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320AF" w14:textId="316F739E" w:rsidR="00093A64" w:rsidRPr="00FA764C" w:rsidRDefault="00215BA4" w:rsidP="00373BB7">
      <w:pPr>
        <w:jc w:val="center"/>
        <w:rPr>
          <w:rFonts w:cstheme="minorHAnsi"/>
          <w:b/>
          <w:bCs/>
          <w:sz w:val="36"/>
          <w:szCs w:val="36"/>
        </w:rPr>
      </w:pPr>
      <w:bookmarkStart w:id="0" w:name="_Hlk93500079"/>
      <w:r w:rsidRPr="00FA764C">
        <w:rPr>
          <w:rFonts w:cstheme="minorHAnsi"/>
          <w:b/>
          <w:bCs/>
          <w:sz w:val="36"/>
          <w:szCs w:val="36"/>
        </w:rPr>
        <w:t>D</w:t>
      </w:r>
      <w:r w:rsidR="00220104" w:rsidRPr="00FA764C">
        <w:rPr>
          <w:rFonts w:cstheme="minorHAnsi"/>
          <w:b/>
          <w:bCs/>
          <w:sz w:val="36"/>
          <w:szCs w:val="36"/>
        </w:rPr>
        <w:t>evelopment</w:t>
      </w:r>
      <w:r w:rsidR="00857C17" w:rsidRPr="00FA764C">
        <w:rPr>
          <w:rFonts w:cstheme="minorHAnsi"/>
          <w:b/>
          <w:bCs/>
          <w:sz w:val="36"/>
          <w:szCs w:val="36"/>
        </w:rPr>
        <w:t xml:space="preserve"> </w:t>
      </w:r>
      <w:r w:rsidR="00220104" w:rsidRPr="00FA764C">
        <w:rPr>
          <w:rFonts w:cstheme="minorHAnsi"/>
          <w:b/>
          <w:bCs/>
          <w:sz w:val="36"/>
          <w:szCs w:val="36"/>
        </w:rPr>
        <w:t>of</w:t>
      </w:r>
      <w:r w:rsidR="00857C17" w:rsidRPr="00FA764C">
        <w:rPr>
          <w:rFonts w:cstheme="minorHAnsi"/>
          <w:b/>
          <w:bCs/>
          <w:sz w:val="36"/>
          <w:szCs w:val="36"/>
        </w:rPr>
        <w:t xml:space="preserve"> </w:t>
      </w:r>
      <w:r w:rsidR="00220104" w:rsidRPr="00FA764C">
        <w:rPr>
          <w:rFonts w:cstheme="minorHAnsi"/>
          <w:b/>
          <w:bCs/>
          <w:sz w:val="36"/>
          <w:szCs w:val="36"/>
        </w:rPr>
        <w:t>an</w:t>
      </w:r>
      <w:r w:rsidR="00857C17" w:rsidRPr="00FA764C">
        <w:rPr>
          <w:rFonts w:cstheme="minorHAnsi"/>
          <w:b/>
          <w:bCs/>
          <w:sz w:val="36"/>
          <w:szCs w:val="36"/>
        </w:rPr>
        <w:t xml:space="preserve"> </w:t>
      </w:r>
      <w:r w:rsidR="00093A64" w:rsidRPr="00FA764C">
        <w:rPr>
          <w:rFonts w:cstheme="minorHAnsi"/>
          <w:b/>
          <w:bCs/>
          <w:sz w:val="36"/>
          <w:szCs w:val="36"/>
        </w:rPr>
        <w:t>Indicator</w:t>
      </w:r>
      <w:r w:rsidR="00857C17" w:rsidRPr="00FA764C">
        <w:rPr>
          <w:rFonts w:cstheme="minorHAnsi"/>
          <w:b/>
          <w:bCs/>
          <w:sz w:val="36"/>
          <w:szCs w:val="36"/>
        </w:rPr>
        <w:t xml:space="preserve"> </w:t>
      </w:r>
      <w:r w:rsidR="00093A64" w:rsidRPr="00FA764C">
        <w:rPr>
          <w:rFonts w:cstheme="minorHAnsi"/>
          <w:b/>
          <w:bCs/>
          <w:sz w:val="36"/>
          <w:szCs w:val="36"/>
        </w:rPr>
        <w:t>Framework</w:t>
      </w:r>
      <w:r w:rsidR="00857C17" w:rsidRPr="00FA764C">
        <w:rPr>
          <w:rFonts w:cstheme="minorHAnsi"/>
          <w:b/>
          <w:bCs/>
          <w:sz w:val="36"/>
          <w:szCs w:val="36"/>
        </w:rPr>
        <w:t xml:space="preserve"> </w:t>
      </w:r>
      <w:r w:rsidR="00093A64" w:rsidRPr="00FA764C">
        <w:rPr>
          <w:rFonts w:cstheme="minorHAnsi"/>
          <w:b/>
          <w:bCs/>
          <w:sz w:val="36"/>
          <w:szCs w:val="36"/>
        </w:rPr>
        <w:t>in</w:t>
      </w:r>
      <w:r w:rsidR="00857C17" w:rsidRPr="00FA764C">
        <w:rPr>
          <w:rFonts w:cstheme="minorHAnsi"/>
          <w:b/>
          <w:bCs/>
          <w:sz w:val="36"/>
          <w:szCs w:val="36"/>
        </w:rPr>
        <w:t xml:space="preserve"> </w:t>
      </w:r>
      <w:r w:rsidR="00093A64" w:rsidRPr="00FA764C">
        <w:rPr>
          <w:rFonts w:cstheme="minorHAnsi"/>
          <w:b/>
          <w:bCs/>
          <w:sz w:val="36"/>
          <w:szCs w:val="36"/>
        </w:rPr>
        <w:t>Relation</w:t>
      </w:r>
      <w:r w:rsidR="00857C17" w:rsidRPr="00FA764C">
        <w:rPr>
          <w:rFonts w:cstheme="minorHAnsi"/>
          <w:b/>
          <w:bCs/>
          <w:sz w:val="36"/>
          <w:szCs w:val="36"/>
        </w:rPr>
        <w:t xml:space="preserve"> </w:t>
      </w:r>
      <w:r w:rsidR="00093A64" w:rsidRPr="00FA764C">
        <w:rPr>
          <w:rFonts w:cstheme="minorHAnsi"/>
          <w:b/>
          <w:bCs/>
          <w:sz w:val="36"/>
          <w:szCs w:val="36"/>
        </w:rPr>
        <w:t>to</w:t>
      </w:r>
      <w:r w:rsidR="00857C17" w:rsidRPr="00FA764C">
        <w:rPr>
          <w:rFonts w:cstheme="minorHAnsi"/>
          <w:b/>
          <w:bCs/>
          <w:sz w:val="36"/>
          <w:szCs w:val="36"/>
        </w:rPr>
        <w:t xml:space="preserve"> </w:t>
      </w:r>
      <w:bookmarkStart w:id="1" w:name="_Hlk93323549"/>
      <w:r w:rsidR="00093A64" w:rsidRPr="00FA764C">
        <w:rPr>
          <w:rFonts w:cstheme="minorHAnsi"/>
          <w:b/>
          <w:bCs/>
          <w:sz w:val="36"/>
          <w:szCs w:val="36"/>
        </w:rPr>
        <w:t>Culture</w:t>
      </w:r>
      <w:r w:rsidR="00857C17" w:rsidRPr="00FA764C">
        <w:rPr>
          <w:rFonts w:cstheme="minorHAnsi"/>
          <w:b/>
          <w:bCs/>
          <w:sz w:val="36"/>
          <w:szCs w:val="36"/>
        </w:rPr>
        <w:t xml:space="preserve"> </w:t>
      </w:r>
      <w:r w:rsidR="00093A64" w:rsidRPr="00FA764C">
        <w:rPr>
          <w:rFonts w:cstheme="minorHAnsi"/>
          <w:b/>
          <w:bCs/>
          <w:sz w:val="36"/>
          <w:szCs w:val="36"/>
        </w:rPr>
        <w:t>Change</w:t>
      </w:r>
      <w:r w:rsidR="00857C17" w:rsidRPr="00FA764C">
        <w:rPr>
          <w:rFonts w:cstheme="minorHAnsi"/>
          <w:b/>
          <w:bCs/>
          <w:sz w:val="36"/>
          <w:szCs w:val="36"/>
        </w:rPr>
        <w:t xml:space="preserve"> </w:t>
      </w:r>
      <w:r w:rsidR="00093A64" w:rsidRPr="00FA764C">
        <w:rPr>
          <w:rFonts w:cstheme="minorHAnsi"/>
          <w:b/>
          <w:bCs/>
          <w:sz w:val="36"/>
          <w:szCs w:val="36"/>
        </w:rPr>
        <w:t>Towards</w:t>
      </w:r>
      <w:r w:rsidR="00857C17" w:rsidRPr="00FA764C">
        <w:rPr>
          <w:rFonts w:cstheme="minorHAnsi"/>
          <w:b/>
          <w:bCs/>
          <w:sz w:val="36"/>
          <w:szCs w:val="36"/>
        </w:rPr>
        <w:t xml:space="preserve"> </w:t>
      </w:r>
      <w:r w:rsidR="00093A64" w:rsidRPr="00FA764C">
        <w:rPr>
          <w:rFonts w:cstheme="minorHAnsi"/>
          <w:b/>
          <w:bCs/>
          <w:sz w:val="36"/>
          <w:szCs w:val="36"/>
        </w:rPr>
        <w:t>Accessibility</w:t>
      </w:r>
      <w:r w:rsidR="00857C17" w:rsidRPr="00FA764C">
        <w:rPr>
          <w:rFonts w:cstheme="minorHAnsi"/>
          <w:b/>
          <w:bCs/>
          <w:sz w:val="36"/>
          <w:szCs w:val="36"/>
        </w:rPr>
        <w:t xml:space="preserve"> </w:t>
      </w:r>
      <w:r w:rsidR="00093A64" w:rsidRPr="00FA764C">
        <w:rPr>
          <w:rFonts w:cstheme="minorHAnsi"/>
          <w:b/>
          <w:bCs/>
          <w:sz w:val="36"/>
          <w:szCs w:val="36"/>
        </w:rPr>
        <w:t>and</w:t>
      </w:r>
      <w:r w:rsidR="00857C17" w:rsidRPr="00FA764C">
        <w:rPr>
          <w:rFonts w:cstheme="minorHAnsi"/>
          <w:b/>
          <w:bCs/>
          <w:sz w:val="36"/>
          <w:szCs w:val="36"/>
        </w:rPr>
        <w:t xml:space="preserve"> </w:t>
      </w:r>
      <w:r w:rsidR="00093A64" w:rsidRPr="00FA764C">
        <w:rPr>
          <w:rFonts w:cstheme="minorHAnsi"/>
          <w:b/>
          <w:bCs/>
          <w:sz w:val="36"/>
          <w:szCs w:val="36"/>
        </w:rPr>
        <w:t>Inclusion</w:t>
      </w:r>
    </w:p>
    <w:p w14:paraId="6FEF37CE" w14:textId="7176E3CA" w:rsidR="00BB643A" w:rsidRPr="00FA764C" w:rsidRDefault="00093A64" w:rsidP="00373BB7">
      <w:pPr>
        <w:jc w:val="center"/>
        <w:rPr>
          <w:rFonts w:cstheme="minorHAnsi"/>
          <w:b/>
          <w:bCs/>
          <w:sz w:val="36"/>
          <w:szCs w:val="36"/>
        </w:rPr>
      </w:pPr>
      <w:r w:rsidRPr="00FA764C">
        <w:rPr>
          <w:rFonts w:cstheme="minorHAnsi"/>
          <w:b/>
          <w:bCs/>
          <w:sz w:val="36"/>
          <w:szCs w:val="36"/>
        </w:rPr>
        <w:t>of</w:t>
      </w:r>
      <w:r w:rsidR="00857C17" w:rsidRPr="00FA764C">
        <w:rPr>
          <w:rFonts w:cstheme="minorHAnsi"/>
          <w:b/>
          <w:bCs/>
          <w:sz w:val="36"/>
          <w:szCs w:val="36"/>
        </w:rPr>
        <w:t xml:space="preserve"> </w:t>
      </w:r>
      <w:r w:rsidRPr="00FA764C">
        <w:rPr>
          <w:rFonts w:cstheme="minorHAnsi"/>
          <w:b/>
          <w:bCs/>
          <w:sz w:val="36"/>
          <w:szCs w:val="36"/>
        </w:rPr>
        <w:t>Persons</w:t>
      </w:r>
      <w:r w:rsidR="00857C17" w:rsidRPr="00FA764C">
        <w:rPr>
          <w:rFonts w:cstheme="minorHAnsi"/>
          <w:b/>
          <w:bCs/>
          <w:sz w:val="36"/>
          <w:szCs w:val="36"/>
        </w:rPr>
        <w:t xml:space="preserve"> </w:t>
      </w:r>
      <w:r w:rsidRPr="00FA764C">
        <w:rPr>
          <w:rFonts w:cstheme="minorHAnsi"/>
          <w:b/>
          <w:bCs/>
          <w:sz w:val="36"/>
          <w:szCs w:val="36"/>
        </w:rPr>
        <w:t>with</w:t>
      </w:r>
      <w:r w:rsidR="00857C17" w:rsidRPr="00FA764C">
        <w:rPr>
          <w:rFonts w:cstheme="minorHAnsi"/>
          <w:b/>
          <w:bCs/>
          <w:sz w:val="36"/>
          <w:szCs w:val="36"/>
        </w:rPr>
        <w:t xml:space="preserve"> </w:t>
      </w:r>
      <w:r w:rsidRPr="00FA764C">
        <w:rPr>
          <w:rFonts w:cstheme="minorHAnsi"/>
          <w:b/>
          <w:bCs/>
          <w:sz w:val="36"/>
          <w:szCs w:val="36"/>
        </w:rPr>
        <w:t>Disabilities</w:t>
      </w:r>
      <w:bookmarkEnd w:id="0"/>
      <w:bookmarkEnd w:id="1"/>
    </w:p>
    <w:p w14:paraId="617ACB54" w14:textId="77777777" w:rsidR="00093A64" w:rsidRPr="00FA764C" w:rsidRDefault="00093A64" w:rsidP="00373BB7">
      <w:pPr>
        <w:jc w:val="center"/>
        <w:rPr>
          <w:rFonts w:cstheme="minorHAnsi"/>
          <w:b/>
          <w:bCs/>
          <w:sz w:val="36"/>
          <w:szCs w:val="36"/>
        </w:rPr>
      </w:pPr>
    </w:p>
    <w:p w14:paraId="3F17B18A" w14:textId="77777777" w:rsidR="00215BA4" w:rsidRPr="00FA764C" w:rsidRDefault="00215BA4" w:rsidP="00373BB7">
      <w:pPr>
        <w:rPr>
          <w:rFonts w:cstheme="minorHAnsi"/>
        </w:rPr>
      </w:pPr>
    </w:p>
    <w:p w14:paraId="6F6ADB9F" w14:textId="7895DE29" w:rsidR="00215BA4" w:rsidRPr="00FA764C" w:rsidRDefault="008000E4" w:rsidP="00373BB7">
      <w:pPr>
        <w:jc w:val="center"/>
        <w:rPr>
          <w:rFonts w:cstheme="minorHAnsi"/>
          <w:b/>
          <w:bCs/>
          <w:sz w:val="32"/>
          <w:szCs w:val="32"/>
        </w:rPr>
      </w:pPr>
      <w:r>
        <w:rPr>
          <w:rFonts w:cstheme="minorHAnsi"/>
          <w:b/>
          <w:bCs/>
          <w:sz w:val="32"/>
          <w:szCs w:val="32"/>
        </w:rPr>
        <w:t>Final</w:t>
      </w:r>
      <w:r w:rsidRPr="00FA764C">
        <w:rPr>
          <w:rFonts w:cstheme="minorHAnsi"/>
          <w:b/>
          <w:bCs/>
          <w:sz w:val="32"/>
          <w:szCs w:val="32"/>
        </w:rPr>
        <w:t xml:space="preserve"> </w:t>
      </w:r>
      <w:r w:rsidR="00AE4C77" w:rsidRPr="00FA764C">
        <w:rPr>
          <w:rFonts w:cstheme="minorHAnsi"/>
          <w:b/>
          <w:bCs/>
          <w:sz w:val="32"/>
          <w:szCs w:val="32"/>
        </w:rPr>
        <w:t>Report</w:t>
      </w:r>
    </w:p>
    <w:p w14:paraId="19D0B267" w14:textId="77777777" w:rsidR="00AF14A1" w:rsidRPr="00FA764C" w:rsidRDefault="00AF14A1" w:rsidP="00373BB7">
      <w:pPr>
        <w:jc w:val="center"/>
        <w:rPr>
          <w:rFonts w:cstheme="minorHAnsi"/>
          <w:b/>
          <w:bCs/>
          <w:sz w:val="32"/>
          <w:szCs w:val="32"/>
        </w:rPr>
      </w:pPr>
    </w:p>
    <w:p w14:paraId="31BD45AB" w14:textId="64868716" w:rsidR="00AF14A1" w:rsidRPr="00FA764C" w:rsidRDefault="009F6B67" w:rsidP="00373BB7">
      <w:pPr>
        <w:jc w:val="center"/>
        <w:rPr>
          <w:rFonts w:cstheme="minorHAnsi"/>
          <w:b/>
          <w:bCs/>
          <w:sz w:val="32"/>
          <w:szCs w:val="32"/>
        </w:rPr>
      </w:pPr>
      <w:r>
        <w:rPr>
          <w:rFonts w:cstheme="minorHAnsi"/>
          <w:b/>
          <w:bCs/>
          <w:sz w:val="32"/>
          <w:szCs w:val="32"/>
        </w:rPr>
        <w:t xml:space="preserve">March </w:t>
      </w:r>
      <w:r w:rsidR="00460AC7">
        <w:rPr>
          <w:rFonts w:cstheme="minorHAnsi"/>
          <w:b/>
          <w:bCs/>
          <w:sz w:val="32"/>
          <w:szCs w:val="32"/>
        </w:rPr>
        <w:t>23</w:t>
      </w:r>
      <w:r w:rsidR="00AF14A1" w:rsidRPr="00FA764C">
        <w:rPr>
          <w:rFonts w:cstheme="minorHAnsi"/>
          <w:b/>
          <w:bCs/>
          <w:sz w:val="32"/>
          <w:szCs w:val="32"/>
        </w:rPr>
        <w:t>,</w:t>
      </w:r>
      <w:r w:rsidR="00857C17" w:rsidRPr="00FA764C">
        <w:rPr>
          <w:rFonts w:cstheme="minorHAnsi"/>
          <w:b/>
          <w:bCs/>
          <w:sz w:val="32"/>
          <w:szCs w:val="32"/>
        </w:rPr>
        <w:t xml:space="preserve"> </w:t>
      </w:r>
      <w:r w:rsidR="00AF14A1" w:rsidRPr="00FA764C">
        <w:rPr>
          <w:rFonts w:cstheme="minorHAnsi"/>
          <w:b/>
          <w:bCs/>
          <w:sz w:val="32"/>
          <w:szCs w:val="32"/>
        </w:rPr>
        <w:t>202</w:t>
      </w:r>
      <w:r w:rsidR="006C1CC3" w:rsidRPr="00FA764C">
        <w:rPr>
          <w:rFonts w:cstheme="minorHAnsi"/>
          <w:b/>
          <w:bCs/>
          <w:sz w:val="32"/>
          <w:szCs w:val="32"/>
        </w:rPr>
        <w:t>2</w:t>
      </w:r>
    </w:p>
    <w:p w14:paraId="4FC0D411" w14:textId="1DF8AB72" w:rsidR="00215BA4" w:rsidRPr="00FA764C" w:rsidRDefault="00215BA4" w:rsidP="00373BB7">
      <w:pPr>
        <w:rPr>
          <w:rFonts w:cstheme="minorHAnsi"/>
        </w:rPr>
      </w:pPr>
    </w:p>
    <w:p w14:paraId="67D5E963" w14:textId="77777777" w:rsidR="00215BA4" w:rsidRPr="00FA764C" w:rsidRDefault="00215BA4" w:rsidP="00373BB7">
      <w:pPr>
        <w:rPr>
          <w:rFonts w:cstheme="minorHAnsi"/>
        </w:rPr>
      </w:pPr>
    </w:p>
    <w:p w14:paraId="541F6A63" w14:textId="54413DF1" w:rsidR="00BB643A" w:rsidRPr="00FA764C" w:rsidRDefault="00BB643A" w:rsidP="00373BB7">
      <w:pPr>
        <w:rPr>
          <w:rFonts w:cstheme="minorHAnsi"/>
        </w:rPr>
      </w:pPr>
    </w:p>
    <w:p w14:paraId="160ABFE8" w14:textId="7D41F642" w:rsidR="00BB643A" w:rsidRPr="00FA764C" w:rsidRDefault="00BB643A" w:rsidP="00373BB7">
      <w:pPr>
        <w:ind w:left="2160"/>
        <w:rPr>
          <w:rFonts w:cstheme="minorHAnsi"/>
          <w:sz w:val="24"/>
          <w:szCs w:val="24"/>
        </w:rPr>
      </w:pPr>
      <w:r w:rsidRPr="00FA764C">
        <w:rPr>
          <w:rFonts w:cstheme="minorHAnsi"/>
          <w:sz w:val="24"/>
          <w:szCs w:val="24"/>
        </w:rPr>
        <w:t>Vendor</w:t>
      </w:r>
      <w:r w:rsidR="00857C17" w:rsidRPr="00FA764C">
        <w:rPr>
          <w:rFonts w:cstheme="minorHAnsi"/>
          <w:sz w:val="24"/>
          <w:szCs w:val="24"/>
        </w:rPr>
        <w:t xml:space="preserve"> </w:t>
      </w:r>
      <w:r w:rsidRPr="00FA764C">
        <w:rPr>
          <w:rFonts w:cstheme="minorHAnsi"/>
          <w:sz w:val="24"/>
          <w:szCs w:val="24"/>
        </w:rPr>
        <w:t>Name:</w:t>
      </w:r>
      <w:r w:rsidRPr="00FA764C">
        <w:rPr>
          <w:rFonts w:cstheme="minorHAnsi"/>
          <w:sz w:val="24"/>
          <w:szCs w:val="24"/>
        </w:rPr>
        <w:tab/>
      </w:r>
      <w:r w:rsidRPr="00FA764C">
        <w:rPr>
          <w:rFonts w:cstheme="minorHAnsi"/>
          <w:sz w:val="24"/>
          <w:szCs w:val="24"/>
        </w:rPr>
        <w:tab/>
      </w:r>
      <w:r w:rsidRPr="00FA764C">
        <w:rPr>
          <w:rFonts w:cstheme="minorHAnsi"/>
          <w:sz w:val="24"/>
          <w:szCs w:val="24"/>
        </w:rPr>
        <w:tab/>
        <w:t>Institute</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Work</w:t>
      </w:r>
      <w:r w:rsidR="00857C17" w:rsidRPr="00FA764C">
        <w:rPr>
          <w:rFonts w:cstheme="minorHAnsi"/>
          <w:sz w:val="24"/>
          <w:szCs w:val="24"/>
        </w:rPr>
        <w:t xml:space="preserve"> </w:t>
      </w:r>
      <w:r w:rsidRPr="00FA764C">
        <w:rPr>
          <w:rFonts w:cstheme="minorHAnsi"/>
          <w:sz w:val="24"/>
          <w:szCs w:val="24"/>
        </w:rPr>
        <w:t>&amp;</w:t>
      </w:r>
      <w:r w:rsidR="00857C17" w:rsidRPr="00FA764C">
        <w:rPr>
          <w:rFonts w:cstheme="minorHAnsi"/>
          <w:sz w:val="24"/>
          <w:szCs w:val="24"/>
        </w:rPr>
        <w:t xml:space="preserve"> </w:t>
      </w:r>
      <w:r w:rsidRPr="00FA764C">
        <w:rPr>
          <w:rFonts w:cstheme="minorHAnsi"/>
          <w:sz w:val="24"/>
          <w:szCs w:val="24"/>
        </w:rPr>
        <w:t>Health</w:t>
      </w:r>
    </w:p>
    <w:p w14:paraId="3570E579" w14:textId="108D2575" w:rsidR="00BB643A" w:rsidRPr="00FA764C" w:rsidRDefault="00BB643A" w:rsidP="00373BB7">
      <w:pPr>
        <w:ind w:left="2160"/>
        <w:rPr>
          <w:rFonts w:cstheme="minorHAnsi"/>
          <w:sz w:val="24"/>
          <w:szCs w:val="24"/>
        </w:rPr>
      </w:pPr>
      <w:r w:rsidRPr="00FA764C">
        <w:rPr>
          <w:rFonts w:cstheme="minorHAnsi"/>
          <w:sz w:val="24"/>
          <w:szCs w:val="24"/>
        </w:rPr>
        <w:t>Address:</w:t>
      </w:r>
      <w:r w:rsidRPr="00FA764C">
        <w:rPr>
          <w:rFonts w:cstheme="minorHAnsi"/>
          <w:sz w:val="24"/>
          <w:szCs w:val="24"/>
        </w:rPr>
        <w:tab/>
      </w:r>
      <w:r w:rsidRPr="00FA764C">
        <w:rPr>
          <w:rFonts w:cstheme="minorHAnsi"/>
          <w:sz w:val="24"/>
          <w:szCs w:val="24"/>
        </w:rPr>
        <w:tab/>
      </w:r>
      <w:r w:rsidRPr="00FA764C">
        <w:rPr>
          <w:rFonts w:cstheme="minorHAnsi"/>
          <w:sz w:val="24"/>
          <w:szCs w:val="24"/>
        </w:rPr>
        <w:tab/>
        <w:t>400</w:t>
      </w:r>
      <w:r w:rsidR="00857C17" w:rsidRPr="00FA764C">
        <w:rPr>
          <w:rFonts w:cstheme="minorHAnsi"/>
          <w:sz w:val="24"/>
          <w:szCs w:val="24"/>
        </w:rPr>
        <w:t xml:space="preserve"> </w:t>
      </w:r>
      <w:r w:rsidRPr="00FA764C">
        <w:rPr>
          <w:rFonts w:cstheme="minorHAnsi"/>
          <w:sz w:val="24"/>
          <w:szCs w:val="24"/>
        </w:rPr>
        <w:t>University</w:t>
      </w:r>
      <w:r w:rsidR="00857C17" w:rsidRPr="00FA764C">
        <w:rPr>
          <w:rFonts w:cstheme="minorHAnsi"/>
          <w:sz w:val="24"/>
          <w:szCs w:val="24"/>
        </w:rPr>
        <w:t xml:space="preserve"> </w:t>
      </w:r>
      <w:r w:rsidRPr="00FA764C">
        <w:rPr>
          <w:rFonts w:cstheme="minorHAnsi"/>
          <w:sz w:val="24"/>
          <w:szCs w:val="24"/>
        </w:rPr>
        <w:t>Avenue,</w:t>
      </w:r>
      <w:r w:rsidR="00857C17" w:rsidRPr="00FA764C">
        <w:rPr>
          <w:rFonts w:cstheme="minorHAnsi"/>
          <w:sz w:val="24"/>
          <w:szCs w:val="24"/>
        </w:rPr>
        <w:t xml:space="preserve"> </w:t>
      </w:r>
      <w:r w:rsidRPr="00FA764C">
        <w:rPr>
          <w:rFonts w:cstheme="minorHAnsi"/>
          <w:sz w:val="24"/>
          <w:szCs w:val="24"/>
        </w:rPr>
        <w:t>Suite</w:t>
      </w:r>
      <w:r w:rsidR="00857C17" w:rsidRPr="00FA764C">
        <w:rPr>
          <w:rFonts w:cstheme="minorHAnsi"/>
          <w:sz w:val="24"/>
          <w:szCs w:val="24"/>
        </w:rPr>
        <w:t xml:space="preserve"> </w:t>
      </w:r>
      <w:r w:rsidRPr="00FA764C">
        <w:rPr>
          <w:rFonts w:cstheme="minorHAnsi"/>
          <w:sz w:val="24"/>
          <w:szCs w:val="24"/>
        </w:rPr>
        <w:t>1800</w:t>
      </w:r>
    </w:p>
    <w:p w14:paraId="472023A8" w14:textId="386F7E99" w:rsidR="00BB643A" w:rsidRPr="00FA764C" w:rsidRDefault="00BB643A" w:rsidP="00373BB7">
      <w:pPr>
        <w:ind w:left="2160"/>
        <w:rPr>
          <w:rFonts w:cstheme="minorHAnsi"/>
          <w:sz w:val="24"/>
          <w:szCs w:val="24"/>
        </w:rPr>
      </w:pP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t>Toronto,</w:t>
      </w:r>
      <w:r w:rsidR="00857C17" w:rsidRPr="00FA764C">
        <w:rPr>
          <w:rFonts w:cstheme="minorHAnsi"/>
          <w:sz w:val="24"/>
          <w:szCs w:val="24"/>
        </w:rPr>
        <w:t xml:space="preserve"> </w:t>
      </w:r>
      <w:r w:rsidR="00BC6952" w:rsidRPr="00FA764C">
        <w:rPr>
          <w:rFonts w:cstheme="minorHAnsi"/>
          <w:sz w:val="24"/>
          <w:szCs w:val="24"/>
        </w:rPr>
        <w:t>Canada</w:t>
      </w:r>
      <w:r w:rsidR="00857C17" w:rsidRPr="00FA764C">
        <w:rPr>
          <w:rFonts w:cstheme="minorHAnsi"/>
          <w:sz w:val="24"/>
          <w:szCs w:val="24"/>
        </w:rPr>
        <w:t xml:space="preserve"> </w:t>
      </w:r>
      <w:r w:rsidR="00BC6952" w:rsidRPr="00FA764C">
        <w:rPr>
          <w:rFonts w:cstheme="minorHAnsi"/>
          <w:sz w:val="24"/>
          <w:szCs w:val="24"/>
        </w:rPr>
        <w:t>M</w:t>
      </w:r>
      <w:r w:rsidRPr="00FA764C">
        <w:rPr>
          <w:rFonts w:cstheme="minorHAnsi"/>
          <w:sz w:val="24"/>
          <w:szCs w:val="24"/>
        </w:rPr>
        <w:t>5G</w:t>
      </w:r>
      <w:r w:rsidR="00857C17" w:rsidRPr="00FA764C">
        <w:rPr>
          <w:rFonts w:cstheme="minorHAnsi"/>
          <w:sz w:val="24"/>
          <w:szCs w:val="24"/>
        </w:rPr>
        <w:t xml:space="preserve"> </w:t>
      </w:r>
      <w:r w:rsidRPr="00FA764C">
        <w:rPr>
          <w:rFonts w:cstheme="minorHAnsi"/>
          <w:sz w:val="24"/>
          <w:szCs w:val="24"/>
        </w:rPr>
        <w:t>1S5</w:t>
      </w:r>
    </w:p>
    <w:p w14:paraId="6C44632E" w14:textId="169DD685" w:rsidR="00ED3CB6" w:rsidRPr="00FA764C" w:rsidRDefault="00ED3CB6" w:rsidP="00373BB7">
      <w:pPr>
        <w:rPr>
          <w:rFonts w:cstheme="minorHAnsi"/>
          <w:sz w:val="24"/>
          <w:szCs w:val="24"/>
        </w:rPr>
      </w:pPr>
    </w:p>
    <w:p w14:paraId="44ED1158" w14:textId="769B94EC" w:rsidR="00ED3CB6" w:rsidRPr="00FA764C" w:rsidRDefault="00ED3CB6" w:rsidP="00373BB7">
      <w:pPr>
        <w:ind w:left="1440" w:firstLine="720"/>
        <w:rPr>
          <w:rFonts w:cstheme="minorHAnsi"/>
          <w:sz w:val="24"/>
          <w:szCs w:val="24"/>
        </w:rPr>
      </w:pPr>
      <w:r w:rsidRPr="00FA764C">
        <w:rPr>
          <w:rFonts w:cstheme="minorHAnsi"/>
          <w:sz w:val="24"/>
          <w:szCs w:val="24"/>
        </w:rPr>
        <w:t>Principal</w:t>
      </w:r>
      <w:r w:rsidR="00857C17" w:rsidRPr="00FA764C">
        <w:rPr>
          <w:rFonts w:cstheme="minorHAnsi"/>
          <w:sz w:val="24"/>
          <w:szCs w:val="24"/>
        </w:rPr>
        <w:t xml:space="preserve"> </w:t>
      </w:r>
      <w:r w:rsidRPr="00FA764C">
        <w:rPr>
          <w:rFonts w:cstheme="minorHAnsi"/>
          <w:sz w:val="24"/>
          <w:szCs w:val="24"/>
        </w:rPr>
        <w:t>Investigator:</w:t>
      </w:r>
      <w:r w:rsidRPr="00FA764C">
        <w:rPr>
          <w:rFonts w:cstheme="minorHAnsi"/>
          <w:sz w:val="24"/>
          <w:szCs w:val="24"/>
        </w:rPr>
        <w:tab/>
      </w:r>
      <w:r w:rsidRPr="00FA764C">
        <w:rPr>
          <w:rFonts w:cstheme="minorHAnsi"/>
          <w:sz w:val="24"/>
          <w:szCs w:val="24"/>
        </w:rPr>
        <w:tab/>
        <w:t>Dr.</w:t>
      </w:r>
      <w:r w:rsidR="00857C17" w:rsidRPr="00FA764C">
        <w:rPr>
          <w:rFonts w:cstheme="minorHAnsi"/>
          <w:sz w:val="24"/>
          <w:szCs w:val="24"/>
        </w:rPr>
        <w:t xml:space="preserve"> </w:t>
      </w:r>
      <w:r w:rsidRPr="00FA764C">
        <w:rPr>
          <w:rFonts w:cstheme="minorHAnsi"/>
          <w:sz w:val="24"/>
          <w:szCs w:val="24"/>
        </w:rPr>
        <w:t>Emile</w:t>
      </w:r>
      <w:r w:rsidR="00857C17" w:rsidRPr="00FA764C">
        <w:rPr>
          <w:rFonts w:cstheme="minorHAnsi"/>
          <w:sz w:val="24"/>
          <w:szCs w:val="24"/>
        </w:rPr>
        <w:t xml:space="preserve"> </w:t>
      </w:r>
      <w:proofErr w:type="spellStart"/>
      <w:r w:rsidRPr="00FA764C">
        <w:rPr>
          <w:rFonts w:cstheme="minorHAnsi"/>
          <w:sz w:val="24"/>
          <w:szCs w:val="24"/>
        </w:rPr>
        <w:t>Tompa</w:t>
      </w:r>
      <w:proofErr w:type="spellEnd"/>
    </w:p>
    <w:p w14:paraId="55BF3276" w14:textId="2100B229" w:rsidR="00ED3CB6" w:rsidRPr="00FA764C" w:rsidRDefault="00ED3CB6" w:rsidP="00373BB7">
      <w:pPr>
        <w:rPr>
          <w:rFonts w:cstheme="minorHAnsi"/>
          <w:sz w:val="24"/>
          <w:szCs w:val="24"/>
        </w:rPr>
      </w:pP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t>Health</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proofErr w:type="spellStart"/>
      <w:r w:rsidRPr="00FA764C">
        <w:rPr>
          <w:rFonts w:cstheme="minorHAnsi"/>
          <w:sz w:val="24"/>
          <w:szCs w:val="24"/>
        </w:rPr>
        <w:t>Labour</w:t>
      </w:r>
      <w:proofErr w:type="spellEnd"/>
      <w:r w:rsidR="00857C17" w:rsidRPr="00FA764C">
        <w:rPr>
          <w:rFonts w:cstheme="minorHAnsi"/>
          <w:sz w:val="24"/>
          <w:szCs w:val="24"/>
        </w:rPr>
        <w:t xml:space="preserve"> </w:t>
      </w:r>
      <w:r w:rsidRPr="00FA764C">
        <w:rPr>
          <w:rFonts w:cstheme="minorHAnsi"/>
          <w:sz w:val="24"/>
          <w:szCs w:val="24"/>
        </w:rPr>
        <w:t>Economics</w:t>
      </w:r>
    </w:p>
    <w:p w14:paraId="22FFBC60" w14:textId="77777777" w:rsidR="00ED3CB6" w:rsidRPr="00FA764C" w:rsidRDefault="00ED3CB6" w:rsidP="00373BB7">
      <w:pPr>
        <w:rPr>
          <w:rFonts w:cstheme="minorHAnsi"/>
          <w:sz w:val="24"/>
          <w:szCs w:val="24"/>
        </w:rPr>
      </w:pPr>
    </w:p>
    <w:p w14:paraId="2FC53D5F" w14:textId="0B8AB280" w:rsidR="00342D51" w:rsidRPr="00FA764C" w:rsidRDefault="00342D51" w:rsidP="00373BB7">
      <w:pPr>
        <w:rPr>
          <w:rFonts w:cstheme="minorHAnsi"/>
          <w:sz w:val="24"/>
          <w:szCs w:val="24"/>
        </w:rPr>
      </w:pPr>
      <w:r w:rsidRPr="00FA764C">
        <w:rPr>
          <w:rFonts w:cstheme="minorHAnsi"/>
          <w:sz w:val="24"/>
          <w:szCs w:val="24"/>
        </w:rPr>
        <w:tab/>
      </w:r>
      <w:r w:rsidRPr="00FA764C">
        <w:rPr>
          <w:rFonts w:cstheme="minorHAnsi"/>
          <w:sz w:val="24"/>
          <w:szCs w:val="24"/>
        </w:rPr>
        <w:tab/>
      </w:r>
      <w:r w:rsidRPr="00FA764C">
        <w:rPr>
          <w:rFonts w:cstheme="minorHAnsi"/>
          <w:sz w:val="24"/>
          <w:szCs w:val="24"/>
        </w:rPr>
        <w:tab/>
        <w:t>Co-Investigator:</w:t>
      </w:r>
      <w:r w:rsidRPr="00FA764C">
        <w:rPr>
          <w:rFonts w:cstheme="minorHAnsi"/>
          <w:sz w:val="24"/>
          <w:szCs w:val="24"/>
        </w:rPr>
        <w:tab/>
      </w:r>
      <w:r w:rsidRPr="00FA764C">
        <w:rPr>
          <w:rFonts w:cstheme="minorHAnsi"/>
          <w:sz w:val="24"/>
          <w:szCs w:val="24"/>
        </w:rPr>
        <w:tab/>
        <w:t>Dr.</w:t>
      </w:r>
      <w:r w:rsidR="00857C17" w:rsidRPr="00FA764C">
        <w:rPr>
          <w:rFonts w:cstheme="minorHAnsi"/>
          <w:sz w:val="24"/>
          <w:szCs w:val="24"/>
        </w:rPr>
        <w:t xml:space="preserve"> </w:t>
      </w:r>
      <w:r w:rsidRPr="00FA764C">
        <w:rPr>
          <w:rFonts w:cstheme="minorHAnsi"/>
          <w:sz w:val="24"/>
          <w:szCs w:val="24"/>
        </w:rPr>
        <w:t>Amir</w:t>
      </w:r>
      <w:r w:rsidR="00857C17" w:rsidRPr="00FA764C">
        <w:rPr>
          <w:rFonts w:cstheme="minorHAnsi"/>
          <w:sz w:val="24"/>
          <w:szCs w:val="24"/>
        </w:rPr>
        <w:t xml:space="preserve"> </w:t>
      </w:r>
      <w:r w:rsidRPr="00FA764C">
        <w:rPr>
          <w:rFonts w:cstheme="minorHAnsi"/>
          <w:sz w:val="24"/>
          <w:szCs w:val="24"/>
        </w:rPr>
        <w:t>Mofidi</w:t>
      </w:r>
    </w:p>
    <w:p w14:paraId="3CD02F8B" w14:textId="75F5568C" w:rsidR="00342D51" w:rsidRPr="00FA764C" w:rsidRDefault="00342D51" w:rsidP="00373BB7">
      <w:pPr>
        <w:rPr>
          <w:rFonts w:cstheme="minorHAnsi"/>
          <w:sz w:val="24"/>
          <w:szCs w:val="24"/>
        </w:rPr>
      </w:pP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t>Post-doctoral</w:t>
      </w:r>
      <w:r w:rsidR="00857C17" w:rsidRPr="00FA764C">
        <w:rPr>
          <w:rFonts w:cstheme="minorHAnsi"/>
          <w:sz w:val="24"/>
          <w:szCs w:val="24"/>
        </w:rPr>
        <w:t xml:space="preserve"> </w:t>
      </w:r>
      <w:r w:rsidRPr="00FA764C">
        <w:rPr>
          <w:rFonts w:cstheme="minorHAnsi"/>
          <w:sz w:val="24"/>
          <w:szCs w:val="24"/>
        </w:rPr>
        <w:t>Fellow</w:t>
      </w:r>
    </w:p>
    <w:p w14:paraId="7638759B" w14:textId="77777777" w:rsidR="00342D51" w:rsidRPr="00FA764C" w:rsidRDefault="00342D51" w:rsidP="00373BB7">
      <w:pPr>
        <w:rPr>
          <w:rFonts w:cstheme="minorHAnsi"/>
          <w:sz w:val="24"/>
          <w:szCs w:val="24"/>
        </w:rPr>
      </w:pPr>
    </w:p>
    <w:p w14:paraId="41D3609E" w14:textId="694C520B" w:rsidR="00342D51" w:rsidRPr="00FA764C" w:rsidRDefault="00342D51" w:rsidP="00373BB7">
      <w:pPr>
        <w:rPr>
          <w:rFonts w:cstheme="minorHAnsi"/>
          <w:sz w:val="24"/>
          <w:szCs w:val="24"/>
        </w:rPr>
      </w:pPr>
      <w:r w:rsidRPr="00FA764C">
        <w:rPr>
          <w:rFonts w:cstheme="minorHAnsi"/>
          <w:sz w:val="24"/>
          <w:szCs w:val="24"/>
        </w:rPr>
        <w:tab/>
      </w:r>
      <w:r w:rsidRPr="00FA764C">
        <w:rPr>
          <w:rFonts w:cstheme="minorHAnsi"/>
          <w:sz w:val="24"/>
          <w:szCs w:val="24"/>
        </w:rPr>
        <w:tab/>
      </w:r>
      <w:r w:rsidRPr="00FA764C">
        <w:rPr>
          <w:rFonts w:cstheme="minorHAnsi"/>
          <w:sz w:val="24"/>
          <w:szCs w:val="24"/>
        </w:rPr>
        <w:tab/>
        <w:t>Co-Investigator:</w:t>
      </w:r>
      <w:r w:rsidRPr="00FA764C">
        <w:rPr>
          <w:rFonts w:cstheme="minorHAnsi"/>
          <w:sz w:val="24"/>
          <w:szCs w:val="24"/>
        </w:rPr>
        <w:tab/>
      </w:r>
      <w:r w:rsidRPr="00FA764C">
        <w:rPr>
          <w:rFonts w:cstheme="minorHAnsi"/>
          <w:sz w:val="24"/>
          <w:szCs w:val="24"/>
        </w:rPr>
        <w:tab/>
        <w:t>Emma</w:t>
      </w:r>
      <w:r w:rsidR="00857C17" w:rsidRPr="00FA764C">
        <w:rPr>
          <w:rFonts w:cstheme="minorHAnsi"/>
          <w:sz w:val="24"/>
          <w:szCs w:val="24"/>
        </w:rPr>
        <w:t xml:space="preserve"> </w:t>
      </w:r>
      <w:r w:rsidRPr="00FA764C">
        <w:rPr>
          <w:rFonts w:cstheme="minorHAnsi"/>
          <w:sz w:val="24"/>
          <w:szCs w:val="24"/>
        </w:rPr>
        <w:t>Irvin</w:t>
      </w:r>
    </w:p>
    <w:p w14:paraId="652E630A" w14:textId="226CC007" w:rsidR="00342D51" w:rsidRPr="00FA764C" w:rsidRDefault="00342D51" w:rsidP="00373BB7">
      <w:pPr>
        <w:rPr>
          <w:rFonts w:cstheme="minorHAnsi"/>
          <w:sz w:val="24"/>
          <w:szCs w:val="24"/>
        </w:rPr>
      </w:pP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00595758" w:rsidRPr="00FA764C">
        <w:rPr>
          <w:rFonts w:cstheme="minorHAnsi"/>
          <w:sz w:val="24"/>
          <w:szCs w:val="24"/>
        </w:rPr>
        <w:t>Director</w:t>
      </w:r>
      <w:r w:rsidR="00857C17" w:rsidRPr="00FA764C">
        <w:rPr>
          <w:rFonts w:cstheme="minorHAnsi"/>
          <w:sz w:val="24"/>
          <w:szCs w:val="24"/>
        </w:rPr>
        <w:t xml:space="preserve"> </w:t>
      </w:r>
      <w:r w:rsidR="00595758" w:rsidRPr="00FA764C">
        <w:rPr>
          <w:rFonts w:cstheme="minorHAnsi"/>
          <w:sz w:val="24"/>
          <w:szCs w:val="24"/>
        </w:rPr>
        <w:t>of</w:t>
      </w:r>
      <w:r w:rsidR="00857C17" w:rsidRPr="00FA764C">
        <w:rPr>
          <w:rFonts w:cstheme="minorHAnsi"/>
          <w:sz w:val="24"/>
          <w:szCs w:val="24"/>
        </w:rPr>
        <w:t xml:space="preserve"> </w:t>
      </w:r>
      <w:r w:rsidR="00595758" w:rsidRPr="00FA764C">
        <w:rPr>
          <w:rFonts w:cstheme="minorHAnsi"/>
          <w:sz w:val="24"/>
          <w:szCs w:val="24"/>
        </w:rPr>
        <w:t>Research</w:t>
      </w:r>
      <w:r w:rsidR="00857C17" w:rsidRPr="00FA764C">
        <w:rPr>
          <w:rFonts w:cstheme="minorHAnsi"/>
          <w:sz w:val="24"/>
          <w:szCs w:val="24"/>
        </w:rPr>
        <w:t xml:space="preserve"> </w:t>
      </w:r>
      <w:r w:rsidR="00595758" w:rsidRPr="00FA764C">
        <w:rPr>
          <w:rFonts w:cstheme="minorHAnsi"/>
          <w:sz w:val="24"/>
          <w:szCs w:val="24"/>
        </w:rPr>
        <w:t>Operations</w:t>
      </w:r>
    </w:p>
    <w:p w14:paraId="21977AE5" w14:textId="77777777" w:rsidR="00342D51" w:rsidRPr="00FA764C" w:rsidRDefault="00342D51" w:rsidP="00373BB7">
      <w:pPr>
        <w:rPr>
          <w:rFonts w:cstheme="minorHAnsi"/>
          <w:sz w:val="24"/>
          <w:szCs w:val="24"/>
        </w:rPr>
      </w:pPr>
    </w:p>
    <w:p w14:paraId="47EA6ABE" w14:textId="66F4DA05" w:rsidR="00ED3CB6" w:rsidRPr="00FA764C" w:rsidRDefault="00ED3CB6" w:rsidP="00373BB7">
      <w:pPr>
        <w:rPr>
          <w:rFonts w:cstheme="minorHAnsi"/>
          <w:sz w:val="24"/>
          <w:szCs w:val="24"/>
        </w:rPr>
      </w:pPr>
      <w:r w:rsidRPr="00FA764C">
        <w:rPr>
          <w:rFonts w:cstheme="minorHAnsi"/>
          <w:sz w:val="24"/>
          <w:szCs w:val="24"/>
        </w:rPr>
        <w:tab/>
      </w:r>
      <w:r w:rsidRPr="00FA764C">
        <w:rPr>
          <w:rFonts w:cstheme="minorHAnsi"/>
          <w:sz w:val="24"/>
          <w:szCs w:val="24"/>
        </w:rPr>
        <w:tab/>
      </w:r>
      <w:r w:rsidRPr="00FA764C">
        <w:rPr>
          <w:rFonts w:cstheme="minorHAnsi"/>
          <w:sz w:val="24"/>
          <w:szCs w:val="24"/>
        </w:rPr>
        <w:tab/>
        <w:t>Co-Investigator:</w:t>
      </w:r>
      <w:r w:rsidRPr="00FA764C">
        <w:rPr>
          <w:rFonts w:cstheme="minorHAnsi"/>
          <w:sz w:val="24"/>
          <w:szCs w:val="24"/>
        </w:rPr>
        <w:tab/>
      </w:r>
      <w:r w:rsidRPr="00FA764C">
        <w:rPr>
          <w:rFonts w:cstheme="minorHAnsi"/>
          <w:sz w:val="24"/>
          <w:szCs w:val="24"/>
        </w:rPr>
        <w:tab/>
        <w:t>Dr.</w:t>
      </w:r>
      <w:r w:rsidR="00857C17" w:rsidRPr="00FA764C">
        <w:rPr>
          <w:rFonts w:cstheme="minorHAnsi"/>
          <w:sz w:val="24"/>
          <w:szCs w:val="24"/>
        </w:rPr>
        <w:t xml:space="preserve"> </w:t>
      </w:r>
      <w:r w:rsidRPr="00FA764C">
        <w:rPr>
          <w:rFonts w:cstheme="minorHAnsi"/>
          <w:sz w:val="24"/>
          <w:szCs w:val="24"/>
        </w:rPr>
        <w:t>Rebecca</w:t>
      </w:r>
      <w:r w:rsidR="00857C17" w:rsidRPr="00FA764C">
        <w:rPr>
          <w:rFonts w:cstheme="minorHAnsi"/>
          <w:sz w:val="24"/>
          <w:szCs w:val="24"/>
        </w:rPr>
        <w:t xml:space="preserve"> </w:t>
      </w:r>
      <w:proofErr w:type="spellStart"/>
      <w:r w:rsidRPr="00FA764C">
        <w:rPr>
          <w:rFonts w:cstheme="minorHAnsi"/>
          <w:sz w:val="24"/>
          <w:szCs w:val="24"/>
        </w:rPr>
        <w:t>Gewurtz</w:t>
      </w:r>
      <w:proofErr w:type="spellEnd"/>
    </w:p>
    <w:p w14:paraId="070DD9E3" w14:textId="369E8AF4" w:rsidR="00ED3CB6" w:rsidRPr="00FA764C" w:rsidRDefault="00ED3CB6" w:rsidP="00373BB7">
      <w:pPr>
        <w:rPr>
          <w:rFonts w:cstheme="minorHAnsi"/>
          <w:sz w:val="24"/>
          <w:szCs w:val="24"/>
        </w:rPr>
      </w:pP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r>
      <w:r w:rsidRPr="00FA764C">
        <w:rPr>
          <w:rFonts w:cstheme="minorHAnsi"/>
          <w:sz w:val="24"/>
          <w:szCs w:val="24"/>
        </w:rPr>
        <w:tab/>
        <w:t>Rehabilitation</w:t>
      </w:r>
      <w:r w:rsidR="00857C17" w:rsidRPr="00FA764C">
        <w:rPr>
          <w:rFonts w:cstheme="minorHAnsi"/>
          <w:sz w:val="24"/>
          <w:szCs w:val="24"/>
        </w:rPr>
        <w:t xml:space="preserve"> </w:t>
      </w:r>
      <w:r w:rsidRPr="00FA764C">
        <w:rPr>
          <w:rFonts w:cstheme="minorHAnsi"/>
          <w:sz w:val="24"/>
          <w:szCs w:val="24"/>
        </w:rPr>
        <w:t>Sciences</w:t>
      </w:r>
    </w:p>
    <w:p w14:paraId="2224F39F" w14:textId="77777777" w:rsidR="0048316E" w:rsidRPr="00FA764C" w:rsidRDefault="0048316E" w:rsidP="00373BB7">
      <w:pPr>
        <w:jc w:val="center"/>
      </w:pPr>
    </w:p>
    <w:p w14:paraId="28CA49DD" w14:textId="63D06F70" w:rsidR="0048316E" w:rsidRPr="00FA764C" w:rsidRDefault="0048316E" w:rsidP="00373BB7">
      <w:pPr>
        <w:jc w:val="center"/>
        <w:rPr>
          <w:sz w:val="24"/>
          <w:szCs w:val="24"/>
        </w:rPr>
      </w:pPr>
      <w:r w:rsidRPr="00FA764C">
        <w:rPr>
          <w:sz w:val="24"/>
          <w:szCs w:val="24"/>
        </w:rPr>
        <w:t>This</w:t>
      </w:r>
      <w:r w:rsidR="00857C17" w:rsidRPr="00FA764C">
        <w:rPr>
          <w:sz w:val="24"/>
          <w:szCs w:val="24"/>
        </w:rPr>
        <w:t xml:space="preserve"> </w:t>
      </w:r>
      <w:r w:rsidRPr="00FA764C">
        <w:rPr>
          <w:sz w:val="24"/>
          <w:szCs w:val="24"/>
        </w:rPr>
        <w:t>project</w:t>
      </w:r>
      <w:r w:rsidR="00857C17" w:rsidRPr="00FA764C">
        <w:rPr>
          <w:sz w:val="24"/>
          <w:szCs w:val="24"/>
        </w:rPr>
        <w:t xml:space="preserve"> </w:t>
      </w:r>
      <w:r w:rsidRPr="00FA764C">
        <w:rPr>
          <w:sz w:val="24"/>
          <w:szCs w:val="24"/>
        </w:rPr>
        <w:t>was</w:t>
      </w:r>
      <w:r w:rsidR="00857C17" w:rsidRPr="00FA764C">
        <w:rPr>
          <w:sz w:val="24"/>
          <w:szCs w:val="24"/>
        </w:rPr>
        <w:t xml:space="preserve"> </w:t>
      </w:r>
      <w:r w:rsidRPr="00FA764C">
        <w:rPr>
          <w:sz w:val="24"/>
          <w:szCs w:val="24"/>
        </w:rPr>
        <w:t>funded</w:t>
      </w:r>
      <w:r w:rsidR="00857C17" w:rsidRPr="00FA764C">
        <w:rPr>
          <w:sz w:val="24"/>
          <w:szCs w:val="24"/>
        </w:rPr>
        <w:t xml:space="preserve"> </w:t>
      </w:r>
      <w:r w:rsidRPr="00FA764C">
        <w:rPr>
          <w:sz w:val="24"/>
          <w:szCs w:val="24"/>
        </w:rPr>
        <w:t>by</w:t>
      </w:r>
      <w:r w:rsidR="00857C17" w:rsidRPr="00FA764C">
        <w:rPr>
          <w:sz w:val="24"/>
          <w:szCs w:val="24"/>
        </w:rPr>
        <w:t xml:space="preserve"> </w:t>
      </w:r>
      <w:r w:rsidRPr="00FA764C">
        <w:rPr>
          <w:sz w:val="24"/>
          <w:szCs w:val="24"/>
        </w:rPr>
        <w:t>Employment</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Social</w:t>
      </w:r>
      <w:r w:rsidR="00857C17" w:rsidRPr="00FA764C">
        <w:rPr>
          <w:sz w:val="24"/>
          <w:szCs w:val="24"/>
        </w:rPr>
        <w:t xml:space="preserve"> </w:t>
      </w:r>
      <w:r w:rsidRPr="00FA764C">
        <w:rPr>
          <w:sz w:val="24"/>
          <w:szCs w:val="24"/>
        </w:rPr>
        <w:t>Development</w:t>
      </w:r>
      <w:r w:rsidR="00857C17" w:rsidRPr="00FA764C">
        <w:rPr>
          <w:sz w:val="24"/>
          <w:szCs w:val="24"/>
        </w:rPr>
        <w:t xml:space="preserve"> </w:t>
      </w:r>
      <w:r w:rsidRPr="00FA764C">
        <w:rPr>
          <w:sz w:val="24"/>
          <w:szCs w:val="24"/>
        </w:rPr>
        <w:t>Canada.</w:t>
      </w:r>
    </w:p>
    <w:p w14:paraId="01DAFCC2" w14:textId="6A430957" w:rsidR="0048316E" w:rsidRPr="00FA764C" w:rsidRDefault="00BB643A" w:rsidP="00373BB7">
      <w:r w:rsidRPr="00FA764C">
        <w:rPr>
          <w:rFonts w:cstheme="minorHAnsi"/>
          <w:sz w:val="24"/>
          <w:szCs w:val="24"/>
        </w:rPr>
        <w:br w:type="page"/>
      </w:r>
    </w:p>
    <w:sdt>
      <w:sdtPr>
        <w:rPr>
          <w:rFonts w:asciiTheme="minorHAnsi" w:eastAsiaTheme="minorHAnsi" w:hAnsiTheme="minorHAnsi" w:cstheme="minorHAnsi"/>
          <w:color w:val="auto"/>
          <w:sz w:val="22"/>
          <w:szCs w:val="22"/>
        </w:rPr>
        <w:id w:val="-311870792"/>
        <w:docPartObj>
          <w:docPartGallery w:val="Table of Contents"/>
          <w:docPartUnique/>
        </w:docPartObj>
      </w:sdtPr>
      <w:sdtEndPr>
        <w:rPr>
          <w:noProof/>
        </w:rPr>
      </w:sdtEndPr>
      <w:sdtContent>
        <w:p w14:paraId="12D6A1BC" w14:textId="7F499091" w:rsidR="005E24C9" w:rsidRPr="00FA764C" w:rsidRDefault="005E24C9" w:rsidP="00362474">
          <w:pPr>
            <w:pStyle w:val="TOCHeading"/>
            <w:rPr>
              <w:rFonts w:asciiTheme="minorHAnsi" w:hAnsiTheme="minorHAnsi" w:cstheme="minorHAnsi"/>
              <w:color w:val="auto"/>
            </w:rPr>
          </w:pPr>
          <w:r w:rsidRPr="00FA764C">
            <w:rPr>
              <w:rFonts w:asciiTheme="minorHAnsi" w:hAnsiTheme="minorHAnsi" w:cstheme="minorHAnsi"/>
              <w:color w:val="auto"/>
            </w:rPr>
            <w:t>Contents</w:t>
          </w:r>
        </w:p>
        <w:p w14:paraId="443C10A6" w14:textId="77777777" w:rsidR="005E24C9" w:rsidRPr="00FA764C" w:rsidRDefault="005E24C9" w:rsidP="00362474">
          <w:pPr>
            <w:rPr>
              <w:rFonts w:cstheme="minorHAnsi"/>
            </w:rPr>
          </w:pPr>
        </w:p>
        <w:p w14:paraId="5150E09A" w14:textId="793B7D0A" w:rsidR="00316531" w:rsidRDefault="005E24C9">
          <w:pPr>
            <w:pStyle w:val="TOC1"/>
            <w:tabs>
              <w:tab w:val="right" w:leader="dot" w:pos="9350"/>
            </w:tabs>
            <w:rPr>
              <w:rFonts w:eastAsiaTheme="minorEastAsia"/>
              <w:noProof/>
              <w:lang w:val="en-CA" w:eastAsia="en-CA"/>
            </w:rPr>
          </w:pPr>
          <w:r w:rsidRPr="00FA764C">
            <w:rPr>
              <w:rFonts w:cstheme="minorHAnsi"/>
              <w:sz w:val="24"/>
              <w:szCs w:val="24"/>
            </w:rPr>
            <w:fldChar w:fldCharType="begin"/>
          </w:r>
          <w:r w:rsidRPr="00FA764C">
            <w:rPr>
              <w:rFonts w:cstheme="minorHAnsi"/>
              <w:sz w:val="24"/>
              <w:szCs w:val="24"/>
            </w:rPr>
            <w:instrText xml:space="preserve"> TOC \o "1-3" \h \z \u </w:instrText>
          </w:r>
          <w:r w:rsidRPr="00FA764C">
            <w:rPr>
              <w:rFonts w:cstheme="minorHAnsi"/>
              <w:sz w:val="24"/>
              <w:szCs w:val="24"/>
            </w:rPr>
            <w:fldChar w:fldCharType="separate"/>
          </w:r>
          <w:hyperlink w:anchor="_Toc100517753" w:history="1">
            <w:r w:rsidR="00316531" w:rsidRPr="00587F85">
              <w:rPr>
                <w:rStyle w:val="Hyperlink"/>
                <w:rFonts w:cstheme="minorHAnsi"/>
                <w:b/>
                <w:bCs/>
                <w:noProof/>
              </w:rPr>
              <w:t>EXECUTIVE SUMMARY</w:t>
            </w:r>
            <w:r w:rsidR="00316531">
              <w:rPr>
                <w:noProof/>
                <w:webHidden/>
              </w:rPr>
              <w:tab/>
            </w:r>
            <w:r w:rsidR="00316531">
              <w:rPr>
                <w:noProof/>
                <w:webHidden/>
              </w:rPr>
              <w:fldChar w:fldCharType="begin"/>
            </w:r>
            <w:r w:rsidR="00316531">
              <w:rPr>
                <w:noProof/>
                <w:webHidden/>
              </w:rPr>
              <w:instrText xml:space="preserve"> PAGEREF _Toc100517753 \h </w:instrText>
            </w:r>
            <w:r w:rsidR="00316531">
              <w:rPr>
                <w:noProof/>
                <w:webHidden/>
              </w:rPr>
            </w:r>
            <w:r w:rsidR="00316531">
              <w:rPr>
                <w:noProof/>
                <w:webHidden/>
              </w:rPr>
              <w:fldChar w:fldCharType="separate"/>
            </w:r>
            <w:r w:rsidR="00316531">
              <w:rPr>
                <w:noProof/>
                <w:webHidden/>
              </w:rPr>
              <w:t>5</w:t>
            </w:r>
            <w:r w:rsidR="00316531">
              <w:rPr>
                <w:noProof/>
                <w:webHidden/>
              </w:rPr>
              <w:fldChar w:fldCharType="end"/>
            </w:r>
          </w:hyperlink>
        </w:p>
        <w:p w14:paraId="26C560E5" w14:textId="2825D793" w:rsidR="00316531" w:rsidRDefault="00000000">
          <w:pPr>
            <w:pStyle w:val="TOC2"/>
            <w:tabs>
              <w:tab w:val="right" w:leader="dot" w:pos="9350"/>
            </w:tabs>
            <w:rPr>
              <w:rFonts w:eastAsiaTheme="minorEastAsia"/>
              <w:noProof/>
              <w:lang w:val="en-CA" w:eastAsia="en-CA"/>
            </w:rPr>
          </w:pPr>
          <w:hyperlink w:anchor="_Toc100517754" w:history="1">
            <w:r w:rsidR="00316531" w:rsidRPr="00587F85">
              <w:rPr>
                <w:rStyle w:val="Hyperlink"/>
                <w:rFonts w:cstheme="majorHAnsi"/>
                <w:noProof/>
              </w:rPr>
              <w:t>Culture Change Towards Accessibility and Inclusion of Persons with Disabilities</w:t>
            </w:r>
            <w:r w:rsidR="00316531">
              <w:rPr>
                <w:noProof/>
                <w:webHidden/>
              </w:rPr>
              <w:tab/>
            </w:r>
            <w:r w:rsidR="00316531">
              <w:rPr>
                <w:noProof/>
                <w:webHidden/>
              </w:rPr>
              <w:fldChar w:fldCharType="begin"/>
            </w:r>
            <w:r w:rsidR="00316531">
              <w:rPr>
                <w:noProof/>
                <w:webHidden/>
              </w:rPr>
              <w:instrText xml:space="preserve"> PAGEREF _Toc100517754 \h </w:instrText>
            </w:r>
            <w:r w:rsidR="00316531">
              <w:rPr>
                <w:noProof/>
                <w:webHidden/>
              </w:rPr>
            </w:r>
            <w:r w:rsidR="00316531">
              <w:rPr>
                <w:noProof/>
                <w:webHidden/>
              </w:rPr>
              <w:fldChar w:fldCharType="separate"/>
            </w:r>
            <w:r w:rsidR="00316531">
              <w:rPr>
                <w:noProof/>
                <w:webHidden/>
              </w:rPr>
              <w:t>5</w:t>
            </w:r>
            <w:r w:rsidR="00316531">
              <w:rPr>
                <w:noProof/>
                <w:webHidden/>
              </w:rPr>
              <w:fldChar w:fldCharType="end"/>
            </w:r>
          </w:hyperlink>
        </w:p>
        <w:p w14:paraId="7D22E8B6" w14:textId="55E46EB4" w:rsidR="00316531" w:rsidRDefault="00000000">
          <w:pPr>
            <w:pStyle w:val="TOC2"/>
            <w:tabs>
              <w:tab w:val="right" w:leader="dot" w:pos="9350"/>
            </w:tabs>
            <w:rPr>
              <w:rFonts w:eastAsiaTheme="minorEastAsia"/>
              <w:noProof/>
              <w:lang w:val="en-CA" w:eastAsia="en-CA"/>
            </w:rPr>
          </w:pPr>
          <w:hyperlink w:anchor="_Toc100517755" w:history="1">
            <w:r w:rsidR="00316531" w:rsidRPr="00587F85">
              <w:rPr>
                <w:rStyle w:val="Hyperlink"/>
                <w:noProof/>
              </w:rPr>
              <w:t>Overarching Methodology</w:t>
            </w:r>
            <w:r w:rsidR="00316531">
              <w:rPr>
                <w:noProof/>
                <w:webHidden/>
              </w:rPr>
              <w:tab/>
            </w:r>
            <w:r w:rsidR="00316531">
              <w:rPr>
                <w:noProof/>
                <w:webHidden/>
              </w:rPr>
              <w:fldChar w:fldCharType="begin"/>
            </w:r>
            <w:r w:rsidR="00316531">
              <w:rPr>
                <w:noProof/>
                <w:webHidden/>
              </w:rPr>
              <w:instrText xml:space="preserve"> PAGEREF _Toc100517755 \h </w:instrText>
            </w:r>
            <w:r w:rsidR="00316531">
              <w:rPr>
                <w:noProof/>
                <w:webHidden/>
              </w:rPr>
            </w:r>
            <w:r w:rsidR="00316531">
              <w:rPr>
                <w:noProof/>
                <w:webHidden/>
              </w:rPr>
              <w:fldChar w:fldCharType="separate"/>
            </w:r>
            <w:r w:rsidR="00316531">
              <w:rPr>
                <w:noProof/>
                <w:webHidden/>
              </w:rPr>
              <w:t>5</w:t>
            </w:r>
            <w:r w:rsidR="00316531">
              <w:rPr>
                <w:noProof/>
                <w:webHidden/>
              </w:rPr>
              <w:fldChar w:fldCharType="end"/>
            </w:r>
          </w:hyperlink>
        </w:p>
        <w:p w14:paraId="3F467ECF" w14:textId="74566CCC" w:rsidR="00316531" w:rsidRDefault="00000000">
          <w:pPr>
            <w:pStyle w:val="TOC2"/>
            <w:tabs>
              <w:tab w:val="right" w:leader="dot" w:pos="9350"/>
            </w:tabs>
            <w:rPr>
              <w:rFonts w:eastAsiaTheme="minorEastAsia"/>
              <w:noProof/>
              <w:lang w:val="en-CA" w:eastAsia="en-CA"/>
            </w:rPr>
          </w:pPr>
          <w:hyperlink w:anchor="_Toc100517756" w:history="1">
            <w:r w:rsidR="00316531" w:rsidRPr="00587F85">
              <w:rPr>
                <w:rStyle w:val="Hyperlink"/>
                <w:noProof/>
              </w:rPr>
              <w:t>Summary of Findings</w:t>
            </w:r>
            <w:r w:rsidR="00316531">
              <w:rPr>
                <w:noProof/>
                <w:webHidden/>
              </w:rPr>
              <w:tab/>
            </w:r>
            <w:r w:rsidR="00316531">
              <w:rPr>
                <w:noProof/>
                <w:webHidden/>
              </w:rPr>
              <w:fldChar w:fldCharType="begin"/>
            </w:r>
            <w:r w:rsidR="00316531">
              <w:rPr>
                <w:noProof/>
                <w:webHidden/>
              </w:rPr>
              <w:instrText xml:space="preserve"> PAGEREF _Toc100517756 \h </w:instrText>
            </w:r>
            <w:r w:rsidR="00316531">
              <w:rPr>
                <w:noProof/>
                <w:webHidden/>
              </w:rPr>
            </w:r>
            <w:r w:rsidR="00316531">
              <w:rPr>
                <w:noProof/>
                <w:webHidden/>
              </w:rPr>
              <w:fldChar w:fldCharType="separate"/>
            </w:r>
            <w:r w:rsidR="00316531">
              <w:rPr>
                <w:noProof/>
                <w:webHidden/>
              </w:rPr>
              <w:t>6</w:t>
            </w:r>
            <w:r w:rsidR="00316531">
              <w:rPr>
                <w:noProof/>
                <w:webHidden/>
              </w:rPr>
              <w:fldChar w:fldCharType="end"/>
            </w:r>
          </w:hyperlink>
        </w:p>
        <w:p w14:paraId="0E7BAC3C" w14:textId="5B15DB87" w:rsidR="00316531" w:rsidRDefault="00000000">
          <w:pPr>
            <w:pStyle w:val="TOC2"/>
            <w:tabs>
              <w:tab w:val="right" w:leader="dot" w:pos="9350"/>
            </w:tabs>
            <w:rPr>
              <w:rFonts w:eastAsiaTheme="minorEastAsia"/>
              <w:noProof/>
              <w:lang w:val="en-CA" w:eastAsia="en-CA"/>
            </w:rPr>
          </w:pPr>
          <w:hyperlink w:anchor="_Toc100517757" w:history="1">
            <w:r w:rsidR="00316531" w:rsidRPr="00587F85">
              <w:rPr>
                <w:rStyle w:val="Hyperlink"/>
                <w:noProof/>
              </w:rPr>
              <w:t>Conclusions and Recommendations</w:t>
            </w:r>
            <w:r w:rsidR="00316531">
              <w:rPr>
                <w:noProof/>
                <w:webHidden/>
              </w:rPr>
              <w:tab/>
            </w:r>
            <w:r w:rsidR="00316531">
              <w:rPr>
                <w:noProof/>
                <w:webHidden/>
              </w:rPr>
              <w:fldChar w:fldCharType="begin"/>
            </w:r>
            <w:r w:rsidR="00316531">
              <w:rPr>
                <w:noProof/>
                <w:webHidden/>
              </w:rPr>
              <w:instrText xml:space="preserve"> PAGEREF _Toc100517757 \h </w:instrText>
            </w:r>
            <w:r w:rsidR="00316531">
              <w:rPr>
                <w:noProof/>
                <w:webHidden/>
              </w:rPr>
            </w:r>
            <w:r w:rsidR="00316531">
              <w:rPr>
                <w:noProof/>
                <w:webHidden/>
              </w:rPr>
              <w:fldChar w:fldCharType="separate"/>
            </w:r>
            <w:r w:rsidR="00316531">
              <w:rPr>
                <w:noProof/>
                <w:webHidden/>
              </w:rPr>
              <w:t>8</w:t>
            </w:r>
            <w:r w:rsidR="00316531">
              <w:rPr>
                <w:noProof/>
                <w:webHidden/>
              </w:rPr>
              <w:fldChar w:fldCharType="end"/>
            </w:r>
          </w:hyperlink>
        </w:p>
        <w:p w14:paraId="398B35E4" w14:textId="4D2D4F7D" w:rsidR="00316531" w:rsidRDefault="00000000">
          <w:pPr>
            <w:pStyle w:val="TOC2"/>
            <w:tabs>
              <w:tab w:val="right" w:leader="dot" w:pos="9350"/>
            </w:tabs>
            <w:rPr>
              <w:rFonts w:eastAsiaTheme="minorEastAsia"/>
              <w:noProof/>
              <w:lang w:val="en-CA" w:eastAsia="en-CA"/>
            </w:rPr>
          </w:pPr>
          <w:hyperlink w:anchor="_Toc100517758" w:history="1">
            <w:r w:rsidR="00316531" w:rsidRPr="00587F85">
              <w:rPr>
                <w:rStyle w:val="Hyperlink"/>
                <w:noProof/>
              </w:rPr>
              <w:t>Recommendations for Future Research</w:t>
            </w:r>
            <w:r w:rsidR="00316531">
              <w:rPr>
                <w:noProof/>
                <w:webHidden/>
              </w:rPr>
              <w:tab/>
            </w:r>
            <w:r w:rsidR="00316531">
              <w:rPr>
                <w:noProof/>
                <w:webHidden/>
              </w:rPr>
              <w:fldChar w:fldCharType="begin"/>
            </w:r>
            <w:r w:rsidR="00316531">
              <w:rPr>
                <w:noProof/>
                <w:webHidden/>
              </w:rPr>
              <w:instrText xml:space="preserve"> PAGEREF _Toc100517758 \h </w:instrText>
            </w:r>
            <w:r w:rsidR="00316531">
              <w:rPr>
                <w:noProof/>
                <w:webHidden/>
              </w:rPr>
            </w:r>
            <w:r w:rsidR="00316531">
              <w:rPr>
                <w:noProof/>
                <w:webHidden/>
              </w:rPr>
              <w:fldChar w:fldCharType="separate"/>
            </w:r>
            <w:r w:rsidR="00316531">
              <w:rPr>
                <w:noProof/>
                <w:webHidden/>
              </w:rPr>
              <w:t>9</w:t>
            </w:r>
            <w:r w:rsidR="00316531">
              <w:rPr>
                <w:noProof/>
                <w:webHidden/>
              </w:rPr>
              <w:fldChar w:fldCharType="end"/>
            </w:r>
          </w:hyperlink>
        </w:p>
        <w:p w14:paraId="2C9F393B" w14:textId="5182B0F7" w:rsidR="00316531" w:rsidRDefault="00000000">
          <w:pPr>
            <w:pStyle w:val="TOC2"/>
            <w:tabs>
              <w:tab w:val="right" w:leader="dot" w:pos="9350"/>
            </w:tabs>
            <w:rPr>
              <w:rFonts w:eastAsiaTheme="minorEastAsia"/>
              <w:noProof/>
              <w:lang w:val="en-CA" w:eastAsia="en-CA"/>
            </w:rPr>
          </w:pPr>
          <w:hyperlink w:anchor="_Toc100517759" w:history="1">
            <w:r w:rsidR="00316531" w:rsidRPr="00587F85">
              <w:rPr>
                <w:rStyle w:val="Hyperlink"/>
                <w:noProof/>
              </w:rPr>
              <w:t>Structure of the Report</w:t>
            </w:r>
            <w:r w:rsidR="00316531">
              <w:rPr>
                <w:noProof/>
                <w:webHidden/>
              </w:rPr>
              <w:tab/>
            </w:r>
            <w:r w:rsidR="00316531">
              <w:rPr>
                <w:noProof/>
                <w:webHidden/>
              </w:rPr>
              <w:fldChar w:fldCharType="begin"/>
            </w:r>
            <w:r w:rsidR="00316531">
              <w:rPr>
                <w:noProof/>
                <w:webHidden/>
              </w:rPr>
              <w:instrText xml:space="preserve"> PAGEREF _Toc100517759 \h </w:instrText>
            </w:r>
            <w:r w:rsidR="00316531">
              <w:rPr>
                <w:noProof/>
                <w:webHidden/>
              </w:rPr>
            </w:r>
            <w:r w:rsidR="00316531">
              <w:rPr>
                <w:noProof/>
                <w:webHidden/>
              </w:rPr>
              <w:fldChar w:fldCharType="separate"/>
            </w:r>
            <w:r w:rsidR="00316531">
              <w:rPr>
                <w:noProof/>
                <w:webHidden/>
              </w:rPr>
              <w:t>10</w:t>
            </w:r>
            <w:r w:rsidR="00316531">
              <w:rPr>
                <w:noProof/>
                <w:webHidden/>
              </w:rPr>
              <w:fldChar w:fldCharType="end"/>
            </w:r>
          </w:hyperlink>
        </w:p>
        <w:p w14:paraId="73635842" w14:textId="798C9916" w:rsidR="00316531" w:rsidRDefault="00000000">
          <w:pPr>
            <w:pStyle w:val="TOC1"/>
            <w:tabs>
              <w:tab w:val="right" w:leader="dot" w:pos="9350"/>
            </w:tabs>
            <w:rPr>
              <w:rFonts w:eastAsiaTheme="minorEastAsia"/>
              <w:noProof/>
              <w:lang w:val="en-CA" w:eastAsia="en-CA"/>
            </w:rPr>
          </w:pPr>
          <w:hyperlink w:anchor="_Toc100517760" w:history="1">
            <w:r w:rsidR="00316531" w:rsidRPr="00587F85">
              <w:rPr>
                <w:rStyle w:val="Hyperlink"/>
                <w:rFonts w:cstheme="minorHAnsi"/>
                <w:b/>
                <w:bCs/>
                <w:noProof/>
              </w:rPr>
              <w:t>GLOSSARY OF DEFINITIONS AND ACRONYMS</w:t>
            </w:r>
            <w:r w:rsidR="00316531">
              <w:rPr>
                <w:noProof/>
                <w:webHidden/>
              </w:rPr>
              <w:tab/>
            </w:r>
            <w:r w:rsidR="00316531">
              <w:rPr>
                <w:noProof/>
                <w:webHidden/>
              </w:rPr>
              <w:fldChar w:fldCharType="begin"/>
            </w:r>
            <w:r w:rsidR="00316531">
              <w:rPr>
                <w:noProof/>
                <w:webHidden/>
              </w:rPr>
              <w:instrText xml:space="preserve"> PAGEREF _Toc100517760 \h </w:instrText>
            </w:r>
            <w:r w:rsidR="00316531">
              <w:rPr>
                <w:noProof/>
                <w:webHidden/>
              </w:rPr>
            </w:r>
            <w:r w:rsidR="00316531">
              <w:rPr>
                <w:noProof/>
                <w:webHidden/>
              </w:rPr>
              <w:fldChar w:fldCharType="separate"/>
            </w:r>
            <w:r w:rsidR="00316531">
              <w:rPr>
                <w:noProof/>
                <w:webHidden/>
              </w:rPr>
              <w:t>11</w:t>
            </w:r>
            <w:r w:rsidR="00316531">
              <w:rPr>
                <w:noProof/>
                <w:webHidden/>
              </w:rPr>
              <w:fldChar w:fldCharType="end"/>
            </w:r>
          </w:hyperlink>
        </w:p>
        <w:p w14:paraId="453DD549" w14:textId="29198F8F" w:rsidR="00316531" w:rsidRDefault="00000000">
          <w:pPr>
            <w:pStyle w:val="TOC2"/>
            <w:tabs>
              <w:tab w:val="right" w:leader="dot" w:pos="9350"/>
            </w:tabs>
            <w:rPr>
              <w:rFonts w:eastAsiaTheme="minorEastAsia"/>
              <w:noProof/>
              <w:lang w:val="en-CA" w:eastAsia="en-CA"/>
            </w:rPr>
          </w:pPr>
          <w:hyperlink w:anchor="_Toc100517761" w:history="1">
            <w:r w:rsidR="00316531" w:rsidRPr="00587F85">
              <w:rPr>
                <w:rStyle w:val="Hyperlink"/>
                <w:noProof/>
              </w:rPr>
              <w:t>Definitions of Key Terms</w:t>
            </w:r>
            <w:r w:rsidR="00316531">
              <w:rPr>
                <w:noProof/>
                <w:webHidden/>
              </w:rPr>
              <w:tab/>
            </w:r>
            <w:r w:rsidR="00316531">
              <w:rPr>
                <w:noProof/>
                <w:webHidden/>
              </w:rPr>
              <w:fldChar w:fldCharType="begin"/>
            </w:r>
            <w:r w:rsidR="00316531">
              <w:rPr>
                <w:noProof/>
                <w:webHidden/>
              </w:rPr>
              <w:instrText xml:space="preserve"> PAGEREF _Toc100517761 \h </w:instrText>
            </w:r>
            <w:r w:rsidR="00316531">
              <w:rPr>
                <w:noProof/>
                <w:webHidden/>
              </w:rPr>
            </w:r>
            <w:r w:rsidR="00316531">
              <w:rPr>
                <w:noProof/>
                <w:webHidden/>
              </w:rPr>
              <w:fldChar w:fldCharType="separate"/>
            </w:r>
            <w:r w:rsidR="00316531">
              <w:rPr>
                <w:noProof/>
                <w:webHidden/>
              </w:rPr>
              <w:t>11</w:t>
            </w:r>
            <w:r w:rsidR="00316531">
              <w:rPr>
                <w:noProof/>
                <w:webHidden/>
              </w:rPr>
              <w:fldChar w:fldCharType="end"/>
            </w:r>
          </w:hyperlink>
        </w:p>
        <w:p w14:paraId="702C2E5A" w14:textId="7FAE6940" w:rsidR="00316531" w:rsidRDefault="00000000">
          <w:pPr>
            <w:pStyle w:val="TOC2"/>
            <w:tabs>
              <w:tab w:val="right" w:leader="dot" w:pos="9350"/>
            </w:tabs>
            <w:rPr>
              <w:rFonts w:eastAsiaTheme="minorEastAsia"/>
              <w:noProof/>
              <w:lang w:val="en-CA" w:eastAsia="en-CA"/>
            </w:rPr>
          </w:pPr>
          <w:hyperlink w:anchor="_Toc100517762" w:history="1">
            <w:r w:rsidR="00316531" w:rsidRPr="00587F85">
              <w:rPr>
                <w:rStyle w:val="Hyperlink"/>
                <w:noProof/>
              </w:rPr>
              <w:t>List of Acronyms</w:t>
            </w:r>
            <w:r w:rsidR="00316531">
              <w:rPr>
                <w:noProof/>
                <w:webHidden/>
              </w:rPr>
              <w:tab/>
            </w:r>
            <w:r w:rsidR="00316531">
              <w:rPr>
                <w:noProof/>
                <w:webHidden/>
              </w:rPr>
              <w:fldChar w:fldCharType="begin"/>
            </w:r>
            <w:r w:rsidR="00316531">
              <w:rPr>
                <w:noProof/>
                <w:webHidden/>
              </w:rPr>
              <w:instrText xml:space="preserve"> PAGEREF _Toc100517762 \h </w:instrText>
            </w:r>
            <w:r w:rsidR="00316531">
              <w:rPr>
                <w:noProof/>
                <w:webHidden/>
              </w:rPr>
            </w:r>
            <w:r w:rsidR="00316531">
              <w:rPr>
                <w:noProof/>
                <w:webHidden/>
              </w:rPr>
              <w:fldChar w:fldCharType="separate"/>
            </w:r>
            <w:r w:rsidR="00316531">
              <w:rPr>
                <w:noProof/>
                <w:webHidden/>
              </w:rPr>
              <w:t>12</w:t>
            </w:r>
            <w:r w:rsidR="00316531">
              <w:rPr>
                <w:noProof/>
                <w:webHidden/>
              </w:rPr>
              <w:fldChar w:fldCharType="end"/>
            </w:r>
          </w:hyperlink>
        </w:p>
        <w:p w14:paraId="69FB34EB" w14:textId="1AB32889" w:rsidR="00316531" w:rsidRDefault="00000000">
          <w:pPr>
            <w:pStyle w:val="TOC1"/>
            <w:tabs>
              <w:tab w:val="right" w:leader="dot" w:pos="9350"/>
            </w:tabs>
            <w:rPr>
              <w:rFonts w:eastAsiaTheme="minorEastAsia"/>
              <w:noProof/>
              <w:lang w:val="en-CA" w:eastAsia="en-CA"/>
            </w:rPr>
          </w:pPr>
          <w:hyperlink w:anchor="_Toc100517763" w:history="1">
            <w:r w:rsidR="00316531" w:rsidRPr="00587F85">
              <w:rPr>
                <w:rStyle w:val="Hyperlink"/>
                <w:rFonts w:cstheme="minorHAnsi"/>
                <w:b/>
                <w:bCs/>
                <w:noProof/>
              </w:rPr>
              <w:t>INTRODUCTION</w:t>
            </w:r>
            <w:r w:rsidR="00316531">
              <w:rPr>
                <w:noProof/>
                <w:webHidden/>
              </w:rPr>
              <w:tab/>
            </w:r>
            <w:r w:rsidR="00316531">
              <w:rPr>
                <w:noProof/>
                <w:webHidden/>
              </w:rPr>
              <w:fldChar w:fldCharType="begin"/>
            </w:r>
            <w:r w:rsidR="00316531">
              <w:rPr>
                <w:noProof/>
                <w:webHidden/>
              </w:rPr>
              <w:instrText xml:space="preserve"> PAGEREF _Toc100517763 \h </w:instrText>
            </w:r>
            <w:r w:rsidR="00316531">
              <w:rPr>
                <w:noProof/>
                <w:webHidden/>
              </w:rPr>
            </w:r>
            <w:r w:rsidR="00316531">
              <w:rPr>
                <w:noProof/>
                <w:webHidden/>
              </w:rPr>
              <w:fldChar w:fldCharType="separate"/>
            </w:r>
            <w:r w:rsidR="00316531">
              <w:rPr>
                <w:noProof/>
                <w:webHidden/>
              </w:rPr>
              <w:t>14</w:t>
            </w:r>
            <w:r w:rsidR="00316531">
              <w:rPr>
                <w:noProof/>
                <w:webHidden/>
              </w:rPr>
              <w:fldChar w:fldCharType="end"/>
            </w:r>
          </w:hyperlink>
        </w:p>
        <w:p w14:paraId="652A0FE2" w14:textId="526750B3" w:rsidR="00316531" w:rsidRDefault="00000000">
          <w:pPr>
            <w:pStyle w:val="TOC2"/>
            <w:tabs>
              <w:tab w:val="right" w:leader="dot" w:pos="9350"/>
            </w:tabs>
            <w:rPr>
              <w:rFonts w:eastAsiaTheme="minorEastAsia"/>
              <w:noProof/>
              <w:lang w:val="en-CA" w:eastAsia="en-CA"/>
            </w:rPr>
          </w:pPr>
          <w:hyperlink w:anchor="_Toc100517764" w:history="1">
            <w:r w:rsidR="00316531" w:rsidRPr="00587F85">
              <w:rPr>
                <w:rStyle w:val="Hyperlink"/>
                <w:noProof/>
              </w:rPr>
              <w:t>Background</w:t>
            </w:r>
            <w:r w:rsidR="00316531">
              <w:rPr>
                <w:noProof/>
                <w:webHidden/>
              </w:rPr>
              <w:tab/>
            </w:r>
            <w:r w:rsidR="00316531">
              <w:rPr>
                <w:noProof/>
                <w:webHidden/>
              </w:rPr>
              <w:fldChar w:fldCharType="begin"/>
            </w:r>
            <w:r w:rsidR="00316531">
              <w:rPr>
                <w:noProof/>
                <w:webHidden/>
              </w:rPr>
              <w:instrText xml:space="preserve"> PAGEREF _Toc100517764 \h </w:instrText>
            </w:r>
            <w:r w:rsidR="00316531">
              <w:rPr>
                <w:noProof/>
                <w:webHidden/>
              </w:rPr>
            </w:r>
            <w:r w:rsidR="00316531">
              <w:rPr>
                <w:noProof/>
                <w:webHidden/>
              </w:rPr>
              <w:fldChar w:fldCharType="separate"/>
            </w:r>
            <w:r w:rsidR="00316531">
              <w:rPr>
                <w:noProof/>
                <w:webHidden/>
              </w:rPr>
              <w:t>14</w:t>
            </w:r>
            <w:r w:rsidR="00316531">
              <w:rPr>
                <w:noProof/>
                <w:webHidden/>
              </w:rPr>
              <w:fldChar w:fldCharType="end"/>
            </w:r>
          </w:hyperlink>
        </w:p>
        <w:p w14:paraId="19B03C40" w14:textId="6D967136" w:rsidR="00316531" w:rsidRDefault="00000000">
          <w:pPr>
            <w:pStyle w:val="TOC2"/>
            <w:tabs>
              <w:tab w:val="right" w:leader="dot" w:pos="9350"/>
            </w:tabs>
            <w:rPr>
              <w:rFonts w:eastAsiaTheme="minorEastAsia"/>
              <w:noProof/>
              <w:lang w:val="en-CA" w:eastAsia="en-CA"/>
            </w:rPr>
          </w:pPr>
          <w:hyperlink w:anchor="_Toc100517765" w:history="1">
            <w:r w:rsidR="00316531" w:rsidRPr="00587F85">
              <w:rPr>
                <w:rStyle w:val="Hyperlink"/>
                <w:noProof/>
              </w:rPr>
              <w:t>Key Research Question</w:t>
            </w:r>
            <w:r w:rsidR="00316531">
              <w:rPr>
                <w:noProof/>
                <w:webHidden/>
              </w:rPr>
              <w:tab/>
            </w:r>
            <w:r w:rsidR="00316531">
              <w:rPr>
                <w:noProof/>
                <w:webHidden/>
              </w:rPr>
              <w:fldChar w:fldCharType="begin"/>
            </w:r>
            <w:r w:rsidR="00316531">
              <w:rPr>
                <w:noProof/>
                <w:webHidden/>
              </w:rPr>
              <w:instrText xml:space="preserve"> PAGEREF _Toc100517765 \h </w:instrText>
            </w:r>
            <w:r w:rsidR="00316531">
              <w:rPr>
                <w:noProof/>
                <w:webHidden/>
              </w:rPr>
            </w:r>
            <w:r w:rsidR="00316531">
              <w:rPr>
                <w:noProof/>
                <w:webHidden/>
              </w:rPr>
              <w:fldChar w:fldCharType="separate"/>
            </w:r>
            <w:r w:rsidR="00316531">
              <w:rPr>
                <w:noProof/>
                <w:webHidden/>
              </w:rPr>
              <w:t>15</w:t>
            </w:r>
            <w:r w:rsidR="00316531">
              <w:rPr>
                <w:noProof/>
                <w:webHidden/>
              </w:rPr>
              <w:fldChar w:fldCharType="end"/>
            </w:r>
          </w:hyperlink>
        </w:p>
        <w:p w14:paraId="1904335A" w14:textId="7840AE47" w:rsidR="00316531" w:rsidRDefault="00000000">
          <w:pPr>
            <w:pStyle w:val="TOC1"/>
            <w:tabs>
              <w:tab w:val="right" w:leader="dot" w:pos="9350"/>
            </w:tabs>
            <w:rPr>
              <w:rFonts w:eastAsiaTheme="minorEastAsia"/>
              <w:noProof/>
              <w:lang w:val="en-CA" w:eastAsia="en-CA"/>
            </w:rPr>
          </w:pPr>
          <w:hyperlink w:anchor="_Toc100517766" w:history="1">
            <w:r w:rsidR="00316531" w:rsidRPr="00587F85">
              <w:rPr>
                <w:rStyle w:val="Hyperlink"/>
                <w:rFonts w:cstheme="minorHAnsi"/>
                <w:b/>
                <w:bCs/>
                <w:noProof/>
              </w:rPr>
              <w:t>METHODOLOGY</w:t>
            </w:r>
            <w:r w:rsidR="00316531">
              <w:rPr>
                <w:noProof/>
                <w:webHidden/>
              </w:rPr>
              <w:tab/>
            </w:r>
            <w:r w:rsidR="00316531">
              <w:rPr>
                <w:noProof/>
                <w:webHidden/>
              </w:rPr>
              <w:fldChar w:fldCharType="begin"/>
            </w:r>
            <w:r w:rsidR="00316531">
              <w:rPr>
                <w:noProof/>
                <w:webHidden/>
              </w:rPr>
              <w:instrText xml:space="preserve"> PAGEREF _Toc100517766 \h </w:instrText>
            </w:r>
            <w:r w:rsidR="00316531">
              <w:rPr>
                <w:noProof/>
                <w:webHidden/>
              </w:rPr>
            </w:r>
            <w:r w:rsidR="00316531">
              <w:rPr>
                <w:noProof/>
                <w:webHidden/>
              </w:rPr>
              <w:fldChar w:fldCharType="separate"/>
            </w:r>
            <w:r w:rsidR="00316531">
              <w:rPr>
                <w:noProof/>
                <w:webHidden/>
              </w:rPr>
              <w:t>16</w:t>
            </w:r>
            <w:r w:rsidR="00316531">
              <w:rPr>
                <w:noProof/>
                <w:webHidden/>
              </w:rPr>
              <w:fldChar w:fldCharType="end"/>
            </w:r>
          </w:hyperlink>
        </w:p>
        <w:p w14:paraId="5132BDD7" w14:textId="4801E2D0" w:rsidR="00316531" w:rsidRDefault="00000000">
          <w:pPr>
            <w:pStyle w:val="TOC2"/>
            <w:tabs>
              <w:tab w:val="right" w:leader="dot" w:pos="9350"/>
            </w:tabs>
            <w:rPr>
              <w:rFonts w:eastAsiaTheme="minorEastAsia"/>
              <w:noProof/>
              <w:lang w:val="en-CA" w:eastAsia="en-CA"/>
            </w:rPr>
          </w:pPr>
          <w:hyperlink w:anchor="_Toc100517767" w:history="1">
            <w:r w:rsidR="00316531" w:rsidRPr="00587F85">
              <w:rPr>
                <w:rStyle w:val="Hyperlink"/>
                <w:noProof/>
              </w:rPr>
              <w:t>Overarching Methodology</w:t>
            </w:r>
            <w:r w:rsidR="00316531">
              <w:rPr>
                <w:noProof/>
                <w:webHidden/>
              </w:rPr>
              <w:tab/>
            </w:r>
            <w:r w:rsidR="00316531">
              <w:rPr>
                <w:noProof/>
                <w:webHidden/>
              </w:rPr>
              <w:fldChar w:fldCharType="begin"/>
            </w:r>
            <w:r w:rsidR="00316531">
              <w:rPr>
                <w:noProof/>
                <w:webHidden/>
              </w:rPr>
              <w:instrText xml:space="preserve"> PAGEREF _Toc100517767 \h </w:instrText>
            </w:r>
            <w:r w:rsidR="00316531">
              <w:rPr>
                <w:noProof/>
                <w:webHidden/>
              </w:rPr>
            </w:r>
            <w:r w:rsidR="00316531">
              <w:rPr>
                <w:noProof/>
                <w:webHidden/>
              </w:rPr>
              <w:fldChar w:fldCharType="separate"/>
            </w:r>
            <w:r w:rsidR="00316531">
              <w:rPr>
                <w:noProof/>
                <w:webHidden/>
              </w:rPr>
              <w:t>16</w:t>
            </w:r>
            <w:r w:rsidR="00316531">
              <w:rPr>
                <w:noProof/>
                <w:webHidden/>
              </w:rPr>
              <w:fldChar w:fldCharType="end"/>
            </w:r>
          </w:hyperlink>
        </w:p>
        <w:p w14:paraId="22A9B926" w14:textId="6A1D5256" w:rsidR="00316531" w:rsidRDefault="00000000">
          <w:pPr>
            <w:pStyle w:val="TOC2"/>
            <w:tabs>
              <w:tab w:val="right" w:leader="dot" w:pos="9350"/>
            </w:tabs>
            <w:rPr>
              <w:rFonts w:eastAsiaTheme="minorEastAsia"/>
              <w:noProof/>
              <w:lang w:val="en-CA" w:eastAsia="en-CA"/>
            </w:rPr>
          </w:pPr>
          <w:hyperlink w:anchor="_Toc100517768" w:history="1">
            <w:r w:rsidR="00316531" w:rsidRPr="00587F85">
              <w:rPr>
                <w:rStyle w:val="Hyperlink"/>
                <w:noProof/>
              </w:rPr>
              <w:t>Scoping Review</w:t>
            </w:r>
            <w:r w:rsidR="00316531">
              <w:rPr>
                <w:noProof/>
                <w:webHidden/>
              </w:rPr>
              <w:tab/>
            </w:r>
            <w:r w:rsidR="00316531">
              <w:rPr>
                <w:noProof/>
                <w:webHidden/>
              </w:rPr>
              <w:fldChar w:fldCharType="begin"/>
            </w:r>
            <w:r w:rsidR="00316531">
              <w:rPr>
                <w:noProof/>
                <w:webHidden/>
              </w:rPr>
              <w:instrText xml:space="preserve"> PAGEREF _Toc100517768 \h </w:instrText>
            </w:r>
            <w:r w:rsidR="00316531">
              <w:rPr>
                <w:noProof/>
                <w:webHidden/>
              </w:rPr>
            </w:r>
            <w:r w:rsidR="00316531">
              <w:rPr>
                <w:noProof/>
                <w:webHidden/>
              </w:rPr>
              <w:fldChar w:fldCharType="separate"/>
            </w:r>
            <w:r w:rsidR="00316531">
              <w:rPr>
                <w:noProof/>
                <w:webHidden/>
              </w:rPr>
              <w:t>16</w:t>
            </w:r>
            <w:r w:rsidR="00316531">
              <w:rPr>
                <w:noProof/>
                <w:webHidden/>
              </w:rPr>
              <w:fldChar w:fldCharType="end"/>
            </w:r>
          </w:hyperlink>
        </w:p>
        <w:p w14:paraId="6430AAB0" w14:textId="52523A5D" w:rsidR="00316531" w:rsidRDefault="00000000">
          <w:pPr>
            <w:pStyle w:val="TOC3"/>
            <w:tabs>
              <w:tab w:val="right" w:leader="dot" w:pos="9350"/>
            </w:tabs>
            <w:rPr>
              <w:rFonts w:eastAsiaTheme="minorEastAsia"/>
              <w:noProof/>
              <w:lang w:val="en-CA" w:eastAsia="en-CA"/>
            </w:rPr>
          </w:pPr>
          <w:hyperlink w:anchor="_Toc100517769" w:history="1">
            <w:r w:rsidR="00316531" w:rsidRPr="00587F85">
              <w:rPr>
                <w:rStyle w:val="Hyperlink"/>
                <w:noProof/>
              </w:rPr>
              <w:t>Step 1. Identify the Research Question</w:t>
            </w:r>
            <w:r w:rsidR="00316531">
              <w:rPr>
                <w:noProof/>
                <w:webHidden/>
              </w:rPr>
              <w:tab/>
            </w:r>
            <w:r w:rsidR="00316531">
              <w:rPr>
                <w:noProof/>
                <w:webHidden/>
              </w:rPr>
              <w:fldChar w:fldCharType="begin"/>
            </w:r>
            <w:r w:rsidR="00316531">
              <w:rPr>
                <w:noProof/>
                <w:webHidden/>
              </w:rPr>
              <w:instrText xml:space="preserve"> PAGEREF _Toc100517769 \h </w:instrText>
            </w:r>
            <w:r w:rsidR="00316531">
              <w:rPr>
                <w:noProof/>
                <w:webHidden/>
              </w:rPr>
            </w:r>
            <w:r w:rsidR="00316531">
              <w:rPr>
                <w:noProof/>
                <w:webHidden/>
              </w:rPr>
              <w:fldChar w:fldCharType="separate"/>
            </w:r>
            <w:r w:rsidR="00316531">
              <w:rPr>
                <w:noProof/>
                <w:webHidden/>
              </w:rPr>
              <w:t>17</w:t>
            </w:r>
            <w:r w:rsidR="00316531">
              <w:rPr>
                <w:noProof/>
                <w:webHidden/>
              </w:rPr>
              <w:fldChar w:fldCharType="end"/>
            </w:r>
          </w:hyperlink>
        </w:p>
        <w:p w14:paraId="3A111182" w14:textId="5EA805C8" w:rsidR="00316531" w:rsidRDefault="00000000">
          <w:pPr>
            <w:pStyle w:val="TOC3"/>
            <w:tabs>
              <w:tab w:val="right" w:leader="dot" w:pos="9350"/>
            </w:tabs>
            <w:rPr>
              <w:rFonts w:eastAsiaTheme="minorEastAsia"/>
              <w:noProof/>
              <w:lang w:val="en-CA" w:eastAsia="en-CA"/>
            </w:rPr>
          </w:pPr>
          <w:hyperlink w:anchor="_Toc100517770" w:history="1">
            <w:r w:rsidR="00316531" w:rsidRPr="00587F85">
              <w:rPr>
                <w:rStyle w:val="Hyperlink"/>
                <w:noProof/>
              </w:rPr>
              <w:t>Step 2. Conduct the Literature Search to Identify Relevant Studies</w:t>
            </w:r>
            <w:r w:rsidR="00316531">
              <w:rPr>
                <w:noProof/>
                <w:webHidden/>
              </w:rPr>
              <w:tab/>
            </w:r>
            <w:r w:rsidR="00316531">
              <w:rPr>
                <w:noProof/>
                <w:webHidden/>
              </w:rPr>
              <w:fldChar w:fldCharType="begin"/>
            </w:r>
            <w:r w:rsidR="00316531">
              <w:rPr>
                <w:noProof/>
                <w:webHidden/>
              </w:rPr>
              <w:instrText xml:space="preserve"> PAGEREF _Toc100517770 \h </w:instrText>
            </w:r>
            <w:r w:rsidR="00316531">
              <w:rPr>
                <w:noProof/>
                <w:webHidden/>
              </w:rPr>
            </w:r>
            <w:r w:rsidR="00316531">
              <w:rPr>
                <w:noProof/>
                <w:webHidden/>
              </w:rPr>
              <w:fldChar w:fldCharType="separate"/>
            </w:r>
            <w:r w:rsidR="00316531">
              <w:rPr>
                <w:noProof/>
                <w:webHidden/>
              </w:rPr>
              <w:t>17</w:t>
            </w:r>
            <w:r w:rsidR="00316531">
              <w:rPr>
                <w:noProof/>
                <w:webHidden/>
              </w:rPr>
              <w:fldChar w:fldCharType="end"/>
            </w:r>
          </w:hyperlink>
        </w:p>
        <w:p w14:paraId="3BD96D76" w14:textId="22C66D34" w:rsidR="00316531" w:rsidRDefault="00000000">
          <w:pPr>
            <w:pStyle w:val="TOC3"/>
            <w:tabs>
              <w:tab w:val="right" w:leader="dot" w:pos="9350"/>
            </w:tabs>
            <w:rPr>
              <w:rFonts w:eastAsiaTheme="minorEastAsia"/>
              <w:noProof/>
              <w:lang w:val="en-CA" w:eastAsia="en-CA"/>
            </w:rPr>
          </w:pPr>
          <w:hyperlink w:anchor="_Toc100517771" w:history="1">
            <w:r w:rsidR="00316531" w:rsidRPr="00587F85">
              <w:rPr>
                <w:rStyle w:val="Hyperlink"/>
                <w:noProof/>
              </w:rPr>
              <w:t>Step 3. Study Selection</w:t>
            </w:r>
            <w:r w:rsidR="00316531">
              <w:rPr>
                <w:noProof/>
                <w:webHidden/>
              </w:rPr>
              <w:tab/>
            </w:r>
            <w:r w:rsidR="00316531">
              <w:rPr>
                <w:noProof/>
                <w:webHidden/>
              </w:rPr>
              <w:fldChar w:fldCharType="begin"/>
            </w:r>
            <w:r w:rsidR="00316531">
              <w:rPr>
                <w:noProof/>
                <w:webHidden/>
              </w:rPr>
              <w:instrText xml:space="preserve"> PAGEREF _Toc100517771 \h </w:instrText>
            </w:r>
            <w:r w:rsidR="00316531">
              <w:rPr>
                <w:noProof/>
                <w:webHidden/>
              </w:rPr>
            </w:r>
            <w:r w:rsidR="00316531">
              <w:rPr>
                <w:noProof/>
                <w:webHidden/>
              </w:rPr>
              <w:fldChar w:fldCharType="separate"/>
            </w:r>
            <w:r w:rsidR="00316531">
              <w:rPr>
                <w:noProof/>
                <w:webHidden/>
              </w:rPr>
              <w:t>18</w:t>
            </w:r>
            <w:r w:rsidR="00316531">
              <w:rPr>
                <w:noProof/>
                <w:webHidden/>
              </w:rPr>
              <w:fldChar w:fldCharType="end"/>
            </w:r>
          </w:hyperlink>
        </w:p>
        <w:p w14:paraId="1F491B6A" w14:textId="28F6C7FF" w:rsidR="00316531" w:rsidRDefault="00000000">
          <w:pPr>
            <w:pStyle w:val="TOC3"/>
            <w:tabs>
              <w:tab w:val="right" w:leader="dot" w:pos="9350"/>
            </w:tabs>
            <w:rPr>
              <w:rFonts w:eastAsiaTheme="minorEastAsia"/>
              <w:noProof/>
              <w:lang w:val="en-CA" w:eastAsia="en-CA"/>
            </w:rPr>
          </w:pPr>
          <w:hyperlink w:anchor="_Toc100517772" w:history="1">
            <w:r w:rsidR="00316531" w:rsidRPr="00587F85">
              <w:rPr>
                <w:rStyle w:val="Hyperlink"/>
                <w:noProof/>
                <w:lang w:val="fr-CA"/>
              </w:rPr>
              <w:t xml:space="preserve">Step 4. </w:t>
            </w:r>
            <w:r w:rsidR="00316531" w:rsidRPr="00587F85">
              <w:rPr>
                <w:rStyle w:val="Hyperlink"/>
                <w:noProof/>
              </w:rPr>
              <w:t>Additional Sources</w:t>
            </w:r>
            <w:r w:rsidR="00316531">
              <w:rPr>
                <w:noProof/>
                <w:webHidden/>
              </w:rPr>
              <w:tab/>
            </w:r>
            <w:r w:rsidR="00316531">
              <w:rPr>
                <w:noProof/>
                <w:webHidden/>
              </w:rPr>
              <w:fldChar w:fldCharType="begin"/>
            </w:r>
            <w:r w:rsidR="00316531">
              <w:rPr>
                <w:noProof/>
                <w:webHidden/>
              </w:rPr>
              <w:instrText xml:space="preserve"> PAGEREF _Toc100517772 \h </w:instrText>
            </w:r>
            <w:r w:rsidR="00316531">
              <w:rPr>
                <w:noProof/>
                <w:webHidden/>
              </w:rPr>
            </w:r>
            <w:r w:rsidR="00316531">
              <w:rPr>
                <w:noProof/>
                <w:webHidden/>
              </w:rPr>
              <w:fldChar w:fldCharType="separate"/>
            </w:r>
            <w:r w:rsidR="00316531">
              <w:rPr>
                <w:noProof/>
                <w:webHidden/>
              </w:rPr>
              <w:t>20</w:t>
            </w:r>
            <w:r w:rsidR="00316531">
              <w:rPr>
                <w:noProof/>
                <w:webHidden/>
              </w:rPr>
              <w:fldChar w:fldCharType="end"/>
            </w:r>
          </w:hyperlink>
        </w:p>
        <w:p w14:paraId="52AD794A" w14:textId="725B2EF9" w:rsidR="00316531" w:rsidRDefault="00000000">
          <w:pPr>
            <w:pStyle w:val="TOC2"/>
            <w:tabs>
              <w:tab w:val="right" w:leader="dot" w:pos="9350"/>
            </w:tabs>
            <w:rPr>
              <w:rFonts w:eastAsiaTheme="minorEastAsia"/>
              <w:noProof/>
              <w:lang w:val="en-CA" w:eastAsia="en-CA"/>
            </w:rPr>
          </w:pPr>
          <w:hyperlink w:anchor="_Toc100517773" w:history="1">
            <w:r w:rsidR="00316531" w:rsidRPr="00587F85">
              <w:rPr>
                <w:rStyle w:val="Hyperlink"/>
                <w:noProof/>
              </w:rPr>
              <w:t>Environmental Scan</w:t>
            </w:r>
            <w:r w:rsidR="00316531">
              <w:rPr>
                <w:noProof/>
                <w:webHidden/>
              </w:rPr>
              <w:tab/>
            </w:r>
            <w:r w:rsidR="00316531">
              <w:rPr>
                <w:noProof/>
                <w:webHidden/>
              </w:rPr>
              <w:fldChar w:fldCharType="begin"/>
            </w:r>
            <w:r w:rsidR="00316531">
              <w:rPr>
                <w:noProof/>
                <w:webHidden/>
              </w:rPr>
              <w:instrText xml:space="preserve"> PAGEREF _Toc100517773 \h </w:instrText>
            </w:r>
            <w:r w:rsidR="00316531">
              <w:rPr>
                <w:noProof/>
                <w:webHidden/>
              </w:rPr>
            </w:r>
            <w:r w:rsidR="00316531">
              <w:rPr>
                <w:noProof/>
                <w:webHidden/>
              </w:rPr>
              <w:fldChar w:fldCharType="separate"/>
            </w:r>
            <w:r w:rsidR="00316531">
              <w:rPr>
                <w:noProof/>
                <w:webHidden/>
              </w:rPr>
              <w:t>20</w:t>
            </w:r>
            <w:r w:rsidR="00316531">
              <w:rPr>
                <w:noProof/>
                <w:webHidden/>
              </w:rPr>
              <w:fldChar w:fldCharType="end"/>
            </w:r>
          </w:hyperlink>
        </w:p>
        <w:p w14:paraId="6412E62B" w14:textId="49008279" w:rsidR="00316531" w:rsidRDefault="00000000">
          <w:pPr>
            <w:pStyle w:val="TOC3"/>
            <w:tabs>
              <w:tab w:val="right" w:leader="dot" w:pos="9350"/>
            </w:tabs>
            <w:rPr>
              <w:rFonts w:eastAsiaTheme="minorEastAsia"/>
              <w:noProof/>
              <w:lang w:val="en-CA" w:eastAsia="en-CA"/>
            </w:rPr>
          </w:pPr>
          <w:hyperlink w:anchor="_Toc100517774" w:history="1">
            <w:r w:rsidR="00316531" w:rsidRPr="00587F85">
              <w:rPr>
                <w:rStyle w:val="Hyperlink"/>
                <w:noProof/>
              </w:rPr>
              <w:t>Grey Literature Reviews</w:t>
            </w:r>
            <w:r w:rsidR="00316531">
              <w:rPr>
                <w:noProof/>
                <w:webHidden/>
              </w:rPr>
              <w:tab/>
            </w:r>
            <w:r w:rsidR="00316531">
              <w:rPr>
                <w:noProof/>
                <w:webHidden/>
              </w:rPr>
              <w:fldChar w:fldCharType="begin"/>
            </w:r>
            <w:r w:rsidR="00316531">
              <w:rPr>
                <w:noProof/>
                <w:webHidden/>
              </w:rPr>
              <w:instrText xml:space="preserve"> PAGEREF _Toc100517774 \h </w:instrText>
            </w:r>
            <w:r w:rsidR="00316531">
              <w:rPr>
                <w:noProof/>
                <w:webHidden/>
              </w:rPr>
            </w:r>
            <w:r w:rsidR="00316531">
              <w:rPr>
                <w:noProof/>
                <w:webHidden/>
              </w:rPr>
              <w:fldChar w:fldCharType="separate"/>
            </w:r>
            <w:r w:rsidR="00316531">
              <w:rPr>
                <w:noProof/>
                <w:webHidden/>
              </w:rPr>
              <w:t>20</w:t>
            </w:r>
            <w:r w:rsidR="00316531">
              <w:rPr>
                <w:noProof/>
                <w:webHidden/>
              </w:rPr>
              <w:fldChar w:fldCharType="end"/>
            </w:r>
          </w:hyperlink>
        </w:p>
        <w:p w14:paraId="4414FB1A" w14:textId="13BDC767" w:rsidR="00316531" w:rsidRDefault="00000000">
          <w:pPr>
            <w:pStyle w:val="TOC3"/>
            <w:tabs>
              <w:tab w:val="right" w:leader="dot" w:pos="9350"/>
            </w:tabs>
            <w:rPr>
              <w:rFonts w:eastAsiaTheme="minorEastAsia"/>
              <w:noProof/>
              <w:lang w:val="en-CA" w:eastAsia="en-CA"/>
            </w:rPr>
          </w:pPr>
          <w:hyperlink w:anchor="_Toc100517775" w:history="1">
            <w:r w:rsidR="00316531" w:rsidRPr="00587F85">
              <w:rPr>
                <w:rStyle w:val="Hyperlink"/>
                <w:noProof/>
              </w:rPr>
              <w:t>Key Informant Interviews</w:t>
            </w:r>
            <w:r w:rsidR="00316531">
              <w:rPr>
                <w:noProof/>
                <w:webHidden/>
              </w:rPr>
              <w:tab/>
            </w:r>
            <w:r w:rsidR="00316531">
              <w:rPr>
                <w:noProof/>
                <w:webHidden/>
              </w:rPr>
              <w:fldChar w:fldCharType="begin"/>
            </w:r>
            <w:r w:rsidR="00316531">
              <w:rPr>
                <w:noProof/>
                <w:webHidden/>
              </w:rPr>
              <w:instrText xml:space="preserve"> PAGEREF _Toc100517775 \h </w:instrText>
            </w:r>
            <w:r w:rsidR="00316531">
              <w:rPr>
                <w:noProof/>
                <w:webHidden/>
              </w:rPr>
            </w:r>
            <w:r w:rsidR="00316531">
              <w:rPr>
                <w:noProof/>
                <w:webHidden/>
              </w:rPr>
              <w:fldChar w:fldCharType="separate"/>
            </w:r>
            <w:r w:rsidR="00316531">
              <w:rPr>
                <w:noProof/>
                <w:webHidden/>
              </w:rPr>
              <w:t>20</w:t>
            </w:r>
            <w:r w:rsidR="00316531">
              <w:rPr>
                <w:noProof/>
                <w:webHidden/>
              </w:rPr>
              <w:fldChar w:fldCharType="end"/>
            </w:r>
          </w:hyperlink>
        </w:p>
        <w:p w14:paraId="73F1FB78" w14:textId="0E8CC7E6" w:rsidR="00316531" w:rsidRDefault="00000000">
          <w:pPr>
            <w:pStyle w:val="TOC2"/>
            <w:tabs>
              <w:tab w:val="right" w:leader="dot" w:pos="9350"/>
            </w:tabs>
            <w:rPr>
              <w:rFonts w:eastAsiaTheme="minorEastAsia"/>
              <w:noProof/>
              <w:lang w:val="en-CA" w:eastAsia="en-CA"/>
            </w:rPr>
          </w:pPr>
          <w:hyperlink w:anchor="_Toc100517776" w:history="1">
            <w:r w:rsidR="00316531" w:rsidRPr="00587F85">
              <w:rPr>
                <w:rStyle w:val="Hyperlink"/>
                <w:noProof/>
              </w:rPr>
              <w:t>Summarizing, Analysis and Reporting</w:t>
            </w:r>
            <w:r w:rsidR="00316531">
              <w:rPr>
                <w:noProof/>
                <w:webHidden/>
              </w:rPr>
              <w:tab/>
            </w:r>
            <w:r w:rsidR="00316531">
              <w:rPr>
                <w:noProof/>
                <w:webHidden/>
              </w:rPr>
              <w:fldChar w:fldCharType="begin"/>
            </w:r>
            <w:r w:rsidR="00316531">
              <w:rPr>
                <w:noProof/>
                <w:webHidden/>
              </w:rPr>
              <w:instrText xml:space="preserve"> PAGEREF _Toc100517776 \h </w:instrText>
            </w:r>
            <w:r w:rsidR="00316531">
              <w:rPr>
                <w:noProof/>
                <w:webHidden/>
              </w:rPr>
            </w:r>
            <w:r w:rsidR="00316531">
              <w:rPr>
                <w:noProof/>
                <w:webHidden/>
              </w:rPr>
              <w:fldChar w:fldCharType="separate"/>
            </w:r>
            <w:r w:rsidR="00316531">
              <w:rPr>
                <w:noProof/>
                <w:webHidden/>
              </w:rPr>
              <w:t>22</w:t>
            </w:r>
            <w:r w:rsidR="00316531">
              <w:rPr>
                <w:noProof/>
                <w:webHidden/>
              </w:rPr>
              <w:fldChar w:fldCharType="end"/>
            </w:r>
          </w:hyperlink>
        </w:p>
        <w:p w14:paraId="2549216F" w14:textId="0511FCE5" w:rsidR="00316531" w:rsidRDefault="00000000">
          <w:pPr>
            <w:pStyle w:val="TOC1"/>
            <w:tabs>
              <w:tab w:val="right" w:leader="dot" w:pos="9350"/>
            </w:tabs>
            <w:rPr>
              <w:rFonts w:eastAsiaTheme="minorEastAsia"/>
              <w:noProof/>
              <w:lang w:val="en-CA" w:eastAsia="en-CA"/>
            </w:rPr>
          </w:pPr>
          <w:hyperlink w:anchor="_Toc100517777" w:history="1">
            <w:r w:rsidR="00316531" w:rsidRPr="00587F85">
              <w:rPr>
                <w:rStyle w:val="Hyperlink"/>
                <w:rFonts w:cstheme="minorHAnsi"/>
                <w:b/>
                <w:bCs/>
                <w:noProof/>
              </w:rPr>
              <w:t>STUDY FINDINGS</w:t>
            </w:r>
            <w:r w:rsidR="00316531">
              <w:rPr>
                <w:noProof/>
                <w:webHidden/>
              </w:rPr>
              <w:tab/>
            </w:r>
            <w:r w:rsidR="00316531">
              <w:rPr>
                <w:noProof/>
                <w:webHidden/>
              </w:rPr>
              <w:fldChar w:fldCharType="begin"/>
            </w:r>
            <w:r w:rsidR="00316531">
              <w:rPr>
                <w:noProof/>
                <w:webHidden/>
              </w:rPr>
              <w:instrText xml:space="preserve"> PAGEREF _Toc100517777 \h </w:instrText>
            </w:r>
            <w:r w:rsidR="00316531">
              <w:rPr>
                <w:noProof/>
                <w:webHidden/>
              </w:rPr>
            </w:r>
            <w:r w:rsidR="00316531">
              <w:rPr>
                <w:noProof/>
                <w:webHidden/>
              </w:rPr>
              <w:fldChar w:fldCharType="separate"/>
            </w:r>
            <w:r w:rsidR="00316531">
              <w:rPr>
                <w:noProof/>
                <w:webHidden/>
              </w:rPr>
              <w:t>23</w:t>
            </w:r>
            <w:r w:rsidR="00316531">
              <w:rPr>
                <w:noProof/>
                <w:webHidden/>
              </w:rPr>
              <w:fldChar w:fldCharType="end"/>
            </w:r>
          </w:hyperlink>
        </w:p>
        <w:p w14:paraId="0194561A" w14:textId="6B6FE630" w:rsidR="00316531" w:rsidRDefault="00000000">
          <w:pPr>
            <w:pStyle w:val="TOC2"/>
            <w:tabs>
              <w:tab w:val="right" w:leader="dot" w:pos="9350"/>
            </w:tabs>
            <w:rPr>
              <w:rFonts w:eastAsiaTheme="minorEastAsia"/>
              <w:noProof/>
              <w:lang w:val="en-CA" w:eastAsia="en-CA"/>
            </w:rPr>
          </w:pPr>
          <w:hyperlink w:anchor="_Toc100517778" w:history="1">
            <w:r w:rsidR="00316531" w:rsidRPr="00587F85">
              <w:rPr>
                <w:rStyle w:val="Hyperlink"/>
                <w:noProof/>
              </w:rPr>
              <w:t>Overarching</w:t>
            </w:r>
            <w:r w:rsidR="00316531">
              <w:rPr>
                <w:noProof/>
                <w:webHidden/>
              </w:rPr>
              <w:tab/>
            </w:r>
            <w:r w:rsidR="00316531">
              <w:rPr>
                <w:noProof/>
                <w:webHidden/>
              </w:rPr>
              <w:fldChar w:fldCharType="begin"/>
            </w:r>
            <w:r w:rsidR="00316531">
              <w:rPr>
                <w:noProof/>
                <w:webHidden/>
              </w:rPr>
              <w:instrText xml:space="preserve"> PAGEREF _Toc100517778 \h </w:instrText>
            </w:r>
            <w:r w:rsidR="00316531">
              <w:rPr>
                <w:noProof/>
                <w:webHidden/>
              </w:rPr>
            </w:r>
            <w:r w:rsidR="00316531">
              <w:rPr>
                <w:noProof/>
                <w:webHidden/>
              </w:rPr>
              <w:fldChar w:fldCharType="separate"/>
            </w:r>
            <w:r w:rsidR="00316531">
              <w:rPr>
                <w:noProof/>
                <w:webHidden/>
              </w:rPr>
              <w:t>23</w:t>
            </w:r>
            <w:r w:rsidR="00316531">
              <w:rPr>
                <w:noProof/>
                <w:webHidden/>
              </w:rPr>
              <w:fldChar w:fldCharType="end"/>
            </w:r>
          </w:hyperlink>
        </w:p>
        <w:p w14:paraId="32B7CE75" w14:textId="4B235658" w:rsidR="00316531" w:rsidRDefault="00000000">
          <w:pPr>
            <w:pStyle w:val="TOC2"/>
            <w:tabs>
              <w:tab w:val="right" w:leader="dot" w:pos="9350"/>
            </w:tabs>
            <w:rPr>
              <w:rFonts w:eastAsiaTheme="minorEastAsia"/>
              <w:noProof/>
              <w:lang w:val="en-CA" w:eastAsia="en-CA"/>
            </w:rPr>
          </w:pPr>
          <w:hyperlink w:anchor="_Toc100517779" w:history="1">
            <w:r w:rsidR="00316531" w:rsidRPr="00587F85">
              <w:rPr>
                <w:rStyle w:val="Hyperlink"/>
                <w:noProof/>
              </w:rPr>
              <w:t>What is Culture Change</w:t>
            </w:r>
            <w:r w:rsidR="00316531">
              <w:rPr>
                <w:noProof/>
                <w:webHidden/>
              </w:rPr>
              <w:tab/>
            </w:r>
            <w:r w:rsidR="00316531">
              <w:rPr>
                <w:noProof/>
                <w:webHidden/>
              </w:rPr>
              <w:fldChar w:fldCharType="begin"/>
            </w:r>
            <w:r w:rsidR="00316531">
              <w:rPr>
                <w:noProof/>
                <w:webHidden/>
              </w:rPr>
              <w:instrText xml:space="preserve"> PAGEREF _Toc100517779 \h </w:instrText>
            </w:r>
            <w:r w:rsidR="00316531">
              <w:rPr>
                <w:noProof/>
                <w:webHidden/>
              </w:rPr>
            </w:r>
            <w:r w:rsidR="00316531">
              <w:rPr>
                <w:noProof/>
                <w:webHidden/>
              </w:rPr>
              <w:fldChar w:fldCharType="separate"/>
            </w:r>
            <w:r w:rsidR="00316531">
              <w:rPr>
                <w:noProof/>
                <w:webHidden/>
              </w:rPr>
              <w:t>25</w:t>
            </w:r>
            <w:r w:rsidR="00316531">
              <w:rPr>
                <w:noProof/>
                <w:webHidden/>
              </w:rPr>
              <w:fldChar w:fldCharType="end"/>
            </w:r>
          </w:hyperlink>
        </w:p>
        <w:p w14:paraId="50781C05" w14:textId="724EC209" w:rsidR="00316531" w:rsidRDefault="00000000">
          <w:pPr>
            <w:pStyle w:val="TOC2"/>
            <w:tabs>
              <w:tab w:val="right" w:leader="dot" w:pos="9350"/>
            </w:tabs>
            <w:rPr>
              <w:rFonts w:eastAsiaTheme="minorEastAsia"/>
              <w:noProof/>
              <w:lang w:val="en-CA" w:eastAsia="en-CA"/>
            </w:rPr>
          </w:pPr>
          <w:hyperlink w:anchor="_Toc100517780" w:history="1">
            <w:r w:rsidR="00316531" w:rsidRPr="00587F85">
              <w:rPr>
                <w:rStyle w:val="Hyperlink"/>
                <w:rFonts w:cstheme="minorHAnsi"/>
                <w:noProof/>
              </w:rPr>
              <w:t>Frameworks</w:t>
            </w:r>
            <w:r w:rsidR="00316531" w:rsidRPr="00587F85">
              <w:rPr>
                <w:rStyle w:val="Hyperlink"/>
                <w:noProof/>
              </w:rPr>
              <w:t xml:space="preserve"> </w:t>
            </w:r>
            <w:r w:rsidR="00316531" w:rsidRPr="00587F85">
              <w:rPr>
                <w:rStyle w:val="Hyperlink"/>
                <w:rFonts w:cstheme="minorHAnsi"/>
                <w:noProof/>
              </w:rPr>
              <w:t>to Develop, Monitor, and Evaluate Culture Change Initiatives</w:t>
            </w:r>
            <w:r w:rsidR="00316531">
              <w:rPr>
                <w:noProof/>
                <w:webHidden/>
              </w:rPr>
              <w:tab/>
            </w:r>
            <w:r w:rsidR="00316531">
              <w:rPr>
                <w:noProof/>
                <w:webHidden/>
              </w:rPr>
              <w:fldChar w:fldCharType="begin"/>
            </w:r>
            <w:r w:rsidR="00316531">
              <w:rPr>
                <w:noProof/>
                <w:webHidden/>
              </w:rPr>
              <w:instrText xml:space="preserve"> PAGEREF _Toc100517780 \h </w:instrText>
            </w:r>
            <w:r w:rsidR="00316531">
              <w:rPr>
                <w:noProof/>
                <w:webHidden/>
              </w:rPr>
            </w:r>
            <w:r w:rsidR="00316531">
              <w:rPr>
                <w:noProof/>
                <w:webHidden/>
              </w:rPr>
              <w:fldChar w:fldCharType="separate"/>
            </w:r>
            <w:r w:rsidR="00316531">
              <w:rPr>
                <w:noProof/>
                <w:webHidden/>
              </w:rPr>
              <w:t>29</w:t>
            </w:r>
            <w:r w:rsidR="00316531">
              <w:rPr>
                <w:noProof/>
                <w:webHidden/>
              </w:rPr>
              <w:fldChar w:fldCharType="end"/>
            </w:r>
          </w:hyperlink>
        </w:p>
        <w:p w14:paraId="2AD7D607" w14:textId="4294274C" w:rsidR="00316531" w:rsidRDefault="00000000">
          <w:pPr>
            <w:pStyle w:val="TOC3"/>
            <w:tabs>
              <w:tab w:val="right" w:leader="dot" w:pos="9350"/>
            </w:tabs>
            <w:rPr>
              <w:rFonts w:eastAsiaTheme="minorEastAsia"/>
              <w:noProof/>
              <w:lang w:val="en-CA" w:eastAsia="en-CA"/>
            </w:rPr>
          </w:pPr>
          <w:hyperlink w:anchor="_Toc100517781" w:history="1">
            <w:r w:rsidR="00316531" w:rsidRPr="00587F85">
              <w:rPr>
                <w:rStyle w:val="Hyperlink"/>
                <w:noProof/>
              </w:rPr>
              <w:t>Application of Frameworks</w:t>
            </w:r>
            <w:r w:rsidR="00316531">
              <w:rPr>
                <w:noProof/>
                <w:webHidden/>
              </w:rPr>
              <w:tab/>
            </w:r>
            <w:r w:rsidR="00316531">
              <w:rPr>
                <w:noProof/>
                <w:webHidden/>
              </w:rPr>
              <w:fldChar w:fldCharType="begin"/>
            </w:r>
            <w:r w:rsidR="00316531">
              <w:rPr>
                <w:noProof/>
                <w:webHidden/>
              </w:rPr>
              <w:instrText xml:space="preserve"> PAGEREF _Toc100517781 \h </w:instrText>
            </w:r>
            <w:r w:rsidR="00316531">
              <w:rPr>
                <w:noProof/>
                <w:webHidden/>
              </w:rPr>
            </w:r>
            <w:r w:rsidR="00316531">
              <w:rPr>
                <w:noProof/>
                <w:webHidden/>
              </w:rPr>
              <w:fldChar w:fldCharType="separate"/>
            </w:r>
            <w:r w:rsidR="00316531">
              <w:rPr>
                <w:noProof/>
                <w:webHidden/>
              </w:rPr>
              <w:t>29</w:t>
            </w:r>
            <w:r w:rsidR="00316531">
              <w:rPr>
                <w:noProof/>
                <w:webHidden/>
              </w:rPr>
              <w:fldChar w:fldCharType="end"/>
            </w:r>
          </w:hyperlink>
        </w:p>
        <w:p w14:paraId="353AA369" w14:textId="4DD9B954" w:rsidR="00316531" w:rsidRDefault="00000000">
          <w:pPr>
            <w:pStyle w:val="TOC3"/>
            <w:tabs>
              <w:tab w:val="right" w:leader="dot" w:pos="9350"/>
            </w:tabs>
            <w:rPr>
              <w:rFonts w:eastAsiaTheme="minorEastAsia"/>
              <w:noProof/>
              <w:lang w:val="en-CA" w:eastAsia="en-CA"/>
            </w:rPr>
          </w:pPr>
          <w:hyperlink w:anchor="_Toc100517782" w:history="1">
            <w:r w:rsidR="00316531" w:rsidRPr="00587F85">
              <w:rPr>
                <w:rStyle w:val="Hyperlink"/>
                <w:noProof/>
              </w:rPr>
              <w:t>Types of Frameworks</w:t>
            </w:r>
            <w:r w:rsidR="00316531">
              <w:rPr>
                <w:noProof/>
                <w:webHidden/>
              </w:rPr>
              <w:tab/>
            </w:r>
            <w:r w:rsidR="00316531">
              <w:rPr>
                <w:noProof/>
                <w:webHidden/>
              </w:rPr>
              <w:fldChar w:fldCharType="begin"/>
            </w:r>
            <w:r w:rsidR="00316531">
              <w:rPr>
                <w:noProof/>
                <w:webHidden/>
              </w:rPr>
              <w:instrText xml:space="preserve"> PAGEREF _Toc100517782 \h </w:instrText>
            </w:r>
            <w:r w:rsidR="00316531">
              <w:rPr>
                <w:noProof/>
                <w:webHidden/>
              </w:rPr>
            </w:r>
            <w:r w:rsidR="00316531">
              <w:rPr>
                <w:noProof/>
                <w:webHidden/>
              </w:rPr>
              <w:fldChar w:fldCharType="separate"/>
            </w:r>
            <w:r w:rsidR="00316531">
              <w:rPr>
                <w:noProof/>
                <w:webHidden/>
              </w:rPr>
              <w:t>30</w:t>
            </w:r>
            <w:r w:rsidR="00316531">
              <w:rPr>
                <w:noProof/>
                <w:webHidden/>
              </w:rPr>
              <w:fldChar w:fldCharType="end"/>
            </w:r>
          </w:hyperlink>
        </w:p>
        <w:p w14:paraId="259BB6F5" w14:textId="6F89E700" w:rsidR="00316531" w:rsidRDefault="00000000">
          <w:pPr>
            <w:pStyle w:val="TOC3"/>
            <w:tabs>
              <w:tab w:val="right" w:leader="dot" w:pos="9350"/>
            </w:tabs>
            <w:rPr>
              <w:rFonts w:eastAsiaTheme="minorEastAsia"/>
              <w:noProof/>
              <w:lang w:val="en-CA" w:eastAsia="en-CA"/>
            </w:rPr>
          </w:pPr>
          <w:hyperlink w:anchor="_Toc100517783" w:history="1">
            <w:r w:rsidR="00316531" w:rsidRPr="00587F85">
              <w:rPr>
                <w:rStyle w:val="Hyperlink"/>
                <w:noProof/>
              </w:rPr>
              <w:t>Template for Measuring Culture Change Initiatives</w:t>
            </w:r>
            <w:r w:rsidR="00316531">
              <w:rPr>
                <w:noProof/>
                <w:webHidden/>
              </w:rPr>
              <w:tab/>
            </w:r>
            <w:r w:rsidR="00316531">
              <w:rPr>
                <w:noProof/>
                <w:webHidden/>
              </w:rPr>
              <w:fldChar w:fldCharType="begin"/>
            </w:r>
            <w:r w:rsidR="00316531">
              <w:rPr>
                <w:noProof/>
                <w:webHidden/>
              </w:rPr>
              <w:instrText xml:space="preserve"> PAGEREF _Toc100517783 \h </w:instrText>
            </w:r>
            <w:r w:rsidR="00316531">
              <w:rPr>
                <w:noProof/>
                <w:webHidden/>
              </w:rPr>
            </w:r>
            <w:r w:rsidR="00316531">
              <w:rPr>
                <w:noProof/>
                <w:webHidden/>
              </w:rPr>
              <w:fldChar w:fldCharType="separate"/>
            </w:r>
            <w:r w:rsidR="00316531">
              <w:rPr>
                <w:noProof/>
                <w:webHidden/>
              </w:rPr>
              <w:t>34</w:t>
            </w:r>
            <w:r w:rsidR="00316531">
              <w:rPr>
                <w:noProof/>
                <w:webHidden/>
              </w:rPr>
              <w:fldChar w:fldCharType="end"/>
            </w:r>
          </w:hyperlink>
        </w:p>
        <w:p w14:paraId="61C6973D" w14:textId="7CED9757" w:rsidR="00316531" w:rsidRDefault="00000000">
          <w:pPr>
            <w:pStyle w:val="TOC2"/>
            <w:tabs>
              <w:tab w:val="right" w:leader="dot" w:pos="9350"/>
            </w:tabs>
            <w:rPr>
              <w:rFonts w:eastAsiaTheme="minorEastAsia"/>
              <w:noProof/>
              <w:lang w:val="en-CA" w:eastAsia="en-CA"/>
            </w:rPr>
          </w:pPr>
          <w:hyperlink w:anchor="_Toc100517784" w:history="1">
            <w:r w:rsidR="00316531" w:rsidRPr="00587F85">
              <w:rPr>
                <w:rStyle w:val="Hyperlink"/>
                <w:rFonts w:cstheme="minorHAnsi"/>
                <w:noProof/>
              </w:rPr>
              <w:t>Initiatives Aimed at Culture Change Among Different Populations</w:t>
            </w:r>
            <w:r w:rsidR="00316531">
              <w:rPr>
                <w:noProof/>
                <w:webHidden/>
              </w:rPr>
              <w:tab/>
            </w:r>
            <w:r w:rsidR="00316531">
              <w:rPr>
                <w:noProof/>
                <w:webHidden/>
              </w:rPr>
              <w:fldChar w:fldCharType="begin"/>
            </w:r>
            <w:r w:rsidR="00316531">
              <w:rPr>
                <w:noProof/>
                <w:webHidden/>
              </w:rPr>
              <w:instrText xml:space="preserve"> PAGEREF _Toc100517784 \h </w:instrText>
            </w:r>
            <w:r w:rsidR="00316531">
              <w:rPr>
                <w:noProof/>
                <w:webHidden/>
              </w:rPr>
            </w:r>
            <w:r w:rsidR="00316531">
              <w:rPr>
                <w:noProof/>
                <w:webHidden/>
              </w:rPr>
              <w:fldChar w:fldCharType="separate"/>
            </w:r>
            <w:r w:rsidR="00316531">
              <w:rPr>
                <w:noProof/>
                <w:webHidden/>
              </w:rPr>
              <w:t>39</w:t>
            </w:r>
            <w:r w:rsidR="00316531">
              <w:rPr>
                <w:noProof/>
                <w:webHidden/>
              </w:rPr>
              <w:fldChar w:fldCharType="end"/>
            </w:r>
          </w:hyperlink>
        </w:p>
        <w:p w14:paraId="1AA4EEE1" w14:textId="2352A133" w:rsidR="00316531" w:rsidRDefault="00000000">
          <w:pPr>
            <w:pStyle w:val="TOC3"/>
            <w:tabs>
              <w:tab w:val="right" w:leader="dot" w:pos="9350"/>
            </w:tabs>
            <w:rPr>
              <w:rFonts w:eastAsiaTheme="minorEastAsia"/>
              <w:noProof/>
              <w:lang w:val="en-CA" w:eastAsia="en-CA"/>
            </w:rPr>
          </w:pPr>
          <w:hyperlink w:anchor="_Toc100517785" w:history="1">
            <w:r w:rsidR="00316531" w:rsidRPr="00587F85">
              <w:rPr>
                <w:rStyle w:val="Hyperlink"/>
                <w:noProof/>
              </w:rPr>
              <w:t>Platforms for Culture Change Initiatives</w:t>
            </w:r>
            <w:r w:rsidR="00316531">
              <w:rPr>
                <w:noProof/>
                <w:webHidden/>
              </w:rPr>
              <w:tab/>
            </w:r>
            <w:r w:rsidR="00316531">
              <w:rPr>
                <w:noProof/>
                <w:webHidden/>
              </w:rPr>
              <w:fldChar w:fldCharType="begin"/>
            </w:r>
            <w:r w:rsidR="00316531">
              <w:rPr>
                <w:noProof/>
                <w:webHidden/>
              </w:rPr>
              <w:instrText xml:space="preserve"> PAGEREF _Toc100517785 \h </w:instrText>
            </w:r>
            <w:r w:rsidR="00316531">
              <w:rPr>
                <w:noProof/>
                <w:webHidden/>
              </w:rPr>
            </w:r>
            <w:r w:rsidR="00316531">
              <w:rPr>
                <w:noProof/>
                <w:webHidden/>
              </w:rPr>
              <w:fldChar w:fldCharType="separate"/>
            </w:r>
            <w:r w:rsidR="00316531">
              <w:rPr>
                <w:noProof/>
                <w:webHidden/>
              </w:rPr>
              <w:t>39</w:t>
            </w:r>
            <w:r w:rsidR="00316531">
              <w:rPr>
                <w:noProof/>
                <w:webHidden/>
              </w:rPr>
              <w:fldChar w:fldCharType="end"/>
            </w:r>
          </w:hyperlink>
        </w:p>
        <w:p w14:paraId="446D00E9" w14:textId="70DBBD66" w:rsidR="00316531" w:rsidRDefault="00000000">
          <w:pPr>
            <w:pStyle w:val="TOC3"/>
            <w:tabs>
              <w:tab w:val="right" w:leader="dot" w:pos="9350"/>
            </w:tabs>
            <w:rPr>
              <w:rFonts w:eastAsiaTheme="minorEastAsia"/>
              <w:noProof/>
              <w:lang w:val="en-CA" w:eastAsia="en-CA"/>
            </w:rPr>
          </w:pPr>
          <w:hyperlink w:anchor="_Toc100517786" w:history="1">
            <w:r w:rsidR="00316531" w:rsidRPr="00587F85">
              <w:rPr>
                <w:rStyle w:val="Hyperlink"/>
                <w:noProof/>
              </w:rPr>
              <w:t>Levels of Culture Change Initiatives</w:t>
            </w:r>
            <w:r w:rsidR="00316531">
              <w:rPr>
                <w:noProof/>
                <w:webHidden/>
              </w:rPr>
              <w:tab/>
            </w:r>
            <w:r w:rsidR="00316531">
              <w:rPr>
                <w:noProof/>
                <w:webHidden/>
              </w:rPr>
              <w:fldChar w:fldCharType="begin"/>
            </w:r>
            <w:r w:rsidR="00316531">
              <w:rPr>
                <w:noProof/>
                <w:webHidden/>
              </w:rPr>
              <w:instrText xml:space="preserve"> PAGEREF _Toc100517786 \h </w:instrText>
            </w:r>
            <w:r w:rsidR="00316531">
              <w:rPr>
                <w:noProof/>
                <w:webHidden/>
              </w:rPr>
            </w:r>
            <w:r w:rsidR="00316531">
              <w:rPr>
                <w:noProof/>
                <w:webHidden/>
              </w:rPr>
              <w:fldChar w:fldCharType="separate"/>
            </w:r>
            <w:r w:rsidR="00316531">
              <w:rPr>
                <w:noProof/>
                <w:webHidden/>
              </w:rPr>
              <w:t>41</w:t>
            </w:r>
            <w:r w:rsidR="00316531">
              <w:rPr>
                <w:noProof/>
                <w:webHidden/>
              </w:rPr>
              <w:fldChar w:fldCharType="end"/>
            </w:r>
          </w:hyperlink>
        </w:p>
        <w:p w14:paraId="24C8B5F3" w14:textId="55A775A8" w:rsidR="00316531" w:rsidRDefault="00000000">
          <w:pPr>
            <w:pStyle w:val="TOC3"/>
            <w:tabs>
              <w:tab w:val="right" w:leader="dot" w:pos="9350"/>
            </w:tabs>
            <w:rPr>
              <w:rFonts w:eastAsiaTheme="minorEastAsia"/>
              <w:noProof/>
              <w:lang w:val="en-CA" w:eastAsia="en-CA"/>
            </w:rPr>
          </w:pPr>
          <w:hyperlink w:anchor="_Toc100517787" w:history="1">
            <w:r w:rsidR="00316531" w:rsidRPr="00587F85">
              <w:rPr>
                <w:rStyle w:val="Hyperlink"/>
                <w:noProof/>
              </w:rPr>
              <w:t>Examples of Initiatives Aimed at Changing Attitudes</w:t>
            </w:r>
            <w:r w:rsidR="00316531">
              <w:rPr>
                <w:noProof/>
                <w:webHidden/>
              </w:rPr>
              <w:tab/>
            </w:r>
            <w:r w:rsidR="00316531">
              <w:rPr>
                <w:noProof/>
                <w:webHidden/>
              </w:rPr>
              <w:fldChar w:fldCharType="begin"/>
            </w:r>
            <w:r w:rsidR="00316531">
              <w:rPr>
                <w:noProof/>
                <w:webHidden/>
              </w:rPr>
              <w:instrText xml:space="preserve"> PAGEREF _Toc100517787 \h </w:instrText>
            </w:r>
            <w:r w:rsidR="00316531">
              <w:rPr>
                <w:noProof/>
                <w:webHidden/>
              </w:rPr>
            </w:r>
            <w:r w:rsidR="00316531">
              <w:rPr>
                <w:noProof/>
                <w:webHidden/>
              </w:rPr>
              <w:fldChar w:fldCharType="separate"/>
            </w:r>
            <w:r w:rsidR="00316531">
              <w:rPr>
                <w:noProof/>
                <w:webHidden/>
              </w:rPr>
              <w:t>41</w:t>
            </w:r>
            <w:r w:rsidR="00316531">
              <w:rPr>
                <w:noProof/>
                <w:webHidden/>
              </w:rPr>
              <w:fldChar w:fldCharType="end"/>
            </w:r>
          </w:hyperlink>
        </w:p>
        <w:p w14:paraId="42F8F3CF" w14:textId="57DDC7CB" w:rsidR="00316531" w:rsidRDefault="00000000">
          <w:pPr>
            <w:pStyle w:val="TOC2"/>
            <w:tabs>
              <w:tab w:val="right" w:leader="dot" w:pos="9350"/>
            </w:tabs>
            <w:rPr>
              <w:rFonts w:eastAsiaTheme="minorEastAsia"/>
              <w:noProof/>
              <w:lang w:val="en-CA" w:eastAsia="en-CA"/>
            </w:rPr>
          </w:pPr>
          <w:hyperlink w:anchor="_Toc100517788" w:history="1">
            <w:r w:rsidR="00316531" w:rsidRPr="00587F85">
              <w:rPr>
                <w:rStyle w:val="Hyperlink"/>
                <w:noProof/>
              </w:rPr>
              <w:t>Measuring Progress and Achievement of Targets Through Culture Change Initiatives</w:t>
            </w:r>
            <w:r w:rsidR="00316531">
              <w:rPr>
                <w:noProof/>
                <w:webHidden/>
              </w:rPr>
              <w:tab/>
            </w:r>
            <w:r w:rsidR="00316531">
              <w:rPr>
                <w:noProof/>
                <w:webHidden/>
              </w:rPr>
              <w:fldChar w:fldCharType="begin"/>
            </w:r>
            <w:r w:rsidR="00316531">
              <w:rPr>
                <w:noProof/>
                <w:webHidden/>
              </w:rPr>
              <w:instrText xml:space="preserve"> PAGEREF _Toc100517788 \h </w:instrText>
            </w:r>
            <w:r w:rsidR="00316531">
              <w:rPr>
                <w:noProof/>
                <w:webHidden/>
              </w:rPr>
            </w:r>
            <w:r w:rsidR="00316531">
              <w:rPr>
                <w:noProof/>
                <w:webHidden/>
              </w:rPr>
              <w:fldChar w:fldCharType="separate"/>
            </w:r>
            <w:r w:rsidR="00316531">
              <w:rPr>
                <w:noProof/>
                <w:webHidden/>
              </w:rPr>
              <w:t>48</w:t>
            </w:r>
            <w:r w:rsidR="00316531">
              <w:rPr>
                <w:noProof/>
                <w:webHidden/>
              </w:rPr>
              <w:fldChar w:fldCharType="end"/>
            </w:r>
          </w:hyperlink>
        </w:p>
        <w:p w14:paraId="63AE1F71" w14:textId="516759DF" w:rsidR="00316531" w:rsidRDefault="00000000">
          <w:pPr>
            <w:pStyle w:val="TOC3"/>
            <w:tabs>
              <w:tab w:val="right" w:leader="dot" w:pos="9350"/>
            </w:tabs>
            <w:rPr>
              <w:rFonts w:eastAsiaTheme="minorEastAsia"/>
              <w:noProof/>
              <w:lang w:val="en-CA" w:eastAsia="en-CA"/>
            </w:rPr>
          </w:pPr>
          <w:hyperlink w:anchor="_Toc100517789" w:history="1">
            <w:r w:rsidR="00316531" w:rsidRPr="00587F85">
              <w:rPr>
                <w:rStyle w:val="Hyperlink"/>
                <w:noProof/>
              </w:rPr>
              <w:t>Surveys and Measurement Tools for Accessibility and Inclusion</w:t>
            </w:r>
            <w:r w:rsidR="00316531">
              <w:rPr>
                <w:noProof/>
                <w:webHidden/>
              </w:rPr>
              <w:tab/>
            </w:r>
            <w:r w:rsidR="00316531">
              <w:rPr>
                <w:noProof/>
                <w:webHidden/>
              </w:rPr>
              <w:fldChar w:fldCharType="begin"/>
            </w:r>
            <w:r w:rsidR="00316531">
              <w:rPr>
                <w:noProof/>
                <w:webHidden/>
              </w:rPr>
              <w:instrText xml:space="preserve"> PAGEREF _Toc100517789 \h </w:instrText>
            </w:r>
            <w:r w:rsidR="00316531">
              <w:rPr>
                <w:noProof/>
                <w:webHidden/>
              </w:rPr>
            </w:r>
            <w:r w:rsidR="00316531">
              <w:rPr>
                <w:noProof/>
                <w:webHidden/>
              </w:rPr>
              <w:fldChar w:fldCharType="separate"/>
            </w:r>
            <w:r w:rsidR="00316531">
              <w:rPr>
                <w:noProof/>
                <w:webHidden/>
              </w:rPr>
              <w:t>48</w:t>
            </w:r>
            <w:r w:rsidR="00316531">
              <w:rPr>
                <w:noProof/>
                <w:webHidden/>
              </w:rPr>
              <w:fldChar w:fldCharType="end"/>
            </w:r>
          </w:hyperlink>
        </w:p>
        <w:p w14:paraId="29F92AB0" w14:textId="1FBC0665" w:rsidR="00316531" w:rsidRDefault="00000000">
          <w:pPr>
            <w:pStyle w:val="TOC3"/>
            <w:tabs>
              <w:tab w:val="right" w:leader="dot" w:pos="9350"/>
            </w:tabs>
            <w:rPr>
              <w:rFonts w:eastAsiaTheme="minorEastAsia"/>
              <w:noProof/>
              <w:lang w:val="en-CA" w:eastAsia="en-CA"/>
            </w:rPr>
          </w:pPr>
          <w:hyperlink w:anchor="_Toc100517790" w:history="1">
            <w:r w:rsidR="00316531" w:rsidRPr="00587F85">
              <w:rPr>
                <w:rStyle w:val="Hyperlink"/>
                <w:noProof/>
              </w:rPr>
              <w:t>Overview of Indicators</w:t>
            </w:r>
            <w:r w:rsidR="00316531">
              <w:rPr>
                <w:noProof/>
                <w:webHidden/>
              </w:rPr>
              <w:tab/>
            </w:r>
            <w:r w:rsidR="00316531">
              <w:rPr>
                <w:noProof/>
                <w:webHidden/>
              </w:rPr>
              <w:fldChar w:fldCharType="begin"/>
            </w:r>
            <w:r w:rsidR="00316531">
              <w:rPr>
                <w:noProof/>
                <w:webHidden/>
              </w:rPr>
              <w:instrText xml:space="preserve"> PAGEREF _Toc100517790 \h </w:instrText>
            </w:r>
            <w:r w:rsidR="00316531">
              <w:rPr>
                <w:noProof/>
                <w:webHidden/>
              </w:rPr>
            </w:r>
            <w:r w:rsidR="00316531">
              <w:rPr>
                <w:noProof/>
                <w:webHidden/>
              </w:rPr>
              <w:fldChar w:fldCharType="separate"/>
            </w:r>
            <w:r w:rsidR="00316531">
              <w:rPr>
                <w:noProof/>
                <w:webHidden/>
              </w:rPr>
              <w:t>55</w:t>
            </w:r>
            <w:r w:rsidR="00316531">
              <w:rPr>
                <w:noProof/>
                <w:webHidden/>
              </w:rPr>
              <w:fldChar w:fldCharType="end"/>
            </w:r>
          </w:hyperlink>
        </w:p>
        <w:p w14:paraId="56E76659" w14:textId="4441FF8E" w:rsidR="00316531" w:rsidRDefault="00000000">
          <w:pPr>
            <w:pStyle w:val="TOC2"/>
            <w:tabs>
              <w:tab w:val="right" w:leader="dot" w:pos="9350"/>
            </w:tabs>
            <w:rPr>
              <w:rFonts w:eastAsiaTheme="minorEastAsia"/>
              <w:noProof/>
              <w:lang w:val="en-CA" w:eastAsia="en-CA"/>
            </w:rPr>
          </w:pPr>
          <w:hyperlink w:anchor="_Toc100517791" w:history="1">
            <w:r w:rsidR="00316531" w:rsidRPr="00587F85">
              <w:rPr>
                <w:rStyle w:val="Hyperlink"/>
                <w:noProof/>
              </w:rPr>
              <w:t>Proposed Indicators to Proxy for Culture Change in Relation to the ACA and Beyond</w:t>
            </w:r>
            <w:r w:rsidR="00316531">
              <w:rPr>
                <w:noProof/>
                <w:webHidden/>
              </w:rPr>
              <w:tab/>
            </w:r>
            <w:r w:rsidR="00316531">
              <w:rPr>
                <w:noProof/>
                <w:webHidden/>
              </w:rPr>
              <w:fldChar w:fldCharType="begin"/>
            </w:r>
            <w:r w:rsidR="00316531">
              <w:rPr>
                <w:noProof/>
                <w:webHidden/>
              </w:rPr>
              <w:instrText xml:space="preserve"> PAGEREF _Toc100517791 \h </w:instrText>
            </w:r>
            <w:r w:rsidR="00316531">
              <w:rPr>
                <w:noProof/>
                <w:webHidden/>
              </w:rPr>
            </w:r>
            <w:r w:rsidR="00316531">
              <w:rPr>
                <w:noProof/>
                <w:webHidden/>
              </w:rPr>
              <w:fldChar w:fldCharType="separate"/>
            </w:r>
            <w:r w:rsidR="00316531">
              <w:rPr>
                <w:noProof/>
                <w:webHidden/>
              </w:rPr>
              <w:t>58</w:t>
            </w:r>
            <w:r w:rsidR="00316531">
              <w:rPr>
                <w:noProof/>
                <w:webHidden/>
              </w:rPr>
              <w:fldChar w:fldCharType="end"/>
            </w:r>
          </w:hyperlink>
        </w:p>
        <w:p w14:paraId="064E37F5" w14:textId="095F0890" w:rsidR="00316531" w:rsidRDefault="00000000">
          <w:pPr>
            <w:pStyle w:val="TOC3"/>
            <w:tabs>
              <w:tab w:val="right" w:leader="dot" w:pos="9350"/>
            </w:tabs>
            <w:rPr>
              <w:rFonts w:eastAsiaTheme="minorEastAsia"/>
              <w:noProof/>
              <w:lang w:val="en-CA" w:eastAsia="en-CA"/>
            </w:rPr>
          </w:pPr>
          <w:hyperlink w:anchor="_Toc100517792" w:history="1">
            <w:r w:rsidR="00316531" w:rsidRPr="00587F85">
              <w:rPr>
                <w:rStyle w:val="Hyperlink"/>
                <w:noProof/>
              </w:rPr>
              <w:t>Data Gap Analysis</w:t>
            </w:r>
            <w:r w:rsidR="00316531">
              <w:rPr>
                <w:noProof/>
                <w:webHidden/>
              </w:rPr>
              <w:tab/>
            </w:r>
            <w:r w:rsidR="00316531">
              <w:rPr>
                <w:noProof/>
                <w:webHidden/>
              </w:rPr>
              <w:fldChar w:fldCharType="begin"/>
            </w:r>
            <w:r w:rsidR="00316531">
              <w:rPr>
                <w:noProof/>
                <w:webHidden/>
              </w:rPr>
              <w:instrText xml:space="preserve"> PAGEREF _Toc100517792 \h </w:instrText>
            </w:r>
            <w:r w:rsidR="00316531">
              <w:rPr>
                <w:noProof/>
                <w:webHidden/>
              </w:rPr>
            </w:r>
            <w:r w:rsidR="00316531">
              <w:rPr>
                <w:noProof/>
                <w:webHidden/>
              </w:rPr>
              <w:fldChar w:fldCharType="separate"/>
            </w:r>
            <w:r w:rsidR="00316531">
              <w:rPr>
                <w:noProof/>
                <w:webHidden/>
              </w:rPr>
              <w:t>70</w:t>
            </w:r>
            <w:r w:rsidR="00316531">
              <w:rPr>
                <w:noProof/>
                <w:webHidden/>
              </w:rPr>
              <w:fldChar w:fldCharType="end"/>
            </w:r>
          </w:hyperlink>
        </w:p>
        <w:p w14:paraId="01C55A65" w14:textId="45FB3668" w:rsidR="00316531" w:rsidRDefault="00000000">
          <w:pPr>
            <w:pStyle w:val="TOC1"/>
            <w:tabs>
              <w:tab w:val="right" w:leader="dot" w:pos="9350"/>
            </w:tabs>
            <w:rPr>
              <w:rFonts w:eastAsiaTheme="minorEastAsia"/>
              <w:noProof/>
              <w:lang w:val="en-CA" w:eastAsia="en-CA"/>
            </w:rPr>
          </w:pPr>
          <w:hyperlink w:anchor="_Toc100517793" w:history="1">
            <w:r w:rsidR="00316531" w:rsidRPr="00587F85">
              <w:rPr>
                <w:rStyle w:val="Hyperlink"/>
                <w:rFonts w:cstheme="minorHAnsi"/>
                <w:b/>
                <w:bCs/>
                <w:noProof/>
              </w:rPr>
              <w:t>CONCLUSIONS AND RECOMMENDATIONS</w:t>
            </w:r>
            <w:r w:rsidR="00316531">
              <w:rPr>
                <w:noProof/>
                <w:webHidden/>
              </w:rPr>
              <w:tab/>
            </w:r>
            <w:r w:rsidR="00316531">
              <w:rPr>
                <w:noProof/>
                <w:webHidden/>
              </w:rPr>
              <w:fldChar w:fldCharType="begin"/>
            </w:r>
            <w:r w:rsidR="00316531">
              <w:rPr>
                <w:noProof/>
                <w:webHidden/>
              </w:rPr>
              <w:instrText xml:space="preserve"> PAGEREF _Toc100517793 \h </w:instrText>
            </w:r>
            <w:r w:rsidR="00316531">
              <w:rPr>
                <w:noProof/>
                <w:webHidden/>
              </w:rPr>
            </w:r>
            <w:r w:rsidR="00316531">
              <w:rPr>
                <w:noProof/>
                <w:webHidden/>
              </w:rPr>
              <w:fldChar w:fldCharType="separate"/>
            </w:r>
            <w:r w:rsidR="00316531">
              <w:rPr>
                <w:noProof/>
                <w:webHidden/>
              </w:rPr>
              <w:t>73</w:t>
            </w:r>
            <w:r w:rsidR="00316531">
              <w:rPr>
                <w:noProof/>
                <w:webHidden/>
              </w:rPr>
              <w:fldChar w:fldCharType="end"/>
            </w:r>
          </w:hyperlink>
        </w:p>
        <w:p w14:paraId="0B298480" w14:textId="237776F5" w:rsidR="00316531" w:rsidRDefault="00000000">
          <w:pPr>
            <w:pStyle w:val="TOC1"/>
            <w:tabs>
              <w:tab w:val="right" w:leader="dot" w:pos="9350"/>
            </w:tabs>
            <w:rPr>
              <w:rFonts w:eastAsiaTheme="minorEastAsia"/>
              <w:noProof/>
              <w:lang w:val="en-CA" w:eastAsia="en-CA"/>
            </w:rPr>
          </w:pPr>
          <w:hyperlink w:anchor="_Toc100517794" w:history="1">
            <w:r w:rsidR="00316531" w:rsidRPr="00587F85">
              <w:rPr>
                <w:rStyle w:val="Hyperlink"/>
                <w:rFonts w:cstheme="minorHAnsi"/>
                <w:b/>
                <w:bCs/>
                <w:noProof/>
              </w:rPr>
              <w:t>REFERENCES</w:t>
            </w:r>
            <w:r w:rsidR="00316531">
              <w:rPr>
                <w:noProof/>
                <w:webHidden/>
              </w:rPr>
              <w:tab/>
            </w:r>
            <w:r w:rsidR="00316531">
              <w:rPr>
                <w:noProof/>
                <w:webHidden/>
              </w:rPr>
              <w:fldChar w:fldCharType="begin"/>
            </w:r>
            <w:r w:rsidR="00316531">
              <w:rPr>
                <w:noProof/>
                <w:webHidden/>
              </w:rPr>
              <w:instrText xml:space="preserve"> PAGEREF _Toc100517794 \h </w:instrText>
            </w:r>
            <w:r w:rsidR="00316531">
              <w:rPr>
                <w:noProof/>
                <w:webHidden/>
              </w:rPr>
            </w:r>
            <w:r w:rsidR="00316531">
              <w:rPr>
                <w:noProof/>
                <w:webHidden/>
              </w:rPr>
              <w:fldChar w:fldCharType="separate"/>
            </w:r>
            <w:r w:rsidR="00316531">
              <w:rPr>
                <w:noProof/>
                <w:webHidden/>
              </w:rPr>
              <w:t>75</w:t>
            </w:r>
            <w:r w:rsidR="00316531">
              <w:rPr>
                <w:noProof/>
                <w:webHidden/>
              </w:rPr>
              <w:fldChar w:fldCharType="end"/>
            </w:r>
          </w:hyperlink>
        </w:p>
        <w:p w14:paraId="52CCD1A2" w14:textId="709B12D2" w:rsidR="00316531" w:rsidRDefault="00000000">
          <w:pPr>
            <w:pStyle w:val="TOC1"/>
            <w:tabs>
              <w:tab w:val="right" w:leader="dot" w:pos="9350"/>
            </w:tabs>
            <w:rPr>
              <w:rFonts w:eastAsiaTheme="minorEastAsia"/>
              <w:noProof/>
              <w:lang w:val="en-CA" w:eastAsia="en-CA"/>
            </w:rPr>
          </w:pPr>
          <w:hyperlink w:anchor="_Toc100517795" w:history="1">
            <w:r w:rsidR="00316531" w:rsidRPr="00587F85">
              <w:rPr>
                <w:rStyle w:val="Hyperlink"/>
                <w:rFonts w:cstheme="minorHAnsi"/>
                <w:b/>
                <w:bCs/>
                <w:noProof/>
              </w:rPr>
              <w:t>APPENDICES</w:t>
            </w:r>
            <w:r w:rsidR="00316531">
              <w:rPr>
                <w:noProof/>
                <w:webHidden/>
              </w:rPr>
              <w:tab/>
            </w:r>
            <w:r w:rsidR="00316531">
              <w:rPr>
                <w:noProof/>
                <w:webHidden/>
              </w:rPr>
              <w:fldChar w:fldCharType="begin"/>
            </w:r>
            <w:r w:rsidR="00316531">
              <w:rPr>
                <w:noProof/>
                <w:webHidden/>
              </w:rPr>
              <w:instrText xml:space="preserve"> PAGEREF _Toc100517795 \h </w:instrText>
            </w:r>
            <w:r w:rsidR="00316531">
              <w:rPr>
                <w:noProof/>
                <w:webHidden/>
              </w:rPr>
            </w:r>
            <w:r w:rsidR="00316531">
              <w:rPr>
                <w:noProof/>
                <w:webHidden/>
              </w:rPr>
              <w:fldChar w:fldCharType="separate"/>
            </w:r>
            <w:r w:rsidR="00316531">
              <w:rPr>
                <w:noProof/>
                <w:webHidden/>
              </w:rPr>
              <w:t>91</w:t>
            </w:r>
            <w:r w:rsidR="00316531">
              <w:rPr>
                <w:noProof/>
                <w:webHidden/>
              </w:rPr>
              <w:fldChar w:fldCharType="end"/>
            </w:r>
          </w:hyperlink>
        </w:p>
        <w:p w14:paraId="169307FD" w14:textId="52058A9F" w:rsidR="00316531" w:rsidRDefault="00000000">
          <w:pPr>
            <w:pStyle w:val="TOC2"/>
            <w:tabs>
              <w:tab w:val="right" w:leader="dot" w:pos="9350"/>
            </w:tabs>
            <w:rPr>
              <w:rFonts w:eastAsiaTheme="minorEastAsia"/>
              <w:noProof/>
              <w:lang w:val="en-CA" w:eastAsia="en-CA"/>
            </w:rPr>
          </w:pPr>
          <w:hyperlink w:anchor="_Toc100517796" w:history="1">
            <w:r w:rsidR="00316531" w:rsidRPr="00587F85">
              <w:rPr>
                <w:rStyle w:val="Hyperlink"/>
                <w:noProof/>
              </w:rPr>
              <w:t>Appendix I. Data Extraction Guidelines</w:t>
            </w:r>
            <w:r w:rsidR="00316531">
              <w:rPr>
                <w:noProof/>
                <w:webHidden/>
              </w:rPr>
              <w:tab/>
            </w:r>
            <w:r w:rsidR="00316531">
              <w:rPr>
                <w:noProof/>
                <w:webHidden/>
              </w:rPr>
              <w:fldChar w:fldCharType="begin"/>
            </w:r>
            <w:r w:rsidR="00316531">
              <w:rPr>
                <w:noProof/>
                <w:webHidden/>
              </w:rPr>
              <w:instrText xml:space="preserve"> PAGEREF _Toc100517796 \h </w:instrText>
            </w:r>
            <w:r w:rsidR="00316531">
              <w:rPr>
                <w:noProof/>
                <w:webHidden/>
              </w:rPr>
            </w:r>
            <w:r w:rsidR="00316531">
              <w:rPr>
                <w:noProof/>
                <w:webHidden/>
              </w:rPr>
              <w:fldChar w:fldCharType="separate"/>
            </w:r>
            <w:r w:rsidR="00316531">
              <w:rPr>
                <w:noProof/>
                <w:webHidden/>
              </w:rPr>
              <w:t>91</w:t>
            </w:r>
            <w:r w:rsidR="00316531">
              <w:rPr>
                <w:noProof/>
                <w:webHidden/>
              </w:rPr>
              <w:fldChar w:fldCharType="end"/>
            </w:r>
          </w:hyperlink>
        </w:p>
        <w:p w14:paraId="21A63ECB" w14:textId="7AF26D67" w:rsidR="00316531" w:rsidRDefault="00000000">
          <w:pPr>
            <w:pStyle w:val="TOC2"/>
            <w:tabs>
              <w:tab w:val="right" w:leader="dot" w:pos="9350"/>
            </w:tabs>
            <w:rPr>
              <w:rFonts w:eastAsiaTheme="minorEastAsia"/>
              <w:noProof/>
              <w:lang w:val="en-CA" w:eastAsia="en-CA"/>
            </w:rPr>
          </w:pPr>
          <w:hyperlink w:anchor="_Toc100517797" w:history="1">
            <w:r w:rsidR="00316531" w:rsidRPr="00587F85">
              <w:rPr>
                <w:rStyle w:val="Hyperlink"/>
                <w:noProof/>
              </w:rPr>
              <w:t>Appendix II. Summary of Finding from The Key Informant Interview</w:t>
            </w:r>
            <w:r w:rsidR="00316531">
              <w:rPr>
                <w:noProof/>
                <w:webHidden/>
              </w:rPr>
              <w:tab/>
            </w:r>
            <w:r w:rsidR="00316531">
              <w:rPr>
                <w:noProof/>
                <w:webHidden/>
              </w:rPr>
              <w:fldChar w:fldCharType="begin"/>
            </w:r>
            <w:r w:rsidR="00316531">
              <w:rPr>
                <w:noProof/>
                <w:webHidden/>
              </w:rPr>
              <w:instrText xml:space="preserve"> PAGEREF _Toc100517797 \h </w:instrText>
            </w:r>
            <w:r w:rsidR="00316531">
              <w:rPr>
                <w:noProof/>
                <w:webHidden/>
              </w:rPr>
            </w:r>
            <w:r w:rsidR="00316531">
              <w:rPr>
                <w:noProof/>
                <w:webHidden/>
              </w:rPr>
              <w:fldChar w:fldCharType="separate"/>
            </w:r>
            <w:r w:rsidR="00316531">
              <w:rPr>
                <w:noProof/>
                <w:webHidden/>
              </w:rPr>
              <w:t>94</w:t>
            </w:r>
            <w:r w:rsidR="00316531">
              <w:rPr>
                <w:noProof/>
                <w:webHidden/>
              </w:rPr>
              <w:fldChar w:fldCharType="end"/>
            </w:r>
          </w:hyperlink>
        </w:p>
        <w:p w14:paraId="01C3A8F9" w14:textId="16912304" w:rsidR="00316531" w:rsidRDefault="00000000">
          <w:pPr>
            <w:pStyle w:val="TOC3"/>
            <w:tabs>
              <w:tab w:val="right" w:leader="dot" w:pos="9350"/>
            </w:tabs>
            <w:rPr>
              <w:rFonts w:eastAsiaTheme="minorEastAsia"/>
              <w:noProof/>
              <w:lang w:val="en-CA" w:eastAsia="en-CA"/>
            </w:rPr>
          </w:pPr>
          <w:hyperlink w:anchor="_Toc100517798" w:history="1">
            <w:r w:rsidR="00316531" w:rsidRPr="00587F85">
              <w:rPr>
                <w:rStyle w:val="Hyperlink"/>
                <w:rFonts w:eastAsia="Times New Roman"/>
                <w:noProof/>
              </w:rPr>
              <w:t>Indicators Identified by Key Informants</w:t>
            </w:r>
            <w:r w:rsidR="00316531">
              <w:rPr>
                <w:noProof/>
                <w:webHidden/>
              </w:rPr>
              <w:tab/>
            </w:r>
            <w:r w:rsidR="00316531">
              <w:rPr>
                <w:noProof/>
                <w:webHidden/>
              </w:rPr>
              <w:fldChar w:fldCharType="begin"/>
            </w:r>
            <w:r w:rsidR="00316531">
              <w:rPr>
                <w:noProof/>
                <w:webHidden/>
              </w:rPr>
              <w:instrText xml:space="preserve"> PAGEREF _Toc100517798 \h </w:instrText>
            </w:r>
            <w:r w:rsidR="00316531">
              <w:rPr>
                <w:noProof/>
                <w:webHidden/>
              </w:rPr>
            </w:r>
            <w:r w:rsidR="00316531">
              <w:rPr>
                <w:noProof/>
                <w:webHidden/>
              </w:rPr>
              <w:fldChar w:fldCharType="separate"/>
            </w:r>
            <w:r w:rsidR="00316531">
              <w:rPr>
                <w:noProof/>
                <w:webHidden/>
              </w:rPr>
              <w:t>94</w:t>
            </w:r>
            <w:r w:rsidR="00316531">
              <w:rPr>
                <w:noProof/>
                <w:webHidden/>
              </w:rPr>
              <w:fldChar w:fldCharType="end"/>
            </w:r>
          </w:hyperlink>
        </w:p>
        <w:p w14:paraId="4A3606EA" w14:textId="5AAE3B45" w:rsidR="00316531" w:rsidRDefault="00000000">
          <w:pPr>
            <w:pStyle w:val="TOC3"/>
            <w:tabs>
              <w:tab w:val="right" w:leader="dot" w:pos="9350"/>
            </w:tabs>
            <w:rPr>
              <w:rFonts w:eastAsiaTheme="minorEastAsia"/>
              <w:noProof/>
              <w:lang w:val="en-CA" w:eastAsia="en-CA"/>
            </w:rPr>
          </w:pPr>
          <w:hyperlink w:anchor="_Toc100517799" w:history="1">
            <w:r w:rsidR="00316531" w:rsidRPr="00587F85">
              <w:rPr>
                <w:rStyle w:val="Hyperlink"/>
                <w:noProof/>
              </w:rPr>
              <w:t>Frameworks and Approaches for Culture Change</w:t>
            </w:r>
            <w:r w:rsidR="00316531">
              <w:rPr>
                <w:noProof/>
                <w:webHidden/>
              </w:rPr>
              <w:tab/>
            </w:r>
            <w:r w:rsidR="00316531">
              <w:rPr>
                <w:noProof/>
                <w:webHidden/>
              </w:rPr>
              <w:fldChar w:fldCharType="begin"/>
            </w:r>
            <w:r w:rsidR="00316531">
              <w:rPr>
                <w:noProof/>
                <w:webHidden/>
              </w:rPr>
              <w:instrText xml:space="preserve"> PAGEREF _Toc100517799 \h </w:instrText>
            </w:r>
            <w:r w:rsidR="00316531">
              <w:rPr>
                <w:noProof/>
                <w:webHidden/>
              </w:rPr>
            </w:r>
            <w:r w:rsidR="00316531">
              <w:rPr>
                <w:noProof/>
                <w:webHidden/>
              </w:rPr>
              <w:fldChar w:fldCharType="separate"/>
            </w:r>
            <w:r w:rsidR="00316531">
              <w:rPr>
                <w:noProof/>
                <w:webHidden/>
              </w:rPr>
              <w:t>98</w:t>
            </w:r>
            <w:r w:rsidR="00316531">
              <w:rPr>
                <w:noProof/>
                <w:webHidden/>
              </w:rPr>
              <w:fldChar w:fldCharType="end"/>
            </w:r>
          </w:hyperlink>
        </w:p>
        <w:p w14:paraId="15B40A2B" w14:textId="3129B0BE" w:rsidR="00316531" w:rsidRDefault="00000000">
          <w:pPr>
            <w:pStyle w:val="TOC2"/>
            <w:tabs>
              <w:tab w:val="right" w:leader="dot" w:pos="9350"/>
            </w:tabs>
            <w:rPr>
              <w:rFonts w:eastAsiaTheme="minorEastAsia"/>
              <w:noProof/>
              <w:lang w:val="en-CA" w:eastAsia="en-CA"/>
            </w:rPr>
          </w:pPr>
          <w:hyperlink w:anchor="_Toc100517800" w:history="1">
            <w:r w:rsidR="00316531" w:rsidRPr="00587F85">
              <w:rPr>
                <w:rStyle w:val="Hyperlink"/>
                <w:noProof/>
              </w:rPr>
              <w:t>Appendix III. Examples for Application of Frameworks</w:t>
            </w:r>
            <w:r w:rsidR="00316531">
              <w:rPr>
                <w:noProof/>
                <w:webHidden/>
              </w:rPr>
              <w:tab/>
            </w:r>
            <w:r w:rsidR="00316531">
              <w:rPr>
                <w:noProof/>
                <w:webHidden/>
              </w:rPr>
              <w:fldChar w:fldCharType="begin"/>
            </w:r>
            <w:r w:rsidR="00316531">
              <w:rPr>
                <w:noProof/>
                <w:webHidden/>
              </w:rPr>
              <w:instrText xml:space="preserve"> PAGEREF _Toc100517800 \h </w:instrText>
            </w:r>
            <w:r w:rsidR="00316531">
              <w:rPr>
                <w:noProof/>
                <w:webHidden/>
              </w:rPr>
            </w:r>
            <w:r w:rsidR="00316531">
              <w:rPr>
                <w:noProof/>
                <w:webHidden/>
              </w:rPr>
              <w:fldChar w:fldCharType="separate"/>
            </w:r>
            <w:r w:rsidR="00316531">
              <w:rPr>
                <w:noProof/>
                <w:webHidden/>
              </w:rPr>
              <w:t>102</w:t>
            </w:r>
            <w:r w:rsidR="00316531">
              <w:rPr>
                <w:noProof/>
                <w:webHidden/>
              </w:rPr>
              <w:fldChar w:fldCharType="end"/>
            </w:r>
          </w:hyperlink>
        </w:p>
        <w:p w14:paraId="36F6BEDB" w14:textId="50EF44B2" w:rsidR="00316531" w:rsidRDefault="00000000">
          <w:pPr>
            <w:pStyle w:val="TOC3"/>
            <w:tabs>
              <w:tab w:val="right" w:leader="dot" w:pos="9350"/>
            </w:tabs>
            <w:rPr>
              <w:rFonts w:eastAsiaTheme="minorEastAsia"/>
              <w:noProof/>
              <w:lang w:val="en-CA" w:eastAsia="en-CA"/>
            </w:rPr>
          </w:pPr>
          <w:hyperlink w:anchor="_Toc100517801" w:history="1">
            <w:r w:rsidR="00316531" w:rsidRPr="00587F85">
              <w:rPr>
                <w:rStyle w:val="Hyperlink"/>
                <w:noProof/>
              </w:rPr>
              <w:t>Conceptual Framework for Culture Change Initiatives</w:t>
            </w:r>
            <w:r w:rsidR="00316531">
              <w:rPr>
                <w:noProof/>
                <w:webHidden/>
              </w:rPr>
              <w:tab/>
            </w:r>
            <w:r w:rsidR="00316531">
              <w:rPr>
                <w:noProof/>
                <w:webHidden/>
              </w:rPr>
              <w:fldChar w:fldCharType="begin"/>
            </w:r>
            <w:r w:rsidR="00316531">
              <w:rPr>
                <w:noProof/>
                <w:webHidden/>
              </w:rPr>
              <w:instrText xml:space="preserve"> PAGEREF _Toc100517801 \h </w:instrText>
            </w:r>
            <w:r w:rsidR="00316531">
              <w:rPr>
                <w:noProof/>
                <w:webHidden/>
              </w:rPr>
            </w:r>
            <w:r w:rsidR="00316531">
              <w:rPr>
                <w:noProof/>
                <w:webHidden/>
              </w:rPr>
              <w:fldChar w:fldCharType="separate"/>
            </w:r>
            <w:r w:rsidR="00316531">
              <w:rPr>
                <w:noProof/>
                <w:webHidden/>
              </w:rPr>
              <w:t>102</w:t>
            </w:r>
            <w:r w:rsidR="00316531">
              <w:rPr>
                <w:noProof/>
                <w:webHidden/>
              </w:rPr>
              <w:fldChar w:fldCharType="end"/>
            </w:r>
          </w:hyperlink>
        </w:p>
        <w:p w14:paraId="3304A9FB" w14:textId="7CE4944C" w:rsidR="00316531" w:rsidRDefault="00000000">
          <w:pPr>
            <w:pStyle w:val="TOC3"/>
            <w:tabs>
              <w:tab w:val="right" w:leader="dot" w:pos="9350"/>
            </w:tabs>
            <w:rPr>
              <w:rFonts w:eastAsiaTheme="minorEastAsia"/>
              <w:noProof/>
              <w:lang w:val="en-CA" w:eastAsia="en-CA"/>
            </w:rPr>
          </w:pPr>
          <w:hyperlink w:anchor="_Toc100517802" w:history="1">
            <w:r w:rsidR="00316531" w:rsidRPr="00587F85">
              <w:rPr>
                <w:rStyle w:val="Hyperlink"/>
                <w:noProof/>
              </w:rPr>
              <w:t>Results Framework for Improved Quality of Health Services</w:t>
            </w:r>
            <w:r w:rsidR="00316531">
              <w:rPr>
                <w:noProof/>
                <w:webHidden/>
              </w:rPr>
              <w:tab/>
            </w:r>
            <w:r w:rsidR="00316531">
              <w:rPr>
                <w:noProof/>
                <w:webHidden/>
              </w:rPr>
              <w:fldChar w:fldCharType="begin"/>
            </w:r>
            <w:r w:rsidR="00316531">
              <w:rPr>
                <w:noProof/>
                <w:webHidden/>
              </w:rPr>
              <w:instrText xml:space="preserve"> PAGEREF _Toc100517802 \h </w:instrText>
            </w:r>
            <w:r w:rsidR="00316531">
              <w:rPr>
                <w:noProof/>
                <w:webHidden/>
              </w:rPr>
            </w:r>
            <w:r w:rsidR="00316531">
              <w:rPr>
                <w:noProof/>
                <w:webHidden/>
              </w:rPr>
              <w:fldChar w:fldCharType="separate"/>
            </w:r>
            <w:r w:rsidR="00316531">
              <w:rPr>
                <w:noProof/>
                <w:webHidden/>
              </w:rPr>
              <w:t>103</w:t>
            </w:r>
            <w:r w:rsidR="00316531">
              <w:rPr>
                <w:noProof/>
                <w:webHidden/>
              </w:rPr>
              <w:fldChar w:fldCharType="end"/>
            </w:r>
          </w:hyperlink>
        </w:p>
        <w:p w14:paraId="54F9D487" w14:textId="3904EBF6" w:rsidR="00316531" w:rsidRDefault="00000000">
          <w:pPr>
            <w:pStyle w:val="TOC3"/>
            <w:tabs>
              <w:tab w:val="right" w:leader="dot" w:pos="9350"/>
            </w:tabs>
            <w:rPr>
              <w:rFonts w:eastAsiaTheme="minorEastAsia"/>
              <w:noProof/>
              <w:lang w:val="en-CA" w:eastAsia="en-CA"/>
            </w:rPr>
          </w:pPr>
          <w:hyperlink w:anchor="_Toc100517803" w:history="1">
            <w:r w:rsidR="00316531" w:rsidRPr="00587F85">
              <w:rPr>
                <w:rStyle w:val="Hyperlink"/>
                <w:noProof/>
              </w:rPr>
              <w:t>Logical Framework for an HIV Voluntary Counseling and Testing Program</w:t>
            </w:r>
            <w:r w:rsidR="00316531">
              <w:rPr>
                <w:noProof/>
                <w:webHidden/>
              </w:rPr>
              <w:tab/>
            </w:r>
            <w:r w:rsidR="00316531">
              <w:rPr>
                <w:noProof/>
                <w:webHidden/>
              </w:rPr>
              <w:fldChar w:fldCharType="begin"/>
            </w:r>
            <w:r w:rsidR="00316531">
              <w:rPr>
                <w:noProof/>
                <w:webHidden/>
              </w:rPr>
              <w:instrText xml:space="preserve"> PAGEREF _Toc100517803 \h </w:instrText>
            </w:r>
            <w:r w:rsidR="00316531">
              <w:rPr>
                <w:noProof/>
                <w:webHidden/>
              </w:rPr>
            </w:r>
            <w:r w:rsidR="00316531">
              <w:rPr>
                <w:noProof/>
                <w:webHidden/>
              </w:rPr>
              <w:fldChar w:fldCharType="separate"/>
            </w:r>
            <w:r w:rsidR="00316531">
              <w:rPr>
                <w:noProof/>
                <w:webHidden/>
              </w:rPr>
              <w:t>103</w:t>
            </w:r>
            <w:r w:rsidR="00316531">
              <w:rPr>
                <w:noProof/>
                <w:webHidden/>
              </w:rPr>
              <w:fldChar w:fldCharType="end"/>
            </w:r>
          </w:hyperlink>
        </w:p>
        <w:p w14:paraId="0F5B30CA" w14:textId="7F2084A9" w:rsidR="00316531" w:rsidRDefault="00000000">
          <w:pPr>
            <w:pStyle w:val="TOC2"/>
            <w:tabs>
              <w:tab w:val="right" w:leader="dot" w:pos="9350"/>
            </w:tabs>
            <w:rPr>
              <w:rFonts w:eastAsiaTheme="minorEastAsia"/>
              <w:noProof/>
              <w:lang w:val="en-CA" w:eastAsia="en-CA"/>
            </w:rPr>
          </w:pPr>
          <w:hyperlink w:anchor="_Toc100517804" w:history="1">
            <w:r w:rsidR="00316531" w:rsidRPr="00587F85">
              <w:rPr>
                <w:rStyle w:val="Hyperlink"/>
                <w:noProof/>
                <w:lang w:val="fr-CA"/>
              </w:rPr>
              <w:t xml:space="preserve">Appendix IV. </w:t>
            </w:r>
            <w:r w:rsidR="00316531" w:rsidRPr="00587F85">
              <w:rPr>
                <w:rStyle w:val="Hyperlink"/>
                <w:noProof/>
              </w:rPr>
              <w:t>Levels of Culture Change Initiatives</w:t>
            </w:r>
            <w:r w:rsidR="00316531">
              <w:rPr>
                <w:noProof/>
                <w:webHidden/>
              </w:rPr>
              <w:tab/>
            </w:r>
            <w:r w:rsidR="00316531">
              <w:rPr>
                <w:noProof/>
                <w:webHidden/>
              </w:rPr>
              <w:fldChar w:fldCharType="begin"/>
            </w:r>
            <w:r w:rsidR="00316531">
              <w:rPr>
                <w:noProof/>
                <w:webHidden/>
              </w:rPr>
              <w:instrText xml:space="preserve"> PAGEREF _Toc100517804 \h </w:instrText>
            </w:r>
            <w:r w:rsidR="00316531">
              <w:rPr>
                <w:noProof/>
                <w:webHidden/>
              </w:rPr>
            </w:r>
            <w:r w:rsidR="00316531">
              <w:rPr>
                <w:noProof/>
                <w:webHidden/>
              </w:rPr>
              <w:fldChar w:fldCharType="separate"/>
            </w:r>
            <w:r w:rsidR="00316531">
              <w:rPr>
                <w:noProof/>
                <w:webHidden/>
              </w:rPr>
              <w:t>105</w:t>
            </w:r>
            <w:r w:rsidR="00316531">
              <w:rPr>
                <w:noProof/>
                <w:webHidden/>
              </w:rPr>
              <w:fldChar w:fldCharType="end"/>
            </w:r>
          </w:hyperlink>
        </w:p>
        <w:p w14:paraId="386B5E85" w14:textId="545E64BD" w:rsidR="00316531" w:rsidRDefault="00000000">
          <w:pPr>
            <w:pStyle w:val="TOC3"/>
            <w:tabs>
              <w:tab w:val="right" w:leader="dot" w:pos="9350"/>
            </w:tabs>
            <w:rPr>
              <w:rFonts w:eastAsiaTheme="minorEastAsia"/>
              <w:noProof/>
              <w:lang w:val="en-CA" w:eastAsia="en-CA"/>
            </w:rPr>
          </w:pPr>
          <w:hyperlink w:anchor="_Toc100517805" w:history="1">
            <w:r w:rsidR="00316531" w:rsidRPr="00587F85">
              <w:rPr>
                <w:rStyle w:val="Hyperlink"/>
                <w:noProof/>
              </w:rPr>
              <w:t>Public Health Agency of Canada Framework</w:t>
            </w:r>
            <w:r w:rsidR="00316531">
              <w:rPr>
                <w:noProof/>
                <w:webHidden/>
              </w:rPr>
              <w:tab/>
            </w:r>
            <w:r w:rsidR="00316531">
              <w:rPr>
                <w:noProof/>
                <w:webHidden/>
              </w:rPr>
              <w:fldChar w:fldCharType="begin"/>
            </w:r>
            <w:r w:rsidR="00316531">
              <w:rPr>
                <w:noProof/>
                <w:webHidden/>
              </w:rPr>
              <w:instrText xml:space="preserve"> PAGEREF _Toc100517805 \h </w:instrText>
            </w:r>
            <w:r w:rsidR="00316531">
              <w:rPr>
                <w:noProof/>
                <w:webHidden/>
              </w:rPr>
            </w:r>
            <w:r w:rsidR="00316531">
              <w:rPr>
                <w:noProof/>
                <w:webHidden/>
              </w:rPr>
              <w:fldChar w:fldCharType="separate"/>
            </w:r>
            <w:r w:rsidR="00316531">
              <w:rPr>
                <w:noProof/>
                <w:webHidden/>
              </w:rPr>
              <w:t>105</w:t>
            </w:r>
            <w:r w:rsidR="00316531">
              <w:rPr>
                <w:noProof/>
                <w:webHidden/>
              </w:rPr>
              <w:fldChar w:fldCharType="end"/>
            </w:r>
          </w:hyperlink>
        </w:p>
        <w:p w14:paraId="0A15E372" w14:textId="530811EB" w:rsidR="00316531" w:rsidRDefault="00000000">
          <w:pPr>
            <w:pStyle w:val="TOC3"/>
            <w:tabs>
              <w:tab w:val="right" w:leader="dot" w:pos="9350"/>
            </w:tabs>
            <w:rPr>
              <w:rFonts w:eastAsiaTheme="minorEastAsia"/>
              <w:noProof/>
              <w:lang w:val="en-CA" w:eastAsia="en-CA"/>
            </w:rPr>
          </w:pPr>
          <w:hyperlink w:anchor="_Toc100517806" w:history="1">
            <w:r w:rsidR="00316531" w:rsidRPr="00587F85">
              <w:rPr>
                <w:rStyle w:val="Hyperlink"/>
                <w:noProof/>
              </w:rPr>
              <w:t>Cross’s Stigma Intervention Matrix</w:t>
            </w:r>
            <w:r w:rsidR="00316531">
              <w:rPr>
                <w:noProof/>
                <w:webHidden/>
              </w:rPr>
              <w:tab/>
            </w:r>
            <w:r w:rsidR="00316531">
              <w:rPr>
                <w:noProof/>
                <w:webHidden/>
              </w:rPr>
              <w:fldChar w:fldCharType="begin"/>
            </w:r>
            <w:r w:rsidR="00316531">
              <w:rPr>
                <w:noProof/>
                <w:webHidden/>
              </w:rPr>
              <w:instrText xml:space="preserve"> PAGEREF _Toc100517806 \h </w:instrText>
            </w:r>
            <w:r w:rsidR="00316531">
              <w:rPr>
                <w:noProof/>
                <w:webHidden/>
              </w:rPr>
            </w:r>
            <w:r w:rsidR="00316531">
              <w:rPr>
                <w:noProof/>
                <w:webHidden/>
              </w:rPr>
              <w:fldChar w:fldCharType="separate"/>
            </w:r>
            <w:r w:rsidR="00316531">
              <w:rPr>
                <w:noProof/>
                <w:webHidden/>
              </w:rPr>
              <w:t>106</w:t>
            </w:r>
            <w:r w:rsidR="00316531">
              <w:rPr>
                <w:noProof/>
                <w:webHidden/>
              </w:rPr>
              <w:fldChar w:fldCharType="end"/>
            </w:r>
          </w:hyperlink>
        </w:p>
        <w:p w14:paraId="04C338B3" w14:textId="1F9FC31B" w:rsidR="00316531" w:rsidRDefault="00000000">
          <w:pPr>
            <w:pStyle w:val="TOC3"/>
            <w:tabs>
              <w:tab w:val="right" w:leader="dot" w:pos="9350"/>
            </w:tabs>
            <w:rPr>
              <w:rFonts w:eastAsiaTheme="minorEastAsia"/>
              <w:noProof/>
              <w:lang w:val="en-CA" w:eastAsia="en-CA"/>
            </w:rPr>
          </w:pPr>
          <w:hyperlink w:anchor="_Toc100517807" w:history="1">
            <w:r w:rsidR="00316531" w:rsidRPr="00587F85">
              <w:rPr>
                <w:rStyle w:val="Hyperlink"/>
                <w:noProof/>
              </w:rPr>
              <w:t>Javed’s Framework for Reducing Stigma of Mental Health Disorders</w:t>
            </w:r>
            <w:r w:rsidR="00316531">
              <w:rPr>
                <w:noProof/>
                <w:webHidden/>
              </w:rPr>
              <w:tab/>
            </w:r>
            <w:r w:rsidR="00316531">
              <w:rPr>
                <w:noProof/>
                <w:webHidden/>
              </w:rPr>
              <w:fldChar w:fldCharType="begin"/>
            </w:r>
            <w:r w:rsidR="00316531">
              <w:rPr>
                <w:noProof/>
                <w:webHidden/>
              </w:rPr>
              <w:instrText xml:space="preserve"> PAGEREF _Toc100517807 \h </w:instrText>
            </w:r>
            <w:r w:rsidR="00316531">
              <w:rPr>
                <w:noProof/>
                <w:webHidden/>
              </w:rPr>
            </w:r>
            <w:r w:rsidR="00316531">
              <w:rPr>
                <w:noProof/>
                <w:webHidden/>
              </w:rPr>
              <w:fldChar w:fldCharType="separate"/>
            </w:r>
            <w:r w:rsidR="00316531">
              <w:rPr>
                <w:noProof/>
                <w:webHidden/>
              </w:rPr>
              <w:t>107</w:t>
            </w:r>
            <w:r w:rsidR="00316531">
              <w:rPr>
                <w:noProof/>
                <w:webHidden/>
              </w:rPr>
              <w:fldChar w:fldCharType="end"/>
            </w:r>
          </w:hyperlink>
        </w:p>
        <w:p w14:paraId="5062EBEA" w14:textId="025723B6" w:rsidR="00316531" w:rsidRDefault="00000000">
          <w:pPr>
            <w:pStyle w:val="TOC2"/>
            <w:tabs>
              <w:tab w:val="right" w:leader="dot" w:pos="9350"/>
            </w:tabs>
            <w:rPr>
              <w:rFonts w:eastAsiaTheme="minorEastAsia"/>
              <w:noProof/>
              <w:lang w:val="en-CA" w:eastAsia="en-CA"/>
            </w:rPr>
          </w:pPr>
          <w:hyperlink w:anchor="_Toc100517808" w:history="1">
            <w:r w:rsidR="00316531" w:rsidRPr="00587F85">
              <w:rPr>
                <w:rStyle w:val="Hyperlink"/>
                <w:noProof/>
                <w:lang w:val="fr-CA"/>
              </w:rPr>
              <w:t xml:space="preserve">Appendix V. </w:t>
            </w:r>
            <w:r w:rsidR="00316531" w:rsidRPr="00587F85">
              <w:rPr>
                <w:rStyle w:val="Hyperlink"/>
                <w:noProof/>
              </w:rPr>
              <w:t>In-depth Review of some Large-scale Culture Change Initiatives</w:t>
            </w:r>
            <w:r w:rsidR="00316531">
              <w:rPr>
                <w:noProof/>
                <w:webHidden/>
              </w:rPr>
              <w:tab/>
            </w:r>
            <w:r w:rsidR="00316531">
              <w:rPr>
                <w:noProof/>
                <w:webHidden/>
              </w:rPr>
              <w:fldChar w:fldCharType="begin"/>
            </w:r>
            <w:r w:rsidR="00316531">
              <w:rPr>
                <w:noProof/>
                <w:webHidden/>
              </w:rPr>
              <w:instrText xml:space="preserve"> PAGEREF _Toc100517808 \h </w:instrText>
            </w:r>
            <w:r w:rsidR="00316531">
              <w:rPr>
                <w:noProof/>
                <w:webHidden/>
              </w:rPr>
            </w:r>
            <w:r w:rsidR="00316531">
              <w:rPr>
                <w:noProof/>
                <w:webHidden/>
              </w:rPr>
              <w:fldChar w:fldCharType="separate"/>
            </w:r>
            <w:r w:rsidR="00316531">
              <w:rPr>
                <w:noProof/>
                <w:webHidden/>
              </w:rPr>
              <w:t>108</w:t>
            </w:r>
            <w:r w:rsidR="00316531">
              <w:rPr>
                <w:noProof/>
                <w:webHidden/>
              </w:rPr>
              <w:fldChar w:fldCharType="end"/>
            </w:r>
          </w:hyperlink>
        </w:p>
        <w:p w14:paraId="7E015562" w14:textId="313DD791" w:rsidR="00316531" w:rsidRDefault="00000000">
          <w:pPr>
            <w:pStyle w:val="TOC3"/>
            <w:tabs>
              <w:tab w:val="right" w:leader="dot" w:pos="9350"/>
            </w:tabs>
            <w:rPr>
              <w:rFonts w:eastAsiaTheme="minorEastAsia"/>
              <w:noProof/>
              <w:lang w:val="en-CA" w:eastAsia="en-CA"/>
            </w:rPr>
          </w:pPr>
          <w:hyperlink w:anchor="_Toc100517809" w:history="1">
            <w:r w:rsidR="00316531" w:rsidRPr="00587F85">
              <w:rPr>
                <w:rStyle w:val="Hyperlink"/>
                <w:noProof/>
              </w:rPr>
              <w:t>Opening Minds (Canada)</w:t>
            </w:r>
            <w:r w:rsidR="00316531">
              <w:rPr>
                <w:noProof/>
                <w:webHidden/>
              </w:rPr>
              <w:tab/>
            </w:r>
            <w:r w:rsidR="00316531">
              <w:rPr>
                <w:noProof/>
                <w:webHidden/>
              </w:rPr>
              <w:fldChar w:fldCharType="begin"/>
            </w:r>
            <w:r w:rsidR="00316531">
              <w:rPr>
                <w:noProof/>
                <w:webHidden/>
              </w:rPr>
              <w:instrText xml:space="preserve"> PAGEREF _Toc100517809 \h </w:instrText>
            </w:r>
            <w:r w:rsidR="00316531">
              <w:rPr>
                <w:noProof/>
                <w:webHidden/>
              </w:rPr>
            </w:r>
            <w:r w:rsidR="00316531">
              <w:rPr>
                <w:noProof/>
                <w:webHidden/>
              </w:rPr>
              <w:fldChar w:fldCharType="separate"/>
            </w:r>
            <w:r w:rsidR="00316531">
              <w:rPr>
                <w:noProof/>
                <w:webHidden/>
              </w:rPr>
              <w:t>108</w:t>
            </w:r>
            <w:r w:rsidR="00316531">
              <w:rPr>
                <w:noProof/>
                <w:webHidden/>
              </w:rPr>
              <w:fldChar w:fldCharType="end"/>
            </w:r>
          </w:hyperlink>
        </w:p>
        <w:p w14:paraId="14358797" w14:textId="592E0A77" w:rsidR="00316531" w:rsidRDefault="00000000">
          <w:pPr>
            <w:pStyle w:val="TOC3"/>
            <w:tabs>
              <w:tab w:val="right" w:leader="dot" w:pos="9350"/>
            </w:tabs>
            <w:rPr>
              <w:rFonts w:eastAsiaTheme="minorEastAsia"/>
              <w:noProof/>
              <w:lang w:val="en-CA" w:eastAsia="en-CA"/>
            </w:rPr>
          </w:pPr>
          <w:hyperlink w:anchor="_Toc100517810" w:history="1">
            <w:r w:rsidR="00316531" w:rsidRPr="00587F85">
              <w:rPr>
                <w:rStyle w:val="Hyperlink"/>
                <w:noProof/>
              </w:rPr>
              <w:t>Time to Change (England)</w:t>
            </w:r>
            <w:r w:rsidR="00316531">
              <w:rPr>
                <w:noProof/>
                <w:webHidden/>
              </w:rPr>
              <w:tab/>
            </w:r>
            <w:r w:rsidR="00316531">
              <w:rPr>
                <w:noProof/>
                <w:webHidden/>
              </w:rPr>
              <w:fldChar w:fldCharType="begin"/>
            </w:r>
            <w:r w:rsidR="00316531">
              <w:rPr>
                <w:noProof/>
                <w:webHidden/>
              </w:rPr>
              <w:instrText xml:space="preserve"> PAGEREF _Toc100517810 \h </w:instrText>
            </w:r>
            <w:r w:rsidR="00316531">
              <w:rPr>
                <w:noProof/>
                <w:webHidden/>
              </w:rPr>
            </w:r>
            <w:r w:rsidR="00316531">
              <w:rPr>
                <w:noProof/>
                <w:webHidden/>
              </w:rPr>
              <w:fldChar w:fldCharType="separate"/>
            </w:r>
            <w:r w:rsidR="00316531">
              <w:rPr>
                <w:noProof/>
                <w:webHidden/>
              </w:rPr>
              <w:t>109</w:t>
            </w:r>
            <w:r w:rsidR="00316531">
              <w:rPr>
                <w:noProof/>
                <w:webHidden/>
              </w:rPr>
              <w:fldChar w:fldCharType="end"/>
            </w:r>
          </w:hyperlink>
        </w:p>
        <w:p w14:paraId="649F706A" w14:textId="682E5DD4" w:rsidR="00316531" w:rsidRDefault="00000000">
          <w:pPr>
            <w:pStyle w:val="TOC3"/>
            <w:tabs>
              <w:tab w:val="right" w:leader="dot" w:pos="9350"/>
            </w:tabs>
            <w:rPr>
              <w:rFonts w:eastAsiaTheme="minorEastAsia"/>
              <w:noProof/>
              <w:lang w:val="en-CA" w:eastAsia="en-CA"/>
            </w:rPr>
          </w:pPr>
          <w:hyperlink w:anchor="_Toc100517811" w:history="1">
            <w:r w:rsidR="00316531" w:rsidRPr="00587F85">
              <w:rPr>
                <w:rStyle w:val="Hyperlink"/>
                <w:noProof/>
              </w:rPr>
              <w:t>Beyondblue (Australia)</w:t>
            </w:r>
            <w:r w:rsidR="00316531">
              <w:rPr>
                <w:noProof/>
                <w:webHidden/>
              </w:rPr>
              <w:tab/>
            </w:r>
            <w:r w:rsidR="00316531">
              <w:rPr>
                <w:noProof/>
                <w:webHidden/>
              </w:rPr>
              <w:fldChar w:fldCharType="begin"/>
            </w:r>
            <w:r w:rsidR="00316531">
              <w:rPr>
                <w:noProof/>
                <w:webHidden/>
              </w:rPr>
              <w:instrText xml:space="preserve"> PAGEREF _Toc100517811 \h </w:instrText>
            </w:r>
            <w:r w:rsidR="00316531">
              <w:rPr>
                <w:noProof/>
                <w:webHidden/>
              </w:rPr>
            </w:r>
            <w:r w:rsidR="00316531">
              <w:rPr>
                <w:noProof/>
                <w:webHidden/>
              </w:rPr>
              <w:fldChar w:fldCharType="separate"/>
            </w:r>
            <w:r w:rsidR="00316531">
              <w:rPr>
                <w:noProof/>
                <w:webHidden/>
              </w:rPr>
              <w:t>111</w:t>
            </w:r>
            <w:r w:rsidR="00316531">
              <w:rPr>
                <w:noProof/>
                <w:webHidden/>
              </w:rPr>
              <w:fldChar w:fldCharType="end"/>
            </w:r>
          </w:hyperlink>
        </w:p>
        <w:p w14:paraId="53A87410" w14:textId="5EAC476B" w:rsidR="00316531" w:rsidRDefault="00000000">
          <w:pPr>
            <w:pStyle w:val="TOC3"/>
            <w:tabs>
              <w:tab w:val="right" w:leader="dot" w:pos="9350"/>
            </w:tabs>
            <w:rPr>
              <w:rFonts w:eastAsiaTheme="minorEastAsia"/>
              <w:noProof/>
              <w:lang w:val="en-CA" w:eastAsia="en-CA"/>
            </w:rPr>
          </w:pPr>
          <w:hyperlink w:anchor="_Toc100517812" w:history="1">
            <w:r w:rsidR="00316531" w:rsidRPr="00587F85">
              <w:rPr>
                <w:rStyle w:val="Hyperlink"/>
                <w:noProof/>
              </w:rPr>
              <w:t>Like Minds, Like Mine (New Zealand)</w:t>
            </w:r>
            <w:r w:rsidR="00316531">
              <w:rPr>
                <w:noProof/>
                <w:webHidden/>
              </w:rPr>
              <w:tab/>
            </w:r>
            <w:r w:rsidR="00316531">
              <w:rPr>
                <w:noProof/>
                <w:webHidden/>
              </w:rPr>
              <w:fldChar w:fldCharType="begin"/>
            </w:r>
            <w:r w:rsidR="00316531">
              <w:rPr>
                <w:noProof/>
                <w:webHidden/>
              </w:rPr>
              <w:instrText xml:space="preserve"> PAGEREF _Toc100517812 \h </w:instrText>
            </w:r>
            <w:r w:rsidR="00316531">
              <w:rPr>
                <w:noProof/>
                <w:webHidden/>
              </w:rPr>
            </w:r>
            <w:r w:rsidR="00316531">
              <w:rPr>
                <w:noProof/>
                <w:webHidden/>
              </w:rPr>
              <w:fldChar w:fldCharType="separate"/>
            </w:r>
            <w:r w:rsidR="00316531">
              <w:rPr>
                <w:noProof/>
                <w:webHidden/>
              </w:rPr>
              <w:t>112</w:t>
            </w:r>
            <w:r w:rsidR="00316531">
              <w:rPr>
                <w:noProof/>
                <w:webHidden/>
              </w:rPr>
              <w:fldChar w:fldCharType="end"/>
            </w:r>
          </w:hyperlink>
        </w:p>
        <w:p w14:paraId="007976B0" w14:textId="14A7EE17" w:rsidR="00316531" w:rsidRDefault="00000000">
          <w:pPr>
            <w:pStyle w:val="TOC2"/>
            <w:tabs>
              <w:tab w:val="right" w:leader="dot" w:pos="9350"/>
            </w:tabs>
            <w:rPr>
              <w:rFonts w:eastAsiaTheme="minorEastAsia"/>
              <w:noProof/>
              <w:lang w:val="en-CA" w:eastAsia="en-CA"/>
            </w:rPr>
          </w:pPr>
          <w:hyperlink w:anchor="_Toc100517813" w:history="1">
            <w:r w:rsidR="00316531" w:rsidRPr="00587F85">
              <w:rPr>
                <w:rStyle w:val="Hyperlink"/>
                <w:noProof/>
                <w:lang w:val="en-CA"/>
              </w:rPr>
              <w:t xml:space="preserve">Appendix VI. </w:t>
            </w:r>
            <w:r w:rsidR="00316531" w:rsidRPr="00587F85">
              <w:rPr>
                <w:rStyle w:val="Hyperlink"/>
                <w:noProof/>
              </w:rPr>
              <w:t>Initiatives Aimed at Changing Attitudes Toward Persons with Disabilities</w:t>
            </w:r>
            <w:r w:rsidR="00316531" w:rsidRPr="00587F85">
              <w:rPr>
                <w:rStyle w:val="Hyperlink"/>
                <w:noProof/>
                <w:lang w:val="en-CA"/>
              </w:rPr>
              <w:t xml:space="preserve"> in Canada</w:t>
            </w:r>
            <w:r w:rsidR="00316531">
              <w:rPr>
                <w:noProof/>
                <w:webHidden/>
              </w:rPr>
              <w:tab/>
            </w:r>
            <w:r w:rsidR="00316531">
              <w:rPr>
                <w:noProof/>
                <w:webHidden/>
              </w:rPr>
              <w:fldChar w:fldCharType="begin"/>
            </w:r>
            <w:r w:rsidR="00316531">
              <w:rPr>
                <w:noProof/>
                <w:webHidden/>
              </w:rPr>
              <w:instrText xml:space="preserve"> PAGEREF _Toc100517813 \h </w:instrText>
            </w:r>
            <w:r w:rsidR="00316531">
              <w:rPr>
                <w:noProof/>
                <w:webHidden/>
              </w:rPr>
            </w:r>
            <w:r w:rsidR="00316531">
              <w:rPr>
                <w:noProof/>
                <w:webHidden/>
              </w:rPr>
              <w:fldChar w:fldCharType="separate"/>
            </w:r>
            <w:r w:rsidR="00316531">
              <w:rPr>
                <w:noProof/>
                <w:webHidden/>
              </w:rPr>
              <w:t>113</w:t>
            </w:r>
            <w:r w:rsidR="00316531">
              <w:rPr>
                <w:noProof/>
                <w:webHidden/>
              </w:rPr>
              <w:fldChar w:fldCharType="end"/>
            </w:r>
          </w:hyperlink>
        </w:p>
        <w:p w14:paraId="4ECAEE7E" w14:textId="177B5288" w:rsidR="00316531" w:rsidRDefault="00000000">
          <w:pPr>
            <w:pStyle w:val="TOC2"/>
            <w:tabs>
              <w:tab w:val="right" w:leader="dot" w:pos="9350"/>
            </w:tabs>
            <w:rPr>
              <w:rFonts w:eastAsiaTheme="minorEastAsia"/>
              <w:noProof/>
              <w:lang w:val="en-CA" w:eastAsia="en-CA"/>
            </w:rPr>
          </w:pPr>
          <w:hyperlink w:anchor="_Toc100517814" w:history="1">
            <w:r w:rsidR="00316531" w:rsidRPr="00587F85">
              <w:rPr>
                <w:rStyle w:val="Hyperlink"/>
                <w:noProof/>
              </w:rPr>
              <w:t>Appendix VII. Identified Measurement Tools for Attitudes Towards Persons with Disabilities</w:t>
            </w:r>
            <w:r w:rsidR="00316531">
              <w:rPr>
                <w:noProof/>
                <w:webHidden/>
              </w:rPr>
              <w:tab/>
            </w:r>
            <w:r w:rsidR="00316531">
              <w:rPr>
                <w:noProof/>
                <w:webHidden/>
              </w:rPr>
              <w:fldChar w:fldCharType="begin"/>
            </w:r>
            <w:r w:rsidR="00316531">
              <w:rPr>
                <w:noProof/>
                <w:webHidden/>
              </w:rPr>
              <w:instrText xml:space="preserve"> PAGEREF _Toc100517814 \h </w:instrText>
            </w:r>
            <w:r w:rsidR="00316531">
              <w:rPr>
                <w:noProof/>
                <w:webHidden/>
              </w:rPr>
            </w:r>
            <w:r w:rsidR="00316531">
              <w:rPr>
                <w:noProof/>
                <w:webHidden/>
              </w:rPr>
              <w:fldChar w:fldCharType="separate"/>
            </w:r>
            <w:r w:rsidR="00316531">
              <w:rPr>
                <w:noProof/>
                <w:webHidden/>
              </w:rPr>
              <w:t>116</w:t>
            </w:r>
            <w:r w:rsidR="00316531">
              <w:rPr>
                <w:noProof/>
                <w:webHidden/>
              </w:rPr>
              <w:fldChar w:fldCharType="end"/>
            </w:r>
          </w:hyperlink>
        </w:p>
        <w:p w14:paraId="5A2C2639" w14:textId="0E8E3F60" w:rsidR="00316531" w:rsidRDefault="00000000">
          <w:pPr>
            <w:pStyle w:val="TOC2"/>
            <w:tabs>
              <w:tab w:val="right" w:leader="dot" w:pos="9350"/>
            </w:tabs>
            <w:rPr>
              <w:rFonts w:eastAsiaTheme="minorEastAsia"/>
              <w:noProof/>
              <w:lang w:val="en-CA" w:eastAsia="en-CA"/>
            </w:rPr>
          </w:pPr>
          <w:hyperlink w:anchor="_Toc100517815" w:history="1">
            <w:r w:rsidR="00316531" w:rsidRPr="00587F85">
              <w:rPr>
                <w:rStyle w:val="Hyperlink"/>
                <w:noProof/>
              </w:rPr>
              <w:t>Appendix VIII. Summary of Identified Literature</w:t>
            </w:r>
            <w:r w:rsidR="00316531">
              <w:rPr>
                <w:noProof/>
                <w:webHidden/>
              </w:rPr>
              <w:tab/>
            </w:r>
            <w:r w:rsidR="00316531">
              <w:rPr>
                <w:noProof/>
                <w:webHidden/>
              </w:rPr>
              <w:fldChar w:fldCharType="begin"/>
            </w:r>
            <w:r w:rsidR="00316531">
              <w:rPr>
                <w:noProof/>
                <w:webHidden/>
              </w:rPr>
              <w:instrText xml:space="preserve"> PAGEREF _Toc100517815 \h </w:instrText>
            </w:r>
            <w:r w:rsidR="00316531">
              <w:rPr>
                <w:noProof/>
                <w:webHidden/>
              </w:rPr>
            </w:r>
            <w:r w:rsidR="00316531">
              <w:rPr>
                <w:noProof/>
                <w:webHidden/>
              </w:rPr>
              <w:fldChar w:fldCharType="separate"/>
            </w:r>
            <w:r w:rsidR="00316531">
              <w:rPr>
                <w:noProof/>
                <w:webHidden/>
              </w:rPr>
              <w:t>119</w:t>
            </w:r>
            <w:r w:rsidR="00316531">
              <w:rPr>
                <w:noProof/>
                <w:webHidden/>
              </w:rPr>
              <w:fldChar w:fldCharType="end"/>
            </w:r>
          </w:hyperlink>
        </w:p>
        <w:p w14:paraId="6AC344D4" w14:textId="3F4ADA44" w:rsidR="00316531" w:rsidRDefault="00000000">
          <w:pPr>
            <w:pStyle w:val="TOC3"/>
            <w:tabs>
              <w:tab w:val="right" w:leader="dot" w:pos="9350"/>
            </w:tabs>
            <w:rPr>
              <w:rFonts w:eastAsiaTheme="minorEastAsia"/>
              <w:noProof/>
              <w:lang w:val="en-CA" w:eastAsia="en-CA"/>
            </w:rPr>
          </w:pPr>
          <w:hyperlink w:anchor="_Toc100517816" w:history="1">
            <w:r w:rsidR="00316531" w:rsidRPr="00587F85">
              <w:rPr>
                <w:rStyle w:val="Hyperlink"/>
                <w:noProof/>
              </w:rPr>
              <w:t>Scoping Review of Publication from 2020-2021</w:t>
            </w:r>
            <w:r w:rsidR="00316531">
              <w:rPr>
                <w:noProof/>
                <w:webHidden/>
              </w:rPr>
              <w:tab/>
            </w:r>
            <w:r w:rsidR="00316531">
              <w:rPr>
                <w:noProof/>
                <w:webHidden/>
              </w:rPr>
              <w:fldChar w:fldCharType="begin"/>
            </w:r>
            <w:r w:rsidR="00316531">
              <w:rPr>
                <w:noProof/>
                <w:webHidden/>
              </w:rPr>
              <w:instrText xml:space="preserve"> PAGEREF _Toc100517816 \h </w:instrText>
            </w:r>
            <w:r w:rsidR="00316531">
              <w:rPr>
                <w:noProof/>
                <w:webHidden/>
              </w:rPr>
            </w:r>
            <w:r w:rsidR="00316531">
              <w:rPr>
                <w:noProof/>
                <w:webHidden/>
              </w:rPr>
              <w:fldChar w:fldCharType="separate"/>
            </w:r>
            <w:r w:rsidR="00316531">
              <w:rPr>
                <w:noProof/>
                <w:webHidden/>
              </w:rPr>
              <w:t>119</w:t>
            </w:r>
            <w:r w:rsidR="00316531">
              <w:rPr>
                <w:noProof/>
                <w:webHidden/>
              </w:rPr>
              <w:fldChar w:fldCharType="end"/>
            </w:r>
          </w:hyperlink>
        </w:p>
        <w:p w14:paraId="603456F9" w14:textId="44252B93" w:rsidR="00316531" w:rsidRDefault="00000000">
          <w:pPr>
            <w:pStyle w:val="TOC3"/>
            <w:tabs>
              <w:tab w:val="right" w:leader="dot" w:pos="9350"/>
            </w:tabs>
            <w:rPr>
              <w:rFonts w:eastAsiaTheme="minorEastAsia"/>
              <w:noProof/>
              <w:lang w:val="en-CA" w:eastAsia="en-CA"/>
            </w:rPr>
          </w:pPr>
          <w:hyperlink w:anchor="_Toc100517817" w:history="1">
            <w:r w:rsidR="00316531" w:rsidRPr="00587F85">
              <w:rPr>
                <w:rStyle w:val="Hyperlink"/>
                <w:noProof/>
              </w:rPr>
              <w:t>Snowballing Search of Peer-Reviewed literature and Environmental Scan</w:t>
            </w:r>
            <w:r w:rsidR="00316531">
              <w:rPr>
                <w:noProof/>
                <w:webHidden/>
              </w:rPr>
              <w:tab/>
            </w:r>
            <w:r w:rsidR="00316531">
              <w:rPr>
                <w:noProof/>
                <w:webHidden/>
              </w:rPr>
              <w:fldChar w:fldCharType="begin"/>
            </w:r>
            <w:r w:rsidR="00316531">
              <w:rPr>
                <w:noProof/>
                <w:webHidden/>
              </w:rPr>
              <w:instrText xml:space="preserve"> PAGEREF _Toc100517817 \h </w:instrText>
            </w:r>
            <w:r w:rsidR="00316531">
              <w:rPr>
                <w:noProof/>
                <w:webHidden/>
              </w:rPr>
            </w:r>
            <w:r w:rsidR="00316531">
              <w:rPr>
                <w:noProof/>
                <w:webHidden/>
              </w:rPr>
              <w:fldChar w:fldCharType="separate"/>
            </w:r>
            <w:r w:rsidR="00316531">
              <w:rPr>
                <w:noProof/>
                <w:webHidden/>
              </w:rPr>
              <w:t>120</w:t>
            </w:r>
            <w:r w:rsidR="00316531">
              <w:rPr>
                <w:noProof/>
                <w:webHidden/>
              </w:rPr>
              <w:fldChar w:fldCharType="end"/>
            </w:r>
          </w:hyperlink>
        </w:p>
        <w:p w14:paraId="4F0762B1" w14:textId="52F9861E" w:rsidR="005E24C9" w:rsidRPr="00FA764C" w:rsidRDefault="005E24C9" w:rsidP="00362474">
          <w:pPr>
            <w:rPr>
              <w:rFonts w:cstheme="minorHAnsi"/>
            </w:rPr>
          </w:pPr>
          <w:r w:rsidRPr="00FA764C">
            <w:rPr>
              <w:rFonts w:cstheme="minorHAnsi"/>
              <w:noProof/>
              <w:sz w:val="24"/>
              <w:szCs w:val="24"/>
            </w:rPr>
            <w:fldChar w:fldCharType="end"/>
          </w:r>
        </w:p>
      </w:sdtContent>
    </w:sdt>
    <w:p w14:paraId="6623B7A9" w14:textId="440679FA" w:rsidR="005E24C9" w:rsidRPr="00FA764C" w:rsidRDefault="005E24C9" w:rsidP="00362474">
      <w:pPr>
        <w:pStyle w:val="TOCHeading"/>
        <w:rPr>
          <w:rFonts w:asciiTheme="minorHAnsi" w:hAnsiTheme="minorHAnsi" w:cstheme="minorHAnsi"/>
          <w:color w:val="auto"/>
        </w:rPr>
      </w:pPr>
      <w:r w:rsidRPr="00FA764C">
        <w:rPr>
          <w:rFonts w:asciiTheme="minorHAnsi" w:hAnsiTheme="minorHAnsi" w:cstheme="minorHAnsi"/>
          <w:color w:val="auto"/>
        </w:rPr>
        <w:lastRenderedPageBreak/>
        <w:t>List</w:t>
      </w:r>
      <w:r w:rsidR="00857C17" w:rsidRPr="00FA764C">
        <w:rPr>
          <w:rFonts w:asciiTheme="minorHAnsi" w:hAnsiTheme="minorHAnsi" w:cstheme="minorHAnsi"/>
          <w:color w:val="auto"/>
        </w:rPr>
        <w:t xml:space="preserve"> </w:t>
      </w:r>
      <w:r w:rsidRPr="00FA764C">
        <w:rPr>
          <w:rFonts w:asciiTheme="minorHAnsi" w:hAnsiTheme="minorHAnsi" w:cstheme="minorHAnsi"/>
          <w:color w:val="auto"/>
        </w:rPr>
        <w:t>of</w:t>
      </w:r>
      <w:r w:rsidR="00857C17" w:rsidRPr="00FA764C">
        <w:rPr>
          <w:rFonts w:asciiTheme="minorHAnsi" w:hAnsiTheme="minorHAnsi" w:cstheme="minorHAnsi"/>
          <w:color w:val="auto"/>
        </w:rPr>
        <w:t xml:space="preserve"> </w:t>
      </w:r>
      <w:r w:rsidR="00AF14A1" w:rsidRPr="00FA764C">
        <w:rPr>
          <w:rFonts w:asciiTheme="minorHAnsi" w:hAnsiTheme="minorHAnsi" w:cstheme="minorHAnsi"/>
          <w:color w:val="auto"/>
        </w:rPr>
        <w:t>T</w:t>
      </w:r>
      <w:r w:rsidRPr="00FA764C">
        <w:rPr>
          <w:rFonts w:asciiTheme="minorHAnsi" w:hAnsiTheme="minorHAnsi" w:cstheme="minorHAnsi"/>
          <w:color w:val="auto"/>
        </w:rPr>
        <w:t>ables</w:t>
      </w:r>
    </w:p>
    <w:p w14:paraId="19348965" w14:textId="08A480E4" w:rsidR="00316531" w:rsidRPr="00316531" w:rsidRDefault="005E24C9">
      <w:pPr>
        <w:pStyle w:val="TableofFigures"/>
        <w:tabs>
          <w:tab w:val="right" w:leader="dot" w:pos="9350"/>
        </w:tabs>
        <w:rPr>
          <w:rFonts w:eastAsiaTheme="minorEastAsia"/>
          <w:noProof/>
          <w:lang w:val="en-CA" w:eastAsia="en-CA"/>
        </w:rPr>
      </w:pPr>
      <w:r w:rsidRPr="00005415">
        <w:rPr>
          <w:rStyle w:val="Hyperlink"/>
          <w:rFonts w:cstheme="minorHAnsi"/>
          <w:noProof/>
          <w:color w:val="auto"/>
          <w:lang w:val="fr-CA" w:bidi="fa-IR"/>
        </w:rPr>
        <w:fldChar w:fldCharType="begin"/>
      </w:r>
      <w:r w:rsidRPr="00005415">
        <w:rPr>
          <w:rStyle w:val="Hyperlink"/>
          <w:rFonts w:cstheme="minorHAnsi"/>
          <w:noProof/>
          <w:color w:val="auto"/>
          <w:lang w:val="fr-CA" w:bidi="fa-IR"/>
        </w:rPr>
        <w:instrText xml:space="preserve"> TOC \h \z \c "Table" </w:instrText>
      </w:r>
      <w:r w:rsidRPr="00005415">
        <w:rPr>
          <w:rStyle w:val="Hyperlink"/>
          <w:rFonts w:cstheme="minorHAnsi"/>
          <w:noProof/>
          <w:color w:val="auto"/>
          <w:lang w:val="fr-CA" w:bidi="fa-IR"/>
        </w:rPr>
        <w:fldChar w:fldCharType="separate"/>
      </w:r>
      <w:hyperlink w:anchor="_Toc100517818" w:history="1">
        <w:r w:rsidR="00316531" w:rsidRPr="00316531">
          <w:rPr>
            <w:rStyle w:val="Hyperlink"/>
            <w:rFonts w:cstheme="minorHAnsi"/>
            <w:noProof/>
          </w:rPr>
          <w:t>Table 1. Overarching research project theme (P.I.C.O. framework)</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_Toc100517818 \h </w:instrText>
        </w:r>
        <w:r w:rsidR="00316531" w:rsidRPr="00316531">
          <w:rPr>
            <w:noProof/>
            <w:webHidden/>
          </w:rPr>
        </w:r>
        <w:r w:rsidR="00316531" w:rsidRPr="00316531">
          <w:rPr>
            <w:noProof/>
            <w:webHidden/>
          </w:rPr>
          <w:fldChar w:fldCharType="separate"/>
        </w:r>
        <w:r w:rsidR="00316531" w:rsidRPr="00316531">
          <w:rPr>
            <w:noProof/>
            <w:webHidden/>
          </w:rPr>
          <w:t>18</w:t>
        </w:r>
        <w:r w:rsidR="00316531" w:rsidRPr="00316531">
          <w:rPr>
            <w:noProof/>
            <w:webHidden/>
          </w:rPr>
          <w:fldChar w:fldCharType="end"/>
        </w:r>
      </w:hyperlink>
    </w:p>
    <w:p w14:paraId="0F879FAB" w14:textId="790DA2E7" w:rsidR="00316531" w:rsidRPr="00316531" w:rsidRDefault="00000000">
      <w:pPr>
        <w:pStyle w:val="TableofFigures"/>
        <w:tabs>
          <w:tab w:val="right" w:leader="dot" w:pos="9350"/>
        </w:tabs>
        <w:rPr>
          <w:rFonts w:eastAsiaTheme="minorEastAsia"/>
          <w:noProof/>
          <w:lang w:val="en-CA" w:eastAsia="en-CA"/>
        </w:rPr>
      </w:pPr>
      <w:hyperlink w:anchor="_Toc100517819" w:history="1">
        <w:r w:rsidR="00316531" w:rsidRPr="00316531">
          <w:rPr>
            <w:rStyle w:val="Hyperlink"/>
            <w:rFonts w:cstheme="minorHAnsi"/>
            <w:noProof/>
          </w:rPr>
          <w:t>Table 2. Resources identified through different steps and included in the study</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_Toc100517819 \h </w:instrText>
        </w:r>
        <w:r w:rsidR="00316531" w:rsidRPr="00316531">
          <w:rPr>
            <w:noProof/>
            <w:webHidden/>
          </w:rPr>
        </w:r>
        <w:r w:rsidR="00316531" w:rsidRPr="00316531">
          <w:rPr>
            <w:noProof/>
            <w:webHidden/>
          </w:rPr>
          <w:fldChar w:fldCharType="separate"/>
        </w:r>
        <w:r w:rsidR="00316531" w:rsidRPr="00316531">
          <w:rPr>
            <w:noProof/>
            <w:webHidden/>
          </w:rPr>
          <w:t>23</w:t>
        </w:r>
        <w:r w:rsidR="00316531" w:rsidRPr="00316531">
          <w:rPr>
            <w:noProof/>
            <w:webHidden/>
          </w:rPr>
          <w:fldChar w:fldCharType="end"/>
        </w:r>
      </w:hyperlink>
    </w:p>
    <w:p w14:paraId="61050A88" w14:textId="517EDAC7" w:rsidR="00316531" w:rsidRPr="00316531" w:rsidRDefault="00000000">
      <w:pPr>
        <w:pStyle w:val="TableofFigures"/>
        <w:tabs>
          <w:tab w:val="right" w:leader="dot" w:pos="9350"/>
        </w:tabs>
        <w:rPr>
          <w:rFonts w:eastAsiaTheme="minorEastAsia"/>
          <w:noProof/>
          <w:lang w:val="en-CA" w:eastAsia="en-CA"/>
        </w:rPr>
      </w:pPr>
      <w:hyperlink w:anchor="_Toc100517820" w:history="1">
        <w:r w:rsidR="00316531" w:rsidRPr="00316531">
          <w:rPr>
            <w:rStyle w:val="Hyperlink"/>
            <w:rFonts w:cstheme="minorHAnsi"/>
            <w:noProof/>
          </w:rPr>
          <w:t>Table 3. Summary of key informant interviews (N = 17)</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_Toc100517820 \h </w:instrText>
        </w:r>
        <w:r w:rsidR="00316531" w:rsidRPr="00316531">
          <w:rPr>
            <w:noProof/>
            <w:webHidden/>
          </w:rPr>
        </w:r>
        <w:r w:rsidR="00316531" w:rsidRPr="00316531">
          <w:rPr>
            <w:noProof/>
            <w:webHidden/>
          </w:rPr>
          <w:fldChar w:fldCharType="separate"/>
        </w:r>
        <w:r w:rsidR="00316531" w:rsidRPr="00316531">
          <w:rPr>
            <w:noProof/>
            <w:webHidden/>
          </w:rPr>
          <w:t>24</w:t>
        </w:r>
        <w:r w:rsidR="00316531" w:rsidRPr="00316531">
          <w:rPr>
            <w:noProof/>
            <w:webHidden/>
          </w:rPr>
          <w:fldChar w:fldCharType="end"/>
        </w:r>
      </w:hyperlink>
    </w:p>
    <w:p w14:paraId="1971F214" w14:textId="2AE95EAF" w:rsidR="00316531" w:rsidRPr="00316531" w:rsidRDefault="00000000">
      <w:pPr>
        <w:pStyle w:val="TableofFigures"/>
        <w:tabs>
          <w:tab w:val="right" w:leader="dot" w:pos="9350"/>
        </w:tabs>
        <w:rPr>
          <w:rFonts w:eastAsiaTheme="minorEastAsia"/>
          <w:noProof/>
          <w:lang w:val="en-CA" w:eastAsia="en-CA"/>
        </w:rPr>
      </w:pPr>
      <w:hyperlink w:anchor="_Toc100517821" w:history="1">
        <w:r w:rsidR="00316531" w:rsidRPr="00316531">
          <w:rPr>
            <w:rStyle w:val="Hyperlink"/>
            <w:rFonts w:cstheme="minorHAnsi"/>
            <w:noProof/>
          </w:rPr>
          <w:t>Table 4. Framework types and applications</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_Toc100517821 \h </w:instrText>
        </w:r>
        <w:r w:rsidR="00316531" w:rsidRPr="00316531">
          <w:rPr>
            <w:noProof/>
            <w:webHidden/>
          </w:rPr>
        </w:r>
        <w:r w:rsidR="00316531" w:rsidRPr="00316531">
          <w:rPr>
            <w:noProof/>
            <w:webHidden/>
          </w:rPr>
          <w:fldChar w:fldCharType="separate"/>
        </w:r>
        <w:r w:rsidR="00316531" w:rsidRPr="00316531">
          <w:rPr>
            <w:noProof/>
            <w:webHidden/>
          </w:rPr>
          <w:t>30</w:t>
        </w:r>
        <w:r w:rsidR="00316531" w:rsidRPr="00316531">
          <w:rPr>
            <w:noProof/>
            <w:webHidden/>
          </w:rPr>
          <w:fldChar w:fldCharType="end"/>
        </w:r>
      </w:hyperlink>
    </w:p>
    <w:p w14:paraId="4360A79B" w14:textId="1F8AF32A" w:rsidR="00316531" w:rsidRPr="00316531" w:rsidRDefault="00000000">
      <w:pPr>
        <w:pStyle w:val="TableofFigures"/>
        <w:tabs>
          <w:tab w:val="right" w:leader="dot" w:pos="9350"/>
        </w:tabs>
        <w:rPr>
          <w:rFonts w:eastAsiaTheme="minorEastAsia"/>
          <w:noProof/>
          <w:lang w:val="en-CA" w:eastAsia="en-CA"/>
        </w:rPr>
      </w:pPr>
      <w:hyperlink w:anchor="_Toc100517822" w:history="1">
        <w:r w:rsidR="00316531" w:rsidRPr="00316531">
          <w:rPr>
            <w:rStyle w:val="Hyperlink"/>
            <w:rFonts w:cstheme="minorHAnsi"/>
            <w:noProof/>
          </w:rPr>
          <w:t>Table 5. Standard logical framework matrix and definition of terminology</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_Toc100517822 \h </w:instrText>
        </w:r>
        <w:r w:rsidR="00316531" w:rsidRPr="00316531">
          <w:rPr>
            <w:noProof/>
            <w:webHidden/>
          </w:rPr>
        </w:r>
        <w:r w:rsidR="00316531" w:rsidRPr="00316531">
          <w:rPr>
            <w:noProof/>
            <w:webHidden/>
          </w:rPr>
          <w:fldChar w:fldCharType="separate"/>
        </w:r>
        <w:r w:rsidR="00316531" w:rsidRPr="00316531">
          <w:rPr>
            <w:noProof/>
            <w:webHidden/>
          </w:rPr>
          <w:t>37</w:t>
        </w:r>
        <w:r w:rsidR="00316531" w:rsidRPr="00316531">
          <w:rPr>
            <w:noProof/>
            <w:webHidden/>
          </w:rPr>
          <w:fldChar w:fldCharType="end"/>
        </w:r>
      </w:hyperlink>
    </w:p>
    <w:p w14:paraId="6E0AC3F1" w14:textId="79DA9D71" w:rsidR="00316531" w:rsidRPr="00316531" w:rsidRDefault="00000000">
      <w:pPr>
        <w:pStyle w:val="TableofFigures"/>
        <w:tabs>
          <w:tab w:val="right" w:leader="dot" w:pos="9350"/>
        </w:tabs>
        <w:rPr>
          <w:rFonts w:eastAsiaTheme="minorEastAsia"/>
          <w:noProof/>
          <w:lang w:val="en-CA" w:eastAsia="en-CA"/>
        </w:rPr>
      </w:pPr>
      <w:hyperlink w:anchor="_Toc100517823" w:history="1">
        <w:r w:rsidR="00316531" w:rsidRPr="00316531">
          <w:rPr>
            <w:rStyle w:val="Hyperlink"/>
            <w:rFonts w:cstheme="minorHAnsi"/>
            <w:noProof/>
          </w:rPr>
          <w:t>Table 6. Example of logical framework matrix for time to change initiative (England)</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_Toc100517823 \h </w:instrText>
        </w:r>
        <w:r w:rsidR="00316531" w:rsidRPr="00316531">
          <w:rPr>
            <w:noProof/>
            <w:webHidden/>
          </w:rPr>
        </w:r>
        <w:r w:rsidR="00316531" w:rsidRPr="00316531">
          <w:rPr>
            <w:noProof/>
            <w:webHidden/>
          </w:rPr>
          <w:fldChar w:fldCharType="separate"/>
        </w:r>
        <w:r w:rsidR="00316531" w:rsidRPr="00316531">
          <w:rPr>
            <w:noProof/>
            <w:webHidden/>
          </w:rPr>
          <w:t>38</w:t>
        </w:r>
        <w:r w:rsidR="00316531" w:rsidRPr="00316531">
          <w:rPr>
            <w:noProof/>
            <w:webHidden/>
          </w:rPr>
          <w:fldChar w:fldCharType="end"/>
        </w:r>
      </w:hyperlink>
    </w:p>
    <w:p w14:paraId="2E0BDE33" w14:textId="32B0E258" w:rsidR="00316531" w:rsidRPr="00316531" w:rsidRDefault="00000000">
      <w:pPr>
        <w:pStyle w:val="TableofFigures"/>
        <w:tabs>
          <w:tab w:val="right" w:leader="dot" w:pos="9350"/>
        </w:tabs>
        <w:rPr>
          <w:rFonts w:eastAsiaTheme="minorEastAsia"/>
          <w:noProof/>
          <w:lang w:val="en-CA" w:eastAsia="en-CA"/>
        </w:rPr>
      </w:pPr>
      <w:hyperlink w:anchor="_Toc100517824" w:history="1">
        <w:r w:rsidR="00316531" w:rsidRPr="00316531">
          <w:rPr>
            <w:rStyle w:val="Hyperlink"/>
            <w:rFonts w:cstheme="minorHAnsi"/>
            <w:noProof/>
          </w:rPr>
          <w:t>Table 7. Initiatives aimed at changing attitudes toward persons with disabilities</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_Toc100517824 \h </w:instrText>
        </w:r>
        <w:r w:rsidR="00316531" w:rsidRPr="00316531">
          <w:rPr>
            <w:noProof/>
            <w:webHidden/>
          </w:rPr>
        </w:r>
        <w:r w:rsidR="00316531" w:rsidRPr="00316531">
          <w:rPr>
            <w:noProof/>
            <w:webHidden/>
          </w:rPr>
          <w:fldChar w:fldCharType="separate"/>
        </w:r>
        <w:r w:rsidR="00316531" w:rsidRPr="00316531">
          <w:rPr>
            <w:noProof/>
            <w:webHidden/>
          </w:rPr>
          <w:t>43</w:t>
        </w:r>
        <w:r w:rsidR="00316531" w:rsidRPr="00316531">
          <w:rPr>
            <w:noProof/>
            <w:webHidden/>
          </w:rPr>
          <w:fldChar w:fldCharType="end"/>
        </w:r>
      </w:hyperlink>
    </w:p>
    <w:p w14:paraId="185828DD" w14:textId="05F991E6" w:rsidR="00316531" w:rsidRPr="00316531" w:rsidRDefault="00000000">
      <w:pPr>
        <w:pStyle w:val="TableofFigures"/>
        <w:tabs>
          <w:tab w:val="right" w:leader="dot" w:pos="9350"/>
        </w:tabs>
        <w:rPr>
          <w:rFonts w:eastAsiaTheme="minorEastAsia"/>
          <w:noProof/>
          <w:lang w:val="en-CA" w:eastAsia="en-CA"/>
        </w:rPr>
      </w:pPr>
      <w:hyperlink w:anchor="_Toc100517825" w:history="1">
        <w:r w:rsidR="00316531" w:rsidRPr="00316531">
          <w:rPr>
            <w:rStyle w:val="Hyperlink"/>
            <w:rFonts w:cstheme="minorHAnsi"/>
            <w:noProof/>
          </w:rPr>
          <w:t>Table 8. Studies aimed to measure various cultural domains related to accessibility and inclusion of persons with disabilities</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_Toc100517825 \h </w:instrText>
        </w:r>
        <w:r w:rsidR="00316531" w:rsidRPr="00316531">
          <w:rPr>
            <w:noProof/>
            <w:webHidden/>
          </w:rPr>
        </w:r>
        <w:r w:rsidR="00316531" w:rsidRPr="00316531">
          <w:rPr>
            <w:noProof/>
            <w:webHidden/>
          </w:rPr>
          <w:fldChar w:fldCharType="separate"/>
        </w:r>
        <w:r w:rsidR="00316531" w:rsidRPr="00316531">
          <w:rPr>
            <w:noProof/>
            <w:webHidden/>
          </w:rPr>
          <w:t>50</w:t>
        </w:r>
        <w:r w:rsidR="00316531" w:rsidRPr="00316531">
          <w:rPr>
            <w:noProof/>
            <w:webHidden/>
          </w:rPr>
          <w:fldChar w:fldCharType="end"/>
        </w:r>
      </w:hyperlink>
    </w:p>
    <w:p w14:paraId="09247410" w14:textId="1B27F9AC" w:rsidR="00316531" w:rsidRPr="00316531" w:rsidRDefault="00000000">
      <w:pPr>
        <w:pStyle w:val="TableofFigures"/>
        <w:tabs>
          <w:tab w:val="right" w:leader="dot" w:pos="9350"/>
        </w:tabs>
        <w:rPr>
          <w:rFonts w:eastAsiaTheme="minorEastAsia"/>
          <w:noProof/>
          <w:lang w:val="en-CA" w:eastAsia="en-CA"/>
        </w:rPr>
      </w:pPr>
      <w:hyperlink w:anchor="_Toc100517826" w:history="1">
        <w:r w:rsidR="00316531" w:rsidRPr="00316531">
          <w:rPr>
            <w:rStyle w:val="Hyperlink"/>
            <w:rFonts w:cstheme="minorHAnsi"/>
            <w:noProof/>
          </w:rPr>
          <w:t>Table 9. Differences between monitoring and evaluation indicators</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_Toc100517826 \h </w:instrText>
        </w:r>
        <w:r w:rsidR="00316531" w:rsidRPr="00316531">
          <w:rPr>
            <w:noProof/>
            <w:webHidden/>
          </w:rPr>
        </w:r>
        <w:r w:rsidR="00316531" w:rsidRPr="00316531">
          <w:rPr>
            <w:noProof/>
            <w:webHidden/>
          </w:rPr>
          <w:fldChar w:fldCharType="separate"/>
        </w:r>
        <w:r w:rsidR="00316531" w:rsidRPr="00316531">
          <w:rPr>
            <w:noProof/>
            <w:webHidden/>
          </w:rPr>
          <w:t>57</w:t>
        </w:r>
        <w:r w:rsidR="00316531" w:rsidRPr="00316531">
          <w:rPr>
            <w:noProof/>
            <w:webHidden/>
          </w:rPr>
          <w:fldChar w:fldCharType="end"/>
        </w:r>
      </w:hyperlink>
    </w:p>
    <w:p w14:paraId="5685521E" w14:textId="24A85352" w:rsidR="00316531" w:rsidRPr="00316531" w:rsidRDefault="00000000">
      <w:pPr>
        <w:pStyle w:val="TableofFigures"/>
        <w:tabs>
          <w:tab w:val="right" w:leader="dot" w:pos="9350"/>
        </w:tabs>
        <w:rPr>
          <w:rFonts w:eastAsiaTheme="minorEastAsia"/>
          <w:noProof/>
          <w:lang w:val="en-CA" w:eastAsia="en-CA"/>
        </w:rPr>
      </w:pPr>
      <w:hyperlink w:anchor="_Toc100517827" w:history="1">
        <w:r w:rsidR="00316531" w:rsidRPr="00316531">
          <w:rPr>
            <w:rStyle w:val="Hyperlink"/>
            <w:rFonts w:cstheme="minorHAnsi"/>
            <w:noProof/>
          </w:rPr>
          <w:t>Table 10. Indicators to proxy culture change towards accessibility and inclusion of persons with disabilities</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_Toc100517827 \h </w:instrText>
        </w:r>
        <w:r w:rsidR="00316531" w:rsidRPr="00316531">
          <w:rPr>
            <w:noProof/>
            <w:webHidden/>
          </w:rPr>
        </w:r>
        <w:r w:rsidR="00316531" w:rsidRPr="00316531">
          <w:rPr>
            <w:noProof/>
            <w:webHidden/>
          </w:rPr>
          <w:fldChar w:fldCharType="separate"/>
        </w:r>
        <w:r w:rsidR="00316531" w:rsidRPr="00316531">
          <w:rPr>
            <w:noProof/>
            <w:webHidden/>
          </w:rPr>
          <w:t>59</w:t>
        </w:r>
        <w:r w:rsidR="00316531" w:rsidRPr="00316531">
          <w:rPr>
            <w:noProof/>
            <w:webHidden/>
          </w:rPr>
          <w:fldChar w:fldCharType="end"/>
        </w:r>
      </w:hyperlink>
    </w:p>
    <w:p w14:paraId="53AC2D9A" w14:textId="59FD4804" w:rsidR="00316531" w:rsidRDefault="00000000">
      <w:pPr>
        <w:pStyle w:val="TableofFigures"/>
        <w:tabs>
          <w:tab w:val="right" w:leader="dot" w:pos="9350"/>
        </w:tabs>
        <w:rPr>
          <w:rFonts w:eastAsiaTheme="minorEastAsia"/>
          <w:noProof/>
          <w:lang w:val="en-CA" w:eastAsia="en-CA"/>
        </w:rPr>
      </w:pPr>
      <w:hyperlink w:anchor="_Toc100517828" w:history="1">
        <w:r w:rsidR="00316531" w:rsidRPr="00316531">
          <w:rPr>
            <w:rStyle w:val="Hyperlink"/>
            <w:noProof/>
          </w:rPr>
          <w:t>Table 11. Canadian Data gap analysis</w:t>
        </w:r>
        <w:r w:rsidR="00316531" w:rsidRPr="00316531">
          <w:rPr>
            <w:noProof/>
            <w:webHidden/>
          </w:rPr>
          <w:tab/>
        </w:r>
        <w:r w:rsidR="00316531" w:rsidRPr="00316531">
          <w:rPr>
            <w:noProof/>
            <w:webHidden/>
          </w:rPr>
          <w:fldChar w:fldCharType="begin"/>
        </w:r>
        <w:r w:rsidR="00316531" w:rsidRPr="00316531">
          <w:rPr>
            <w:noProof/>
            <w:webHidden/>
          </w:rPr>
          <w:instrText xml:space="preserve"> PAGEREF _Toc100517828 \h </w:instrText>
        </w:r>
        <w:r w:rsidR="00316531" w:rsidRPr="00316531">
          <w:rPr>
            <w:noProof/>
            <w:webHidden/>
          </w:rPr>
        </w:r>
        <w:r w:rsidR="00316531" w:rsidRPr="00316531">
          <w:rPr>
            <w:noProof/>
            <w:webHidden/>
          </w:rPr>
          <w:fldChar w:fldCharType="separate"/>
        </w:r>
        <w:r w:rsidR="00316531" w:rsidRPr="00316531">
          <w:rPr>
            <w:noProof/>
            <w:webHidden/>
          </w:rPr>
          <w:t>70</w:t>
        </w:r>
        <w:r w:rsidR="00316531" w:rsidRPr="00316531">
          <w:rPr>
            <w:noProof/>
            <w:webHidden/>
          </w:rPr>
          <w:fldChar w:fldCharType="end"/>
        </w:r>
      </w:hyperlink>
    </w:p>
    <w:p w14:paraId="3E96C027" w14:textId="0F5E4B95" w:rsidR="00AF14A1" w:rsidRPr="00FA764C" w:rsidRDefault="005E24C9" w:rsidP="00362474">
      <w:pPr>
        <w:rPr>
          <w:rFonts w:cstheme="minorHAnsi"/>
        </w:rPr>
      </w:pPr>
      <w:r w:rsidRPr="00005415">
        <w:rPr>
          <w:rStyle w:val="Hyperlink"/>
          <w:rFonts w:cstheme="minorHAnsi"/>
          <w:noProof/>
          <w:color w:val="auto"/>
          <w:lang w:val="fr-CA" w:bidi="fa-IR"/>
        </w:rPr>
        <w:fldChar w:fldCharType="end"/>
      </w:r>
    </w:p>
    <w:p w14:paraId="4E740776" w14:textId="1911F153" w:rsidR="00AF14A1" w:rsidRPr="00FA764C" w:rsidRDefault="002F65A5" w:rsidP="00362474">
      <w:pPr>
        <w:pStyle w:val="TOCHeading"/>
        <w:rPr>
          <w:rFonts w:asciiTheme="minorHAnsi" w:hAnsiTheme="minorHAnsi" w:cstheme="minorHAnsi"/>
          <w:color w:val="auto"/>
        </w:rPr>
      </w:pPr>
      <w:r w:rsidRPr="00FA764C">
        <w:rPr>
          <w:rFonts w:asciiTheme="minorHAnsi" w:hAnsiTheme="minorHAnsi" w:cstheme="minorHAnsi"/>
          <w:color w:val="auto"/>
        </w:rPr>
        <w:t>List</w:t>
      </w:r>
      <w:r w:rsidR="00857C17" w:rsidRPr="00FA764C">
        <w:rPr>
          <w:rFonts w:asciiTheme="minorHAnsi" w:hAnsiTheme="minorHAnsi" w:cstheme="minorHAnsi"/>
          <w:color w:val="auto"/>
        </w:rPr>
        <w:t xml:space="preserve"> </w:t>
      </w:r>
      <w:r w:rsidR="00AF14A1" w:rsidRPr="00FA764C">
        <w:rPr>
          <w:rFonts w:asciiTheme="minorHAnsi" w:hAnsiTheme="minorHAnsi" w:cstheme="minorHAnsi"/>
          <w:color w:val="auto"/>
        </w:rPr>
        <w:t>of</w:t>
      </w:r>
      <w:r w:rsidR="00857C17" w:rsidRPr="00FA764C">
        <w:rPr>
          <w:rFonts w:asciiTheme="minorHAnsi" w:hAnsiTheme="minorHAnsi" w:cstheme="minorHAnsi"/>
          <w:color w:val="auto"/>
        </w:rPr>
        <w:t xml:space="preserve"> </w:t>
      </w:r>
      <w:r w:rsidR="00AF14A1" w:rsidRPr="00FA764C">
        <w:rPr>
          <w:rFonts w:asciiTheme="minorHAnsi" w:hAnsiTheme="minorHAnsi" w:cstheme="minorHAnsi"/>
          <w:color w:val="auto"/>
        </w:rPr>
        <w:t>Figures</w:t>
      </w:r>
    </w:p>
    <w:p w14:paraId="38D730F0" w14:textId="0F565647" w:rsidR="003C4CAF" w:rsidRPr="003C4CAF" w:rsidRDefault="00AF14A1">
      <w:pPr>
        <w:pStyle w:val="TableofFigures"/>
        <w:tabs>
          <w:tab w:val="right" w:leader="dot" w:pos="9350"/>
        </w:tabs>
        <w:rPr>
          <w:rFonts w:eastAsiaTheme="minorEastAsia"/>
          <w:noProof/>
        </w:rPr>
      </w:pPr>
      <w:r w:rsidRPr="003C4CAF">
        <w:rPr>
          <w:rStyle w:val="Hyperlink"/>
          <w:rFonts w:cstheme="minorHAnsi"/>
          <w:noProof/>
          <w:color w:val="auto"/>
          <w:lang w:val="fr-CA" w:bidi="fa-IR"/>
        </w:rPr>
        <w:fldChar w:fldCharType="begin"/>
      </w:r>
      <w:r w:rsidRPr="003C4CAF">
        <w:rPr>
          <w:rStyle w:val="Hyperlink"/>
          <w:rFonts w:cstheme="minorHAnsi"/>
          <w:noProof/>
          <w:color w:val="auto"/>
          <w:lang w:val="fr-CA" w:bidi="fa-IR"/>
        </w:rPr>
        <w:instrText xml:space="preserve"> TOC \h \z \c "Figure" </w:instrText>
      </w:r>
      <w:r w:rsidRPr="003C4CAF">
        <w:rPr>
          <w:rStyle w:val="Hyperlink"/>
          <w:rFonts w:cstheme="minorHAnsi"/>
          <w:noProof/>
          <w:color w:val="auto"/>
          <w:lang w:val="fr-CA" w:bidi="fa-IR"/>
        </w:rPr>
        <w:fldChar w:fldCharType="separate"/>
      </w:r>
      <w:hyperlink w:anchor="_Toc98931471" w:history="1">
        <w:r w:rsidR="003C4CAF" w:rsidRPr="003C4CAF">
          <w:rPr>
            <w:rStyle w:val="Hyperlink"/>
            <w:rFonts w:cstheme="minorHAnsi"/>
            <w:noProof/>
            <w:color w:val="auto"/>
          </w:rPr>
          <w:t>Figure 1. Overarching study methodology</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_Toc98931471 \h </w:instrText>
        </w:r>
        <w:r w:rsidR="003C4CAF" w:rsidRPr="003C4CAF">
          <w:rPr>
            <w:noProof/>
            <w:webHidden/>
          </w:rPr>
        </w:r>
        <w:r w:rsidR="003C4CAF" w:rsidRPr="003C4CAF">
          <w:rPr>
            <w:noProof/>
            <w:webHidden/>
          </w:rPr>
          <w:fldChar w:fldCharType="separate"/>
        </w:r>
        <w:r w:rsidR="00316531">
          <w:rPr>
            <w:noProof/>
            <w:webHidden/>
          </w:rPr>
          <w:t>16</w:t>
        </w:r>
        <w:r w:rsidR="003C4CAF" w:rsidRPr="003C4CAF">
          <w:rPr>
            <w:noProof/>
            <w:webHidden/>
          </w:rPr>
          <w:fldChar w:fldCharType="end"/>
        </w:r>
      </w:hyperlink>
    </w:p>
    <w:p w14:paraId="327D2B39" w14:textId="2C80CA97" w:rsidR="003C4CAF" w:rsidRPr="003C4CAF" w:rsidRDefault="00000000">
      <w:pPr>
        <w:pStyle w:val="TableofFigures"/>
        <w:tabs>
          <w:tab w:val="right" w:leader="dot" w:pos="9350"/>
        </w:tabs>
        <w:rPr>
          <w:rFonts w:eastAsiaTheme="minorEastAsia"/>
          <w:noProof/>
        </w:rPr>
      </w:pPr>
      <w:hyperlink w:anchor="_Toc98931472" w:history="1">
        <w:r w:rsidR="003C4CAF" w:rsidRPr="003C4CAF">
          <w:rPr>
            <w:rStyle w:val="Hyperlink"/>
            <w:rFonts w:cstheme="minorHAnsi"/>
            <w:noProof/>
            <w:color w:val="auto"/>
          </w:rPr>
          <w:t>Figure 2. PRISMA 2020 flow diagram for the scoping review</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_Toc98931472 \h </w:instrText>
        </w:r>
        <w:r w:rsidR="003C4CAF" w:rsidRPr="003C4CAF">
          <w:rPr>
            <w:noProof/>
            <w:webHidden/>
          </w:rPr>
        </w:r>
        <w:r w:rsidR="003C4CAF" w:rsidRPr="003C4CAF">
          <w:rPr>
            <w:noProof/>
            <w:webHidden/>
          </w:rPr>
          <w:fldChar w:fldCharType="separate"/>
        </w:r>
        <w:r w:rsidR="00316531">
          <w:rPr>
            <w:noProof/>
            <w:webHidden/>
          </w:rPr>
          <w:t>19</w:t>
        </w:r>
        <w:r w:rsidR="003C4CAF" w:rsidRPr="003C4CAF">
          <w:rPr>
            <w:noProof/>
            <w:webHidden/>
          </w:rPr>
          <w:fldChar w:fldCharType="end"/>
        </w:r>
      </w:hyperlink>
    </w:p>
    <w:p w14:paraId="06F000DA" w14:textId="2FEE113E" w:rsidR="003C4CAF" w:rsidRPr="003C4CAF" w:rsidRDefault="00000000">
      <w:pPr>
        <w:pStyle w:val="TableofFigures"/>
        <w:tabs>
          <w:tab w:val="right" w:leader="dot" w:pos="9350"/>
        </w:tabs>
        <w:rPr>
          <w:rFonts w:eastAsiaTheme="minorEastAsia"/>
          <w:noProof/>
        </w:rPr>
      </w:pPr>
      <w:hyperlink w:anchor="_Toc98931473" w:history="1">
        <w:r w:rsidR="003C4CAF" w:rsidRPr="003C4CAF">
          <w:rPr>
            <w:rStyle w:val="Hyperlink"/>
            <w:rFonts w:cstheme="minorHAnsi"/>
            <w:noProof/>
            <w:color w:val="auto"/>
          </w:rPr>
          <w:t>Figure 3. Policy stages for developing culture change strategies</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_Toc98931473 \h </w:instrText>
        </w:r>
        <w:r w:rsidR="003C4CAF" w:rsidRPr="003C4CAF">
          <w:rPr>
            <w:noProof/>
            <w:webHidden/>
          </w:rPr>
        </w:r>
        <w:r w:rsidR="003C4CAF" w:rsidRPr="003C4CAF">
          <w:rPr>
            <w:noProof/>
            <w:webHidden/>
          </w:rPr>
          <w:fldChar w:fldCharType="separate"/>
        </w:r>
        <w:r w:rsidR="00316531">
          <w:rPr>
            <w:noProof/>
            <w:webHidden/>
          </w:rPr>
          <w:t>28</w:t>
        </w:r>
        <w:r w:rsidR="003C4CAF" w:rsidRPr="003C4CAF">
          <w:rPr>
            <w:noProof/>
            <w:webHidden/>
          </w:rPr>
          <w:fldChar w:fldCharType="end"/>
        </w:r>
      </w:hyperlink>
    </w:p>
    <w:p w14:paraId="405D6830" w14:textId="556117E4" w:rsidR="003C4CAF" w:rsidRPr="003C4CAF" w:rsidRDefault="00000000">
      <w:pPr>
        <w:pStyle w:val="TableofFigures"/>
        <w:tabs>
          <w:tab w:val="right" w:leader="dot" w:pos="9350"/>
        </w:tabs>
        <w:rPr>
          <w:rFonts w:eastAsiaTheme="minorEastAsia"/>
          <w:noProof/>
        </w:rPr>
      </w:pPr>
      <w:hyperlink w:anchor="_Toc98931474" w:history="1">
        <w:r w:rsidR="003C4CAF" w:rsidRPr="003C4CAF">
          <w:rPr>
            <w:rStyle w:val="Hyperlink"/>
            <w:rFonts w:cstheme="minorHAnsi"/>
            <w:noProof/>
            <w:color w:val="auto"/>
          </w:rPr>
          <w:t>Figure 4. Conceptual framework for guiding culture change</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_Toc98931474 \h </w:instrText>
        </w:r>
        <w:r w:rsidR="003C4CAF" w:rsidRPr="003C4CAF">
          <w:rPr>
            <w:noProof/>
            <w:webHidden/>
          </w:rPr>
        </w:r>
        <w:r w:rsidR="003C4CAF" w:rsidRPr="003C4CAF">
          <w:rPr>
            <w:noProof/>
            <w:webHidden/>
          </w:rPr>
          <w:fldChar w:fldCharType="separate"/>
        </w:r>
        <w:r w:rsidR="00316531">
          <w:rPr>
            <w:noProof/>
            <w:webHidden/>
          </w:rPr>
          <w:t>31</w:t>
        </w:r>
        <w:r w:rsidR="003C4CAF" w:rsidRPr="003C4CAF">
          <w:rPr>
            <w:noProof/>
            <w:webHidden/>
          </w:rPr>
          <w:fldChar w:fldCharType="end"/>
        </w:r>
      </w:hyperlink>
    </w:p>
    <w:p w14:paraId="5A72CDBB" w14:textId="78D59419" w:rsidR="003C4CAF" w:rsidRPr="003C4CAF" w:rsidRDefault="00000000">
      <w:pPr>
        <w:pStyle w:val="TableofFigures"/>
        <w:tabs>
          <w:tab w:val="right" w:leader="dot" w:pos="9350"/>
        </w:tabs>
        <w:rPr>
          <w:rFonts w:eastAsiaTheme="minorEastAsia"/>
          <w:noProof/>
        </w:rPr>
      </w:pPr>
      <w:hyperlink w:anchor="_Toc98931475" w:history="1">
        <w:r w:rsidR="003C4CAF" w:rsidRPr="003C4CAF">
          <w:rPr>
            <w:rStyle w:val="Hyperlink"/>
            <w:rFonts w:cstheme="minorHAnsi"/>
            <w:noProof/>
            <w:color w:val="auto"/>
          </w:rPr>
          <w:t>Figure 5. Example of a results frameworks using the Time to Change initiative in England</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_Toc98931475 \h </w:instrText>
        </w:r>
        <w:r w:rsidR="003C4CAF" w:rsidRPr="003C4CAF">
          <w:rPr>
            <w:noProof/>
            <w:webHidden/>
          </w:rPr>
        </w:r>
        <w:r w:rsidR="003C4CAF" w:rsidRPr="003C4CAF">
          <w:rPr>
            <w:noProof/>
            <w:webHidden/>
          </w:rPr>
          <w:fldChar w:fldCharType="separate"/>
        </w:r>
        <w:r w:rsidR="00316531">
          <w:rPr>
            <w:noProof/>
            <w:webHidden/>
          </w:rPr>
          <w:t>32</w:t>
        </w:r>
        <w:r w:rsidR="003C4CAF" w:rsidRPr="003C4CAF">
          <w:rPr>
            <w:noProof/>
            <w:webHidden/>
          </w:rPr>
          <w:fldChar w:fldCharType="end"/>
        </w:r>
      </w:hyperlink>
    </w:p>
    <w:p w14:paraId="014B660A" w14:textId="495447C8" w:rsidR="003C4CAF" w:rsidRPr="003C4CAF" w:rsidRDefault="00000000">
      <w:pPr>
        <w:pStyle w:val="TableofFigures"/>
        <w:tabs>
          <w:tab w:val="right" w:leader="dot" w:pos="9350"/>
        </w:tabs>
        <w:rPr>
          <w:rFonts w:eastAsiaTheme="minorEastAsia"/>
          <w:noProof/>
        </w:rPr>
      </w:pPr>
      <w:hyperlink w:anchor="_Toc98931476" w:history="1">
        <w:r w:rsidR="003C4CAF" w:rsidRPr="003C4CAF">
          <w:rPr>
            <w:rStyle w:val="Hyperlink"/>
            <w:rFonts w:cstheme="minorHAnsi"/>
            <w:noProof/>
            <w:color w:val="auto"/>
          </w:rPr>
          <w:t>Figure 6. Example of a logical framework for the “Time to Change” initiative in England</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_Toc98931476 \h </w:instrText>
        </w:r>
        <w:r w:rsidR="003C4CAF" w:rsidRPr="003C4CAF">
          <w:rPr>
            <w:noProof/>
            <w:webHidden/>
          </w:rPr>
        </w:r>
        <w:r w:rsidR="003C4CAF" w:rsidRPr="003C4CAF">
          <w:rPr>
            <w:noProof/>
            <w:webHidden/>
          </w:rPr>
          <w:fldChar w:fldCharType="separate"/>
        </w:r>
        <w:r w:rsidR="00316531">
          <w:rPr>
            <w:noProof/>
            <w:webHidden/>
          </w:rPr>
          <w:t>34</w:t>
        </w:r>
        <w:r w:rsidR="003C4CAF" w:rsidRPr="003C4CAF">
          <w:rPr>
            <w:noProof/>
            <w:webHidden/>
          </w:rPr>
          <w:fldChar w:fldCharType="end"/>
        </w:r>
      </w:hyperlink>
    </w:p>
    <w:p w14:paraId="44963EB6" w14:textId="1A3D842A" w:rsidR="003C4CAF" w:rsidRPr="003C4CAF" w:rsidRDefault="00000000">
      <w:pPr>
        <w:pStyle w:val="TableofFigures"/>
        <w:tabs>
          <w:tab w:val="right" w:leader="dot" w:pos="9350"/>
        </w:tabs>
        <w:rPr>
          <w:rFonts w:eastAsiaTheme="minorEastAsia"/>
          <w:noProof/>
        </w:rPr>
      </w:pPr>
      <w:hyperlink w:anchor="_Toc98931477" w:history="1">
        <w:r w:rsidR="003C4CAF" w:rsidRPr="003C4CAF">
          <w:rPr>
            <w:rStyle w:val="Hyperlink"/>
            <w:rFonts w:cstheme="minorHAnsi"/>
            <w:noProof/>
            <w:color w:val="auto"/>
          </w:rPr>
          <w:t>Figure 7.</w:t>
        </w:r>
        <w:r w:rsidR="003C4CAF" w:rsidRPr="003C4CAF">
          <w:rPr>
            <w:rStyle w:val="Hyperlink"/>
            <w:rFonts w:eastAsia="Times New Roman" w:cstheme="minorHAnsi"/>
            <w:noProof/>
            <w:color w:val="auto"/>
            <w:spacing w:val="8"/>
          </w:rPr>
          <w:t xml:space="preserve"> Type of indicators monitoring and evaluation</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_Toc98931477 \h </w:instrText>
        </w:r>
        <w:r w:rsidR="003C4CAF" w:rsidRPr="003C4CAF">
          <w:rPr>
            <w:noProof/>
            <w:webHidden/>
          </w:rPr>
        </w:r>
        <w:r w:rsidR="003C4CAF" w:rsidRPr="003C4CAF">
          <w:rPr>
            <w:noProof/>
            <w:webHidden/>
          </w:rPr>
          <w:fldChar w:fldCharType="separate"/>
        </w:r>
        <w:r w:rsidR="00316531">
          <w:rPr>
            <w:noProof/>
            <w:webHidden/>
          </w:rPr>
          <w:t>56</w:t>
        </w:r>
        <w:r w:rsidR="003C4CAF" w:rsidRPr="003C4CAF">
          <w:rPr>
            <w:noProof/>
            <w:webHidden/>
          </w:rPr>
          <w:fldChar w:fldCharType="end"/>
        </w:r>
      </w:hyperlink>
    </w:p>
    <w:p w14:paraId="1B998263" w14:textId="52F0A4FC" w:rsidR="00C218D3" w:rsidRPr="003C4CAF" w:rsidRDefault="00AF14A1" w:rsidP="00005415">
      <w:pPr>
        <w:rPr>
          <w:rStyle w:val="Hyperlink"/>
          <w:rFonts w:cstheme="minorHAnsi"/>
          <w:noProof/>
          <w:color w:val="auto"/>
          <w:lang w:val="fr-CA" w:bidi="fa-IR"/>
        </w:rPr>
      </w:pPr>
      <w:r w:rsidRPr="003C4CAF">
        <w:rPr>
          <w:rStyle w:val="Hyperlink"/>
          <w:rFonts w:cstheme="minorHAnsi"/>
          <w:noProof/>
          <w:color w:val="auto"/>
          <w:lang w:val="fr-CA" w:bidi="fa-IR"/>
        </w:rPr>
        <w:fldChar w:fldCharType="end"/>
      </w:r>
    </w:p>
    <w:p w14:paraId="77794DE4" w14:textId="77777777" w:rsidR="003C4CAF" w:rsidRPr="003C4CAF" w:rsidRDefault="00C218D3" w:rsidP="00362474">
      <w:pPr>
        <w:pStyle w:val="TOCHeading"/>
        <w:rPr>
          <w:noProof/>
          <w:color w:val="auto"/>
        </w:rPr>
      </w:pPr>
      <w:r w:rsidRPr="003C4CAF">
        <w:rPr>
          <w:rFonts w:asciiTheme="minorHAnsi" w:hAnsiTheme="minorHAnsi" w:cstheme="minorHAnsi"/>
          <w:color w:val="auto"/>
        </w:rPr>
        <w:t>Appendices</w:t>
      </w:r>
      <w:r w:rsidRPr="003C4CAF">
        <w:rPr>
          <w:rStyle w:val="Hyperlink"/>
          <w:rFonts w:asciiTheme="minorHAnsi" w:hAnsiTheme="minorHAnsi" w:cstheme="minorHAnsi"/>
          <w:noProof/>
          <w:color w:val="auto"/>
          <w:lang w:val="fr-CA" w:bidi="fa-IR"/>
        </w:rPr>
        <w:fldChar w:fldCharType="begin"/>
      </w:r>
      <w:r w:rsidRPr="003C4CAF">
        <w:rPr>
          <w:rStyle w:val="Hyperlink"/>
          <w:rFonts w:asciiTheme="minorHAnsi" w:hAnsiTheme="minorHAnsi" w:cstheme="minorHAnsi"/>
          <w:noProof/>
          <w:color w:val="auto"/>
          <w:lang w:val="fr-CA" w:bidi="fa-IR"/>
        </w:rPr>
        <w:instrText xml:space="preserve"> TOC \h \z \c "Appendix" </w:instrText>
      </w:r>
      <w:r w:rsidRPr="003C4CAF">
        <w:rPr>
          <w:rStyle w:val="Hyperlink"/>
          <w:rFonts w:asciiTheme="minorHAnsi" w:hAnsiTheme="minorHAnsi" w:cstheme="minorHAnsi"/>
          <w:noProof/>
          <w:color w:val="auto"/>
          <w:lang w:val="fr-CA" w:bidi="fa-IR"/>
        </w:rPr>
        <w:fldChar w:fldCharType="separate"/>
      </w:r>
    </w:p>
    <w:p w14:paraId="03AE18A5" w14:textId="55AEFB41" w:rsidR="003C4CAF" w:rsidRPr="003C4CAF" w:rsidRDefault="00000000">
      <w:pPr>
        <w:pStyle w:val="TableofFigures"/>
        <w:tabs>
          <w:tab w:val="right" w:leader="dot" w:pos="9350"/>
        </w:tabs>
        <w:rPr>
          <w:rFonts w:eastAsiaTheme="minorEastAsia"/>
          <w:noProof/>
        </w:rPr>
      </w:pPr>
      <w:hyperlink w:anchor="_Toc98931478" w:history="1">
        <w:r w:rsidR="003C4CAF" w:rsidRPr="003C4CAF">
          <w:rPr>
            <w:rStyle w:val="Hyperlink"/>
            <w:noProof/>
            <w:color w:val="auto"/>
          </w:rPr>
          <w:t>Appendix I. Data Extraction Guidelines</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_Toc98931478 \h </w:instrText>
        </w:r>
        <w:r w:rsidR="003C4CAF" w:rsidRPr="003C4CAF">
          <w:rPr>
            <w:noProof/>
            <w:webHidden/>
          </w:rPr>
        </w:r>
        <w:r w:rsidR="003C4CAF" w:rsidRPr="003C4CAF">
          <w:rPr>
            <w:noProof/>
            <w:webHidden/>
          </w:rPr>
          <w:fldChar w:fldCharType="separate"/>
        </w:r>
        <w:r w:rsidR="00316531">
          <w:rPr>
            <w:noProof/>
            <w:webHidden/>
          </w:rPr>
          <w:t>91</w:t>
        </w:r>
        <w:r w:rsidR="003C4CAF" w:rsidRPr="003C4CAF">
          <w:rPr>
            <w:noProof/>
            <w:webHidden/>
          </w:rPr>
          <w:fldChar w:fldCharType="end"/>
        </w:r>
      </w:hyperlink>
    </w:p>
    <w:p w14:paraId="48F42C4F" w14:textId="18635CBC" w:rsidR="003C4CAF" w:rsidRPr="003C4CAF" w:rsidRDefault="00000000">
      <w:pPr>
        <w:pStyle w:val="TableofFigures"/>
        <w:tabs>
          <w:tab w:val="right" w:leader="dot" w:pos="9350"/>
        </w:tabs>
        <w:rPr>
          <w:rFonts w:eastAsiaTheme="minorEastAsia"/>
          <w:noProof/>
        </w:rPr>
      </w:pPr>
      <w:hyperlink w:anchor="_Toc98931479" w:history="1">
        <w:r w:rsidR="003C4CAF" w:rsidRPr="003C4CAF">
          <w:rPr>
            <w:rStyle w:val="Hyperlink"/>
            <w:noProof/>
            <w:color w:val="auto"/>
          </w:rPr>
          <w:t>Appendix II. Summary of Finding from The Key Informant Interview</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_Toc98931479 \h </w:instrText>
        </w:r>
        <w:r w:rsidR="003C4CAF" w:rsidRPr="003C4CAF">
          <w:rPr>
            <w:noProof/>
            <w:webHidden/>
          </w:rPr>
        </w:r>
        <w:r w:rsidR="003C4CAF" w:rsidRPr="003C4CAF">
          <w:rPr>
            <w:noProof/>
            <w:webHidden/>
          </w:rPr>
          <w:fldChar w:fldCharType="separate"/>
        </w:r>
        <w:r w:rsidR="00316531">
          <w:rPr>
            <w:noProof/>
            <w:webHidden/>
          </w:rPr>
          <w:t>94</w:t>
        </w:r>
        <w:r w:rsidR="003C4CAF" w:rsidRPr="003C4CAF">
          <w:rPr>
            <w:noProof/>
            <w:webHidden/>
          </w:rPr>
          <w:fldChar w:fldCharType="end"/>
        </w:r>
      </w:hyperlink>
    </w:p>
    <w:p w14:paraId="5A54BFA5" w14:textId="5599AA32" w:rsidR="003C4CAF" w:rsidRPr="003C4CAF" w:rsidRDefault="00000000">
      <w:pPr>
        <w:pStyle w:val="TableofFigures"/>
        <w:tabs>
          <w:tab w:val="right" w:leader="dot" w:pos="9350"/>
        </w:tabs>
        <w:rPr>
          <w:rFonts w:eastAsiaTheme="minorEastAsia"/>
          <w:noProof/>
        </w:rPr>
      </w:pPr>
      <w:hyperlink w:anchor="_Toc98931480" w:history="1">
        <w:r w:rsidR="003C4CAF" w:rsidRPr="003C4CAF">
          <w:rPr>
            <w:rStyle w:val="Hyperlink"/>
            <w:noProof/>
            <w:color w:val="auto"/>
          </w:rPr>
          <w:t>Appendix III. Examples for Application of Frameworks</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_Toc98931480 \h </w:instrText>
        </w:r>
        <w:r w:rsidR="003C4CAF" w:rsidRPr="003C4CAF">
          <w:rPr>
            <w:noProof/>
            <w:webHidden/>
          </w:rPr>
        </w:r>
        <w:r w:rsidR="003C4CAF" w:rsidRPr="003C4CAF">
          <w:rPr>
            <w:noProof/>
            <w:webHidden/>
          </w:rPr>
          <w:fldChar w:fldCharType="separate"/>
        </w:r>
        <w:r w:rsidR="00316531">
          <w:rPr>
            <w:noProof/>
            <w:webHidden/>
          </w:rPr>
          <w:t>102</w:t>
        </w:r>
        <w:r w:rsidR="003C4CAF" w:rsidRPr="003C4CAF">
          <w:rPr>
            <w:noProof/>
            <w:webHidden/>
          </w:rPr>
          <w:fldChar w:fldCharType="end"/>
        </w:r>
      </w:hyperlink>
    </w:p>
    <w:p w14:paraId="0048FAD5" w14:textId="1856CBEB" w:rsidR="003C4CAF" w:rsidRPr="003C4CAF" w:rsidRDefault="00000000">
      <w:pPr>
        <w:pStyle w:val="TableofFigures"/>
        <w:tabs>
          <w:tab w:val="right" w:leader="dot" w:pos="9350"/>
        </w:tabs>
        <w:rPr>
          <w:rFonts w:eastAsiaTheme="minorEastAsia"/>
          <w:noProof/>
        </w:rPr>
      </w:pPr>
      <w:hyperlink w:anchor="_Toc98931481" w:history="1">
        <w:r w:rsidR="003C4CAF" w:rsidRPr="003C4CAF">
          <w:rPr>
            <w:rStyle w:val="Hyperlink"/>
            <w:noProof/>
            <w:color w:val="auto"/>
            <w:lang w:val="fr-CA"/>
          </w:rPr>
          <w:t xml:space="preserve">Appendix IV. </w:t>
        </w:r>
        <w:r w:rsidR="003C4CAF" w:rsidRPr="003C4CAF">
          <w:rPr>
            <w:rStyle w:val="Hyperlink"/>
            <w:noProof/>
            <w:color w:val="auto"/>
          </w:rPr>
          <w:t>Levels of Culture Change Initiatives</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_Toc98931481 \h </w:instrText>
        </w:r>
        <w:r w:rsidR="003C4CAF" w:rsidRPr="003C4CAF">
          <w:rPr>
            <w:noProof/>
            <w:webHidden/>
          </w:rPr>
        </w:r>
        <w:r w:rsidR="003C4CAF" w:rsidRPr="003C4CAF">
          <w:rPr>
            <w:noProof/>
            <w:webHidden/>
          </w:rPr>
          <w:fldChar w:fldCharType="separate"/>
        </w:r>
        <w:r w:rsidR="00316531">
          <w:rPr>
            <w:noProof/>
            <w:webHidden/>
          </w:rPr>
          <w:t>105</w:t>
        </w:r>
        <w:r w:rsidR="003C4CAF" w:rsidRPr="003C4CAF">
          <w:rPr>
            <w:noProof/>
            <w:webHidden/>
          </w:rPr>
          <w:fldChar w:fldCharType="end"/>
        </w:r>
      </w:hyperlink>
    </w:p>
    <w:p w14:paraId="0ACB6159" w14:textId="5807A8E1" w:rsidR="003C4CAF" w:rsidRPr="003C4CAF" w:rsidRDefault="00000000">
      <w:pPr>
        <w:pStyle w:val="TableofFigures"/>
        <w:tabs>
          <w:tab w:val="right" w:leader="dot" w:pos="9350"/>
        </w:tabs>
        <w:rPr>
          <w:rFonts w:eastAsiaTheme="minorEastAsia"/>
          <w:noProof/>
        </w:rPr>
      </w:pPr>
      <w:hyperlink w:anchor="_Toc98931482" w:history="1">
        <w:r w:rsidR="003C4CAF" w:rsidRPr="003C4CAF">
          <w:rPr>
            <w:rStyle w:val="Hyperlink"/>
            <w:noProof/>
            <w:color w:val="auto"/>
            <w:lang w:val="fr-CA"/>
          </w:rPr>
          <w:t xml:space="preserve">Appendix V. </w:t>
        </w:r>
        <w:r w:rsidR="003C4CAF" w:rsidRPr="003C4CAF">
          <w:rPr>
            <w:rStyle w:val="Hyperlink"/>
            <w:noProof/>
            <w:color w:val="auto"/>
          </w:rPr>
          <w:t>In-depth Review of some Large-scale Culture Change Initiatives</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_Toc98931482 \h </w:instrText>
        </w:r>
        <w:r w:rsidR="003C4CAF" w:rsidRPr="003C4CAF">
          <w:rPr>
            <w:noProof/>
            <w:webHidden/>
          </w:rPr>
        </w:r>
        <w:r w:rsidR="003C4CAF" w:rsidRPr="003C4CAF">
          <w:rPr>
            <w:noProof/>
            <w:webHidden/>
          </w:rPr>
          <w:fldChar w:fldCharType="separate"/>
        </w:r>
        <w:r w:rsidR="00316531">
          <w:rPr>
            <w:noProof/>
            <w:webHidden/>
          </w:rPr>
          <w:t>108</w:t>
        </w:r>
        <w:r w:rsidR="003C4CAF" w:rsidRPr="003C4CAF">
          <w:rPr>
            <w:noProof/>
            <w:webHidden/>
          </w:rPr>
          <w:fldChar w:fldCharType="end"/>
        </w:r>
      </w:hyperlink>
    </w:p>
    <w:p w14:paraId="37624E01" w14:textId="1E120329" w:rsidR="003C4CAF" w:rsidRPr="003C4CAF" w:rsidRDefault="00000000">
      <w:pPr>
        <w:pStyle w:val="TableofFigures"/>
        <w:tabs>
          <w:tab w:val="right" w:leader="dot" w:pos="9350"/>
        </w:tabs>
        <w:rPr>
          <w:rFonts w:eastAsiaTheme="minorEastAsia"/>
          <w:noProof/>
        </w:rPr>
      </w:pPr>
      <w:hyperlink w:anchor="_Toc98931483" w:history="1">
        <w:r w:rsidR="003C4CAF" w:rsidRPr="003C4CAF">
          <w:rPr>
            <w:rStyle w:val="Hyperlink"/>
            <w:noProof/>
            <w:color w:val="auto"/>
            <w:lang w:val="en-CA"/>
          </w:rPr>
          <w:t xml:space="preserve">Appendix VI. </w:t>
        </w:r>
        <w:r w:rsidR="003C4CAF" w:rsidRPr="003C4CAF">
          <w:rPr>
            <w:rStyle w:val="Hyperlink"/>
            <w:noProof/>
            <w:color w:val="auto"/>
          </w:rPr>
          <w:t>Initiatives Aimed at Changing Attitudes Toward Persons with Disabilities</w:t>
        </w:r>
        <w:r w:rsidR="003C4CAF" w:rsidRPr="003C4CAF">
          <w:rPr>
            <w:rStyle w:val="Hyperlink"/>
            <w:noProof/>
            <w:color w:val="auto"/>
            <w:lang w:val="en-CA"/>
          </w:rPr>
          <w:t xml:space="preserve"> in Canada</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_Toc98931483 \h </w:instrText>
        </w:r>
        <w:r w:rsidR="003C4CAF" w:rsidRPr="003C4CAF">
          <w:rPr>
            <w:noProof/>
            <w:webHidden/>
          </w:rPr>
        </w:r>
        <w:r w:rsidR="003C4CAF" w:rsidRPr="003C4CAF">
          <w:rPr>
            <w:noProof/>
            <w:webHidden/>
          </w:rPr>
          <w:fldChar w:fldCharType="separate"/>
        </w:r>
        <w:r w:rsidR="00316531">
          <w:rPr>
            <w:noProof/>
            <w:webHidden/>
          </w:rPr>
          <w:t>113</w:t>
        </w:r>
        <w:r w:rsidR="003C4CAF" w:rsidRPr="003C4CAF">
          <w:rPr>
            <w:noProof/>
            <w:webHidden/>
          </w:rPr>
          <w:fldChar w:fldCharType="end"/>
        </w:r>
      </w:hyperlink>
    </w:p>
    <w:p w14:paraId="515746D5" w14:textId="17A50E1C" w:rsidR="003C4CAF" w:rsidRPr="003C4CAF" w:rsidRDefault="00000000">
      <w:pPr>
        <w:pStyle w:val="TableofFigures"/>
        <w:tabs>
          <w:tab w:val="right" w:leader="dot" w:pos="9350"/>
        </w:tabs>
        <w:rPr>
          <w:rFonts w:eastAsiaTheme="minorEastAsia"/>
          <w:noProof/>
        </w:rPr>
      </w:pPr>
      <w:hyperlink w:anchor="_Toc98931484" w:history="1">
        <w:r w:rsidR="003C4CAF" w:rsidRPr="003C4CAF">
          <w:rPr>
            <w:rStyle w:val="Hyperlink"/>
            <w:noProof/>
            <w:color w:val="auto"/>
          </w:rPr>
          <w:t>Appendix VII. Identified Measurement Tools for Attitudes Towards Persons with Disabilities</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_Toc98931484 \h </w:instrText>
        </w:r>
        <w:r w:rsidR="003C4CAF" w:rsidRPr="003C4CAF">
          <w:rPr>
            <w:noProof/>
            <w:webHidden/>
          </w:rPr>
        </w:r>
        <w:r w:rsidR="003C4CAF" w:rsidRPr="003C4CAF">
          <w:rPr>
            <w:noProof/>
            <w:webHidden/>
          </w:rPr>
          <w:fldChar w:fldCharType="separate"/>
        </w:r>
        <w:r w:rsidR="00316531">
          <w:rPr>
            <w:noProof/>
            <w:webHidden/>
          </w:rPr>
          <w:t>116</w:t>
        </w:r>
        <w:r w:rsidR="003C4CAF" w:rsidRPr="003C4CAF">
          <w:rPr>
            <w:noProof/>
            <w:webHidden/>
          </w:rPr>
          <w:fldChar w:fldCharType="end"/>
        </w:r>
      </w:hyperlink>
    </w:p>
    <w:p w14:paraId="1C453911" w14:textId="5450E5AF" w:rsidR="003C4CAF" w:rsidRPr="003C4CAF" w:rsidRDefault="00000000">
      <w:pPr>
        <w:pStyle w:val="TableofFigures"/>
        <w:tabs>
          <w:tab w:val="right" w:leader="dot" w:pos="9350"/>
        </w:tabs>
        <w:rPr>
          <w:rFonts w:eastAsiaTheme="minorEastAsia"/>
          <w:noProof/>
        </w:rPr>
      </w:pPr>
      <w:hyperlink w:anchor="_Toc98931485" w:history="1">
        <w:r w:rsidR="003C4CAF" w:rsidRPr="003C4CAF">
          <w:rPr>
            <w:rStyle w:val="Hyperlink"/>
            <w:noProof/>
            <w:color w:val="auto"/>
          </w:rPr>
          <w:t>Appendix VIII. Summary of Identified Literature</w:t>
        </w:r>
        <w:r w:rsidR="003C4CAF" w:rsidRPr="003C4CAF">
          <w:rPr>
            <w:noProof/>
            <w:webHidden/>
          </w:rPr>
          <w:tab/>
        </w:r>
        <w:r w:rsidR="003C4CAF" w:rsidRPr="003C4CAF">
          <w:rPr>
            <w:noProof/>
            <w:webHidden/>
          </w:rPr>
          <w:fldChar w:fldCharType="begin"/>
        </w:r>
        <w:r w:rsidR="003C4CAF" w:rsidRPr="003C4CAF">
          <w:rPr>
            <w:noProof/>
            <w:webHidden/>
          </w:rPr>
          <w:instrText xml:space="preserve"> PAGEREF _Toc98931485 \h </w:instrText>
        </w:r>
        <w:r w:rsidR="003C4CAF" w:rsidRPr="003C4CAF">
          <w:rPr>
            <w:noProof/>
            <w:webHidden/>
          </w:rPr>
        </w:r>
        <w:r w:rsidR="003C4CAF" w:rsidRPr="003C4CAF">
          <w:rPr>
            <w:noProof/>
            <w:webHidden/>
          </w:rPr>
          <w:fldChar w:fldCharType="separate"/>
        </w:r>
        <w:r w:rsidR="00316531">
          <w:rPr>
            <w:noProof/>
            <w:webHidden/>
          </w:rPr>
          <w:t>119</w:t>
        </w:r>
        <w:r w:rsidR="003C4CAF" w:rsidRPr="003C4CAF">
          <w:rPr>
            <w:noProof/>
            <w:webHidden/>
          </w:rPr>
          <w:fldChar w:fldCharType="end"/>
        </w:r>
      </w:hyperlink>
    </w:p>
    <w:p w14:paraId="50A4C32D" w14:textId="47558A3F" w:rsidR="00BB643A" w:rsidRPr="00FA764C" w:rsidRDefault="00C218D3" w:rsidP="00362474">
      <w:pPr>
        <w:pStyle w:val="TOCHeading"/>
        <w:rPr>
          <w:rStyle w:val="Hyperlink"/>
          <w:rFonts w:asciiTheme="minorHAnsi" w:hAnsiTheme="minorHAnsi" w:cstheme="minorHAnsi"/>
          <w:noProof/>
          <w:color w:val="auto"/>
          <w:sz w:val="24"/>
          <w:szCs w:val="24"/>
          <w:u w:val="none"/>
          <w:lang w:val="fr-CA" w:bidi="fa-IR"/>
        </w:rPr>
      </w:pPr>
      <w:r w:rsidRPr="003C4CAF">
        <w:rPr>
          <w:rStyle w:val="Hyperlink"/>
          <w:rFonts w:asciiTheme="minorHAnsi" w:hAnsiTheme="minorHAnsi" w:cstheme="minorHAnsi"/>
          <w:noProof/>
          <w:color w:val="auto"/>
          <w:lang w:val="fr-CA" w:bidi="fa-IR"/>
        </w:rPr>
        <w:fldChar w:fldCharType="end"/>
      </w:r>
      <w:r w:rsidR="00BB643A" w:rsidRPr="00FA764C">
        <w:rPr>
          <w:rStyle w:val="Hyperlink"/>
          <w:rFonts w:asciiTheme="minorHAnsi" w:hAnsiTheme="minorHAnsi" w:cstheme="minorHAnsi"/>
          <w:noProof/>
          <w:color w:val="auto"/>
          <w:lang w:val="fr-CA" w:bidi="fa-IR"/>
        </w:rPr>
        <w:br w:type="page"/>
      </w:r>
    </w:p>
    <w:p w14:paraId="32062F16" w14:textId="1DCD8701" w:rsidR="00EA3A47" w:rsidRPr="00FA764C" w:rsidRDefault="00F82AEA" w:rsidP="00373BB7">
      <w:pPr>
        <w:pStyle w:val="Heading1"/>
        <w:rPr>
          <w:rFonts w:asciiTheme="minorHAnsi" w:hAnsiTheme="minorHAnsi" w:cstheme="minorHAnsi"/>
          <w:b/>
          <w:bCs/>
          <w:color w:val="auto"/>
        </w:rPr>
      </w:pPr>
      <w:bookmarkStart w:id="2" w:name="_Toc100517753"/>
      <w:r w:rsidRPr="00FA764C">
        <w:rPr>
          <w:rFonts w:asciiTheme="minorHAnsi" w:hAnsiTheme="minorHAnsi" w:cstheme="minorHAnsi"/>
          <w:b/>
          <w:bCs/>
          <w:color w:val="auto"/>
        </w:rPr>
        <w:lastRenderedPageBreak/>
        <w:t>EXECUTIVE</w:t>
      </w:r>
      <w:r w:rsidR="00857C17" w:rsidRPr="00FA764C">
        <w:rPr>
          <w:rFonts w:asciiTheme="minorHAnsi" w:hAnsiTheme="minorHAnsi" w:cstheme="minorHAnsi"/>
          <w:b/>
          <w:bCs/>
          <w:color w:val="auto"/>
        </w:rPr>
        <w:t xml:space="preserve"> </w:t>
      </w:r>
      <w:r w:rsidRPr="00FA764C">
        <w:rPr>
          <w:rFonts w:asciiTheme="minorHAnsi" w:hAnsiTheme="minorHAnsi" w:cstheme="minorHAnsi"/>
          <w:b/>
          <w:bCs/>
          <w:color w:val="auto"/>
        </w:rPr>
        <w:t>SUMMARY</w:t>
      </w:r>
      <w:bookmarkEnd w:id="2"/>
    </w:p>
    <w:p w14:paraId="3D5C8EF7" w14:textId="285C43F1" w:rsidR="00EA3A47" w:rsidRPr="00FA764C" w:rsidRDefault="00EA3A47" w:rsidP="00373BB7"/>
    <w:p w14:paraId="78C7B067" w14:textId="79C0FBB9" w:rsidR="003E552A" w:rsidRPr="00FA764C" w:rsidRDefault="00D3037D" w:rsidP="00373BB7">
      <w:pPr>
        <w:pStyle w:val="Heading2"/>
        <w:rPr>
          <w:rFonts w:cstheme="majorHAnsi"/>
          <w:color w:val="auto"/>
        </w:rPr>
      </w:pPr>
      <w:bookmarkStart w:id="3" w:name="_Toc15310793"/>
      <w:bookmarkStart w:id="4" w:name="_Toc15567778"/>
      <w:bookmarkStart w:id="5" w:name="_Toc100517754"/>
      <w:r w:rsidRPr="00FA764C">
        <w:rPr>
          <w:rFonts w:cstheme="majorHAnsi"/>
          <w:color w:val="auto"/>
        </w:rPr>
        <w:t>Culture</w:t>
      </w:r>
      <w:r w:rsidR="00857C17" w:rsidRPr="00FA764C">
        <w:rPr>
          <w:rFonts w:cstheme="majorHAnsi"/>
          <w:color w:val="auto"/>
        </w:rPr>
        <w:t xml:space="preserve"> </w:t>
      </w:r>
      <w:bookmarkEnd w:id="3"/>
      <w:bookmarkEnd w:id="4"/>
      <w:r w:rsidRPr="00FA764C">
        <w:rPr>
          <w:rFonts w:cstheme="majorHAnsi"/>
          <w:color w:val="auto"/>
        </w:rPr>
        <w:t>Change</w:t>
      </w:r>
      <w:r w:rsidR="00857C17" w:rsidRPr="00FA764C">
        <w:rPr>
          <w:rFonts w:cstheme="majorHAnsi"/>
          <w:color w:val="auto"/>
        </w:rPr>
        <w:t xml:space="preserve"> </w:t>
      </w:r>
      <w:r w:rsidRPr="00FA764C">
        <w:rPr>
          <w:rFonts w:cstheme="majorHAnsi"/>
          <w:color w:val="auto"/>
        </w:rPr>
        <w:t>Towards</w:t>
      </w:r>
      <w:r w:rsidR="00857C17" w:rsidRPr="00FA764C">
        <w:rPr>
          <w:rFonts w:cstheme="majorHAnsi"/>
          <w:color w:val="auto"/>
        </w:rPr>
        <w:t xml:space="preserve"> </w:t>
      </w:r>
      <w:r w:rsidRPr="00FA764C">
        <w:rPr>
          <w:rFonts w:cstheme="majorHAnsi"/>
          <w:color w:val="auto"/>
        </w:rPr>
        <w:t>Accessibility</w:t>
      </w:r>
      <w:r w:rsidR="00857C17" w:rsidRPr="00FA764C">
        <w:rPr>
          <w:rFonts w:cstheme="majorHAnsi"/>
          <w:color w:val="auto"/>
        </w:rPr>
        <w:t xml:space="preserve"> </w:t>
      </w:r>
      <w:r w:rsidRPr="00FA764C">
        <w:rPr>
          <w:rFonts w:cstheme="majorHAnsi"/>
          <w:color w:val="auto"/>
        </w:rPr>
        <w:t>and</w:t>
      </w:r>
      <w:r w:rsidR="00857C17" w:rsidRPr="00FA764C">
        <w:rPr>
          <w:rFonts w:cstheme="majorHAnsi"/>
          <w:color w:val="auto"/>
        </w:rPr>
        <w:t xml:space="preserve"> </w:t>
      </w:r>
      <w:r w:rsidRPr="00FA764C">
        <w:rPr>
          <w:rFonts w:cstheme="majorHAnsi"/>
          <w:color w:val="auto"/>
        </w:rPr>
        <w:t>Inclusion</w:t>
      </w:r>
      <w:r w:rsidR="00857C17" w:rsidRPr="00FA764C">
        <w:rPr>
          <w:rFonts w:cstheme="majorHAnsi"/>
          <w:color w:val="auto"/>
        </w:rPr>
        <w:t xml:space="preserve"> </w:t>
      </w:r>
      <w:r w:rsidRPr="00FA764C">
        <w:rPr>
          <w:rFonts w:cstheme="majorHAnsi"/>
          <w:color w:val="auto"/>
        </w:rPr>
        <w:t>of</w:t>
      </w:r>
      <w:r w:rsidR="00857C17" w:rsidRPr="00FA764C">
        <w:rPr>
          <w:rFonts w:cstheme="majorHAnsi"/>
          <w:color w:val="auto"/>
        </w:rPr>
        <w:t xml:space="preserve"> </w:t>
      </w:r>
      <w:r w:rsidRPr="00FA764C">
        <w:rPr>
          <w:rFonts w:cstheme="majorHAnsi"/>
          <w:color w:val="auto"/>
        </w:rPr>
        <w:t>Persons</w:t>
      </w:r>
      <w:r w:rsidR="00857C17" w:rsidRPr="00FA764C">
        <w:rPr>
          <w:rFonts w:cstheme="majorHAnsi"/>
          <w:color w:val="auto"/>
        </w:rPr>
        <w:t xml:space="preserve"> </w:t>
      </w:r>
      <w:r w:rsidRPr="00FA764C">
        <w:rPr>
          <w:rFonts w:cstheme="majorHAnsi"/>
          <w:color w:val="auto"/>
        </w:rPr>
        <w:t>with</w:t>
      </w:r>
      <w:r w:rsidR="00857C17" w:rsidRPr="00FA764C">
        <w:rPr>
          <w:rFonts w:cstheme="majorHAnsi"/>
          <w:color w:val="auto"/>
        </w:rPr>
        <w:t xml:space="preserve"> </w:t>
      </w:r>
      <w:r w:rsidRPr="00FA764C">
        <w:rPr>
          <w:rFonts w:cstheme="majorHAnsi"/>
          <w:color w:val="auto"/>
        </w:rPr>
        <w:t>Disabilities</w:t>
      </w:r>
      <w:bookmarkEnd w:id="5"/>
    </w:p>
    <w:p w14:paraId="1D2D955C" w14:textId="77777777" w:rsidR="003E552A" w:rsidRPr="00FA764C" w:rsidRDefault="003E552A" w:rsidP="00373BB7">
      <w:pPr>
        <w:rPr>
          <w:rFonts w:cstheme="minorHAnsi"/>
          <w:sz w:val="24"/>
          <w:szCs w:val="24"/>
        </w:rPr>
      </w:pPr>
    </w:p>
    <w:p w14:paraId="0F11F58C" w14:textId="6D2DB2B7" w:rsidR="008770A0" w:rsidRDefault="00BE1414" w:rsidP="008770A0">
      <w:pPr>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term</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various</w:t>
      </w:r>
      <w:r w:rsidR="00857C17" w:rsidRPr="00FA764C">
        <w:rPr>
          <w:rFonts w:cstheme="minorHAnsi"/>
          <w:sz w:val="24"/>
          <w:szCs w:val="24"/>
        </w:rPr>
        <w:t xml:space="preserve"> </w:t>
      </w:r>
      <w:r w:rsidRPr="00FA764C">
        <w:rPr>
          <w:rFonts w:cstheme="minorHAnsi"/>
          <w:sz w:val="24"/>
          <w:szCs w:val="24"/>
        </w:rPr>
        <w:t>meanings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differently</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contexts.</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broad</w:t>
      </w:r>
      <w:r w:rsidR="00857C17" w:rsidRPr="00FA764C">
        <w:rPr>
          <w:rFonts w:cstheme="minorHAnsi"/>
          <w:sz w:val="24"/>
          <w:szCs w:val="24"/>
        </w:rPr>
        <w:t xml:space="preserve"> </w:t>
      </w:r>
      <w:r w:rsidRPr="00FA764C">
        <w:rPr>
          <w:rFonts w:cstheme="minorHAnsi"/>
          <w:sz w:val="24"/>
          <w:szCs w:val="24"/>
        </w:rPr>
        <w:t>level</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defined</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collection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values,</w:t>
      </w:r>
      <w:r w:rsidR="00857C17" w:rsidRPr="00FA764C">
        <w:rPr>
          <w:rFonts w:cstheme="minorHAnsi"/>
          <w:sz w:val="24"/>
          <w:szCs w:val="24"/>
        </w:rPr>
        <w:t xml:space="preserve"> </w:t>
      </w:r>
      <w:r w:rsidRPr="00FA764C">
        <w:rPr>
          <w:rFonts w:cstheme="minorHAnsi"/>
          <w:sz w:val="24"/>
          <w:szCs w:val="24"/>
        </w:rPr>
        <w:t>aspirations,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sense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self-efficacy</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public</w:t>
      </w:r>
      <w:r w:rsidR="00857C17" w:rsidRPr="00FA764C">
        <w:rPr>
          <w:rFonts w:cstheme="minorHAnsi"/>
          <w:sz w:val="24"/>
          <w:szCs w:val="24"/>
        </w:rPr>
        <w:t xml:space="preserve"> </w:t>
      </w:r>
      <w:r w:rsidRPr="00FA764C">
        <w:rPr>
          <w:rFonts w:cstheme="minorHAnsi"/>
          <w:sz w:val="24"/>
          <w:szCs w:val="24"/>
        </w:rPr>
        <w:t>policy</w:t>
      </w:r>
      <w:r w:rsidR="00857C17" w:rsidRPr="00FA764C">
        <w:rPr>
          <w:rFonts w:cstheme="minorHAnsi"/>
          <w:sz w:val="24"/>
          <w:szCs w:val="24"/>
        </w:rPr>
        <w:t xml:space="preserve"> </w:t>
      </w:r>
      <w:r w:rsidRPr="00FA764C">
        <w:rPr>
          <w:rFonts w:cstheme="minorHAnsi"/>
          <w:sz w:val="24"/>
          <w:szCs w:val="24"/>
        </w:rPr>
        <w:t>circles</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proofErr w:type="gramStart"/>
      <w:r w:rsidRPr="00FA764C">
        <w:rPr>
          <w:rFonts w:cstheme="minorHAnsi"/>
          <w:sz w:val="24"/>
          <w:szCs w:val="24"/>
        </w:rPr>
        <w:t>most</w:t>
      </w:r>
      <w:r w:rsidR="00857C17" w:rsidRPr="00FA764C">
        <w:rPr>
          <w:rFonts w:cstheme="minorHAnsi"/>
          <w:sz w:val="24"/>
          <w:szCs w:val="24"/>
        </w:rPr>
        <w:t xml:space="preserve"> </w:t>
      </w:r>
      <w:r w:rsidRPr="00FA764C">
        <w:rPr>
          <w:rFonts w:cstheme="minorHAnsi"/>
          <w:sz w:val="24"/>
          <w:szCs w:val="24"/>
        </w:rPr>
        <w:t>commonly</w:t>
      </w:r>
      <w:r w:rsidR="00857C17" w:rsidRPr="00FA764C">
        <w:rPr>
          <w:rFonts w:cstheme="minorHAnsi"/>
          <w:sz w:val="24"/>
          <w:szCs w:val="24"/>
        </w:rPr>
        <w:t xml:space="preserve"> </w:t>
      </w:r>
      <w:r w:rsidRPr="00FA764C">
        <w:rPr>
          <w:rFonts w:cstheme="minorHAnsi"/>
          <w:sz w:val="24"/>
          <w:szCs w:val="24"/>
        </w:rPr>
        <w:t>used</w:t>
      </w:r>
      <w:proofErr w:type="gramEnd"/>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refer</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set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influences</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individuals,</w:t>
      </w:r>
      <w:r w:rsidR="00857C17" w:rsidRPr="00FA764C">
        <w:rPr>
          <w:rFonts w:cstheme="minorHAnsi"/>
          <w:sz w:val="24"/>
          <w:szCs w:val="24"/>
        </w:rPr>
        <w:t xml:space="preserve"> </w:t>
      </w:r>
      <w:r w:rsidRPr="00FA764C">
        <w:rPr>
          <w:rFonts w:cstheme="minorHAnsi"/>
          <w:sz w:val="24"/>
          <w:szCs w:val="24"/>
        </w:rPr>
        <w:t>groups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society</w:t>
      </w:r>
      <w:r w:rsidR="00857C17" w:rsidRPr="00FA764C">
        <w:rPr>
          <w:rFonts w:cstheme="minorHAnsi"/>
          <w:sz w:val="24"/>
          <w:szCs w:val="24"/>
        </w:rPr>
        <w:t xml:space="preserve"> </w:t>
      </w:r>
      <w:r w:rsidRPr="00FA764C">
        <w:rPr>
          <w:rFonts w:cstheme="minorHAnsi"/>
          <w:sz w:val="24"/>
          <w:szCs w:val="24"/>
        </w:rPr>
        <w:t>see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world</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react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important</w:t>
      </w:r>
      <w:r w:rsidR="00857C17" w:rsidRPr="00FA764C">
        <w:rPr>
          <w:rFonts w:cstheme="minorHAnsi"/>
          <w:sz w:val="24"/>
          <w:szCs w:val="24"/>
        </w:rPr>
        <w:t xml:space="preserve"> </w:t>
      </w:r>
      <w:r w:rsidRPr="00FA764C">
        <w:rPr>
          <w:rFonts w:cstheme="minorHAnsi"/>
          <w:sz w:val="24"/>
          <w:szCs w:val="24"/>
        </w:rPr>
        <w:t>because</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vital</w:t>
      </w:r>
      <w:r w:rsidR="00857C17" w:rsidRPr="00FA764C">
        <w:rPr>
          <w:rFonts w:cstheme="minorHAnsi"/>
          <w:sz w:val="24"/>
          <w:szCs w:val="24"/>
        </w:rPr>
        <w:t xml:space="preserve"> </w:t>
      </w:r>
      <w:r w:rsidRPr="00FA764C">
        <w:rPr>
          <w:rFonts w:cstheme="minorHAnsi"/>
          <w:sz w:val="24"/>
          <w:szCs w:val="24"/>
        </w:rPr>
        <w:t>guiding</w:t>
      </w:r>
      <w:r w:rsidR="00857C17" w:rsidRPr="00FA764C">
        <w:rPr>
          <w:rFonts w:cstheme="minorHAnsi"/>
          <w:sz w:val="24"/>
          <w:szCs w:val="24"/>
        </w:rPr>
        <w:t xml:space="preserve"> </w:t>
      </w:r>
      <w:r w:rsidRPr="00FA764C">
        <w:rPr>
          <w:rFonts w:cstheme="minorHAnsi"/>
          <w:sz w:val="24"/>
          <w:szCs w:val="24"/>
        </w:rPr>
        <w:t>effect</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actions</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take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demonstrate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life.</w:t>
      </w:r>
      <w:r w:rsidR="00857C17" w:rsidRPr="00FA764C">
        <w:rPr>
          <w:rFonts w:cstheme="minorHAnsi"/>
          <w:sz w:val="24"/>
          <w:szCs w:val="24"/>
        </w:rPr>
        <w:t xml:space="preserve"> </w:t>
      </w:r>
      <w:r w:rsidRPr="00FA764C">
        <w:rPr>
          <w:rFonts w:cstheme="minorHAnsi"/>
          <w:sz w:val="24"/>
          <w:szCs w:val="24"/>
        </w:rPr>
        <w:t>Many</w:t>
      </w:r>
      <w:r w:rsidR="00857C17" w:rsidRPr="00FA764C">
        <w:rPr>
          <w:rFonts w:cstheme="minorHAnsi"/>
          <w:sz w:val="24"/>
          <w:szCs w:val="24"/>
        </w:rPr>
        <w:t xml:space="preserve"> </w:t>
      </w:r>
      <w:r w:rsidRPr="00FA764C">
        <w:rPr>
          <w:rFonts w:cstheme="minorHAnsi"/>
          <w:sz w:val="24"/>
          <w:szCs w:val="24"/>
        </w:rPr>
        <w:t>policy</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depend</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individuals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groups</w:t>
      </w:r>
      <w:r w:rsidR="00857C17" w:rsidRPr="00FA764C">
        <w:rPr>
          <w:rFonts w:cstheme="minorHAnsi"/>
          <w:sz w:val="24"/>
          <w:szCs w:val="24"/>
        </w:rPr>
        <w:t xml:space="preserve"> </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behave.</w:t>
      </w:r>
      <w:r w:rsidR="00857C17" w:rsidRPr="00FA764C">
        <w:rPr>
          <w:rFonts w:cstheme="minorHAnsi"/>
          <w:sz w:val="24"/>
          <w:szCs w:val="24"/>
        </w:rPr>
        <w:t xml:space="preserve"> </w:t>
      </w:r>
      <w:r w:rsidR="00AF507D" w:rsidRPr="00FA764C">
        <w:rPr>
          <w:rFonts w:cstheme="minorHAnsi"/>
          <w:sz w:val="24"/>
          <w:szCs w:val="24"/>
        </w:rPr>
        <w:t>We</w:t>
      </w:r>
      <w:r w:rsidR="00857C17" w:rsidRPr="00FA764C">
        <w:rPr>
          <w:rFonts w:cstheme="minorHAnsi"/>
          <w:sz w:val="24"/>
          <w:szCs w:val="24"/>
        </w:rPr>
        <w:t xml:space="preserve"> </w:t>
      </w:r>
      <w:r w:rsidR="00AF507D" w:rsidRPr="00FA764C">
        <w:rPr>
          <w:rFonts w:cstheme="minorHAnsi"/>
          <w:sz w:val="24"/>
          <w:szCs w:val="24"/>
        </w:rPr>
        <w:t>know</w:t>
      </w:r>
      <w:r w:rsidR="00857C17" w:rsidRPr="00FA764C">
        <w:rPr>
          <w:rFonts w:cstheme="minorHAnsi"/>
          <w:sz w:val="24"/>
          <w:szCs w:val="24"/>
        </w:rPr>
        <w:t xml:space="preserve"> </w:t>
      </w:r>
      <w:r w:rsidR="00AF507D" w:rsidRPr="00FA764C">
        <w:rPr>
          <w:rFonts w:cstheme="minorHAnsi"/>
          <w:sz w:val="24"/>
          <w:szCs w:val="24"/>
        </w:rPr>
        <w:t>that</w:t>
      </w:r>
      <w:r w:rsidR="00857C17" w:rsidRPr="00FA764C">
        <w:rPr>
          <w:rFonts w:cstheme="minorHAnsi"/>
          <w:sz w:val="24"/>
          <w:szCs w:val="24"/>
        </w:rPr>
        <w:t xml:space="preserve"> </w:t>
      </w:r>
      <w:r w:rsidR="00AF507D" w:rsidRPr="00FA764C">
        <w:rPr>
          <w:rFonts w:cstheme="minorHAnsi"/>
          <w:sz w:val="24"/>
          <w:szCs w:val="24"/>
        </w:rPr>
        <w:t>goals</w:t>
      </w:r>
      <w:r w:rsidR="00857C17" w:rsidRPr="00FA764C">
        <w:rPr>
          <w:rFonts w:cstheme="minorHAnsi"/>
          <w:sz w:val="24"/>
          <w:szCs w:val="24"/>
        </w:rPr>
        <w:t xml:space="preserve"> </w:t>
      </w:r>
      <w:r w:rsidR="00AF507D" w:rsidRPr="00FA764C">
        <w:rPr>
          <w:rFonts w:cstheme="minorHAnsi"/>
          <w:sz w:val="24"/>
          <w:szCs w:val="24"/>
        </w:rPr>
        <w:t>relating</w:t>
      </w:r>
      <w:r w:rsidR="00857C17" w:rsidRPr="00FA764C">
        <w:rPr>
          <w:rFonts w:cstheme="minorHAnsi"/>
          <w:sz w:val="24"/>
          <w:szCs w:val="24"/>
        </w:rPr>
        <w:t xml:space="preserve"> </w:t>
      </w:r>
      <w:r w:rsidR="00AF507D" w:rsidRPr="00FA764C">
        <w:rPr>
          <w:rFonts w:cstheme="minorHAnsi"/>
          <w:sz w:val="24"/>
          <w:szCs w:val="24"/>
        </w:rPr>
        <w:t>to</w:t>
      </w:r>
      <w:r w:rsidR="00857C17" w:rsidRPr="00FA764C">
        <w:rPr>
          <w:rFonts w:cstheme="minorHAnsi"/>
          <w:sz w:val="24"/>
          <w:szCs w:val="24"/>
        </w:rPr>
        <w:t xml:space="preserve"> </w:t>
      </w:r>
      <w:r w:rsidR="00AF507D" w:rsidRPr="00FA764C">
        <w:rPr>
          <w:rFonts w:cstheme="minorHAnsi"/>
          <w:sz w:val="24"/>
          <w:szCs w:val="24"/>
        </w:rPr>
        <w:t>accessibility</w:t>
      </w:r>
      <w:r w:rsidR="00857C17" w:rsidRPr="00FA764C">
        <w:rPr>
          <w:rFonts w:cstheme="minorHAnsi"/>
          <w:sz w:val="24"/>
          <w:szCs w:val="24"/>
        </w:rPr>
        <w:t xml:space="preserve"> </w:t>
      </w:r>
      <w:r w:rsidR="00AF507D" w:rsidRPr="00FA764C">
        <w:rPr>
          <w:rFonts w:cstheme="minorHAnsi"/>
          <w:sz w:val="24"/>
          <w:szCs w:val="24"/>
        </w:rPr>
        <w:t>and</w:t>
      </w:r>
      <w:r w:rsidR="00857C17" w:rsidRPr="00FA764C">
        <w:rPr>
          <w:rFonts w:cstheme="minorHAnsi"/>
          <w:sz w:val="24"/>
          <w:szCs w:val="24"/>
        </w:rPr>
        <w:t xml:space="preserve"> </w:t>
      </w:r>
      <w:r w:rsidR="00AF507D" w:rsidRPr="00FA764C">
        <w:rPr>
          <w:rFonts w:cstheme="minorHAnsi"/>
          <w:sz w:val="24"/>
          <w:szCs w:val="24"/>
        </w:rPr>
        <w:t>inclusion</w:t>
      </w:r>
      <w:r w:rsidR="00857C17" w:rsidRPr="00FA764C">
        <w:rPr>
          <w:rFonts w:cstheme="minorHAnsi"/>
          <w:sz w:val="24"/>
          <w:szCs w:val="24"/>
        </w:rPr>
        <w:t xml:space="preserve"> </w:t>
      </w:r>
      <w:r w:rsidR="00AF507D" w:rsidRPr="00FA764C">
        <w:rPr>
          <w:rFonts w:cstheme="minorHAnsi"/>
          <w:sz w:val="24"/>
          <w:szCs w:val="24"/>
        </w:rPr>
        <w:t>of</w:t>
      </w:r>
      <w:r w:rsidR="00857C17" w:rsidRPr="00FA764C">
        <w:rPr>
          <w:rFonts w:cstheme="minorHAnsi"/>
          <w:sz w:val="24"/>
          <w:szCs w:val="24"/>
        </w:rPr>
        <w:t xml:space="preserve"> </w:t>
      </w:r>
      <w:r w:rsidR="00626564" w:rsidRPr="00FA764C">
        <w:rPr>
          <w:rFonts w:cstheme="minorHAnsi"/>
          <w:sz w:val="24"/>
          <w:szCs w:val="24"/>
        </w:rPr>
        <w:t>persons</w:t>
      </w:r>
      <w:r w:rsidR="00857C17" w:rsidRPr="00FA764C">
        <w:rPr>
          <w:rFonts w:cstheme="minorHAnsi"/>
          <w:sz w:val="24"/>
          <w:szCs w:val="24"/>
        </w:rPr>
        <w:t xml:space="preserve"> </w:t>
      </w:r>
      <w:r w:rsidR="00626564" w:rsidRPr="00FA764C">
        <w:rPr>
          <w:rFonts w:cstheme="minorHAnsi"/>
          <w:sz w:val="24"/>
          <w:szCs w:val="24"/>
        </w:rPr>
        <w:t>with</w:t>
      </w:r>
      <w:r w:rsidR="00857C17" w:rsidRPr="00FA764C">
        <w:rPr>
          <w:rFonts w:cstheme="minorHAnsi"/>
          <w:sz w:val="24"/>
          <w:szCs w:val="24"/>
        </w:rPr>
        <w:t xml:space="preserve"> </w:t>
      </w:r>
      <w:r w:rsidR="00626564" w:rsidRPr="00FA764C">
        <w:rPr>
          <w:rFonts w:cstheme="minorHAnsi"/>
          <w:sz w:val="24"/>
          <w:szCs w:val="24"/>
        </w:rPr>
        <w:t>disabilities</w:t>
      </w:r>
      <w:r w:rsidR="00857C17" w:rsidRPr="00FA764C">
        <w:rPr>
          <w:rFonts w:cstheme="minorHAnsi"/>
          <w:sz w:val="24"/>
          <w:szCs w:val="24"/>
        </w:rPr>
        <w:t xml:space="preserve"> </w:t>
      </w:r>
      <w:r w:rsidR="00626564" w:rsidRPr="00FA764C">
        <w:rPr>
          <w:rFonts w:cstheme="minorHAnsi"/>
          <w:sz w:val="24"/>
          <w:szCs w:val="24"/>
        </w:rPr>
        <w:t>(</w:t>
      </w:r>
      <w:r w:rsidR="00AF507D" w:rsidRPr="00FA764C">
        <w:rPr>
          <w:rFonts w:cstheme="minorHAnsi"/>
          <w:sz w:val="24"/>
          <w:szCs w:val="24"/>
        </w:rPr>
        <w:t>PWDs</w:t>
      </w:r>
      <w:r w:rsidR="00626564" w:rsidRPr="00FA764C">
        <w:rPr>
          <w:rFonts w:cstheme="minorHAnsi"/>
          <w:sz w:val="24"/>
          <w:szCs w:val="24"/>
        </w:rPr>
        <w:t>)</w:t>
      </w:r>
      <w:r w:rsidR="00857C17" w:rsidRPr="00FA764C">
        <w:rPr>
          <w:rFonts w:cstheme="minorHAnsi"/>
          <w:sz w:val="24"/>
          <w:szCs w:val="24"/>
        </w:rPr>
        <w:t xml:space="preserve"> </w:t>
      </w:r>
      <w:r w:rsidR="00AF507D" w:rsidRPr="00FA764C">
        <w:rPr>
          <w:rFonts w:cstheme="minorHAnsi"/>
          <w:sz w:val="24"/>
          <w:szCs w:val="24"/>
        </w:rPr>
        <w:t>depend</w:t>
      </w:r>
      <w:r w:rsidR="00857C17" w:rsidRPr="00FA764C">
        <w:rPr>
          <w:rFonts w:cstheme="minorHAnsi"/>
          <w:sz w:val="24"/>
          <w:szCs w:val="24"/>
        </w:rPr>
        <w:t xml:space="preserve"> </w:t>
      </w:r>
      <w:r w:rsidR="00AF507D" w:rsidRPr="00FA764C">
        <w:rPr>
          <w:rFonts w:cstheme="minorHAnsi"/>
          <w:sz w:val="24"/>
          <w:szCs w:val="24"/>
        </w:rPr>
        <w:t>as</w:t>
      </w:r>
      <w:r w:rsidR="00857C17" w:rsidRPr="00FA764C">
        <w:rPr>
          <w:rFonts w:cstheme="minorHAnsi"/>
          <w:sz w:val="24"/>
          <w:szCs w:val="24"/>
        </w:rPr>
        <w:t xml:space="preserve"> </w:t>
      </w:r>
      <w:r w:rsidR="00AF507D" w:rsidRPr="00FA764C">
        <w:rPr>
          <w:rFonts w:cstheme="minorHAnsi"/>
          <w:sz w:val="24"/>
          <w:szCs w:val="24"/>
        </w:rPr>
        <w:t>much</w:t>
      </w:r>
      <w:r w:rsidR="00857C17" w:rsidRPr="00FA764C">
        <w:rPr>
          <w:rFonts w:cstheme="minorHAnsi"/>
          <w:sz w:val="24"/>
          <w:szCs w:val="24"/>
        </w:rPr>
        <w:t xml:space="preserve"> </w:t>
      </w:r>
      <w:r w:rsidR="00AF507D" w:rsidRPr="00FA764C">
        <w:rPr>
          <w:rFonts w:cstheme="minorHAnsi"/>
          <w:sz w:val="24"/>
          <w:szCs w:val="24"/>
        </w:rPr>
        <w:t>on</w:t>
      </w:r>
      <w:r w:rsidR="00857C17" w:rsidRPr="00FA764C">
        <w:rPr>
          <w:rFonts w:cstheme="minorHAnsi"/>
          <w:sz w:val="24"/>
          <w:szCs w:val="24"/>
        </w:rPr>
        <w:t xml:space="preserve"> </w:t>
      </w:r>
      <w:r w:rsidR="00AF507D" w:rsidRPr="00FA764C">
        <w:rPr>
          <w:rFonts w:cstheme="minorHAnsi"/>
          <w:sz w:val="24"/>
          <w:szCs w:val="24"/>
        </w:rPr>
        <w:t>cultural</w:t>
      </w:r>
      <w:r w:rsidR="00857C17" w:rsidRPr="00FA764C">
        <w:rPr>
          <w:rFonts w:cstheme="minorHAnsi"/>
          <w:sz w:val="24"/>
          <w:szCs w:val="24"/>
        </w:rPr>
        <w:t xml:space="preserve"> </w:t>
      </w:r>
      <w:r w:rsidR="004122D8" w:rsidRPr="00FA764C">
        <w:rPr>
          <w:rFonts w:cstheme="minorHAnsi"/>
          <w:sz w:val="24"/>
          <w:szCs w:val="24"/>
        </w:rPr>
        <w:t>factors</w:t>
      </w:r>
      <w:r w:rsidR="00857C17" w:rsidRPr="00FA764C">
        <w:rPr>
          <w:rFonts w:cstheme="minorHAnsi"/>
          <w:sz w:val="24"/>
          <w:szCs w:val="24"/>
        </w:rPr>
        <w:t xml:space="preserve"> </w:t>
      </w:r>
      <w:r w:rsidR="00AF507D" w:rsidRPr="00FA764C">
        <w:rPr>
          <w:rFonts w:cstheme="minorHAnsi"/>
          <w:sz w:val="24"/>
          <w:szCs w:val="24"/>
        </w:rPr>
        <w:t>as</w:t>
      </w:r>
      <w:r w:rsidR="00857C17" w:rsidRPr="00FA764C">
        <w:rPr>
          <w:rFonts w:cstheme="minorHAnsi"/>
          <w:sz w:val="24"/>
          <w:szCs w:val="24"/>
        </w:rPr>
        <w:t xml:space="preserve"> </w:t>
      </w:r>
      <w:r w:rsidR="00AF507D" w:rsidRPr="00FA764C">
        <w:rPr>
          <w:rFonts w:cstheme="minorHAnsi"/>
          <w:sz w:val="24"/>
          <w:szCs w:val="24"/>
        </w:rPr>
        <w:t>they</w:t>
      </w:r>
      <w:r w:rsidR="00857C17" w:rsidRPr="00FA764C">
        <w:rPr>
          <w:rFonts w:cstheme="minorHAnsi"/>
          <w:sz w:val="24"/>
          <w:szCs w:val="24"/>
        </w:rPr>
        <w:t xml:space="preserve"> </w:t>
      </w:r>
      <w:r w:rsidR="00AF507D" w:rsidRPr="00FA764C">
        <w:rPr>
          <w:rFonts w:cstheme="minorHAnsi"/>
          <w:sz w:val="24"/>
          <w:szCs w:val="24"/>
        </w:rPr>
        <w:t>do</w:t>
      </w:r>
      <w:r w:rsidR="00857C17" w:rsidRPr="00FA764C">
        <w:rPr>
          <w:rFonts w:cstheme="minorHAnsi"/>
          <w:sz w:val="24"/>
          <w:szCs w:val="24"/>
        </w:rPr>
        <w:t xml:space="preserve"> </w:t>
      </w:r>
      <w:r w:rsidR="00AF507D" w:rsidRPr="00FA764C">
        <w:rPr>
          <w:rFonts w:cstheme="minorHAnsi"/>
          <w:sz w:val="24"/>
          <w:szCs w:val="24"/>
        </w:rPr>
        <w:t>on</w:t>
      </w:r>
      <w:r w:rsidR="00857C17" w:rsidRPr="00FA764C">
        <w:rPr>
          <w:rFonts w:cstheme="minorHAnsi"/>
          <w:sz w:val="24"/>
          <w:szCs w:val="24"/>
        </w:rPr>
        <w:t xml:space="preserve"> </w:t>
      </w:r>
      <w:r w:rsidR="00AF507D" w:rsidRPr="00FA764C">
        <w:rPr>
          <w:rFonts w:cstheme="minorHAnsi"/>
          <w:sz w:val="24"/>
          <w:szCs w:val="24"/>
        </w:rPr>
        <w:t>government</w:t>
      </w:r>
      <w:r w:rsidR="00857C17" w:rsidRPr="00FA764C">
        <w:rPr>
          <w:rFonts w:cstheme="minorHAnsi"/>
          <w:sz w:val="24"/>
          <w:szCs w:val="24"/>
        </w:rPr>
        <w:t xml:space="preserve"> </w:t>
      </w:r>
      <w:r w:rsidR="00AF507D" w:rsidRPr="00FA764C">
        <w:rPr>
          <w:rFonts w:cstheme="minorHAnsi"/>
          <w:sz w:val="24"/>
          <w:szCs w:val="24"/>
        </w:rPr>
        <w:t>action</w:t>
      </w:r>
      <w:r w:rsidR="003B39BC" w:rsidRPr="00FA764C">
        <w:rPr>
          <w:rFonts w:cstheme="minorHAnsi"/>
          <w:sz w:val="24"/>
          <w:szCs w:val="24"/>
        </w:rPr>
        <w:t>s</w:t>
      </w:r>
      <w:r w:rsidR="00AF507D" w:rsidRPr="00FA764C">
        <w:rPr>
          <w:rFonts w:cstheme="minorHAnsi"/>
          <w:sz w:val="24"/>
          <w:szCs w:val="24"/>
        </w:rPr>
        <w:t>.</w:t>
      </w:r>
      <w:r w:rsidR="00857C17" w:rsidRPr="00FA764C">
        <w:rPr>
          <w:rFonts w:cstheme="minorHAnsi"/>
          <w:sz w:val="24"/>
          <w:szCs w:val="24"/>
        </w:rPr>
        <w:t xml:space="preserve"> </w:t>
      </w:r>
      <w:bookmarkStart w:id="6" w:name="_Hlk94871646"/>
      <w:r w:rsidR="00AF507D" w:rsidRPr="00FA764C">
        <w:rPr>
          <w:rFonts w:cstheme="minorHAnsi"/>
          <w:sz w:val="24"/>
          <w:szCs w:val="24"/>
        </w:rPr>
        <w:t>Despite</w:t>
      </w:r>
      <w:r w:rsidR="00857C17" w:rsidRPr="00FA764C">
        <w:rPr>
          <w:rFonts w:cstheme="minorHAnsi"/>
          <w:sz w:val="24"/>
          <w:szCs w:val="24"/>
        </w:rPr>
        <w:t xml:space="preserve"> </w:t>
      </w:r>
      <w:r w:rsidR="004122D8" w:rsidRPr="00FA764C">
        <w:rPr>
          <w:rFonts w:cstheme="minorHAnsi"/>
          <w:sz w:val="24"/>
          <w:szCs w:val="24"/>
        </w:rPr>
        <w:t>the</w:t>
      </w:r>
      <w:r w:rsidR="00857C17" w:rsidRPr="00FA764C">
        <w:rPr>
          <w:rFonts w:cstheme="minorHAnsi"/>
          <w:sz w:val="24"/>
          <w:szCs w:val="24"/>
        </w:rPr>
        <w:t xml:space="preserve"> </w:t>
      </w:r>
      <w:r w:rsidR="004122D8" w:rsidRPr="00FA764C">
        <w:rPr>
          <w:rFonts w:cstheme="minorHAnsi"/>
          <w:sz w:val="24"/>
          <w:szCs w:val="24"/>
        </w:rPr>
        <w:t>importance</w:t>
      </w:r>
      <w:r w:rsidR="00857C17" w:rsidRPr="00FA764C">
        <w:rPr>
          <w:rFonts w:cstheme="minorHAnsi"/>
          <w:sz w:val="24"/>
          <w:szCs w:val="24"/>
        </w:rPr>
        <w:t xml:space="preserve"> </w:t>
      </w:r>
      <w:r w:rsidR="004122D8" w:rsidRPr="00FA764C">
        <w:rPr>
          <w:rFonts w:cstheme="minorHAnsi"/>
          <w:sz w:val="24"/>
          <w:szCs w:val="24"/>
        </w:rPr>
        <w:t>of</w:t>
      </w:r>
      <w:r w:rsidR="00857C17" w:rsidRPr="00FA764C">
        <w:rPr>
          <w:rFonts w:cstheme="minorHAnsi"/>
          <w:sz w:val="24"/>
          <w:szCs w:val="24"/>
        </w:rPr>
        <w:t xml:space="preserve"> </w:t>
      </w:r>
      <w:r w:rsidR="005C38FB" w:rsidRPr="00FA764C">
        <w:rPr>
          <w:rFonts w:cstheme="minorHAnsi"/>
          <w:sz w:val="24"/>
          <w:szCs w:val="24"/>
        </w:rPr>
        <w:t>cultural</w:t>
      </w:r>
      <w:r w:rsidR="00857C17" w:rsidRPr="00FA764C">
        <w:rPr>
          <w:rFonts w:cstheme="minorHAnsi"/>
          <w:sz w:val="24"/>
          <w:szCs w:val="24"/>
        </w:rPr>
        <w:t xml:space="preserve"> </w:t>
      </w:r>
      <w:r w:rsidR="005C38FB" w:rsidRPr="00FA764C">
        <w:rPr>
          <w:rFonts w:cstheme="minorHAnsi"/>
          <w:sz w:val="24"/>
          <w:szCs w:val="24"/>
        </w:rPr>
        <w:t>factors</w:t>
      </w:r>
      <w:r w:rsidR="00857C17" w:rsidRPr="00FA764C">
        <w:rPr>
          <w:rFonts w:cstheme="minorHAnsi"/>
          <w:sz w:val="24"/>
          <w:szCs w:val="24"/>
        </w:rPr>
        <w:t xml:space="preserve"> </w:t>
      </w:r>
      <w:r w:rsidR="004122D8" w:rsidRPr="00FA764C">
        <w:rPr>
          <w:rFonts w:cstheme="minorHAnsi"/>
          <w:sz w:val="24"/>
          <w:szCs w:val="24"/>
        </w:rPr>
        <w:t>in</w:t>
      </w:r>
      <w:r w:rsidR="00857C17" w:rsidRPr="00FA764C">
        <w:rPr>
          <w:rFonts w:cstheme="minorHAnsi"/>
          <w:sz w:val="24"/>
          <w:szCs w:val="24"/>
        </w:rPr>
        <w:t xml:space="preserve"> the </w:t>
      </w:r>
      <w:r w:rsidR="004122D8" w:rsidRPr="00FA764C">
        <w:rPr>
          <w:rFonts w:cstheme="minorHAnsi"/>
          <w:sz w:val="24"/>
          <w:szCs w:val="24"/>
        </w:rPr>
        <w:t>accessibility</w:t>
      </w:r>
      <w:r w:rsidR="00857C17" w:rsidRPr="00FA764C">
        <w:rPr>
          <w:rFonts w:cstheme="minorHAnsi"/>
          <w:sz w:val="24"/>
          <w:szCs w:val="24"/>
        </w:rPr>
        <w:t xml:space="preserve"> </w:t>
      </w:r>
      <w:r w:rsidR="004122D8" w:rsidRPr="00FA764C">
        <w:rPr>
          <w:rFonts w:cstheme="minorHAnsi"/>
          <w:sz w:val="24"/>
          <w:szCs w:val="24"/>
        </w:rPr>
        <w:t>and</w:t>
      </w:r>
      <w:r w:rsidR="00857C17" w:rsidRPr="00FA764C">
        <w:rPr>
          <w:rFonts w:cstheme="minorHAnsi"/>
          <w:sz w:val="24"/>
          <w:szCs w:val="24"/>
        </w:rPr>
        <w:t xml:space="preserve"> </w:t>
      </w:r>
      <w:r w:rsidR="004122D8" w:rsidRPr="00FA764C">
        <w:rPr>
          <w:rFonts w:cstheme="minorHAnsi"/>
          <w:sz w:val="24"/>
          <w:szCs w:val="24"/>
        </w:rPr>
        <w:t>inclusion</w:t>
      </w:r>
      <w:r w:rsidR="00857C17" w:rsidRPr="00FA764C">
        <w:rPr>
          <w:rFonts w:cstheme="minorHAnsi"/>
          <w:sz w:val="24"/>
          <w:szCs w:val="24"/>
        </w:rPr>
        <w:t xml:space="preserve"> </w:t>
      </w:r>
      <w:r w:rsidR="004122D8" w:rsidRPr="00FA764C">
        <w:rPr>
          <w:rFonts w:cstheme="minorHAnsi"/>
          <w:sz w:val="24"/>
          <w:szCs w:val="24"/>
        </w:rPr>
        <w:t>of</w:t>
      </w:r>
      <w:r w:rsidR="00857C17" w:rsidRPr="00FA764C">
        <w:rPr>
          <w:rFonts w:cstheme="minorHAnsi"/>
          <w:sz w:val="24"/>
          <w:szCs w:val="24"/>
        </w:rPr>
        <w:t xml:space="preserve"> </w:t>
      </w:r>
      <w:r w:rsidR="003B39BC" w:rsidRPr="00FA764C">
        <w:rPr>
          <w:rFonts w:cstheme="minorHAnsi"/>
          <w:sz w:val="24"/>
          <w:szCs w:val="24"/>
        </w:rPr>
        <w:t>PWDs</w:t>
      </w:r>
      <w:r w:rsidR="004122D8" w:rsidRPr="00FA764C">
        <w:rPr>
          <w:rFonts w:cstheme="minorHAnsi"/>
          <w:sz w:val="24"/>
          <w:szCs w:val="24"/>
        </w:rPr>
        <w:t>,</w:t>
      </w:r>
      <w:r w:rsidR="00857C17" w:rsidRPr="00FA764C">
        <w:rPr>
          <w:rFonts w:cstheme="minorHAnsi"/>
          <w:sz w:val="24"/>
          <w:szCs w:val="24"/>
        </w:rPr>
        <w:t xml:space="preserve"> </w:t>
      </w:r>
      <w:r w:rsidR="003B39BC" w:rsidRPr="00FA764C">
        <w:rPr>
          <w:rFonts w:cstheme="minorHAnsi"/>
          <w:sz w:val="24"/>
          <w:szCs w:val="24"/>
        </w:rPr>
        <w:t>few</w:t>
      </w:r>
      <w:r w:rsidR="00857C17" w:rsidRPr="00FA764C">
        <w:rPr>
          <w:rFonts w:cstheme="minorHAnsi"/>
          <w:sz w:val="24"/>
          <w:szCs w:val="24"/>
        </w:rPr>
        <w:t xml:space="preserve"> </w:t>
      </w:r>
      <w:r w:rsidR="004122D8" w:rsidRPr="00FA764C">
        <w:rPr>
          <w:rFonts w:cstheme="minorHAnsi"/>
          <w:sz w:val="24"/>
          <w:szCs w:val="24"/>
        </w:rPr>
        <w:t>studies</w:t>
      </w:r>
      <w:r w:rsidR="00857C17" w:rsidRPr="00FA764C">
        <w:rPr>
          <w:rFonts w:cstheme="minorHAnsi"/>
          <w:sz w:val="24"/>
          <w:szCs w:val="24"/>
        </w:rPr>
        <w:t xml:space="preserve"> </w:t>
      </w:r>
      <w:r w:rsidR="005C38FB" w:rsidRPr="00FA764C">
        <w:rPr>
          <w:rFonts w:cstheme="minorHAnsi"/>
          <w:sz w:val="24"/>
          <w:szCs w:val="24"/>
        </w:rPr>
        <w:t>have</w:t>
      </w:r>
      <w:r w:rsidR="00857C17" w:rsidRPr="00FA764C">
        <w:rPr>
          <w:rFonts w:cstheme="minorHAnsi"/>
          <w:sz w:val="24"/>
          <w:szCs w:val="24"/>
        </w:rPr>
        <w:t xml:space="preserve"> </w:t>
      </w:r>
      <w:r w:rsidR="005C38FB" w:rsidRPr="00FA764C">
        <w:rPr>
          <w:rFonts w:cstheme="minorHAnsi"/>
          <w:sz w:val="24"/>
          <w:szCs w:val="24"/>
        </w:rPr>
        <w:t>been</w:t>
      </w:r>
      <w:r w:rsidR="00857C17" w:rsidRPr="00FA764C">
        <w:rPr>
          <w:rFonts w:cstheme="minorHAnsi"/>
          <w:sz w:val="24"/>
          <w:szCs w:val="24"/>
        </w:rPr>
        <w:t xml:space="preserve"> </w:t>
      </w:r>
      <w:r w:rsidR="005C38FB" w:rsidRPr="00FA764C">
        <w:rPr>
          <w:rFonts w:cstheme="minorHAnsi"/>
          <w:sz w:val="24"/>
          <w:szCs w:val="24"/>
        </w:rPr>
        <w:t>published</w:t>
      </w:r>
      <w:r w:rsidR="00857C17" w:rsidRPr="00FA764C">
        <w:rPr>
          <w:rFonts w:cstheme="minorHAnsi"/>
          <w:sz w:val="24"/>
          <w:szCs w:val="24"/>
        </w:rPr>
        <w:t xml:space="preserve"> </w:t>
      </w:r>
      <w:r w:rsidR="004122D8" w:rsidRPr="00FA764C">
        <w:rPr>
          <w:rFonts w:cstheme="minorHAnsi"/>
          <w:sz w:val="24"/>
          <w:szCs w:val="24"/>
        </w:rPr>
        <w:t>in</w:t>
      </w:r>
      <w:r w:rsidR="00857C17" w:rsidRPr="00FA764C">
        <w:rPr>
          <w:rFonts w:cstheme="minorHAnsi"/>
          <w:sz w:val="24"/>
          <w:szCs w:val="24"/>
        </w:rPr>
        <w:t xml:space="preserve"> </w:t>
      </w:r>
      <w:r w:rsidR="004122D8" w:rsidRPr="00FA764C">
        <w:rPr>
          <w:rFonts w:cstheme="minorHAnsi"/>
          <w:sz w:val="24"/>
          <w:szCs w:val="24"/>
        </w:rPr>
        <w:t>this</w:t>
      </w:r>
      <w:r w:rsidR="00857C17" w:rsidRPr="00FA764C">
        <w:rPr>
          <w:rFonts w:cstheme="minorHAnsi"/>
          <w:sz w:val="24"/>
          <w:szCs w:val="24"/>
        </w:rPr>
        <w:t xml:space="preserve"> </w:t>
      </w:r>
      <w:r w:rsidR="004122D8" w:rsidRPr="00FA764C">
        <w:rPr>
          <w:rFonts w:cstheme="minorHAnsi"/>
          <w:sz w:val="24"/>
          <w:szCs w:val="24"/>
        </w:rPr>
        <w:t>area,</w:t>
      </w:r>
      <w:r w:rsidR="00857C17" w:rsidRPr="00FA764C">
        <w:rPr>
          <w:rFonts w:cstheme="minorHAnsi"/>
          <w:sz w:val="24"/>
          <w:szCs w:val="24"/>
        </w:rPr>
        <w:t xml:space="preserve"> </w:t>
      </w:r>
      <w:r w:rsidR="003B39BC" w:rsidRPr="00FA764C">
        <w:rPr>
          <w:rFonts w:cstheme="minorHAnsi"/>
          <w:sz w:val="24"/>
          <w:szCs w:val="24"/>
        </w:rPr>
        <w:t xml:space="preserve">particularly in relation </w:t>
      </w:r>
      <w:r w:rsidR="005C38FB" w:rsidRPr="00FA764C">
        <w:rPr>
          <w:rFonts w:cstheme="minorHAnsi"/>
          <w:sz w:val="24"/>
          <w:szCs w:val="24"/>
        </w:rPr>
        <w:t>to</w:t>
      </w:r>
      <w:r w:rsidR="00857C17" w:rsidRPr="00FA764C">
        <w:rPr>
          <w:rFonts w:cstheme="minorHAnsi"/>
          <w:sz w:val="24"/>
          <w:szCs w:val="24"/>
        </w:rPr>
        <w:t xml:space="preserve"> </w:t>
      </w:r>
      <w:r w:rsidR="005C38FB" w:rsidRPr="00FA764C">
        <w:rPr>
          <w:rFonts w:cstheme="minorHAnsi"/>
          <w:sz w:val="24"/>
          <w:szCs w:val="24"/>
        </w:rPr>
        <w:t>develop</w:t>
      </w:r>
      <w:r w:rsidR="003B39BC" w:rsidRPr="00FA764C">
        <w:rPr>
          <w:rFonts w:cstheme="minorHAnsi"/>
          <w:sz w:val="24"/>
          <w:szCs w:val="24"/>
        </w:rPr>
        <w:t>ing</w:t>
      </w:r>
      <w:r w:rsidR="005C38FB" w:rsidRPr="00FA764C">
        <w:rPr>
          <w:rFonts w:cstheme="minorHAnsi"/>
          <w:sz w:val="24"/>
          <w:szCs w:val="24"/>
        </w:rPr>
        <w:t>,</w:t>
      </w:r>
      <w:r w:rsidR="00857C17" w:rsidRPr="00FA764C">
        <w:rPr>
          <w:rFonts w:cstheme="minorHAnsi"/>
          <w:sz w:val="24"/>
          <w:szCs w:val="24"/>
        </w:rPr>
        <w:t xml:space="preserve"> </w:t>
      </w:r>
      <w:r w:rsidR="005C38FB" w:rsidRPr="00FA764C">
        <w:rPr>
          <w:rFonts w:cstheme="minorHAnsi"/>
          <w:sz w:val="24"/>
          <w:szCs w:val="24"/>
        </w:rPr>
        <w:t>monitor</w:t>
      </w:r>
      <w:r w:rsidR="003B39BC" w:rsidRPr="00FA764C">
        <w:rPr>
          <w:rFonts w:cstheme="minorHAnsi"/>
          <w:sz w:val="24"/>
          <w:szCs w:val="24"/>
        </w:rPr>
        <w:t>ing</w:t>
      </w:r>
      <w:r w:rsidR="005C38FB" w:rsidRPr="00FA764C">
        <w:rPr>
          <w:rFonts w:cstheme="minorHAnsi"/>
          <w:sz w:val="24"/>
          <w:szCs w:val="24"/>
        </w:rPr>
        <w:t>,</w:t>
      </w:r>
      <w:r w:rsidR="00857C17" w:rsidRPr="00FA764C">
        <w:rPr>
          <w:rFonts w:cstheme="minorHAnsi"/>
          <w:sz w:val="24"/>
          <w:szCs w:val="24"/>
        </w:rPr>
        <w:t xml:space="preserve"> </w:t>
      </w:r>
      <w:r w:rsidR="005C38FB" w:rsidRPr="00FA764C">
        <w:rPr>
          <w:rFonts w:cstheme="minorHAnsi"/>
          <w:sz w:val="24"/>
          <w:szCs w:val="24"/>
        </w:rPr>
        <w:t>and</w:t>
      </w:r>
      <w:r w:rsidR="00857C17" w:rsidRPr="00FA764C">
        <w:rPr>
          <w:rFonts w:cstheme="minorHAnsi"/>
          <w:sz w:val="24"/>
          <w:szCs w:val="24"/>
        </w:rPr>
        <w:t xml:space="preserve"> </w:t>
      </w:r>
      <w:r w:rsidR="005C38FB" w:rsidRPr="00FA764C">
        <w:rPr>
          <w:rFonts w:cstheme="minorHAnsi"/>
          <w:sz w:val="24"/>
          <w:szCs w:val="24"/>
        </w:rPr>
        <w:t>evaluat</w:t>
      </w:r>
      <w:r w:rsidR="003B39BC" w:rsidRPr="00FA764C">
        <w:rPr>
          <w:rFonts w:cstheme="minorHAnsi"/>
          <w:sz w:val="24"/>
          <w:szCs w:val="24"/>
        </w:rPr>
        <w:t>ing</w:t>
      </w:r>
      <w:r w:rsidR="00857C17" w:rsidRPr="00FA764C">
        <w:rPr>
          <w:rFonts w:cstheme="minorHAnsi"/>
          <w:sz w:val="24"/>
          <w:szCs w:val="24"/>
        </w:rPr>
        <w:t xml:space="preserve"> </w:t>
      </w:r>
      <w:r w:rsidR="005C38FB" w:rsidRPr="00FA764C">
        <w:rPr>
          <w:rFonts w:cstheme="minorHAnsi"/>
          <w:sz w:val="24"/>
          <w:szCs w:val="24"/>
        </w:rPr>
        <w:t>such</w:t>
      </w:r>
      <w:r w:rsidR="00857C17" w:rsidRPr="00FA764C">
        <w:rPr>
          <w:rFonts w:cstheme="minorHAnsi"/>
          <w:sz w:val="24"/>
          <w:szCs w:val="24"/>
        </w:rPr>
        <w:t xml:space="preserve"> </w:t>
      </w:r>
      <w:r w:rsidR="005C38FB" w:rsidRPr="00FA764C">
        <w:rPr>
          <w:rFonts w:cstheme="minorHAnsi"/>
          <w:sz w:val="24"/>
          <w:szCs w:val="24"/>
        </w:rPr>
        <w:t>initiatives/programs.</w:t>
      </w:r>
      <w:r w:rsidR="00857C17" w:rsidRPr="00FA764C">
        <w:rPr>
          <w:rFonts w:cstheme="minorHAnsi"/>
          <w:sz w:val="24"/>
          <w:szCs w:val="24"/>
        </w:rPr>
        <w:t xml:space="preserve"> </w:t>
      </w:r>
    </w:p>
    <w:p w14:paraId="5AE62DA2" w14:textId="77777777" w:rsidR="008770A0" w:rsidRDefault="008770A0" w:rsidP="008770A0">
      <w:pPr>
        <w:rPr>
          <w:rFonts w:cstheme="minorHAnsi"/>
          <w:sz w:val="24"/>
          <w:szCs w:val="24"/>
        </w:rPr>
      </w:pPr>
    </w:p>
    <w:p w14:paraId="607C02B9" w14:textId="2F711F77" w:rsidR="00BE1414" w:rsidRPr="00FA764C" w:rsidRDefault="008770A0" w:rsidP="008770A0">
      <w:pPr>
        <w:rPr>
          <w:rFonts w:cstheme="minorHAnsi"/>
          <w:sz w:val="24"/>
          <w:szCs w:val="24"/>
        </w:rPr>
      </w:pPr>
      <w:bookmarkStart w:id="7" w:name="_Hlk98162163"/>
      <w:bookmarkStart w:id="8" w:name="_Hlk98161994"/>
      <w:r>
        <w:rPr>
          <w:rFonts w:cstheme="minorHAnsi"/>
          <w:sz w:val="24"/>
          <w:szCs w:val="24"/>
        </w:rPr>
        <w:t>The main objective of this study is to identify</w:t>
      </w:r>
      <w:r w:rsidRPr="00FA764C">
        <w:rPr>
          <w:rFonts w:cstheme="minorHAnsi"/>
          <w:sz w:val="24"/>
          <w:szCs w:val="24"/>
        </w:rPr>
        <w:t xml:space="preserve"> </w:t>
      </w:r>
      <w:r w:rsidR="001447DA" w:rsidRPr="001447DA">
        <w:rPr>
          <w:rFonts w:cstheme="minorHAnsi"/>
          <w:sz w:val="24"/>
          <w:szCs w:val="24"/>
        </w:rPr>
        <w:t xml:space="preserve">knowledge to support the development of </w:t>
      </w:r>
      <w:r w:rsidRPr="00FA764C">
        <w:rPr>
          <w:rFonts w:cstheme="minorHAnsi"/>
          <w:sz w:val="24"/>
          <w:szCs w:val="24"/>
        </w:rPr>
        <w:t>framework</w:t>
      </w:r>
      <w:r>
        <w:rPr>
          <w:rFonts w:cstheme="minorHAnsi"/>
          <w:sz w:val="24"/>
          <w:szCs w:val="24"/>
        </w:rPr>
        <w:t>s</w:t>
      </w:r>
      <w:r w:rsidRPr="00FA764C">
        <w:rPr>
          <w:rFonts w:cstheme="minorHAnsi"/>
          <w:sz w:val="24"/>
          <w:szCs w:val="24"/>
        </w:rPr>
        <w:t xml:space="preserve"> and a reliable set of indicators for </w:t>
      </w:r>
      <w:r w:rsidR="004122D8" w:rsidRPr="00FA764C">
        <w:rPr>
          <w:rFonts w:cstheme="minorHAnsi"/>
          <w:sz w:val="24"/>
          <w:szCs w:val="24"/>
        </w:rPr>
        <w:t>monitoring</w:t>
      </w:r>
      <w:r w:rsidR="00857C17" w:rsidRPr="00FA764C">
        <w:rPr>
          <w:rFonts w:cstheme="minorHAnsi"/>
          <w:sz w:val="24"/>
          <w:szCs w:val="24"/>
        </w:rPr>
        <w:t xml:space="preserve"> </w:t>
      </w:r>
      <w:r w:rsidR="004122D8" w:rsidRPr="00FA764C">
        <w:rPr>
          <w:rFonts w:cstheme="minorHAnsi"/>
          <w:sz w:val="24"/>
          <w:szCs w:val="24"/>
        </w:rPr>
        <w:t>and</w:t>
      </w:r>
      <w:r w:rsidR="00857C17" w:rsidRPr="00FA764C">
        <w:rPr>
          <w:rFonts w:cstheme="minorHAnsi"/>
          <w:sz w:val="24"/>
          <w:szCs w:val="24"/>
        </w:rPr>
        <w:t xml:space="preserve"> </w:t>
      </w:r>
      <w:r w:rsidR="004122D8" w:rsidRPr="00FA764C">
        <w:rPr>
          <w:rFonts w:cstheme="minorHAnsi"/>
          <w:sz w:val="24"/>
          <w:szCs w:val="24"/>
        </w:rPr>
        <w:t>evaluati</w:t>
      </w:r>
      <w:r w:rsidR="003B39BC" w:rsidRPr="00FA764C">
        <w:rPr>
          <w:rFonts w:cstheme="minorHAnsi"/>
          <w:sz w:val="24"/>
          <w:szCs w:val="24"/>
        </w:rPr>
        <w:t>ng</w:t>
      </w:r>
      <w:r w:rsidR="00857C17" w:rsidRPr="00FA764C">
        <w:rPr>
          <w:rFonts w:cstheme="minorHAnsi"/>
          <w:sz w:val="24"/>
          <w:szCs w:val="24"/>
        </w:rPr>
        <w:t xml:space="preserve"> </w:t>
      </w:r>
      <w:r w:rsidR="00F0597B" w:rsidRPr="00FA764C">
        <w:rPr>
          <w:rFonts w:cstheme="minorHAnsi"/>
          <w:sz w:val="24"/>
          <w:szCs w:val="24"/>
        </w:rPr>
        <w:t xml:space="preserve">culture change </w:t>
      </w:r>
      <w:proofErr w:type="gramStart"/>
      <w:r w:rsidR="00F0597B" w:rsidRPr="00FA764C">
        <w:rPr>
          <w:rFonts w:cstheme="minorHAnsi"/>
          <w:sz w:val="24"/>
          <w:szCs w:val="24"/>
        </w:rPr>
        <w:t>in the area of</w:t>
      </w:r>
      <w:proofErr w:type="gramEnd"/>
      <w:r w:rsidR="00F0597B" w:rsidRPr="00FA764C">
        <w:rPr>
          <w:rFonts w:cstheme="minorHAnsi"/>
          <w:sz w:val="24"/>
          <w:szCs w:val="24"/>
        </w:rPr>
        <w:t xml:space="preserve"> </w:t>
      </w:r>
      <w:r w:rsidR="002A595B" w:rsidRPr="00FA764C">
        <w:rPr>
          <w:rFonts w:cstheme="minorHAnsi"/>
          <w:sz w:val="24"/>
          <w:szCs w:val="24"/>
        </w:rPr>
        <w:t>accessibility and inclusion</w:t>
      </w:r>
      <w:r>
        <w:rPr>
          <w:rFonts w:cstheme="minorHAnsi"/>
          <w:sz w:val="24"/>
          <w:szCs w:val="24"/>
        </w:rPr>
        <w:t xml:space="preserve">. </w:t>
      </w:r>
      <w:bookmarkEnd w:id="7"/>
      <w:r>
        <w:rPr>
          <w:rFonts w:cstheme="minorHAnsi"/>
          <w:sz w:val="24"/>
          <w:szCs w:val="24"/>
        </w:rPr>
        <w:t>This</w:t>
      </w:r>
      <w:r w:rsidR="002A595B" w:rsidRPr="00FA764C">
        <w:rPr>
          <w:rFonts w:cstheme="minorHAnsi"/>
          <w:sz w:val="24"/>
          <w:szCs w:val="24"/>
        </w:rPr>
        <w:t xml:space="preserve"> </w:t>
      </w:r>
      <w:r w:rsidR="004122D8" w:rsidRPr="00FA764C">
        <w:rPr>
          <w:rFonts w:cstheme="minorHAnsi"/>
          <w:sz w:val="24"/>
          <w:szCs w:val="24"/>
        </w:rPr>
        <w:t>is</w:t>
      </w:r>
      <w:r w:rsidR="00857C17" w:rsidRPr="00FA764C">
        <w:rPr>
          <w:rFonts w:cstheme="minorHAnsi"/>
          <w:sz w:val="24"/>
          <w:szCs w:val="24"/>
        </w:rPr>
        <w:t xml:space="preserve"> </w:t>
      </w:r>
      <w:r>
        <w:rPr>
          <w:rFonts w:cstheme="minorHAnsi"/>
          <w:sz w:val="24"/>
          <w:szCs w:val="24"/>
        </w:rPr>
        <w:t xml:space="preserve">a </w:t>
      </w:r>
      <w:r w:rsidR="004122D8" w:rsidRPr="00FA764C">
        <w:rPr>
          <w:rFonts w:cstheme="minorHAnsi"/>
          <w:sz w:val="24"/>
          <w:szCs w:val="24"/>
        </w:rPr>
        <w:t>critical</w:t>
      </w:r>
      <w:r w:rsidR="00857C17" w:rsidRPr="00FA764C">
        <w:rPr>
          <w:rFonts w:cstheme="minorHAnsi"/>
          <w:sz w:val="24"/>
          <w:szCs w:val="24"/>
        </w:rPr>
        <w:t xml:space="preserve"> </w:t>
      </w:r>
      <w:r>
        <w:rPr>
          <w:rFonts w:cstheme="minorHAnsi"/>
          <w:sz w:val="24"/>
          <w:szCs w:val="24"/>
        </w:rPr>
        <w:t xml:space="preserve">step </w:t>
      </w:r>
      <w:r w:rsidR="004122D8" w:rsidRPr="00FA764C">
        <w:rPr>
          <w:rFonts w:cstheme="minorHAnsi"/>
          <w:sz w:val="24"/>
          <w:szCs w:val="24"/>
        </w:rPr>
        <w:t>for</w:t>
      </w:r>
      <w:r w:rsidR="00857C17" w:rsidRPr="00FA764C">
        <w:rPr>
          <w:rFonts w:cstheme="minorHAnsi"/>
          <w:sz w:val="24"/>
          <w:szCs w:val="24"/>
        </w:rPr>
        <w:t xml:space="preserve"> </w:t>
      </w:r>
      <w:r w:rsidR="00AD76E9" w:rsidRPr="00FA764C">
        <w:rPr>
          <w:rFonts w:cstheme="minorHAnsi"/>
          <w:sz w:val="24"/>
          <w:szCs w:val="24"/>
        </w:rPr>
        <w:t xml:space="preserve">assessing progress </w:t>
      </w:r>
      <w:r w:rsidR="00063ED2" w:rsidRPr="00FA764C">
        <w:rPr>
          <w:rFonts w:cstheme="minorHAnsi"/>
          <w:sz w:val="24"/>
          <w:szCs w:val="24"/>
        </w:rPr>
        <w:t xml:space="preserve">in </w:t>
      </w:r>
      <w:r w:rsidR="00B421A3" w:rsidRPr="00FA764C">
        <w:rPr>
          <w:rFonts w:cstheme="minorHAnsi"/>
          <w:sz w:val="24"/>
          <w:szCs w:val="24"/>
        </w:rPr>
        <w:t xml:space="preserve">the </w:t>
      </w:r>
      <w:r w:rsidR="00063ED2" w:rsidRPr="00FA764C">
        <w:rPr>
          <w:rFonts w:cstheme="minorHAnsi"/>
          <w:sz w:val="24"/>
          <w:szCs w:val="24"/>
        </w:rPr>
        <w:t xml:space="preserve">right direction </w:t>
      </w:r>
      <w:r w:rsidR="00AD76E9" w:rsidRPr="00FA764C">
        <w:rPr>
          <w:rFonts w:cstheme="minorHAnsi"/>
          <w:sz w:val="24"/>
          <w:szCs w:val="24"/>
        </w:rPr>
        <w:t xml:space="preserve">and determining where </w:t>
      </w:r>
      <w:r w:rsidR="008D71DA" w:rsidRPr="00FA764C">
        <w:rPr>
          <w:rFonts w:cstheme="minorHAnsi"/>
          <w:sz w:val="24"/>
          <w:szCs w:val="24"/>
        </w:rPr>
        <w:t xml:space="preserve">efforts are </w:t>
      </w:r>
      <w:proofErr w:type="gramStart"/>
      <w:r w:rsidR="008D71DA" w:rsidRPr="00FA764C">
        <w:rPr>
          <w:rFonts w:cstheme="minorHAnsi"/>
          <w:sz w:val="24"/>
          <w:szCs w:val="24"/>
        </w:rPr>
        <w:t>more or less successful</w:t>
      </w:r>
      <w:proofErr w:type="gramEnd"/>
      <w:r w:rsidR="008D71DA" w:rsidRPr="00FA764C">
        <w:rPr>
          <w:rFonts w:cstheme="minorHAnsi"/>
          <w:sz w:val="24"/>
          <w:szCs w:val="24"/>
        </w:rPr>
        <w:t xml:space="preserve">. </w:t>
      </w:r>
      <w:bookmarkEnd w:id="6"/>
      <w:bookmarkEnd w:id="8"/>
      <w:r w:rsidR="005C38FB" w:rsidRPr="00FA764C">
        <w:rPr>
          <w:rFonts w:cstheme="minorHAnsi"/>
          <w:sz w:val="24"/>
          <w:szCs w:val="24"/>
        </w:rPr>
        <w:t>This</w:t>
      </w:r>
      <w:r w:rsidR="00857C17" w:rsidRPr="00FA764C">
        <w:rPr>
          <w:rFonts w:cstheme="minorHAnsi"/>
          <w:sz w:val="24"/>
          <w:szCs w:val="24"/>
        </w:rPr>
        <w:t xml:space="preserve"> </w:t>
      </w:r>
      <w:r w:rsidR="005C38FB" w:rsidRPr="00FA764C">
        <w:rPr>
          <w:rFonts w:cstheme="minorHAnsi"/>
          <w:sz w:val="24"/>
          <w:szCs w:val="24"/>
        </w:rPr>
        <w:t>study</w:t>
      </w:r>
      <w:r w:rsidR="00857C17" w:rsidRPr="00FA764C">
        <w:rPr>
          <w:rFonts w:cstheme="minorHAnsi"/>
          <w:sz w:val="24"/>
          <w:szCs w:val="24"/>
        </w:rPr>
        <w:t xml:space="preserve"> </w:t>
      </w:r>
      <w:r w:rsidR="00BE1414" w:rsidRPr="00FA764C">
        <w:rPr>
          <w:rFonts w:cstheme="minorHAnsi"/>
          <w:sz w:val="24"/>
          <w:szCs w:val="24"/>
        </w:rPr>
        <w:t>identif</w:t>
      </w:r>
      <w:r w:rsidR="00857C17" w:rsidRPr="00FA764C">
        <w:rPr>
          <w:rFonts w:cstheme="minorHAnsi"/>
          <w:sz w:val="24"/>
          <w:szCs w:val="24"/>
        </w:rPr>
        <w:t xml:space="preserve">ies </w:t>
      </w:r>
      <w:r w:rsidR="00BE1414" w:rsidRPr="00FA764C">
        <w:rPr>
          <w:rFonts w:cstheme="minorHAnsi"/>
          <w:sz w:val="24"/>
          <w:szCs w:val="24"/>
        </w:rPr>
        <w:t>such</w:t>
      </w:r>
      <w:r w:rsidR="00857C17" w:rsidRPr="00FA764C">
        <w:rPr>
          <w:rFonts w:cstheme="minorHAnsi"/>
          <w:sz w:val="24"/>
          <w:szCs w:val="24"/>
        </w:rPr>
        <w:t xml:space="preserve"> </w:t>
      </w:r>
      <w:r w:rsidR="00BE1414" w:rsidRPr="00FA764C">
        <w:rPr>
          <w:rFonts w:cstheme="minorHAnsi"/>
          <w:sz w:val="24"/>
          <w:szCs w:val="24"/>
        </w:rPr>
        <w:t>a</w:t>
      </w:r>
      <w:r w:rsidR="00857C17" w:rsidRPr="00FA764C">
        <w:rPr>
          <w:rFonts w:cstheme="minorHAnsi"/>
          <w:sz w:val="24"/>
          <w:szCs w:val="24"/>
        </w:rPr>
        <w:t xml:space="preserve"> </w:t>
      </w:r>
      <w:r w:rsidR="00BE1414" w:rsidRPr="00FA764C">
        <w:rPr>
          <w:rFonts w:cstheme="minorHAnsi"/>
          <w:sz w:val="24"/>
          <w:szCs w:val="24"/>
        </w:rPr>
        <w:t>framework</w:t>
      </w:r>
      <w:r w:rsidR="00857C17" w:rsidRPr="00FA764C">
        <w:rPr>
          <w:rFonts w:cstheme="minorHAnsi"/>
          <w:sz w:val="24"/>
          <w:szCs w:val="24"/>
        </w:rPr>
        <w:t xml:space="preserve"> </w:t>
      </w:r>
      <w:r w:rsidR="00BE1414" w:rsidRPr="00FA764C">
        <w:rPr>
          <w:rFonts w:cstheme="minorHAnsi"/>
          <w:sz w:val="24"/>
          <w:szCs w:val="24"/>
        </w:rPr>
        <w:t>and</w:t>
      </w:r>
      <w:r w:rsidR="00857C17" w:rsidRPr="00FA764C">
        <w:rPr>
          <w:rFonts w:cstheme="minorHAnsi"/>
          <w:sz w:val="24"/>
          <w:szCs w:val="24"/>
        </w:rPr>
        <w:t xml:space="preserve"> </w:t>
      </w:r>
      <w:r w:rsidR="00BE1414" w:rsidRPr="00FA764C">
        <w:rPr>
          <w:rFonts w:cstheme="minorHAnsi"/>
          <w:sz w:val="24"/>
          <w:szCs w:val="24"/>
        </w:rPr>
        <w:t>indicators</w:t>
      </w:r>
      <w:r w:rsidR="00857C17" w:rsidRPr="00FA764C">
        <w:rPr>
          <w:rFonts w:cstheme="minorHAnsi"/>
          <w:sz w:val="24"/>
          <w:szCs w:val="24"/>
        </w:rPr>
        <w:t xml:space="preserve"> </w:t>
      </w:r>
      <w:r w:rsidR="00BE1414" w:rsidRPr="00FA764C">
        <w:rPr>
          <w:rFonts w:cstheme="minorHAnsi"/>
          <w:sz w:val="24"/>
          <w:szCs w:val="24"/>
        </w:rPr>
        <w:t>for</w:t>
      </w:r>
      <w:r w:rsidR="00857C17" w:rsidRPr="00FA764C">
        <w:rPr>
          <w:rFonts w:cstheme="minorHAnsi"/>
          <w:sz w:val="24"/>
          <w:szCs w:val="24"/>
        </w:rPr>
        <w:t xml:space="preserve"> </w:t>
      </w:r>
      <w:r w:rsidR="00BE1414" w:rsidRPr="00FA764C">
        <w:rPr>
          <w:rFonts w:cstheme="minorHAnsi"/>
          <w:sz w:val="24"/>
          <w:szCs w:val="24"/>
        </w:rPr>
        <w:t>use</w:t>
      </w:r>
      <w:r w:rsidR="00857C17" w:rsidRPr="00FA764C">
        <w:rPr>
          <w:rFonts w:cstheme="minorHAnsi"/>
          <w:sz w:val="24"/>
          <w:szCs w:val="24"/>
        </w:rPr>
        <w:t xml:space="preserve"> </w:t>
      </w:r>
      <w:r w:rsidR="00BE1414" w:rsidRPr="00FA764C">
        <w:rPr>
          <w:rFonts w:cstheme="minorHAnsi"/>
          <w:sz w:val="24"/>
          <w:szCs w:val="24"/>
        </w:rPr>
        <w:t>in</w:t>
      </w:r>
      <w:r w:rsidR="00857C17" w:rsidRPr="00FA764C">
        <w:rPr>
          <w:rFonts w:cstheme="minorHAnsi"/>
          <w:sz w:val="24"/>
          <w:szCs w:val="24"/>
        </w:rPr>
        <w:t xml:space="preserve"> </w:t>
      </w:r>
      <w:r w:rsidR="00BE1414" w:rsidRPr="00FA764C">
        <w:rPr>
          <w:rFonts w:cstheme="minorHAnsi"/>
          <w:sz w:val="24"/>
          <w:szCs w:val="24"/>
        </w:rPr>
        <w:t>tracking</w:t>
      </w:r>
      <w:r w:rsidR="00857C17" w:rsidRPr="00FA764C">
        <w:rPr>
          <w:rFonts w:cstheme="minorHAnsi"/>
          <w:sz w:val="24"/>
          <w:szCs w:val="24"/>
        </w:rPr>
        <w:t xml:space="preserve"> </w:t>
      </w:r>
      <w:r w:rsidR="00BE1414" w:rsidRPr="00FA764C">
        <w:rPr>
          <w:rFonts w:cstheme="minorHAnsi"/>
          <w:sz w:val="24"/>
          <w:szCs w:val="24"/>
        </w:rPr>
        <w:t>culture</w:t>
      </w:r>
      <w:r w:rsidR="00857C17" w:rsidRPr="00FA764C">
        <w:rPr>
          <w:rFonts w:cstheme="minorHAnsi"/>
          <w:sz w:val="24"/>
          <w:szCs w:val="24"/>
        </w:rPr>
        <w:t xml:space="preserve"> </w:t>
      </w:r>
      <w:r w:rsidR="00BE1414" w:rsidRPr="00FA764C">
        <w:rPr>
          <w:rFonts w:cstheme="minorHAnsi"/>
          <w:sz w:val="24"/>
          <w:szCs w:val="24"/>
        </w:rPr>
        <w:t>change</w:t>
      </w:r>
      <w:r w:rsidR="00857C17" w:rsidRPr="00FA764C">
        <w:rPr>
          <w:rFonts w:cstheme="minorHAnsi"/>
          <w:sz w:val="24"/>
          <w:szCs w:val="24"/>
        </w:rPr>
        <w:t xml:space="preserve"> </w:t>
      </w:r>
      <w:r w:rsidR="008D71DA" w:rsidRPr="00FA764C">
        <w:rPr>
          <w:rFonts w:cstheme="minorHAnsi"/>
          <w:sz w:val="24"/>
          <w:szCs w:val="24"/>
        </w:rPr>
        <w:t xml:space="preserve">initiatives </w:t>
      </w:r>
      <w:r w:rsidR="00BE1414" w:rsidRPr="00FA764C">
        <w:rPr>
          <w:rFonts w:cstheme="minorHAnsi"/>
          <w:sz w:val="24"/>
          <w:szCs w:val="24"/>
        </w:rPr>
        <w:t>in</w:t>
      </w:r>
      <w:r w:rsidR="00857C17" w:rsidRPr="00FA764C">
        <w:rPr>
          <w:rFonts w:cstheme="minorHAnsi"/>
          <w:sz w:val="24"/>
          <w:szCs w:val="24"/>
        </w:rPr>
        <w:t xml:space="preserve"> </w:t>
      </w:r>
      <w:r w:rsidR="00BE1414" w:rsidRPr="00FA764C">
        <w:rPr>
          <w:rFonts w:cstheme="minorHAnsi"/>
          <w:sz w:val="24"/>
          <w:szCs w:val="24"/>
        </w:rPr>
        <w:t>relation</w:t>
      </w:r>
      <w:r w:rsidR="00857C17" w:rsidRPr="00FA764C">
        <w:rPr>
          <w:rFonts w:cstheme="minorHAnsi"/>
          <w:sz w:val="24"/>
          <w:szCs w:val="24"/>
        </w:rPr>
        <w:t xml:space="preserve"> </w:t>
      </w:r>
      <w:r w:rsidR="00BE1414" w:rsidRPr="00FA764C">
        <w:rPr>
          <w:rFonts w:cstheme="minorHAnsi"/>
          <w:sz w:val="24"/>
          <w:szCs w:val="24"/>
        </w:rPr>
        <w:t>to</w:t>
      </w:r>
      <w:r w:rsidR="00857C17" w:rsidRPr="00FA764C">
        <w:rPr>
          <w:rFonts w:cstheme="minorHAnsi"/>
          <w:sz w:val="24"/>
          <w:szCs w:val="24"/>
        </w:rPr>
        <w:t xml:space="preserve"> </w:t>
      </w:r>
      <w:r w:rsidR="00BE1414" w:rsidRPr="00FA764C">
        <w:rPr>
          <w:rFonts w:cstheme="minorHAnsi"/>
          <w:sz w:val="24"/>
          <w:szCs w:val="24"/>
        </w:rPr>
        <w:t>accessibility</w:t>
      </w:r>
      <w:r w:rsidR="00857C17" w:rsidRPr="00FA764C">
        <w:rPr>
          <w:rFonts w:cstheme="minorHAnsi"/>
          <w:sz w:val="24"/>
          <w:szCs w:val="24"/>
        </w:rPr>
        <w:t xml:space="preserve"> </w:t>
      </w:r>
      <w:r w:rsidR="00BE1414" w:rsidRPr="00FA764C">
        <w:rPr>
          <w:rFonts w:cstheme="minorHAnsi"/>
          <w:sz w:val="24"/>
          <w:szCs w:val="24"/>
        </w:rPr>
        <w:t>and</w:t>
      </w:r>
      <w:r w:rsidR="00857C17" w:rsidRPr="00FA764C">
        <w:rPr>
          <w:rFonts w:cstheme="minorHAnsi"/>
          <w:sz w:val="24"/>
          <w:szCs w:val="24"/>
        </w:rPr>
        <w:t xml:space="preserve"> </w:t>
      </w:r>
      <w:r w:rsidR="00BE1414" w:rsidRPr="00FA764C">
        <w:rPr>
          <w:rFonts w:cstheme="minorHAnsi"/>
          <w:sz w:val="24"/>
          <w:szCs w:val="24"/>
        </w:rPr>
        <w:t>inclusion</w:t>
      </w:r>
      <w:r w:rsidR="00857C17" w:rsidRPr="00FA764C">
        <w:rPr>
          <w:rFonts w:cstheme="minorHAnsi"/>
          <w:sz w:val="24"/>
          <w:szCs w:val="24"/>
        </w:rPr>
        <w:t xml:space="preserve"> </w:t>
      </w:r>
      <w:r w:rsidR="00BE1414" w:rsidRPr="00FA764C">
        <w:rPr>
          <w:rFonts w:cstheme="minorHAnsi"/>
          <w:sz w:val="24"/>
          <w:szCs w:val="24"/>
        </w:rPr>
        <w:t>of</w:t>
      </w:r>
      <w:r w:rsidR="00857C17" w:rsidRPr="00FA764C">
        <w:rPr>
          <w:rFonts w:cstheme="minorHAnsi"/>
          <w:sz w:val="24"/>
          <w:szCs w:val="24"/>
        </w:rPr>
        <w:t xml:space="preserve"> </w:t>
      </w:r>
      <w:r w:rsidR="00BE1414" w:rsidRPr="00FA764C">
        <w:rPr>
          <w:rFonts w:cstheme="minorHAnsi"/>
          <w:sz w:val="24"/>
          <w:szCs w:val="24"/>
        </w:rPr>
        <w:t>PWDs.</w:t>
      </w:r>
      <w:r w:rsidR="00857C17" w:rsidRPr="00FA764C">
        <w:rPr>
          <w:rFonts w:cstheme="minorHAnsi"/>
          <w:sz w:val="24"/>
          <w:szCs w:val="24"/>
        </w:rPr>
        <w:t xml:space="preserve"> </w:t>
      </w:r>
      <w:r w:rsidR="00BE1414" w:rsidRPr="00FA764C">
        <w:rPr>
          <w:rFonts w:cstheme="minorHAnsi"/>
          <w:sz w:val="24"/>
          <w:szCs w:val="24"/>
        </w:rPr>
        <w:t>The</w:t>
      </w:r>
      <w:r w:rsidR="00857C17" w:rsidRPr="00FA764C">
        <w:rPr>
          <w:rFonts w:cstheme="minorHAnsi"/>
          <w:sz w:val="24"/>
          <w:szCs w:val="24"/>
        </w:rPr>
        <w:t xml:space="preserve"> </w:t>
      </w:r>
      <w:r w:rsidR="008D71DA" w:rsidRPr="00FA764C">
        <w:rPr>
          <w:rFonts w:cstheme="minorHAnsi"/>
          <w:sz w:val="24"/>
          <w:szCs w:val="24"/>
        </w:rPr>
        <w:t xml:space="preserve">two </w:t>
      </w:r>
      <w:r w:rsidR="00BE1414" w:rsidRPr="00FA764C">
        <w:rPr>
          <w:rFonts w:cstheme="minorHAnsi"/>
          <w:sz w:val="24"/>
          <w:szCs w:val="24"/>
        </w:rPr>
        <w:t>key</w:t>
      </w:r>
      <w:r w:rsidR="00857C17" w:rsidRPr="00FA764C">
        <w:rPr>
          <w:rFonts w:cstheme="minorHAnsi"/>
          <w:sz w:val="24"/>
          <w:szCs w:val="24"/>
        </w:rPr>
        <w:t xml:space="preserve"> </w:t>
      </w:r>
      <w:r w:rsidR="00BE1414" w:rsidRPr="00FA764C">
        <w:rPr>
          <w:rFonts w:cstheme="minorHAnsi"/>
          <w:sz w:val="24"/>
          <w:szCs w:val="24"/>
        </w:rPr>
        <w:t>research</w:t>
      </w:r>
      <w:r w:rsidR="00857C17" w:rsidRPr="00FA764C">
        <w:rPr>
          <w:rFonts w:cstheme="minorHAnsi"/>
          <w:sz w:val="24"/>
          <w:szCs w:val="24"/>
        </w:rPr>
        <w:t xml:space="preserve"> </w:t>
      </w:r>
      <w:r w:rsidR="00BE1414" w:rsidRPr="00FA764C">
        <w:rPr>
          <w:rFonts w:cstheme="minorHAnsi"/>
          <w:sz w:val="24"/>
          <w:szCs w:val="24"/>
        </w:rPr>
        <w:t>questions</w:t>
      </w:r>
      <w:r w:rsidR="00857C17" w:rsidRPr="00FA764C">
        <w:rPr>
          <w:rFonts w:cstheme="minorHAnsi"/>
          <w:sz w:val="24"/>
          <w:szCs w:val="24"/>
        </w:rPr>
        <w:t xml:space="preserve"> </w:t>
      </w:r>
      <w:r w:rsidR="00BE1414" w:rsidRPr="00FA764C">
        <w:rPr>
          <w:rFonts w:cstheme="minorHAnsi"/>
          <w:sz w:val="24"/>
          <w:szCs w:val="24"/>
        </w:rPr>
        <w:t>addressed</w:t>
      </w:r>
      <w:r w:rsidR="00857C17" w:rsidRPr="00FA764C">
        <w:rPr>
          <w:rFonts w:cstheme="minorHAnsi"/>
          <w:sz w:val="24"/>
          <w:szCs w:val="24"/>
        </w:rPr>
        <w:t xml:space="preserve"> </w:t>
      </w:r>
      <w:r w:rsidR="00BE1414" w:rsidRPr="00FA764C">
        <w:rPr>
          <w:rFonts w:cstheme="minorHAnsi"/>
          <w:sz w:val="24"/>
          <w:szCs w:val="24"/>
        </w:rPr>
        <w:t>by</w:t>
      </w:r>
      <w:r w:rsidR="00857C17" w:rsidRPr="00FA764C">
        <w:rPr>
          <w:rFonts w:cstheme="minorHAnsi"/>
          <w:sz w:val="24"/>
          <w:szCs w:val="24"/>
        </w:rPr>
        <w:t xml:space="preserve"> </w:t>
      </w:r>
      <w:r w:rsidR="00BE1414" w:rsidRPr="00FA764C">
        <w:rPr>
          <w:rFonts w:cstheme="minorHAnsi"/>
          <w:sz w:val="24"/>
          <w:szCs w:val="24"/>
        </w:rPr>
        <w:t>this</w:t>
      </w:r>
      <w:r w:rsidR="00857C17" w:rsidRPr="00FA764C">
        <w:rPr>
          <w:rFonts w:cstheme="minorHAnsi"/>
          <w:sz w:val="24"/>
          <w:szCs w:val="24"/>
        </w:rPr>
        <w:t xml:space="preserve"> </w:t>
      </w:r>
      <w:r w:rsidR="00BE1414" w:rsidRPr="00FA764C">
        <w:rPr>
          <w:rFonts w:cstheme="minorHAnsi"/>
          <w:sz w:val="24"/>
          <w:szCs w:val="24"/>
        </w:rPr>
        <w:t>study</w:t>
      </w:r>
      <w:r w:rsidR="00857C17" w:rsidRPr="00FA764C">
        <w:rPr>
          <w:rFonts w:cstheme="minorHAnsi"/>
          <w:sz w:val="24"/>
          <w:szCs w:val="24"/>
        </w:rPr>
        <w:t xml:space="preserve"> </w:t>
      </w:r>
      <w:r w:rsidR="008D71DA" w:rsidRPr="00FA764C">
        <w:rPr>
          <w:rFonts w:cstheme="minorHAnsi"/>
          <w:sz w:val="24"/>
          <w:szCs w:val="24"/>
        </w:rPr>
        <w:t>are</w:t>
      </w:r>
      <w:r w:rsidR="00857C17" w:rsidRPr="00FA764C">
        <w:rPr>
          <w:rFonts w:cstheme="minorHAnsi"/>
          <w:sz w:val="24"/>
          <w:szCs w:val="24"/>
        </w:rPr>
        <w:t xml:space="preserve"> </w:t>
      </w:r>
      <w:r w:rsidR="00BE1414" w:rsidRPr="00FA764C">
        <w:rPr>
          <w:rFonts w:cstheme="minorHAnsi"/>
          <w:sz w:val="24"/>
          <w:szCs w:val="24"/>
        </w:rPr>
        <w:t>as</w:t>
      </w:r>
      <w:r w:rsidR="00857C17" w:rsidRPr="00FA764C">
        <w:rPr>
          <w:rFonts w:cstheme="minorHAnsi"/>
          <w:sz w:val="24"/>
          <w:szCs w:val="24"/>
        </w:rPr>
        <w:t xml:space="preserve"> </w:t>
      </w:r>
      <w:r w:rsidR="00BE1414" w:rsidRPr="00FA764C">
        <w:rPr>
          <w:rFonts w:cstheme="minorHAnsi"/>
          <w:sz w:val="24"/>
          <w:szCs w:val="24"/>
        </w:rPr>
        <w:t>follows:</w:t>
      </w:r>
    </w:p>
    <w:p w14:paraId="108160AE" w14:textId="77777777" w:rsidR="00BE1414" w:rsidRPr="00FA764C" w:rsidRDefault="00BE1414" w:rsidP="00BE1414">
      <w:pPr>
        <w:rPr>
          <w:rFonts w:cstheme="minorHAnsi"/>
          <w:sz w:val="24"/>
          <w:szCs w:val="24"/>
        </w:rPr>
      </w:pPr>
    </w:p>
    <w:p w14:paraId="4E66B526" w14:textId="02363035" w:rsidR="00BE1414" w:rsidRPr="00FA764C" w:rsidRDefault="00BE1414" w:rsidP="005C475B">
      <w:pPr>
        <w:pStyle w:val="ListParagraph"/>
        <w:keepNext/>
        <w:keepLines/>
        <w:numPr>
          <w:ilvl w:val="0"/>
          <w:numId w:val="40"/>
        </w:numPr>
        <w:ind w:right="1138"/>
        <w:rPr>
          <w:rFonts w:cstheme="minorHAnsi"/>
          <w:i/>
          <w:iCs/>
          <w:sz w:val="24"/>
          <w:szCs w:val="24"/>
        </w:rPr>
      </w:pPr>
      <w:r w:rsidRPr="00FA764C">
        <w:rPr>
          <w:rFonts w:cstheme="minorHAnsi"/>
          <w:i/>
          <w:iCs/>
          <w:sz w:val="24"/>
          <w:szCs w:val="24"/>
        </w:rPr>
        <w:t>What</w:t>
      </w:r>
      <w:r w:rsidR="00857C17" w:rsidRPr="00FA764C">
        <w:rPr>
          <w:rFonts w:cstheme="minorHAnsi"/>
          <w:i/>
          <w:iCs/>
          <w:sz w:val="24"/>
          <w:szCs w:val="24"/>
        </w:rPr>
        <w:t xml:space="preserve"> </w:t>
      </w:r>
      <w:r w:rsidRPr="00FA764C">
        <w:rPr>
          <w:rFonts w:cstheme="minorHAnsi"/>
          <w:i/>
          <w:iCs/>
          <w:sz w:val="24"/>
          <w:szCs w:val="24"/>
        </w:rPr>
        <w:t>is</w:t>
      </w:r>
      <w:r w:rsidR="00857C17" w:rsidRPr="00FA764C">
        <w:rPr>
          <w:rFonts w:cstheme="minorHAnsi"/>
          <w:i/>
          <w:iCs/>
          <w:sz w:val="24"/>
          <w:szCs w:val="24"/>
        </w:rPr>
        <w:t xml:space="preserve"> </w:t>
      </w:r>
      <w:r w:rsidRPr="00FA764C">
        <w:rPr>
          <w:rFonts w:cstheme="minorHAnsi"/>
          <w:i/>
          <w:iCs/>
          <w:sz w:val="24"/>
          <w:szCs w:val="24"/>
        </w:rPr>
        <w:t>culture</w:t>
      </w:r>
      <w:r w:rsidR="00857C17" w:rsidRPr="00FA764C">
        <w:rPr>
          <w:rFonts w:cstheme="minorHAnsi"/>
          <w:i/>
          <w:iCs/>
          <w:sz w:val="24"/>
          <w:szCs w:val="24"/>
        </w:rPr>
        <w:t xml:space="preserve"> </w:t>
      </w:r>
      <w:r w:rsidRPr="00FA764C">
        <w:rPr>
          <w:rFonts w:cstheme="minorHAnsi"/>
          <w:i/>
          <w:iCs/>
          <w:sz w:val="24"/>
          <w:szCs w:val="24"/>
        </w:rPr>
        <w:t>change</w:t>
      </w:r>
      <w:r w:rsidR="00857C17" w:rsidRPr="00FA764C">
        <w:rPr>
          <w:rFonts w:cstheme="minorHAnsi"/>
          <w:i/>
          <w:iCs/>
          <w:sz w:val="24"/>
          <w:szCs w:val="24"/>
        </w:rPr>
        <w:t xml:space="preserve"> </w:t>
      </w:r>
      <w:r w:rsidRPr="00FA764C">
        <w:rPr>
          <w:rFonts w:cstheme="minorHAnsi"/>
          <w:i/>
          <w:iCs/>
          <w:sz w:val="24"/>
          <w:szCs w:val="24"/>
        </w:rPr>
        <w:t>and</w:t>
      </w:r>
      <w:r w:rsidR="00857C17" w:rsidRPr="00FA764C">
        <w:rPr>
          <w:rFonts w:cstheme="minorHAnsi"/>
          <w:i/>
          <w:iCs/>
          <w:sz w:val="24"/>
          <w:szCs w:val="24"/>
        </w:rPr>
        <w:t xml:space="preserve"> </w:t>
      </w:r>
      <w:r w:rsidRPr="00FA764C">
        <w:rPr>
          <w:rFonts w:cstheme="minorHAnsi"/>
          <w:i/>
          <w:iCs/>
          <w:sz w:val="24"/>
          <w:szCs w:val="24"/>
        </w:rPr>
        <w:t>how</w:t>
      </w:r>
      <w:r w:rsidR="00857C17" w:rsidRPr="00FA764C">
        <w:rPr>
          <w:rFonts w:cstheme="minorHAnsi"/>
          <w:i/>
          <w:iCs/>
          <w:sz w:val="24"/>
          <w:szCs w:val="24"/>
        </w:rPr>
        <w:t xml:space="preserve"> </w:t>
      </w:r>
      <w:r w:rsidRPr="00FA764C">
        <w:rPr>
          <w:rFonts w:cstheme="minorHAnsi"/>
          <w:i/>
          <w:iCs/>
          <w:sz w:val="24"/>
          <w:szCs w:val="24"/>
        </w:rPr>
        <w:t>can</w:t>
      </w:r>
      <w:r w:rsidR="00857C17" w:rsidRPr="00FA764C">
        <w:rPr>
          <w:rFonts w:cstheme="minorHAnsi"/>
          <w:i/>
          <w:iCs/>
          <w:sz w:val="24"/>
          <w:szCs w:val="24"/>
        </w:rPr>
        <w:t xml:space="preserve"> </w:t>
      </w:r>
      <w:r w:rsidRPr="00FA764C">
        <w:rPr>
          <w:rFonts w:cstheme="minorHAnsi"/>
          <w:i/>
          <w:iCs/>
          <w:sz w:val="24"/>
          <w:szCs w:val="24"/>
        </w:rPr>
        <w:t>it</w:t>
      </w:r>
      <w:r w:rsidR="00857C17" w:rsidRPr="00FA764C">
        <w:rPr>
          <w:rFonts w:cstheme="minorHAnsi"/>
          <w:i/>
          <w:iCs/>
          <w:sz w:val="24"/>
          <w:szCs w:val="24"/>
        </w:rPr>
        <w:t xml:space="preserve"> </w:t>
      </w:r>
      <w:r w:rsidRPr="00FA764C">
        <w:rPr>
          <w:rFonts w:cstheme="minorHAnsi"/>
          <w:i/>
          <w:iCs/>
          <w:sz w:val="24"/>
          <w:szCs w:val="24"/>
        </w:rPr>
        <w:t>be</w:t>
      </w:r>
      <w:r w:rsidR="00857C17" w:rsidRPr="00FA764C">
        <w:rPr>
          <w:rFonts w:cstheme="minorHAnsi"/>
          <w:i/>
          <w:iCs/>
          <w:sz w:val="24"/>
          <w:szCs w:val="24"/>
        </w:rPr>
        <w:t xml:space="preserve"> </w:t>
      </w:r>
      <w:r w:rsidRPr="00FA764C">
        <w:rPr>
          <w:rFonts w:cstheme="minorHAnsi"/>
          <w:i/>
          <w:iCs/>
          <w:sz w:val="24"/>
          <w:szCs w:val="24"/>
        </w:rPr>
        <w:t>operationalized</w:t>
      </w:r>
      <w:r w:rsidR="00857C17" w:rsidRPr="00FA764C">
        <w:rPr>
          <w:rFonts w:cstheme="minorHAnsi"/>
          <w:i/>
          <w:iCs/>
          <w:sz w:val="24"/>
          <w:szCs w:val="24"/>
        </w:rPr>
        <w:t xml:space="preserve"> </w:t>
      </w:r>
      <w:r w:rsidRPr="00FA764C">
        <w:rPr>
          <w:rFonts w:cstheme="minorHAnsi"/>
          <w:i/>
          <w:iCs/>
          <w:sz w:val="24"/>
          <w:szCs w:val="24"/>
        </w:rPr>
        <w:t>for</w:t>
      </w:r>
      <w:r w:rsidR="00857C17" w:rsidRPr="00FA764C">
        <w:rPr>
          <w:rFonts w:cstheme="minorHAnsi"/>
          <w:i/>
          <w:iCs/>
          <w:sz w:val="24"/>
          <w:szCs w:val="24"/>
        </w:rPr>
        <w:t xml:space="preserve"> </w:t>
      </w:r>
      <w:r w:rsidRPr="00FA764C">
        <w:rPr>
          <w:rFonts w:cstheme="minorHAnsi"/>
          <w:i/>
          <w:iCs/>
          <w:sz w:val="24"/>
          <w:szCs w:val="24"/>
        </w:rPr>
        <w:t>use</w:t>
      </w:r>
      <w:r w:rsidR="00857C17" w:rsidRPr="00FA764C">
        <w:rPr>
          <w:rFonts w:cstheme="minorHAnsi"/>
          <w:i/>
          <w:iCs/>
          <w:sz w:val="24"/>
          <w:szCs w:val="24"/>
        </w:rPr>
        <w:t xml:space="preserve"> </w:t>
      </w:r>
      <w:proofErr w:type="gramStart"/>
      <w:r w:rsidRPr="00FA764C">
        <w:rPr>
          <w:rFonts w:cstheme="minorHAnsi"/>
          <w:i/>
          <w:iCs/>
          <w:sz w:val="24"/>
          <w:szCs w:val="24"/>
        </w:rPr>
        <w:t>in</w:t>
      </w:r>
      <w:r w:rsidR="00857C17" w:rsidRPr="00FA764C">
        <w:rPr>
          <w:rFonts w:cstheme="minorHAnsi"/>
          <w:i/>
          <w:iCs/>
          <w:sz w:val="24"/>
          <w:szCs w:val="24"/>
        </w:rPr>
        <w:t xml:space="preserve"> </w:t>
      </w:r>
      <w:r w:rsidRPr="00FA764C">
        <w:rPr>
          <w:rFonts w:cstheme="minorHAnsi"/>
          <w:i/>
          <w:iCs/>
          <w:sz w:val="24"/>
          <w:szCs w:val="24"/>
        </w:rPr>
        <w:t>the</w:t>
      </w:r>
      <w:r w:rsidR="00857C17" w:rsidRPr="00FA764C">
        <w:rPr>
          <w:rFonts w:cstheme="minorHAnsi"/>
          <w:i/>
          <w:iCs/>
          <w:sz w:val="24"/>
          <w:szCs w:val="24"/>
        </w:rPr>
        <w:t xml:space="preserve"> </w:t>
      </w:r>
      <w:r w:rsidRPr="00FA764C">
        <w:rPr>
          <w:rFonts w:cstheme="minorHAnsi"/>
          <w:i/>
          <w:iCs/>
          <w:sz w:val="24"/>
          <w:szCs w:val="24"/>
        </w:rPr>
        <w:t>area</w:t>
      </w:r>
      <w:r w:rsidR="00857C17" w:rsidRPr="00FA764C">
        <w:rPr>
          <w:rFonts w:cstheme="minorHAnsi"/>
          <w:i/>
          <w:iCs/>
          <w:sz w:val="24"/>
          <w:szCs w:val="24"/>
        </w:rPr>
        <w:t xml:space="preserve"> </w:t>
      </w:r>
      <w:r w:rsidRPr="00FA764C">
        <w:rPr>
          <w:rFonts w:cstheme="minorHAnsi"/>
          <w:i/>
          <w:iCs/>
          <w:sz w:val="24"/>
          <w:szCs w:val="24"/>
        </w:rPr>
        <w:t>of</w:t>
      </w:r>
      <w:proofErr w:type="gramEnd"/>
      <w:r w:rsidR="00857C17" w:rsidRPr="00FA764C">
        <w:rPr>
          <w:rFonts w:cstheme="minorHAnsi"/>
          <w:i/>
          <w:iCs/>
          <w:sz w:val="24"/>
          <w:szCs w:val="24"/>
        </w:rPr>
        <w:t xml:space="preserve"> </w:t>
      </w:r>
      <w:r w:rsidRPr="00FA764C">
        <w:rPr>
          <w:rFonts w:cstheme="minorHAnsi"/>
          <w:i/>
          <w:iCs/>
          <w:sz w:val="24"/>
          <w:szCs w:val="24"/>
        </w:rPr>
        <w:t>accessibility</w:t>
      </w:r>
      <w:r w:rsidR="00857C17" w:rsidRPr="00FA764C">
        <w:rPr>
          <w:rFonts w:cstheme="minorHAnsi"/>
          <w:i/>
          <w:iCs/>
          <w:sz w:val="24"/>
          <w:szCs w:val="24"/>
        </w:rPr>
        <w:t xml:space="preserve"> </w:t>
      </w:r>
      <w:r w:rsidRPr="00FA764C">
        <w:rPr>
          <w:rFonts w:cstheme="minorHAnsi"/>
          <w:i/>
          <w:iCs/>
          <w:sz w:val="24"/>
          <w:szCs w:val="24"/>
        </w:rPr>
        <w:t>and</w:t>
      </w:r>
      <w:r w:rsidR="00857C17" w:rsidRPr="00FA764C">
        <w:rPr>
          <w:rFonts w:cstheme="minorHAnsi"/>
          <w:i/>
          <w:iCs/>
          <w:sz w:val="24"/>
          <w:szCs w:val="24"/>
        </w:rPr>
        <w:t xml:space="preserve"> </w:t>
      </w:r>
      <w:r w:rsidRPr="00FA764C">
        <w:rPr>
          <w:rFonts w:cstheme="minorHAnsi"/>
          <w:i/>
          <w:iCs/>
          <w:sz w:val="24"/>
          <w:szCs w:val="24"/>
        </w:rPr>
        <w:t>inclusion</w:t>
      </w:r>
      <w:r w:rsidR="00857C17" w:rsidRPr="00FA764C">
        <w:rPr>
          <w:rFonts w:cstheme="minorHAnsi"/>
          <w:i/>
          <w:iCs/>
          <w:sz w:val="24"/>
          <w:szCs w:val="24"/>
        </w:rPr>
        <w:t xml:space="preserve"> </w:t>
      </w:r>
      <w:r w:rsidRPr="00FA764C">
        <w:rPr>
          <w:rFonts w:cstheme="minorHAnsi"/>
          <w:i/>
          <w:iCs/>
          <w:sz w:val="24"/>
          <w:szCs w:val="24"/>
        </w:rPr>
        <w:t>of</w:t>
      </w:r>
      <w:r w:rsidR="00857C17" w:rsidRPr="00FA764C">
        <w:rPr>
          <w:rFonts w:cstheme="minorHAnsi"/>
          <w:i/>
          <w:iCs/>
          <w:sz w:val="24"/>
          <w:szCs w:val="24"/>
        </w:rPr>
        <w:t xml:space="preserve"> </w:t>
      </w:r>
      <w:r w:rsidRPr="00FA764C">
        <w:rPr>
          <w:rFonts w:cstheme="minorHAnsi"/>
          <w:i/>
          <w:iCs/>
          <w:sz w:val="24"/>
          <w:szCs w:val="24"/>
        </w:rPr>
        <w:t>PWDs</w:t>
      </w:r>
      <w:r w:rsidR="00857C17" w:rsidRPr="00FA764C">
        <w:rPr>
          <w:rFonts w:cstheme="minorHAnsi"/>
          <w:i/>
          <w:iCs/>
          <w:sz w:val="24"/>
          <w:szCs w:val="24"/>
        </w:rPr>
        <w:t xml:space="preserve"> </w:t>
      </w:r>
      <w:r w:rsidRPr="00FA764C">
        <w:rPr>
          <w:rFonts w:cstheme="minorHAnsi"/>
          <w:i/>
          <w:iCs/>
          <w:sz w:val="24"/>
          <w:szCs w:val="24"/>
        </w:rPr>
        <w:t>in</w:t>
      </w:r>
      <w:r w:rsidR="00857C17" w:rsidRPr="00FA764C">
        <w:rPr>
          <w:rFonts w:cstheme="minorHAnsi"/>
          <w:i/>
          <w:iCs/>
          <w:sz w:val="24"/>
          <w:szCs w:val="24"/>
        </w:rPr>
        <w:t xml:space="preserve"> </w:t>
      </w:r>
      <w:r w:rsidRPr="00FA764C">
        <w:rPr>
          <w:rFonts w:cstheme="minorHAnsi"/>
          <w:i/>
          <w:iCs/>
          <w:sz w:val="24"/>
          <w:szCs w:val="24"/>
        </w:rPr>
        <w:t>society?</w:t>
      </w:r>
    </w:p>
    <w:p w14:paraId="554046A6" w14:textId="0E4E9013" w:rsidR="00BE1414" w:rsidRPr="00FA764C" w:rsidRDefault="00BE1414" w:rsidP="005C475B">
      <w:pPr>
        <w:pStyle w:val="ListParagraph"/>
        <w:numPr>
          <w:ilvl w:val="0"/>
          <w:numId w:val="40"/>
        </w:numPr>
        <w:ind w:right="1138"/>
        <w:rPr>
          <w:rFonts w:cstheme="minorHAnsi"/>
          <w:i/>
          <w:iCs/>
          <w:sz w:val="24"/>
          <w:szCs w:val="24"/>
        </w:rPr>
      </w:pPr>
      <w:r w:rsidRPr="00FA764C">
        <w:rPr>
          <w:rFonts w:cstheme="minorHAnsi"/>
          <w:i/>
          <w:iCs/>
          <w:sz w:val="24"/>
          <w:szCs w:val="24"/>
        </w:rPr>
        <w:t>What</w:t>
      </w:r>
      <w:r w:rsidR="00857C17" w:rsidRPr="00FA764C">
        <w:rPr>
          <w:rFonts w:cstheme="minorHAnsi"/>
          <w:i/>
          <w:iCs/>
          <w:sz w:val="24"/>
          <w:szCs w:val="24"/>
        </w:rPr>
        <w:t xml:space="preserve"> </w:t>
      </w:r>
      <w:r w:rsidRPr="00FA764C">
        <w:rPr>
          <w:rFonts w:cstheme="minorHAnsi"/>
          <w:i/>
          <w:iCs/>
          <w:sz w:val="24"/>
          <w:szCs w:val="24"/>
        </w:rPr>
        <w:t>data</w:t>
      </w:r>
      <w:r w:rsidR="00857C17" w:rsidRPr="00FA764C">
        <w:rPr>
          <w:rFonts w:cstheme="minorHAnsi"/>
          <w:i/>
          <w:iCs/>
          <w:sz w:val="24"/>
          <w:szCs w:val="24"/>
        </w:rPr>
        <w:t xml:space="preserve"> </w:t>
      </w:r>
      <w:r w:rsidRPr="00FA764C">
        <w:rPr>
          <w:rFonts w:cstheme="minorHAnsi"/>
          <w:i/>
          <w:iCs/>
          <w:sz w:val="24"/>
          <w:szCs w:val="24"/>
        </w:rPr>
        <w:t>and</w:t>
      </w:r>
      <w:r w:rsidR="00857C17" w:rsidRPr="00FA764C">
        <w:rPr>
          <w:rFonts w:cstheme="minorHAnsi"/>
          <w:i/>
          <w:iCs/>
          <w:sz w:val="24"/>
          <w:szCs w:val="24"/>
        </w:rPr>
        <w:t xml:space="preserve"> </w:t>
      </w:r>
      <w:r w:rsidRPr="00FA764C">
        <w:rPr>
          <w:rFonts w:cstheme="minorHAnsi"/>
          <w:i/>
          <w:iCs/>
          <w:sz w:val="24"/>
          <w:szCs w:val="24"/>
        </w:rPr>
        <w:t>measures</w:t>
      </w:r>
      <w:r w:rsidR="00857C17" w:rsidRPr="00FA764C">
        <w:rPr>
          <w:rFonts w:cstheme="minorHAnsi"/>
          <w:i/>
          <w:iCs/>
          <w:sz w:val="24"/>
          <w:szCs w:val="24"/>
        </w:rPr>
        <w:t xml:space="preserve"> </w:t>
      </w:r>
      <w:r w:rsidRPr="00FA764C">
        <w:rPr>
          <w:rFonts w:cstheme="minorHAnsi"/>
          <w:i/>
          <w:iCs/>
          <w:sz w:val="24"/>
          <w:szCs w:val="24"/>
        </w:rPr>
        <w:t>are</w:t>
      </w:r>
      <w:r w:rsidR="00857C17" w:rsidRPr="00FA764C">
        <w:rPr>
          <w:rFonts w:cstheme="minorHAnsi"/>
          <w:i/>
          <w:iCs/>
          <w:sz w:val="24"/>
          <w:szCs w:val="24"/>
        </w:rPr>
        <w:t xml:space="preserve"> </w:t>
      </w:r>
      <w:r w:rsidRPr="00FA764C">
        <w:rPr>
          <w:rFonts w:cstheme="minorHAnsi"/>
          <w:i/>
          <w:iCs/>
          <w:sz w:val="24"/>
          <w:szCs w:val="24"/>
        </w:rPr>
        <w:t>available</w:t>
      </w:r>
      <w:r w:rsidR="00857C17" w:rsidRPr="00FA764C">
        <w:rPr>
          <w:rFonts w:cstheme="minorHAnsi"/>
          <w:i/>
          <w:iCs/>
          <w:sz w:val="24"/>
          <w:szCs w:val="24"/>
        </w:rPr>
        <w:t xml:space="preserve"> </w:t>
      </w:r>
      <w:r w:rsidRPr="00FA764C">
        <w:rPr>
          <w:rFonts w:cstheme="minorHAnsi"/>
          <w:i/>
          <w:iCs/>
          <w:sz w:val="24"/>
          <w:szCs w:val="24"/>
        </w:rPr>
        <w:t>to</w:t>
      </w:r>
      <w:r w:rsidR="00857C17" w:rsidRPr="00FA764C">
        <w:rPr>
          <w:rFonts w:cstheme="minorHAnsi"/>
          <w:i/>
          <w:iCs/>
          <w:sz w:val="24"/>
          <w:szCs w:val="24"/>
        </w:rPr>
        <w:t xml:space="preserve"> </w:t>
      </w:r>
      <w:r w:rsidRPr="00FA764C">
        <w:rPr>
          <w:rFonts w:cstheme="minorHAnsi"/>
          <w:i/>
          <w:iCs/>
          <w:sz w:val="24"/>
          <w:szCs w:val="24"/>
        </w:rPr>
        <w:t>proxy</w:t>
      </w:r>
      <w:r w:rsidR="00857C17" w:rsidRPr="00FA764C">
        <w:rPr>
          <w:rFonts w:cstheme="minorHAnsi"/>
          <w:i/>
          <w:iCs/>
          <w:sz w:val="24"/>
          <w:szCs w:val="24"/>
        </w:rPr>
        <w:t xml:space="preserve"> </w:t>
      </w:r>
      <w:r w:rsidRPr="00FA764C">
        <w:rPr>
          <w:rFonts w:cstheme="minorHAnsi"/>
          <w:i/>
          <w:iCs/>
          <w:sz w:val="24"/>
          <w:szCs w:val="24"/>
        </w:rPr>
        <w:t>for</w:t>
      </w:r>
      <w:r w:rsidR="00857C17" w:rsidRPr="00FA764C">
        <w:rPr>
          <w:rFonts w:cstheme="minorHAnsi"/>
          <w:i/>
          <w:iCs/>
          <w:sz w:val="24"/>
          <w:szCs w:val="24"/>
        </w:rPr>
        <w:t xml:space="preserve"> </w:t>
      </w:r>
      <w:r w:rsidRPr="00FA764C">
        <w:rPr>
          <w:rFonts w:cstheme="minorHAnsi"/>
          <w:i/>
          <w:iCs/>
          <w:sz w:val="24"/>
          <w:szCs w:val="24"/>
        </w:rPr>
        <w:t>culture</w:t>
      </w:r>
      <w:r w:rsidR="00857C17" w:rsidRPr="00FA764C">
        <w:rPr>
          <w:rFonts w:cstheme="minorHAnsi"/>
          <w:i/>
          <w:iCs/>
          <w:sz w:val="24"/>
          <w:szCs w:val="24"/>
        </w:rPr>
        <w:t xml:space="preserve"> </w:t>
      </w:r>
      <w:r w:rsidRPr="00FA764C">
        <w:rPr>
          <w:rFonts w:cstheme="minorHAnsi"/>
          <w:i/>
          <w:iCs/>
          <w:sz w:val="24"/>
          <w:szCs w:val="24"/>
        </w:rPr>
        <w:t>and</w:t>
      </w:r>
      <w:r w:rsidR="00857C17" w:rsidRPr="00FA764C">
        <w:rPr>
          <w:rFonts w:cstheme="minorHAnsi"/>
          <w:i/>
          <w:iCs/>
          <w:sz w:val="24"/>
          <w:szCs w:val="24"/>
        </w:rPr>
        <w:t xml:space="preserve"> </w:t>
      </w:r>
      <w:r w:rsidRPr="00FA764C">
        <w:rPr>
          <w:rFonts w:cstheme="minorHAnsi"/>
          <w:i/>
          <w:iCs/>
          <w:sz w:val="24"/>
          <w:szCs w:val="24"/>
        </w:rPr>
        <w:t>culture</w:t>
      </w:r>
      <w:r w:rsidR="00857C17" w:rsidRPr="00FA764C">
        <w:rPr>
          <w:rFonts w:cstheme="minorHAnsi"/>
          <w:i/>
          <w:iCs/>
          <w:sz w:val="24"/>
          <w:szCs w:val="24"/>
        </w:rPr>
        <w:t xml:space="preserve"> </w:t>
      </w:r>
      <w:r w:rsidRPr="00FA764C">
        <w:rPr>
          <w:rFonts w:cstheme="minorHAnsi"/>
          <w:i/>
          <w:iCs/>
          <w:sz w:val="24"/>
          <w:szCs w:val="24"/>
        </w:rPr>
        <w:t>change</w:t>
      </w:r>
      <w:r w:rsidR="00857C17" w:rsidRPr="00FA764C">
        <w:rPr>
          <w:rFonts w:cstheme="minorHAnsi"/>
          <w:i/>
          <w:iCs/>
          <w:sz w:val="24"/>
          <w:szCs w:val="24"/>
        </w:rPr>
        <w:t xml:space="preserve"> </w:t>
      </w:r>
      <w:r w:rsidRPr="00FA764C">
        <w:rPr>
          <w:rFonts w:cstheme="minorHAnsi"/>
          <w:i/>
          <w:iCs/>
          <w:sz w:val="24"/>
          <w:szCs w:val="24"/>
        </w:rPr>
        <w:t>in</w:t>
      </w:r>
      <w:r w:rsidR="00857C17" w:rsidRPr="00FA764C">
        <w:rPr>
          <w:rFonts w:cstheme="minorHAnsi"/>
          <w:i/>
          <w:iCs/>
          <w:sz w:val="24"/>
          <w:szCs w:val="24"/>
        </w:rPr>
        <w:t xml:space="preserve"> </w:t>
      </w:r>
      <w:r w:rsidRPr="00FA764C">
        <w:rPr>
          <w:rFonts w:cstheme="minorHAnsi"/>
          <w:i/>
          <w:iCs/>
          <w:sz w:val="24"/>
          <w:szCs w:val="24"/>
        </w:rPr>
        <w:t>domains</w:t>
      </w:r>
      <w:r w:rsidR="00857C17" w:rsidRPr="00FA764C">
        <w:rPr>
          <w:rFonts w:cstheme="minorHAnsi"/>
          <w:i/>
          <w:iCs/>
          <w:sz w:val="24"/>
          <w:szCs w:val="24"/>
        </w:rPr>
        <w:t xml:space="preserve"> </w:t>
      </w:r>
      <w:r w:rsidRPr="00FA764C">
        <w:rPr>
          <w:rFonts w:cstheme="minorHAnsi"/>
          <w:i/>
          <w:iCs/>
          <w:sz w:val="24"/>
          <w:szCs w:val="24"/>
        </w:rPr>
        <w:t>relevant</w:t>
      </w:r>
      <w:r w:rsidR="00857C17" w:rsidRPr="00FA764C">
        <w:rPr>
          <w:rFonts w:cstheme="minorHAnsi"/>
          <w:i/>
          <w:iCs/>
          <w:sz w:val="24"/>
          <w:szCs w:val="24"/>
        </w:rPr>
        <w:t xml:space="preserve"> </w:t>
      </w:r>
      <w:r w:rsidRPr="00FA764C">
        <w:rPr>
          <w:rFonts w:cstheme="minorHAnsi"/>
          <w:i/>
          <w:iCs/>
          <w:sz w:val="24"/>
          <w:szCs w:val="24"/>
        </w:rPr>
        <w:t>to</w:t>
      </w:r>
      <w:r w:rsidR="00857C17" w:rsidRPr="00FA764C">
        <w:rPr>
          <w:rFonts w:cstheme="minorHAnsi"/>
          <w:i/>
          <w:iCs/>
          <w:sz w:val="24"/>
          <w:szCs w:val="24"/>
        </w:rPr>
        <w:t xml:space="preserve"> </w:t>
      </w:r>
      <w:r w:rsidRPr="00FA764C">
        <w:rPr>
          <w:rFonts w:cstheme="minorHAnsi"/>
          <w:i/>
          <w:iCs/>
          <w:sz w:val="24"/>
          <w:szCs w:val="24"/>
        </w:rPr>
        <w:t>PWDs?</w:t>
      </w:r>
      <w:r w:rsidR="00857C17" w:rsidRPr="00FA764C">
        <w:rPr>
          <w:rFonts w:cstheme="minorHAnsi"/>
          <w:i/>
          <w:iCs/>
          <w:sz w:val="24"/>
          <w:szCs w:val="24"/>
        </w:rPr>
        <w:t xml:space="preserve"> </w:t>
      </w:r>
    </w:p>
    <w:p w14:paraId="3000742C" w14:textId="378518BD" w:rsidR="003E552A" w:rsidRPr="00FA764C" w:rsidRDefault="003E552A">
      <w:pPr>
        <w:rPr>
          <w:rFonts w:cstheme="minorHAnsi"/>
          <w:sz w:val="24"/>
          <w:szCs w:val="24"/>
        </w:rPr>
      </w:pPr>
    </w:p>
    <w:p w14:paraId="0C52BB21" w14:textId="6BC198D0" w:rsidR="007106F8" w:rsidRPr="00FA764C" w:rsidRDefault="00D3037D" w:rsidP="005C38FB">
      <w:pPr>
        <w:pStyle w:val="Heading2"/>
        <w:keepNext w:val="0"/>
        <w:keepLines w:val="0"/>
        <w:rPr>
          <w:color w:val="auto"/>
        </w:rPr>
      </w:pPr>
      <w:bookmarkStart w:id="9" w:name="_Toc100517755"/>
      <w:r w:rsidRPr="00FA764C">
        <w:rPr>
          <w:color w:val="auto"/>
        </w:rPr>
        <w:t>Overarching</w:t>
      </w:r>
      <w:r w:rsidR="00857C17" w:rsidRPr="00FA764C">
        <w:rPr>
          <w:color w:val="auto"/>
        </w:rPr>
        <w:t xml:space="preserve"> </w:t>
      </w:r>
      <w:r w:rsidRPr="00FA764C">
        <w:rPr>
          <w:color w:val="auto"/>
        </w:rPr>
        <w:t>Methodology</w:t>
      </w:r>
      <w:bookmarkEnd w:id="9"/>
    </w:p>
    <w:p w14:paraId="1CB868C8" w14:textId="77777777" w:rsidR="00D3037D" w:rsidRPr="00FA764C" w:rsidRDefault="00D3037D" w:rsidP="005C38FB">
      <w:pPr>
        <w:rPr>
          <w:rFonts w:cstheme="minorHAnsi"/>
          <w:sz w:val="24"/>
          <w:szCs w:val="24"/>
        </w:rPr>
      </w:pPr>
    </w:p>
    <w:p w14:paraId="1AC7B101" w14:textId="2ADDC5A0" w:rsidR="002A595B" w:rsidRDefault="00A7782F" w:rsidP="002A595B">
      <w:pPr>
        <w:rPr>
          <w:rFonts w:cstheme="minorHAnsi"/>
          <w:sz w:val="24"/>
          <w:szCs w:val="24"/>
        </w:rPr>
      </w:pPr>
      <w:r>
        <w:rPr>
          <w:rFonts w:cstheme="minorHAnsi"/>
          <w:sz w:val="24"/>
          <w:szCs w:val="24"/>
        </w:rPr>
        <w:t>W</w:t>
      </w:r>
      <w:r w:rsidR="00BE1414" w:rsidRPr="00FA764C">
        <w:rPr>
          <w:rFonts w:cstheme="minorHAnsi"/>
          <w:sz w:val="24"/>
          <w:szCs w:val="24"/>
        </w:rPr>
        <w:t>e</w:t>
      </w:r>
      <w:r w:rsidR="00857C17" w:rsidRPr="00FA764C">
        <w:rPr>
          <w:rFonts w:cstheme="minorHAnsi"/>
          <w:sz w:val="24"/>
          <w:szCs w:val="24"/>
        </w:rPr>
        <w:t xml:space="preserve"> </w:t>
      </w:r>
      <w:r w:rsidR="00BE1414" w:rsidRPr="00FA764C">
        <w:rPr>
          <w:rFonts w:cstheme="minorHAnsi"/>
          <w:sz w:val="24"/>
          <w:szCs w:val="24"/>
        </w:rPr>
        <w:t>undertook</w:t>
      </w:r>
      <w:r w:rsidR="00857C17" w:rsidRPr="00FA764C">
        <w:rPr>
          <w:rFonts w:cstheme="minorHAnsi"/>
          <w:sz w:val="24"/>
          <w:szCs w:val="24"/>
        </w:rPr>
        <w:t xml:space="preserve"> </w:t>
      </w:r>
      <w:r w:rsidR="00BE1414" w:rsidRPr="00FA764C">
        <w:rPr>
          <w:rFonts w:cstheme="minorHAnsi"/>
          <w:sz w:val="24"/>
          <w:szCs w:val="24"/>
        </w:rPr>
        <w:t>two</w:t>
      </w:r>
      <w:r w:rsidR="00857C17" w:rsidRPr="00FA764C">
        <w:rPr>
          <w:rFonts w:cstheme="minorHAnsi"/>
          <w:sz w:val="24"/>
          <w:szCs w:val="24"/>
        </w:rPr>
        <w:t xml:space="preserve"> </w:t>
      </w:r>
      <w:r w:rsidR="00BE1414" w:rsidRPr="00FA764C">
        <w:rPr>
          <w:rFonts w:cstheme="minorHAnsi"/>
          <w:sz w:val="24"/>
          <w:szCs w:val="24"/>
        </w:rPr>
        <w:t>sub-studies</w:t>
      </w:r>
      <w:r w:rsidR="00857C17" w:rsidRPr="00FA764C">
        <w:rPr>
          <w:rFonts w:cstheme="minorHAnsi"/>
          <w:sz w:val="24"/>
          <w:szCs w:val="24"/>
        </w:rPr>
        <w:t xml:space="preserve"> </w:t>
      </w:r>
      <w:r w:rsidR="00BE1414" w:rsidRPr="00FA764C">
        <w:rPr>
          <w:rFonts w:cstheme="minorHAnsi"/>
          <w:sz w:val="24"/>
          <w:szCs w:val="24"/>
        </w:rPr>
        <w:t>to</w:t>
      </w:r>
      <w:r w:rsidR="00857C17" w:rsidRPr="00FA764C">
        <w:rPr>
          <w:rFonts w:cstheme="minorHAnsi"/>
          <w:sz w:val="24"/>
          <w:szCs w:val="24"/>
        </w:rPr>
        <w:t xml:space="preserve"> </w:t>
      </w:r>
      <w:r w:rsidR="00BE1414" w:rsidRPr="00FA764C">
        <w:rPr>
          <w:rFonts w:cstheme="minorHAnsi"/>
          <w:sz w:val="24"/>
          <w:szCs w:val="24"/>
        </w:rPr>
        <w:t>produce</w:t>
      </w:r>
      <w:r w:rsidR="00857C17" w:rsidRPr="00FA764C">
        <w:rPr>
          <w:rFonts w:cstheme="minorHAnsi"/>
          <w:sz w:val="24"/>
          <w:szCs w:val="24"/>
        </w:rPr>
        <w:t xml:space="preserve"> </w:t>
      </w:r>
      <w:r w:rsidR="00BE1414" w:rsidRPr="00FA764C">
        <w:rPr>
          <w:rFonts w:cstheme="minorHAnsi"/>
          <w:sz w:val="24"/>
          <w:szCs w:val="24"/>
        </w:rPr>
        <w:t>insights</w:t>
      </w:r>
      <w:r w:rsidR="00857C17" w:rsidRPr="00FA764C">
        <w:rPr>
          <w:rFonts w:cstheme="minorHAnsi"/>
          <w:sz w:val="24"/>
          <w:szCs w:val="24"/>
        </w:rPr>
        <w:t xml:space="preserve"> </w:t>
      </w:r>
      <w:r w:rsidR="00BE1414" w:rsidRPr="00FA764C">
        <w:rPr>
          <w:rFonts w:cstheme="minorHAnsi"/>
          <w:sz w:val="24"/>
          <w:szCs w:val="24"/>
        </w:rPr>
        <w:t>that</w:t>
      </w:r>
      <w:r w:rsidR="00857C17" w:rsidRPr="00FA764C">
        <w:rPr>
          <w:rFonts w:cstheme="minorHAnsi"/>
          <w:sz w:val="24"/>
          <w:szCs w:val="24"/>
        </w:rPr>
        <w:t xml:space="preserve"> </w:t>
      </w:r>
      <w:r w:rsidR="00BE1414" w:rsidRPr="00FA764C">
        <w:rPr>
          <w:rFonts w:cstheme="minorHAnsi"/>
          <w:sz w:val="24"/>
          <w:szCs w:val="24"/>
        </w:rPr>
        <w:t>were</w:t>
      </w:r>
      <w:r w:rsidR="00857C17" w:rsidRPr="00FA764C">
        <w:rPr>
          <w:rFonts w:cstheme="minorHAnsi"/>
          <w:sz w:val="24"/>
          <w:szCs w:val="24"/>
        </w:rPr>
        <w:t xml:space="preserve"> </w:t>
      </w:r>
      <w:r w:rsidR="00BE1414" w:rsidRPr="00FA764C">
        <w:rPr>
          <w:rFonts w:cstheme="minorHAnsi"/>
          <w:sz w:val="24"/>
          <w:szCs w:val="24"/>
        </w:rPr>
        <w:t>directly</w:t>
      </w:r>
      <w:r w:rsidR="00857C17" w:rsidRPr="00FA764C">
        <w:rPr>
          <w:rFonts w:cstheme="minorHAnsi"/>
          <w:sz w:val="24"/>
          <w:szCs w:val="24"/>
        </w:rPr>
        <w:t xml:space="preserve"> </w:t>
      </w:r>
      <w:r w:rsidR="00BE1414" w:rsidRPr="00FA764C">
        <w:rPr>
          <w:rFonts w:cstheme="minorHAnsi"/>
          <w:sz w:val="24"/>
          <w:szCs w:val="24"/>
        </w:rPr>
        <w:t>integrated</w:t>
      </w:r>
      <w:r w:rsidR="00857C17" w:rsidRPr="00FA764C">
        <w:rPr>
          <w:rFonts w:cstheme="minorHAnsi"/>
          <w:sz w:val="24"/>
          <w:szCs w:val="24"/>
        </w:rPr>
        <w:t xml:space="preserve"> </w:t>
      </w:r>
      <w:r w:rsidR="00BE1414" w:rsidRPr="00FA764C">
        <w:rPr>
          <w:rFonts w:cstheme="minorHAnsi"/>
          <w:sz w:val="24"/>
          <w:szCs w:val="24"/>
        </w:rPr>
        <w:t>into</w:t>
      </w:r>
      <w:r w:rsidR="00857C17" w:rsidRPr="00FA764C">
        <w:rPr>
          <w:rFonts w:cstheme="minorHAnsi"/>
          <w:sz w:val="24"/>
          <w:szCs w:val="24"/>
        </w:rPr>
        <w:t xml:space="preserve"> </w:t>
      </w:r>
      <w:r w:rsidR="00BE1414" w:rsidRPr="00FA764C">
        <w:rPr>
          <w:rFonts w:cstheme="minorHAnsi"/>
          <w:sz w:val="24"/>
          <w:szCs w:val="24"/>
        </w:rPr>
        <w:t>the</w:t>
      </w:r>
      <w:r w:rsidR="00857C17" w:rsidRPr="00FA764C">
        <w:rPr>
          <w:rFonts w:cstheme="minorHAnsi"/>
          <w:sz w:val="24"/>
          <w:szCs w:val="24"/>
        </w:rPr>
        <w:t xml:space="preserve"> </w:t>
      </w:r>
      <w:r w:rsidR="00BE1414" w:rsidRPr="00FA764C">
        <w:rPr>
          <w:rFonts w:cstheme="minorHAnsi"/>
          <w:sz w:val="24"/>
          <w:szCs w:val="24"/>
        </w:rPr>
        <w:t>framework</w:t>
      </w:r>
      <w:r w:rsidR="00857C17" w:rsidRPr="00FA764C">
        <w:rPr>
          <w:rFonts w:cstheme="minorHAnsi"/>
          <w:sz w:val="24"/>
          <w:szCs w:val="24"/>
        </w:rPr>
        <w:t xml:space="preserve"> </w:t>
      </w:r>
      <w:r w:rsidR="008D71DA" w:rsidRPr="00FA764C">
        <w:rPr>
          <w:rFonts w:cstheme="minorHAnsi"/>
          <w:sz w:val="24"/>
          <w:szCs w:val="24"/>
        </w:rPr>
        <w:t xml:space="preserve">and indicator </w:t>
      </w:r>
      <w:r w:rsidR="00BE1414" w:rsidRPr="00FA764C">
        <w:rPr>
          <w:rFonts w:cstheme="minorHAnsi"/>
          <w:sz w:val="24"/>
          <w:szCs w:val="24"/>
        </w:rPr>
        <w:t>development</w:t>
      </w:r>
      <w:r w:rsidR="008D71DA" w:rsidRPr="00FA764C">
        <w:rPr>
          <w:rFonts w:cstheme="minorHAnsi"/>
          <w:sz w:val="24"/>
          <w:szCs w:val="24"/>
        </w:rPr>
        <w:t xml:space="preserve"> process</w:t>
      </w:r>
      <w:r w:rsidR="00BE1414" w:rsidRPr="00FA764C">
        <w:rPr>
          <w:rFonts w:cstheme="minorHAnsi"/>
          <w:sz w:val="24"/>
          <w:szCs w:val="24"/>
        </w:rPr>
        <w:t>.</w:t>
      </w:r>
      <w:r w:rsidR="00857C17" w:rsidRPr="00FA764C">
        <w:rPr>
          <w:rFonts w:cstheme="minorHAnsi"/>
          <w:sz w:val="24"/>
          <w:szCs w:val="24"/>
        </w:rPr>
        <w:t xml:space="preserve"> </w:t>
      </w:r>
      <w:r w:rsidR="00D86FBC">
        <w:rPr>
          <w:rFonts w:cstheme="minorHAnsi"/>
          <w:sz w:val="24"/>
          <w:szCs w:val="24"/>
        </w:rPr>
        <w:t>First</w:t>
      </w:r>
      <w:r w:rsidR="00BE1414" w:rsidRPr="00FA764C">
        <w:rPr>
          <w:rFonts w:cstheme="minorHAnsi"/>
          <w:sz w:val="24"/>
          <w:szCs w:val="24"/>
        </w:rPr>
        <w:t>,</w:t>
      </w:r>
      <w:r w:rsidR="00857C17" w:rsidRPr="00FA764C">
        <w:rPr>
          <w:rFonts w:cstheme="minorHAnsi"/>
          <w:sz w:val="24"/>
          <w:szCs w:val="24"/>
        </w:rPr>
        <w:t xml:space="preserve"> </w:t>
      </w:r>
      <w:r w:rsidR="00BE1414" w:rsidRPr="00FA764C">
        <w:rPr>
          <w:rFonts w:cstheme="minorHAnsi"/>
          <w:sz w:val="24"/>
          <w:szCs w:val="24"/>
        </w:rPr>
        <w:t>we</w:t>
      </w:r>
      <w:r w:rsidR="00857C17" w:rsidRPr="00FA764C">
        <w:rPr>
          <w:rFonts w:cstheme="minorHAnsi"/>
          <w:sz w:val="24"/>
          <w:szCs w:val="24"/>
        </w:rPr>
        <w:t xml:space="preserve"> </w:t>
      </w:r>
      <w:r w:rsidR="00BE1414" w:rsidRPr="00FA764C">
        <w:rPr>
          <w:rFonts w:cstheme="minorHAnsi"/>
          <w:sz w:val="24"/>
          <w:szCs w:val="24"/>
        </w:rPr>
        <w:t>undertook</w:t>
      </w:r>
      <w:r w:rsidR="00857C17" w:rsidRPr="00FA764C">
        <w:rPr>
          <w:rFonts w:cstheme="minorHAnsi"/>
          <w:sz w:val="24"/>
          <w:szCs w:val="24"/>
        </w:rPr>
        <w:t xml:space="preserve"> </w:t>
      </w:r>
      <w:r w:rsidR="00BE1414" w:rsidRPr="00FA764C">
        <w:rPr>
          <w:rFonts w:cstheme="minorHAnsi"/>
          <w:sz w:val="24"/>
          <w:szCs w:val="24"/>
        </w:rPr>
        <w:t>a</w:t>
      </w:r>
      <w:r w:rsidR="00857C17" w:rsidRPr="00FA764C">
        <w:rPr>
          <w:rFonts w:cstheme="minorHAnsi"/>
          <w:sz w:val="24"/>
          <w:szCs w:val="24"/>
        </w:rPr>
        <w:t xml:space="preserve"> </w:t>
      </w:r>
      <w:r w:rsidR="00BE1414" w:rsidRPr="00FA764C">
        <w:rPr>
          <w:rFonts w:cstheme="minorHAnsi"/>
          <w:sz w:val="24"/>
          <w:szCs w:val="24"/>
        </w:rPr>
        <w:t>scoping</w:t>
      </w:r>
      <w:r w:rsidR="00857C17" w:rsidRPr="00FA764C">
        <w:rPr>
          <w:rFonts w:cstheme="minorHAnsi"/>
          <w:sz w:val="24"/>
          <w:szCs w:val="24"/>
        </w:rPr>
        <w:t xml:space="preserve"> </w:t>
      </w:r>
      <w:r w:rsidR="00BE1414" w:rsidRPr="00FA764C">
        <w:rPr>
          <w:rFonts w:cstheme="minorHAnsi"/>
          <w:sz w:val="24"/>
          <w:szCs w:val="24"/>
        </w:rPr>
        <w:t>review</w:t>
      </w:r>
      <w:r w:rsidR="00857C17" w:rsidRPr="00FA764C">
        <w:rPr>
          <w:rFonts w:cstheme="minorHAnsi"/>
          <w:sz w:val="24"/>
          <w:szCs w:val="24"/>
        </w:rPr>
        <w:t xml:space="preserve"> </w:t>
      </w:r>
      <w:r w:rsidR="00BE1414" w:rsidRPr="00FA764C">
        <w:rPr>
          <w:rFonts w:cstheme="minorHAnsi"/>
          <w:sz w:val="24"/>
          <w:szCs w:val="24"/>
        </w:rPr>
        <w:t>of</w:t>
      </w:r>
      <w:r w:rsidR="00857C17" w:rsidRPr="00FA764C">
        <w:rPr>
          <w:rFonts w:cstheme="minorHAnsi"/>
          <w:sz w:val="24"/>
          <w:szCs w:val="24"/>
        </w:rPr>
        <w:t xml:space="preserve"> </w:t>
      </w:r>
      <w:r w:rsidR="00BE1414" w:rsidRPr="00FA764C">
        <w:rPr>
          <w:rFonts w:cstheme="minorHAnsi"/>
          <w:sz w:val="24"/>
          <w:szCs w:val="24"/>
        </w:rPr>
        <w:t>peer-reviewed</w:t>
      </w:r>
      <w:r w:rsidR="00857C17" w:rsidRPr="00FA764C">
        <w:rPr>
          <w:rFonts w:cstheme="minorHAnsi"/>
          <w:sz w:val="24"/>
          <w:szCs w:val="24"/>
        </w:rPr>
        <w:t xml:space="preserve"> </w:t>
      </w:r>
      <w:r w:rsidR="00BE1414" w:rsidRPr="00FA764C">
        <w:rPr>
          <w:rFonts w:cstheme="minorHAnsi"/>
          <w:sz w:val="24"/>
          <w:szCs w:val="24"/>
        </w:rPr>
        <w:t>literature</w:t>
      </w:r>
      <w:r w:rsidR="00857C17" w:rsidRPr="00FA764C">
        <w:rPr>
          <w:rFonts w:cstheme="minorHAnsi"/>
          <w:sz w:val="24"/>
          <w:szCs w:val="24"/>
        </w:rPr>
        <w:t xml:space="preserve"> </w:t>
      </w:r>
      <w:r w:rsidR="00BE1414" w:rsidRPr="00FA764C">
        <w:rPr>
          <w:rFonts w:cstheme="minorHAnsi"/>
          <w:sz w:val="24"/>
          <w:szCs w:val="24"/>
        </w:rPr>
        <w:t>on</w:t>
      </w:r>
      <w:r w:rsidR="00857C17" w:rsidRPr="00FA764C">
        <w:rPr>
          <w:rFonts w:cstheme="minorHAnsi"/>
          <w:sz w:val="24"/>
          <w:szCs w:val="24"/>
        </w:rPr>
        <w:t xml:space="preserve"> </w:t>
      </w:r>
      <w:r w:rsidR="00BE1414" w:rsidRPr="00FA764C">
        <w:rPr>
          <w:rFonts w:cstheme="minorHAnsi"/>
          <w:sz w:val="24"/>
          <w:szCs w:val="24"/>
        </w:rPr>
        <w:t>culture</w:t>
      </w:r>
      <w:r w:rsidR="00857C17" w:rsidRPr="00FA764C">
        <w:rPr>
          <w:rFonts w:cstheme="minorHAnsi"/>
          <w:sz w:val="24"/>
          <w:szCs w:val="24"/>
        </w:rPr>
        <w:t xml:space="preserve"> </w:t>
      </w:r>
      <w:r w:rsidR="00BE1414" w:rsidRPr="00FA764C">
        <w:rPr>
          <w:rFonts w:cstheme="minorHAnsi"/>
          <w:sz w:val="24"/>
          <w:szCs w:val="24"/>
        </w:rPr>
        <w:t>change</w:t>
      </w:r>
      <w:r w:rsidR="00857C17" w:rsidRPr="00FA764C">
        <w:rPr>
          <w:rFonts w:cstheme="minorHAnsi"/>
          <w:sz w:val="24"/>
          <w:szCs w:val="24"/>
        </w:rPr>
        <w:t xml:space="preserve"> </w:t>
      </w:r>
      <w:r w:rsidR="00BE1414" w:rsidRPr="00FA764C">
        <w:rPr>
          <w:rFonts w:cstheme="minorHAnsi"/>
          <w:sz w:val="24"/>
          <w:szCs w:val="24"/>
        </w:rPr>
        <w:t>initiatives</w:t>
      </w:r>
      <w:r w:rsidR="00857C17" w:rsidRPr="00FA764C">
        <w:rPr>
          <w:rFonts w:cstheme="minorHAnsi"/>
          <w:sz w:val="24"/>
          <w:szCs w:val="24"/>
        </w:rPr>
        <w:t xml:space="preserve"> </w:t>
      </w:r>
      <w:r w:rsidR="00BE1414" w:rsidRPr="00FA764C">
        <w:rPr>
          <w:rFonts w:cstheme="minorHAnsi"/>
          <w:sz w:val="24"/>
          <w:szCs w:val="24"/>
        </w:rPr>
        <w:t>in</w:t>
      </w:r>
      <w:r w:rsidR="00857C17" w:rsidRPr="00FA764C">
        <w:rPr>
          <w:rFonts w:cstheme="minorHAnsi"/>
          <w:sz w:val="24"/>
          <w:szCs w:val="24"/>
        </w:rPr>
        <w:t xml:space="preserve"> </w:t>
      </w:r>
      <w:r w:rsidR="00BE1414" w:rsidRPr="00FA764C">
        <w:rPr>
          <w:rFonts w:cstheme="minorHAnsi"/>
          <w:sz w:val="24"/>
          <w:szCs w:val="24"/>
        </w:rPr>
        <w:t>relation</w:t>
      </w:r>
      <w:r w:rsidR="00857C17" w:rsidRPr="00FA764C">
        <w:rPr>
          <w:rFonts w:cstheme="minorHAnsi"/>
          <w:sz w:val="24"/>
          <w:szCs w:val="24"/>
        </w:rPr>
        <w:t xml:space="preserve"> </w:t>
      </w:r>
      <w:r w:rsidR="00BE1414" w:rsidRPr="00FA764C">
        <w:rPr>
          <w:rFonts w:cstheme="minorHAnsi"/>
          <w:sz w:val="24"/>
          <w:szCs w:val="24"/>
        </w:rPr>
        <w:t>to</w:t>
      </w:r>
      <w:r w:rsidR="00857C17" w:rsidRPr="00FA764C">
        <w:rPr>
          <w:rFonts w:cstheme="minorHAnsi"/>
          <w:sz w:val="24"/>
          <w:szCs w:val="24"/>
        </w:rPr>
        <w:t xml:space="preserve"> </w:t>
      </w:r>
      <w:r w:rsidR="00BE1414" w:rsidRPr="00FA764C">
        <w:rPr>
          <w:rFonts w:cstheme="minorHAnsi"/>
          <w:sz w:val="24"/>
          <w:szCs w:val="24"/>
        </w:rPr>
        <w:t>accessibility</w:t>
      </w:r>
      <w:r w:rsidR="00857C17" w:rsidRPr="00FA764C">
        <w:rPr>
          <w:rFonts w:cstheme="minorHAnsi"/>
          <w:sz w:val="24"/>
          <w:szCs w:val="24"/>
        </w:rPr>
        <w:t xml:space="preserve"> </w:t>
      </w:r>
      <w:r w:rsidR="00BE1414" w:rsidRPr="00FA764C">
        <w:rPr>
          <w:rFonts w:cstheme="minorHAnsi"/>
          <w:sz w:val="24"/>
          <w:szCs w:val="24"/>
        </w:rPr>
        <w:t>and</w:t>
      </w:r>
      <w:r w:rsidR="00857C17" w:rsidRPr="00FA764C">
        <w:rPr>
          <w:rFonts w:cstheme="minorHAnsi"/>
          <w:sz w:val="24"/>
          <w:szCs w:val="24"/>
        </w:rPr>
        <w:t xml:space="preserve"> </w:t>
      </w:r>
      <w:r w:rsidR="00BE1414" w:rsidRPr="00FA764C">
        <w:rPr>
          <w:rFonts w:cstheme="minorHAnsi"/>
          <w:sz w:val="24"/>
          <w:szCs w:val="24"/>
        </w:rPr>
        <w:t>inclusion.</w:t>
      </w:r>
      <w:r w:rsidR="00857C17" w:rsidRPr="00FA764C">
        <w:rPr>
          <w:rFonts w:cstheme="minorHAnsi"/>
          <w:sz w:val="24"/>
          <w:szCs w:val="24"/>
        </w:rPr>
        <w:t xml:space="preserve"> </w:t>
      </w:r>
      <w:r w:rsidR="00BE1414" w:rsidRPr="00FA764C">
        <w:rPr>
          <w:rFonts w:cstheme="minorHAnsi"/>
          <w:sz w:val="24"/>
          <w:szCs w:val="24"/>
        </w:rPr>
        <w:t>In</w:t>
      </w:r>
      <w:r w:rsidR="00857C17" w:rsidRPr="00FA764C">
        <w:rPr>
          <w:rFonts w:cstheme="minorHAnsi"/>
          <w:sz w:val="24"/>
          <w:szCs w:val="24"/>
        </w:rPr>
        <w:t xml:space="preserve"> </w:t>
      </w:r>
      <w:r w:rsidR="00BE1414" w:rsidRPr="00FA764C">
        <w:rPr>
          <w:rFonts w:cstheme="minorHAnsi"/>
          <w:sz w:val="24"/>
          <w:szCs w:val="24"/>
        </w:rPr>
        <w:t>the</w:t>
      </w:r>
      <w:r w:rsidR="00857C17" w:rsidRPr="00FA764C">
        <w:rPr>
          <w:rFonts w:cstheme="minorHAnsi"/>
          <w:sz w:val="24"/>
          <w:szCs w:val="24"/>
        </w:rPr>
        <w:t xml:space="preserve"> </w:t>
      </w:r>
      <w:r w:rsidR="00BE1414" w:rsidRPr="00FA764C">
        <w:rPr>
          <w:rFonts w:cstheme="minorHAnsi"/>
          <w:sz w:val="24"/>
          <w:szCs w:val="24"/>
        </w:rPr>
        <w:t>second</w:t>
      </w:r>
      <w:r w:rsidR="00857C17" w:rsidRPr="00FA764C">
        <w:rPr>
          <w:rFonts w:cstheme="minorHAnsi"/>
          <w:sz w:val="24"/>
          <w:szCs w:val="24"/>
        </w:rPr>
        <w:t xml:space="preserve"> </w:t>
      </w:r>
      <w:r w:rsidR="00BE1414" w:rsidRPr="00FA764C">
        <w:rPr>
          <w:rFonts w:cstheme="minorHAnsi"/>
          <w:sz w:val="24"/>
          <w:szCs w:val="24"/>
        </w:rPr>
        <w:t>sub-study,</w:t>
      </w:r>
      <w:r w:rsidR="00857C17" w:rsidRPr="00FA764C">
        <w:rPr>
          <w:rFonts w:cstheme="minorHAnsi"/>
          <w:sz w:val="24"/>
          <w:szCs w:val="24"/>
        </w:rPr>
        <w:t xml:space="preserve"> </w:t>
      </w:r>
      <w:r w:rsidR="00BE1414" w:rsidRPr="00FA764C">
        <w:rPr>
          <w:rFonts w:cstheme="minorHAnsi"/>
          <w:sz w:val="24"/>
          <w:szCs w:val="24"/>
        </w:rPr>
        <w:t>we</w:t>
      </w:r>
      <w:r w:rsidR="00857C17" w:rsidRPr="00FA764C">
        <w:rPr>
          <w:rFonts w:cstheme="minorHAnsi"/>
          <w:sz w:val="24"/>
          <w:szCs w:val="24"/>
        </w:rPr>
        <w:t xml:space="preserve"> </w:t>
      </w:r>
      <w:r w:rsidR="00BE1414" w:rsidRPr="00FA764C">
        <w:rPr>
          <w:rFonts w:cstheme="minorHAnsi"/>
          <w:sz w:val="24"/>
          <w:szCs w:val="24"/>
        </w:rPr>
        <w:t>undertook</w:t>
      </w:r>
      <w:r w:rsidR="00857C17" w:rsidRPr="00FA764C">
        <w:rPr>
          <w:rFonts w:cstheme="minorHAnsi"/>
          <w:sz w:val="24"/>
          <w:szCs w:val="24"/>
        </w:rPr>
        <w:t xml:space="preserve"> </w:t>
      </w:r>
      <w:r w:rsidR="00BE1414" w:rsidRPr="00FA764C">
        <w:rPr>
          <w:rFonts w:cstheme="minorHAnsi"/>
          <w:sz w:val="24"/>
          <w:szCs w:val="24"/>
        </w:rPr>
        <w:t>an</w:t>
      </w:r>
      <w:r w:rsidR="00857C17" w:rsidRPr="00FA764C">
        <w:rPr>
          <w:rFonts w:cstheme="minorHAnsi"/>
          <w:sz w:val="24"/>
          <w:szCs w:val="24"/>
        </w:rPr>
        <w:t xml:space="preserve"> </w:t>
      </w:r>
      <w:r w:rsidR="00BE1414" w:rsidRPr="00FA764C">
        <w:rPr>
          <w:rFonts w:cstheme="minorHAnsi"/>
          <w:sz w:val="24"/>
          <w:szCs w:val="24"/>
        </w:rPr>
        <w:t>environmental</w:t>
      </w:r>
      <w:r w:rsidR="00857C17" w:rsidRPr="00FA764C">
        <w:rPr>
          <w:rFonts w:cstheme="minorHAnsi"/>
          <w:sz w:val="24"/>
          <w:szCs w:val="24"/>
        </w:rPr>
        <w:t xml:space="preserve"> </w:t>
      </w:r>
      <w:r w:rsidR="00BE1414" w:rsidRPr="00FA764C">
        <w:rPr>
          <w:rFonts w:cstheme="minorHAnsi"/>
          <w:sz w:val="24"/>
          <w:szCs w:val="24"/>
        </w:rPr>
        <w:t>scan</w:t>
      </w:r>
      <w:r w:rsidR="00857C17" w:rsidRPr="00FA764C">
        <w:rPr>
          <w:rFonts w:cstheme="minorHAnsi"/>
          <w:sz w:val="24"/>
          <w:szCs w:val="24"/>
        </w:rPr>
        <w:t xml:space="preserve"> </w:t>
      </w:r>
      <w:r w:rsidR="00BE1414" w:rsidRPr="00FA764C">
        <w:rPr>
          <w:rFonts w:cstheme="minorHAnsi"/>
          <w:sz w:val="24"/>
          <w:szCs w:val="24"/>
        </w:rPr>
        <w:t>of</w:t>
      </w:r>
      <w:r w:rsidR="00857C17" w:rsidRPr="00FA764C">
        <w:rPr>
          <w:rFonts w:cstheme="minorHAnsi"/>
          <w:sz w:val="24"/>
          <w:szCs w:val="24"/>
        </w:rPr>
        <w:t xml:space="preserve"> </w:t>
      </w:r>
      <w:r w:rsidR="00BE1414" w:rsidRPr="00FA764C">
        <w:rPr>
          <w:rFonts w:cstheme="minorHAnsi"/>
          <w:sz w:val="24"/>
          <w:szCs w:val="24"/>
        </w:rPr>
        <w:t>grey</w:t>
      </w:r>
      <w:r w:rsidR="00857C17" w:rsidRPr="00FA764C">
        <w:rPr>
          <w:rFonts w:cstheme="minorHAnsi"/>
          <w:sz w:val="24"/>
          <w:szCs w:val="24"/>
        </w:rPr>
        <w:t xml:space="preserve"> </w:t>
      </w:r>
      <w:r w:rsidR="00BE1414" w:rsidRPr="00FA764C">
        <w:rPr>
          <w:rFonts w:cstheme="minorHAnsi"/>
          <w:sz w:val="24"/>
          <w:szCs w:val="24"/>
        </w:rPr>
        <w:t>literature,</w:t>
      </w:r>
      <w:r w:rsidR="00857C17" w:rsidRPr="00FA764C">
        <w:rPr>
          <w:rFonts w:cstheme="minorHAnsi"/>
          <w:sz w:val="24"/>
          <w:szCs w:val="24"/>
        </w:rPr>
        <w:t xml:space="preserve"> </w:t>
      </w:r>
      <w:r w:rsidR="00BE1414" w:rsidRPr="00FA764C">
        <w:rPr>
          <w:rFonts w:cstheme="minorHAnsi"/>
          <w:sz w:val="24"/>
          <w:szCs w:val="24"/>
        </w:rPr>
        <w:t>existing</w:t>
      </w:r>
      <w:r w:rsidR="00857C17" w:rsidRPr="00FA764C">
        <w:rPr>
          <w:rFonts w:cstheme="minorHAnsi"/>
          <w:sz w:val="24"/>
          <w:szCs w:val="24"/>
        </w:rPr>
        <w:t xml:space="preserve"> </w:t>
      </w:r>
      <w:r w:rsidR="00BE1414" w:rsidRPr="00FA764C">
        <w:rPr>
          <w:rFonts w:cstheme="minorHAnsi"/>
          <w:sz w:val="24"/>
          <w:szCs w:val="24"/>
        </w:rPr>
        <w:t>national</w:t>
      </w:r>
      <w:r w:rsidR="00857C17" w:rsidRPr="00FA764C">
        <w:rPr>
          <w:rFonts w:cstheme="minorHAnsi"/>
          <w:sz w:val="24"/>
          <w:szCs w:val="24"/>
        </w:rPr>
        <w:t xml:space="preserve"> </w:t>
      </w:r>
      <w:r w:rsidR="00BE1414" w:rsidRPr="00FA764C">
        <w:rPr>
          <w:rFonts w:cstheme="minorHAnsi"/>
          <w:sz w:val="24"/>
          <w:szCs w:val="24"/>
        </w:rPr>
        <w:t>and</w:t>
      </w:r>
      <w:r w:rsidR="00857C17" w:rsidRPr="00FA764C">
        <w:rPr>
          <w:rFonts w:cstheme="minorHAnsi"/>
          <w:sz w:val="24"/>
          <w:szCs w:val="24"/>
        </w:rPr>
        <w:t xml:space="preserve"> </w:t>
      </w:r>
      <w:r w:rsidR="00BE1414" w:rsidRPr="00FA764C">
        <w:rPr>
          <w:rFonts w:cstheme="minorHAnsi"/>
          <w:sz w:val="24"/>
          <w:szCs w:val="24"/>
        </w:rPr>
        <w:t>international</w:t>
      </w:r>
      <w:r w:rsidR="00857C17" w:rsidRPr="00FA764C">
        <w:rPr>
          <w:rFonts w:cstheme="minorHAnsi"/>
          <w:sz w:val="24"/>
          <w:szCs w:val="24"/>
        </w:rPr>
        <w:t xml:space="preserve"> </w:t>
      </w:r>
      <w:r w:rsidR="00BE1414" w:rsidRPr="00FA764C">
        <w:rPr>
          <w:rFonts w:cstheme="minorHAnsi"/>
          <w:sz w:val="24"/>
          <w:szCs w:val="24"/>
        </w:rPr>
        <w:t>surveys,</w:t>
      </w:r>
      <w:r w:rsidR="00857C17" w:rsidRPr="00FA764C">
        <w:rPr>
          <w:rFonts w:cstheme="minorHAnsi"/>
          <w:sz w:val="24"/>
          <w:szCs w:val="24"/>
        </w:rPr>
        <w:t xml:space="preserve"> </w:t>
      </w:r>
      <w:r w:rsidR="00BE1414" w:rsidRPr="00FA764C">
        <w:rPr>
          <w:rFonts w:cstheme="minorHAnsi"/>
          <w:sz w:val="24"/>
          <w:szCs w:val="24"/>
        </w:rPr>
        <w:t>and</w:t>
      </w:r>
      <w:r w:rsidR="00857C17" w:rsidRPr="00FA764C">
        <w:rPr>
          <w:rFonts w:cstheme="minorHAnsi"/>
          <w:sz w:val="24"/>
          <w:szCs w:val="24"/>
        </w:rPr>
        <w:t xml:space="preserve"> </w:t>
      </w:r>
      <w:r w:rsidR="00BE1414" w:rsidRPr="00FA764C">
        <w:rPr>
          <w:rFonts w:cstheme="minorHAnsi"/>
          <w:sz w:val="24"/>
          <w:szCs w:val="24"/>
        </w:rPr>
        <w:t>data</w:t>
      </w:r>
      <w:r w:rsidR="00857C17" w:rsidRPr="00FA764C">
        <w:rPr>
          <w:rFonts w:cstheme="minorHAnsi"/>
          <w:sz w:val="24"/>
          <w:szCs w:val="24"/>
        </w:rPr>
        <w:t xml:space="preserve"> </w:t>
      </w:r>
      <w:r w:rsidR="00BE1414" w:rsidRPr="00FA764C">
        <w:rPr>
          <w:rFonts w:cstheme="minorHAnsi"/>
          <w:sz w:val="24"/>
          <w:szCs w:val="24"/>
        </w:rPr>
        <w:t>sources.</w:t>
      </w:r>
      <w:r w:rsidR="00857C17" w:rsidRPr="00FA764C">
        <w:rPr>
          <w:rFonts w:cstheme="minorHAnsi"/>
          <w:sz w:val="24"/>
          <w:szCs w:val="24"/>
        </w:rPr>
        <w:t xml:space="preserve"> </w:t>
      </w:r>
      <w:r w:rsidR="00BE1414" w:rsidRPr="00FA764C">
        <w:rPr>
          <w:rFonts w:cstheme="minorHAnsi"/>
          <w:sz w:val="24"/>
          <w:szCs w:val="24"/>
        </w:rPr>
        <w:t>Under</w:t>
      </w:r>
      <w:r w:rsidR="00857C17" w:rsidRPr="00FA764C">
        <w:rPr>
          <w:rFonts w:cstheme="minorHAnsi"/>
          <w:sz w:val="24"/>
          <w:szCs w:val="24"/>
        </w:rPr>
        <w:t xml:space="preserve"> </w:t>
      </w:r>
      <w:r w:rsidR="00BE1414" w:rsidRPr="00FA764C">
        <w:rPr>
          <w:rFonts w:cstheme="minorHAnsi"/>
          <w:sz w:val="24"/>
          <w:szCs w:val="24"/>
        </w:rPr>
        <w:t>this</w:t>
      </w:r>
      <w:r w:rsidR="00857C17" w:rsidRPr="00FA764C">
        <w:rPr>
          <w:rFonts w:cstheme="minorHAnsi"/>
          <w:sz w:val="24"/>
          <w:szCs w:val="24"/>
        </w:rPr>
        <w:t xml:space="preserve"> </w:t>
      </w:r>
      <w:r w:rsidR="00D86FBC">
        <w:rPr>
          <w:rFonts w:cstheme="minorHAnsi"/>
          <w:sz w:val="24"/>
          <w:szCs w:val="24"/>
        </w:rPr>
        <w:t>section</w:t>
      </w:r>
      <w:r w:rsidR="00BE1414" w:rsidRPr="00FA764C">
        <w:rPr>
          <w:rFonts w:cstheme="minorHAnsi"/>
          <w:sz w:val="24"/>
          <w:szCs w:val="24"/>
        </w:rPr>
        <w:t>,</w:t>
      </w:r>
      <w:r w:rsidR="00857C17" w:rsidRPr="00FA764C">
        <w:rPr>
          <w:rFonts w:cstheme="minorHAnsi"/>
          <w:sz w:val="24"/>
          <w:szCs w:val="24"/>
        </w:rPr>
        <w:t xml:space="preserve"> </w:t>
      </w:r>
      <w:r w:rsidR="00BE1414" w:rsidRPr="00FA764C">
        <w:rPr>
          <w:rFonts w:cstheme="minorHAnsi"/>
          <w:sz w:val="24"/>
          <w:szCs w:val="24"/>
        </w:rPr>
        <w:t>we</w:t>
      </w:r>
      <w:r w:rsidR="00857C17" w:rsidRPr="00FA764C">
        <w:rPr>
          <w:rFonts w:cstheme="minorHAnsi"/>
          <w:sz w:val="24"/>
          <w:szCs w:val="24"/>
        </w:rPr>
        <w:t xml:space="preserve"> </w:t>
      </w:r>
      <w:r w:rsidR="00BE1414" w:rsidRPr="00FA764C">
        <w:rPr>
          <w:rFonts w:cstheme="minorHAnsi"/>
          <w:sz w:val="24"/>
          <w:szCs w:val="24"/>
        </w:rPr>
        <w:t>also</w:t>
      </w:r>
      <w:r w:rsidR="00857C17" w:rsidRPr="00FA764C">
        <w:rPr>
          <w:rFonts w:cstheme="minorHAnsi"/>
          <w:sz w:val="24"/>
          <w:szCs w:val="24"/>
        </w:rPr>
        <w:t xml:space="preserve"> </w:t>
      </w:r>
      <w:r w:rsidR="00BE1414" w:rsidRPr="00FA764C">
        <w:rPr>
          <w:rFonts w:cstheme="minorHAnsi"/>
          <w:sz w:val="24"/>
          <w:szCs w:val="24"/>
        </w:rPr>
        <w:t>interviewed</w:t>
      </w:r>
      <w:r w:rsidR="00857C17" w:rsidRPr="00FA764C">
        <w:rPr>
          <w:rFonts w:cstheme="minorHAnsi"/>
          <w:sz w:val="24"/>
          <w:szCs w:val="24"/>
        </w:rPr>
        <w:t xml:space="preserve"> </w:t>
      </w:r>
      <w:r w:rsidR="00BE1414" w:rsidRPr="00FA764C">
        <w:rPr>
          <w:rFonts w:cstheme="minorHAnsi"/>
          <w:sz w:val="24"/>
          <w:szCs w:val="24"/>
        </w:rPr>
        <w:t>key</w:t>
      </w:r>
      <w:r w:rsidR="00857C17" w:rsidRPr="00FA764C">
        <w:rPr>
          <w:rFonts w:cstheme="minorHAnsi"/>
          <w:sz w:val="24"/>
          <w:szCs w:val="24"/>
        </w:rPr>
        <w:t xml:space="preserve"> </w:t>
      </w:r>
      <w:r w:rsidR="00BE1414" w:rsidRPr="00FA764C">
        <w:rPr>
          <w:rFonts w:cstheme="minorHAnsi"/>
          <w:sz w:val="24"/>
          <w:szCs w:val="24"/>
        </w:rPr>
        <w:t>informants</w:t>
      </w:r>
      <w:r w:rsidR="00857C17" w:rsidRPr="00FA764C">
        <w:rPr>
          <w:rFonts w:cstheme="minorHAnsi"/>
          <w:sz w:val="24"/>
          <w:szCs w:val="24"/>
        </w:rPr>
        <w:t xml:space="preserve"> </w:t>
      </w:r>
      <w:r w:rsidR="00BE1414" w:rsidRPr="00FA764C">
        <w:rPr>
          <w:rFonts w:cstheme="minorHAnsi"/>
          <w:sz w:val="24"/>
          <w:szCs w:val="24"/>
        </w:rPr>
        <w:t>about</w:t>
      </w:r>
      <w:r w:rsidR="00857C17" w:rsidRPr="00FA764C">
        <w:rPr>
          <w:rFonts w:cstheme="minorHAnsi"/>
          <w:sz w:val="24"/>
          <w:szCs w:val="24"/>
        </w:rPr>
        <w:t xml:space="preserve"> </w:t>
      </w:r>
      <w:r w:rsidR="00BE1414" w:rsidRPr="00FA764C">
        <w:rPr>
          <w:rFonts w:cstheme="minorHAnsi"/>
          <w:sz w:val="24"/>
          <w:szCs w:val="24"/>
        </w:rPr>
        <w:t>their</w:t>
      </w:r>
      <w:r w:rsidR="00857C17" w:rsidRPr="00FA764C">
        <w:rPr>
          <w:rFonts w:cstheme="minorHAnsi"/>
          <w:sz w:val="24"/>
          <w:szCs w:val="24"/>
        </w:rPr>
        <w:t xml:space="preserve"> </w:t>
      </w:r>
      <w:r w:rsidR="00F0597B" w:rsidRPr="00FA764C">
        <w:rPr>
          <w:rFonts w:cstheme="minorHAnsi"/>
          <w:sz w:val="24"/>
          <w:szCs w:val="24"/>
        </w:rPr>
        <w:t>knowledge about</w:t>
      </w:r>
      <w:r w:rsidR="00857C17" w:rsidRPr="00FA764C">
        <w:rPr>
          <w:rFonts w:cstheme="minorHAnsi"/>
          <w:sz w:val="24"/>
          <w:szCs w:val="24"/>
        </w:rPr>
        <w:t xml:space="preserve"> </w:t>
      </w:r>
      <w:r w:rsidR="00BE1414" w:rsidRPr="00FA764C">
        <w:rPr>
          <w:rFonts w:cstheme="minorHAnsi"/>
          <w:sz w:val="24"/>
          <w:szCs w:val="24"/>
        </w:rPr>
        <w:t>a</w:t>
      </w:r>
      <w:r w:rsidR="00857C17" w:rsidRPr="00FA764C">
        <w:rPr>
          <w:rFonts w:cstheme="minorHAnsi"/>
          <w:sz w:val="24"/>
          <w:szCs w:val="24"/>
        </w:rPr>
        <w:t xml:space="preserve"> </w:t>
      </w:r>
      <w:r w:rsidR="00BE1414" w:rsidRPr="00FA764C">
        <w:rPr>
          <w:rFonts w:cstheme="minorHAnsi"/>
          <w:sz w:val="24"/>
          <w:szCs w:val="24"/>
        </w:rPr>
        <w:t>framework</w:t>
      </w:r>
      <w:r w:rsidR="00857C17" w:rsidRPr="00FA764C">
        <w:rPr>
          <w:rFonts w:cstheme="minorHAnsi"/>
          <w:sz w:val="24"/>
          <w:szCs w:val="24"/>
        </w:rPr>
        <w:t xml:space="preserve"> </w:t>
      </w:r>
      <w:r w:rsidR="00BE1414" w:rsidRPr="00FA764C">
        <w:rPr>
          <w:rFonts w:cstheme="minorHAnsi"/>
          <w:sz w:val="24"/>
          <w:szCs w:val="24"/>
        </w:rPr>
        <w:t>and</w:t>
      </w:r>
      <w:r w:rsidR="00857C17" w:rsidRPr="00FA764C">
        <w:rPr>
          <w:rFonts w:cstheme="minorHAnsi"/>
          <w:sz w:val="24"/>
          <w:szCs w:val="24"/>
        </w:rPr>
        <w:t xml:space="preserve"> </w:t>
      </w:r>
      <w:r w:rsidR="00BE1414" w:rsidRPr="00FA764C">
        <w:rPr>
          <w:rFonts w:cstheme="minorHAnsi"/>
          <w:sz w:val="24"/>
          <w:szCs w:val="24"/>
        </w:rPr>
        <w:t>indicator</w:t>
      </w:r>
      <w:r w:rsidR="008D71DA" w:rsidRPr="00FA764C">
        <w:rPr>
          <w:rFonts w:cstheme="minorHAnsi"/>
          <w:sz w:val="24"/>
          <w:szCs w:val="24"/>
        </w:rPr>
        <w:t>s</w:t>
      </w:r>
      <w:r w:rsidR="00857C17" w:rsidRPr="00FA764C">
        <w:rPr>
          <w:rFonts w:cstheme="minorHAnsi"/>
          <w:sz w:val="24"/>
          <w:szCs w:val="24"/>
        </w:rPr>
        <w:t xml:space="preserve"> </w:t>
      </w:r>
      <w:r w:rsidR="00BE1414" w:rsidRPr="00FA764C">
        <w:rPr>
          <w:rFonts w:cstheme="minorHAnsi"/>
          <w:sz w:val="24"/>
          <w:szCs w:val="24"/>
        </w:rPr>
        <w:t>for</w:t>
      </w:r>
      <w:r w:rsidR="00857C17" w:rsidRPr="00FA764C">
        <w:rPr>
          <w:rFonts w:cstheme="minorHAnsi"/>
          <w:sz w:val="24"/>
          <w:szCs w:val="24"/>
        </w:rPr>
        <w:t xml:space="preserve"> </w:t>
      </w:r>
      <w:r w:rsidR="00BE1414" w:rsidRPr="00FA764C">
        <w:rPr>
          <w:rFonts w:cstheme="minorHAnsi"/>
          <w:sz w:val="24"/>
          <w:szCs w:val="24"/>
        </w:rPr>
        <w:t>monitoring</w:t>
      </w:r>
      <w:r w:rsidR="00857C17" w:rsidRPr="00FA764C">
        <w:rPr>
          <w:rFonts w:cstheme="minorHAnsi"/>
          <w:sz w:val="24"/>
          <w:szCs w:val="24"/>
        </w:rPr>
        <w:t xml:space="preserve"> </w:t>
      </w:r>
      <w:r w:rsidR="008D71DA" w:rsidRPr="00FA764C">
        <w:rPr>
          <w:rFonts w:cstheme="minorHAnsi"/>
          <w:sz w:val="24"/>
          <w:szCs w:val="24"/>
        </w:rPr>
        <w:t xml:space="preserve">and evaluating </w:t>
      </w:r>
      <w:r w:rsidR="00BE1414" w:rsidRPr="00FA764C">
        <w:rPr>
          <w:rFonts w:cstheme="minorHAnsi"/>
          <w:sz w:val="24"/>
          <w:szCs w:val="24"/>
        </w:rPr>
        <w:t>culture</w:t>
      </w:r>
      <w:r w:rsidR="00857C17" w:rsidRPr="00FA764C">
        <w:rPr>
          <w:rFonts w:cstheme="minorHAnsi"/>
          <w:sz w:val="24"/>
          <w:szCs w:val="24"/>
        </w:rPr>
        <w:t xml:space="preserve"> </w:t>
      </w:r>
      <w:r w:rsidR="00BE1414" w:rsidRPr="00FA764C">
        <w:rPr>
          <w:rFonts w:cstheme="minorHAnsi"/>
          <w:sz w:val="24"/>
          <w:szCs w:val="24"/>
        </w:rPr>
        <w:t>change</w:t>
      </w:r>
      <w:r w:rsidR="00857C17" w:rsidRPr="00FA764C">
        <w:rPr>
          <w:rFonts w:cstheme="minorHAnsi"/>
          <w:sz w:val="24"/>
          <w:szCs w:val="24"/>
        </w:rPr>
        <w:t xml:space="preserve"> </w:t>
      </w:r>
      <w:r w:rsidR="00BE1414" w:rsidRPr="00FA764C">
        <w:rPr>
          <w:rFonts w:cstheme="minorHAnsi"/>
          <w:sz w:val="24"/>
          <w:szCs w:val="24"/>
        </w:rPr>
        <w:t>initiatives</w:t>
      </w:r>
      <w:r w:rsidR="00857C17" w:rsidRPr="00FA764C">
        <w:rPr>
          <w:rFonts w:cstheme="minorHAnsi"/>
          <w:sz w:val="24"/>
          <w:szCs w:val="24"/>
        </w:rPr>
        <w:t xml:space="preserve"> </w:t>
      </w:r>
      <w:r w:rsidR="00BE1414" w:rsidRPr="00FA764C">
        <w:rPr>
          <w:rFonts w:cstheme="minorHAnsi"/>
          <w:sz w:val="24"/>
          <w:szCs w:val="24"/>
        </w:rPr>
        <w:t>in</w:t>
      </w:r>
      <w:r w:rsidR="00857C17" w:rsidRPr="00FA764C">
        <w:rPr>
          <w:rFonts w:cstheme="minorHAnsi"/>
          <w:sz w:val="24"/>
          <w:szCs w:val="24"/>
        </w:rPr>
        <w:t xml:space="preserve"> </w:t>
      </w:r>
      <w:r w:rsidR="00BE1414" w:rsidRPr="00FA764C">
        <w:rPr>
          <w:rFonts w:cstheme="minorHAnsi"/>
          <w:sz w:val="24"/>
          <w:szCs w:val="24"/>
        </w:rPr>
        <w:t>relation</w:t>
      </w:r>
      <w:r w:rsidR="00857C17" w:rsidRPr="00FA764C">
        <w:rPr>
          <w:rFonts w:cstheme="minorHAnsi"/>
          <w:sz w:val="24"/>
          <w:szCs w:val="24"/>
        </w:rPr>
        <w:t xml:space="preserve"> </w:t>
      </w:r>
      <w:r w:rsidR="00BE1414" w:rsidRPr="00FA764C">
        <w:rPr>
          <w:rFonts w:cstheme="minorHAnsi"/>
          <w:sz w:val="24"/>
          <w:szCs w:val="24"/>
        </w:rPr>
        <w:t>to</w:t>
      </w:r>
      <w:r w:rsidR="00857C17" w:rsidRPr="00FA764C">
        <w:rPr>
          <w:rFonts w:cstheme="minorHAnsi"/>
          <w:sz w:val="24"/>
          <w:szCs w:val="24"/>
        </w:rPr>
        <w:t xml:space="preserve"> </w:t>
      </w:r>
      <w:r w:rsidR="00BE1414" w:rsidRPr="00FA764C">
        <w:rPr>
          <w:rFonts w:cstheme="minorHAnsi"/>
          <w:sz w:val="24"/>
          <w:szCs w:val="24"/>
        </w:rPr>
        <w:t>accessibility</w:t>
      </w:r>
      <w:r w:rsidR="00857C17" w:rsidRPr="00FA764C">
        <w:rPr>
          <w:rFonts w:cstheme="minorHAnsi"/>
          <w:sz w:val="24"/>
          <w:szCs w:val="24"/>
        </w:rPr>
        <w:t xml:space="preserve"> </w:t>
      </w:r>
      <w:r w:rsidR="00BE1414" w:rsidRPr="00FA764C">
        <w:rPr>
          <w:rFonts w:cstheme="minorHAnsi"/>
          <w:sz w:val="24"/>
          <w:szCs w:val="24"/>
        </w:rPr>
        <w:t>and</w:t>
      </w:r>
      <w:r w:rsidR="00857C17" w:rsidRPr="00FA764C">
        <w:rPr>
          <w:rFonts w:cstheme="minorHAnsi"/>
          <w:sz w:val="24"/>
          <w:szCs w:val="24"/>
        </w:rPr>
        <w:t xml:space="preserve"> </w:t>
      </w:r>
      <w:r w:rsidR="00BE1414" w:rsidRPr="00FA764C">
        <w:rPr>
          <w:rFonts w:cstheme="minorHAnsi"/>
          <w:sz w:val="24"/>
          <w:szCs w:val="24"/>
        </w:rPr>
        <w:t>inclusion.</w:t>
      </w:r>
      <w:r w:rsidR="008B6AF3" w:rsidRPr="00FA764C">
        <w:rPr>
          <w:rFonts w:cstheme="minorHAnsi"/>
          <w:sz w:val="24"/>
          <w:szCs w:val="24"/>
        </w:rPr>
        <w:t xml:space="preserve"> Because Canadian stakeholders are the primary target of this project, the scan is focused on jurisdictions with economies, </w:t>
      </w:r>
      <w:proofErr w:type="spellStart"/>
      <w:r w:rsidR="008B6AF3" w:rsidRPr="00FA764C">
        <w:rPr>
          <w:rFonts w:cstheme="minorHAnsi"/>
          <w:sz w:val="24"/>
          <w:szCs w:val="24"/>
        </w:rPr>
        <w:t>labour</w:t>
      </w:r>
      <w:proofErr w:type="spellEnd"/>
      <w:r w:rsidR="008B6AF3" w:rsidRPr="00FA764C">
        <w:rPr>
          <w:rFonts w:cstheme="minorHAnsi"/>
          <w:sz w:val="24"/>
          <w:szCs w:val="24"/>
        </w:rPr>
        <w:t xml:space="preserve"> markets, and programs </w:t>
      </w:r>
      <w:proofErr w:type="gramStart"/>
      <w:r w:rsidR="008B6AF3" w:rsidRPr="00FA764C">
        <w:rPr>
          <w:rFonts w:cstheme="minorHAnsi"/>
          <w:sz w:val="24"/>
          <w:szCs w:val="24"/>
        </w:rPr>
        <w:t>similar to</w:t>
      </w:r>
      <w:proofErr w:type="gramEnd"/>
      <w:r w:rsidR="008B6AF3" w:rsidRPr="00FA764C">
        <w:rPr>
          <w:rFonts w:cstheme="minorHAnsi"/>
          <w:sz w:val="24"/>
          <w:szCs w:val="24"/>
        </w:rPr>
        <w:t xml:space="preserve"> Canada, e.g., United Kingdom, Australia, New Zealand, the United States, the Netherlands</w:t>
      </w:r>
      <w:r w:rsidR="001849FA" w:rsidRPr="00FA764C">
        <w:rPr>
          <w:rFonts w:cstheme="minorHAnsi"/>
          <w:sz w:val="24"/>
          <w:szCs w:val="24"/>
        </w:rPr>
        <w:t>,</w:t>
      </w:r>
      <w:r w:rsidR="008B6AF3" w:rsidRPr="00FA764C">
        <w:rPr>
          <w:rFonts w:cstheme="minorHAnsi"/>
          <w:sz w:val="24"/>
          <w:szCs w:val="24"/>
        </w:rPr>
        <w:t xml:space="preserve"> and other Northern European Countries.</w:t>
      </w:r>
      <w:r w:rsidR="00F379FA">
        <w:rPr>
          <w:rFonts w:cstheme="minorHAnsi"/>
          <w:sz w:val="24"/>
          <w:szCs w:val="24"/>
        </w:rPr>
        <w:t xml:space="preserve"> </w:t>
      </w:r>
      <w:r w:rsidR="001447DA" w:rsidRPr="001447DA">
        <w:rPr>
          <w:rFonts w:cstheme="minorHAnsi"/>
          <w:sz w:val="24"/>
          <w:szCs w:val="24"/>
        </w:rPr>
        <w:t xml:space="preserve">Overall, this study is comprised of five main components. </w:t>
      </w:r>
      <w:r w:rsidR="002A595B" w:rsidRPr="00FA764C">
        <w:rPr>
          <w:rFonts w:cstheme="minorHAnsi"/>
          <w:sz w:val="24"/>
          <w:szCs w:val="24"/>
        </w:rPr>
        <w:t xml:space="preserve">Findings from 1. scoping review and 2. environmental scan helped us to inform the development of </w:t>
      </w:r>
      <w:r w:rsidR="004B1D66" w:rsidRPr="004B1D66">
        <w:rPr>
          <w:rFonts w:cstheme="minorHAnsi"/>
          <w:sz w:val="24"/>
          <w:szCs w:val="24"/>
        </w:rPr>
        <w:t>component</w:t>
      </w:r>
      <w:r w:rsidR="004B1D66">
        <w:rPr>
          <w:rFonts w:cstheme="minorHAnsi"/>
          <w:sz w:val="24"/>
          <w:szCs w:val="24"/>
        </w:rPr>
        <w:t>s</w:t>
      </w:r>
      <w:r w:rsidR="004B1D66" w:rsidRPr="004B1D66">
        <w:rPr>
          <w:rFonts w:cstheme="minorHAnsi"/>
          <w:sz w:val="24"/>
          <w:szCs w:val="24"/>
        </w:rPr>
        <w:t xml:space="preserve"> </w:t>
      </w:r>
      <w:r w:rsidR="002A595B" w:rsidRPr="00FA764C">
        <w:rPr>
          <w:rFonts w:cstheme="minorHAnsi"/>
          <w:sz w:val="24"/>
          <w:szCs w:val="24"/>
        </w:rPr>
        <w:t xml:space="preserve">3-5 of this project, namely: </w:t>
      </w:r>
      <w:bookmarkStart w:id="10" w:name="_Hlk95830725"/>
      <w:r w:rsidR="002A595B" w:rsidRPr="00FA764C">
        <w:rPr>
          <w:rFonts w:cstheme="minorHAnsi"/>
          <w:sz w:val="24"/>
          <w:szCs w:val="24"/>
        </w:rPr>
        <w:t xml:space="preserve">3. Identification of a conceptual framework of culture change in relation to accessibility and </w:t>
      </w:r>
      <w:r w:rsidR="002A595B" w:rsidRPr="00FA764C">
        <w:rPr>
          <w:rFonts w:cstheme="minorHAnsi"/>
          <w:sz w:val="24"/>
          <w:szCs w:val="24"/>
        </w:rPr>
        <w:lastRenderedPageBreak/>
        <w:t xml:space="preserve">inclusion of PWDs, 4. Identification of promising initiatives to promote culture change among different populations in relation to accessibility and inclusion, and 5. Identification of indicators to measure progress and achievement of targets </w:t>
      </w:r>
      <w:r w:rsidR="00920E41" w:rsidRPr="00FA764C">
        <w:rPr>
          <w:rFonts w:cstheme="minorHAnsi"/>
          <w:sz w:val="24"/>
          <w:szCs w:val="24"/>
        </w:rPr>
        <w:t>spearheaded through</w:t>
      </w:r>
      <w:r w:rsidR="002A595B" w:rsidRPr="00FA764C">
        <w:rPr>
          <w:rFonts w:cstheme="minorHAnsi"/>
          <w:sz w:val="24"/>
          <w:szCs w:val="24"/>
        </w:rPr>
        <w:t xml:space="preserve"> culture change initiatives. Lastly, we synthesized identified indicators for different Accessible Canada Act (ACA) priority areas and beyond. </w:t>
      </w:r>
      <w:bookmarkEnd w:id="10"/>
    </w:p>
    <w:p w14:paraId="2192CBF5" w14:textId="77777777" w:rsidR="00B863E3" w:rsidRPr="00FA764C" w:rsidRDefault="00B863E3" w:rsidP="002A595B">
      <w:pPr>
        <w:rPr>
          <w:rFonts w:cstheme="minorHAnsi"/>
          <w:sz w:val="24"/>
          <w:szCs w:val="24"/>
        </w:rPr>
      </w:pPr>
    </w:p>
    <w:p w14:paraId="2D5D811E" w14:textId="77777777" w:rsidR="00BE1414" w:rsidRPr="00FA764C" w:rsidRDefault="00BE1414" w:rsidP="00BE1414">
      <w:pPr>
        <w:rPr>
          <w:rFonts w:cstheme="minorHAnsi"/>
          <w:sz w:val="24"/>
          <w:szCs w:val="24"/>
        </w:rPr>
      </w:pPr>
    </w:p>
    <w:p w14:paraId="184D284A" w14:textId="01F7AB22" w:rsidR="00660DC7" w:rsidRPr="00FA764C" w:rsidRDefault="00660DC7" w:rsidP="00660DC7">
      <w:pPr>
        <w:pStyle w:val="Heading2"/>
        <w:rPr>
          <w:color w:val="auto"/>
        </w:rPr>
      </w:pPr>
      <w:bookmarkStart w:id="11" w:name="_Toc100517756"/>
      <w:r w:rsidRPr="00FA764C">
        <w:rPr>
          <w:color w:val="auto"/>
        </w:rPr>
        <w:t>Summary of Findings</w:t>
      </w:r>
      <w:bookmarkEnd w:id="11"/>
    </w:p>
    <w:p w14:paraId="48E09267" w14:textId="7D841229" w:rsidR="00660DC7" w:rsidRPr="00FA764C" w:rsidRDefault="00660DC7" w:rsidP="00660DC7">
      <w:pPr>
        <w:keepNext/>
        <w:keepLines/>
        <w:rPr>
          <w:rFonts w:cstheme="minorHAnsi"/>
          <w:sz w:val="24"/>
          <w:szCs w:val="24"/>
        </w:rPr>
      </w:pPr>
    </w:p>
    <w:p w14:paraId="4446ED37" w14:textId="6E33EB49" w:rsidR="002B20D4" w:rsidRDefault="0002235F" w:rsidP="002B20D4">
      <w:pPr>
        <w:rPr>
          <w:rFonts w:cstheme="minorHAnsi"/>
          <w:sz w:val="24"/>
          <w:szCs w:val="24"/>
        </w:rPr>
      </w:pPr>
      <w:r w:rsidRPr="00FA764C">
        <w:rPr>
          <w:rFonts w:cstheme="minorHAnsi"/>
          <w:sz w:val="24"/>
          <w:szCs w:val="24"/>
        </w:rPr>
        <w:t>Findings from o</w:t>
      </w:r>
      <w:r w:rsidR="002B20D4" w:rsidRPr="00FA764C">
        <w:rPr>
          <w:rFonts w:cstheme="minorHAnsi"/>
          <w:sz w:val="24"/>
          <w:szCs w:val="24"/>
        </w:rPr>
        <w:t xml:space="preserve">ur scoping review and environmental scan revealed multiple studies </w:t>
      </w:r>
      <w:r w:rsidR="00920E41" w:rsidRPr="00FA764C">
        <w:rPr>
          <w:rFonts w:cstheme="minorHAnsi"/>
          <w:sz w:val="24"/>
          <w:szCs w:val="24"/>
        </w:rPr>
        <w:t xml:space="preserve">from </w:t>
      </w:r>
      <w:r w:rsidR="002B20D4" w:rsidRPr="00FA764C">
        <w:rPr>
          <w:rFonts w:cstheme="minorHAnsi"/>
          <w:sz w:val="24"/>
          <w:szCs w:val="24"/>
        </w:rPr>
        <w:t xml:space="preserve">around the world aimed </w:t>
      </w:r>
      <w:r w:rsidRPr="00FA764C">
        <w:rPr>
          <w:rFonts w:cstheme="minorHAnsi"/>
          <w:sz w:val="24"/>
          <w:szCs w:val="24"/>
        </w:rPr>
        <w:t xml:space="preserve">at </w:t>
      </w:r>
      <w:r w:rsidR="00920E41" w:rsidRPr="00FA764C">
        <w:rPr>
          <w:rFonts w:cstheme="minorHAnsi"/>
          <w:sz w:val="24"/>
          <w:szCs w:val="24"/>
        </w:rPr>
        <w:t>culture change initiatives in relation to</w:t>
      </w:r>
      <w:r w:rsidR="001849FA" w:rsidRPr="00FA764C">
        <w:rPr>
          <w:rFonts w:cstheme="minorHAnsi"/>
          <w:sz w:val="24"/>
          <w:szCs w:val="24"/>
        </w:rPr>
        <w:t xml:space="preserve"> </w:t>
      </w:r>
      <w:r w:rsidR="002B20D4" w:rsidRPr="00FA764C">
        <w:rPr>
          <w:rFonts w:cstheme="minorHAnsi"/>
          <w:sz w:val="24"/>
          <w:szCs w:val="24"/>
        </w:rPr>
        <w:t xml:space="preserve">accessibility and inclusion of PWDs. </w:t>
      </w:r>
      <w:r w:rsidR="00920E41" w:rsidRPr="00FA764C">
        <w:rPr>
          <w:rFonts w:cstheme="minorHAnsi"/>
          <w:sz w:val="24"/>
          <w:szCs w:val="24"/>
        </w:rPr>
        <w:t>O</w:t>
      </w:r>
      <w:r w:rsidR="008D429D" w:rsidRPr="00FA764C">
        <w:rPr>
          <w:rFonts w:cstheme="minorHAnsi"/>
          <w:sz w:val="24"/>
          <w:szCs w:val="24"/>
        </w:rPr>
        <w:t>verall, 2</w:t>
      </w:r>
      <w:r w:rsidR="000D7185">
        <w:rPr>
          <w:rFonts w:cstheme="minorHAnsi"/>
          <w:sz w:val="24"/>
          <w:szCs w:val="24"/>
        </w:rPr>
        <w:t>38</w:t>
      </w:r>
      <w:r w:rsidR="008D429D" w:rsidRPr="00FA764C">
        <w:rPr>
          <w:rFonts w:cstheme="minorHAnsi"/>
          <w:sz w:val="24"/>
          <w:szCs w:val="24"/>
        </w:rPr>
        <w:t xml:space="preserve"> sources were included in the review</w:t>
      </w:r>
      <w:r w:rsidR="00920E41" w:rsidRPr="00FA764C">
        <w:rPr>
          <w:rFonts w:cstheme="minorHAnsi"/>
          <w:sz w:val="24"/>
          <w:szCs w:val="24"/>
        </w:rPr>
        <w:t>,</w:t>
      </w:r>
      <w:r w:rsidR="008D429D" w:rsidRPr="00FA764C">
        <w:rPr>
          <w:rFonts w:cstheme="minorHAnsi"/>
          <w:sz w:val="24"/>
          <w:szCs w:val="24"/>
        </w:rPr>
        <w:t xml:space="preserve"> 58 of </w:t>
      </w:r>
      <w:r w:rsidR="00920E41" w:rsidRPr="00FA764C">
        <w:rPr>
          <w:rFonts w:cstheme="minorHAnsi"/>
          <w:sz w:val="24"/>
          <w:szCs w:val="24"/>
        </w:rPr>
        <w:t>which</w:t>
      </w:r>
      <w:r w:rsidR="008D429D" w:rsidRPr="00FA764C">
        <w:rPr>
          <w:rFonts w:cstheme="minorHAnsi"/>
          <w:sz w:val="24"/>
          <w:szCs w:val="24"/>
        </w:rPr>
        <w:t xml:space="preserve"> </w:t>
      </w:r>
      <w:r w:rsidR="001849FA" w:rsidRPr="00FA764C">
        <w:rPr>
          <w:rFonts w:cstheme="minorHAnsi"/>
          <w:sz w:val="24"/>
          <w:szCs w:val="24"/>
        </w:rPr>
        <w:t xml:space="preserve">were </w:t>
      </w:r>
      <w:r w:rsidR="008D429D" w:rsidRPr="00FA764C">
        <w:rPr>
          <w:rFonts w:cstheme="minorHAnsi"/>
          <w:sz w:val="24"/>
          <w:szCs w:val="24"/>
        </w:rPr>
        <w:t xml:space="preserve">identified through </w:t>
      </w:r>
      <w:r w:rsidR="0028605C" w:rsidRPr="00FA764C">
        <w:rPr>
          <w:rFonts w:cstheme="minorHAnsi"/>
          <w:sz w:val="24"/>
          <w:szCs w:val="24"/>
        </w:rPr>
        <w:t xml:space="preserve">scoping review of </w:t>
      </w:r>
      <w:r w:rsidR="00920E41" w:rsidRPr="00FA764C">
        <w:rPr>
          <w:rFonts w:cstheme="minorHAnsi"/>
          <w:sz w:val="24"/>
          <w:szCs w:val="24"/>
        </w:rPr>
        <w:t xml:space="preserve">peer-reviewed articles published between </w:t>
      </w:r>
      <w:r w:rsidR="008D429D" w:rsidRPr="00FA764C">
        <w:rPr>
          <w:rFonts w:cstheme="minorHAnsi"/>
          <w:sz w:val="24"/>
          <w:szCs w:val="24"/>
        </w:rPr>
        <w:t>2020-2021</w:t>
      </w:r>
      <w:r w:rsidR="0028605C" w:rsidRPr="00FA764C">
        <w:rPr>
          <w:rFonts w:cstheme="minorHAnsi"/>
          <w:sz w:val="24"/>
          <w:szCs w:val="24"/>
        </w:rPr>
        <w:t xml:space="preserve"> </w:t>
      </w:r>
      <w:r w:rsidR="008D429D" w:rsidRPr="00FA764C">
        <w:rPr>
          <w:rFonts w:cstheme="minorHAnsi"/>
          <w:sz w:val="24"/>
          <w:szCs w:val="24"/>
        </w:rPr>
        <w:t xml:space="preserve">in Embase, PsycINFO, and ABI INFORM. </w:t>
      </w:r>
      <w:r w:rsidR="00920E41" w:rsidRPr="00FA764C">
        <w:rPr>
          <w:rFonts w:cstheme="minorHAnsi"/>
          <w:sz w:val="24"/>
          <w:szCs w:val="24"/>
        </w:rPr>
        <w:t>Sixty-</w:t>
      </w:r>
      <w:r w:rsidR="0019436A">
        <w:rPr>
          <w:rFonts w:cstheme="minorHAnsi"/>
          <w:sz w:val="24"/>
          <w:szCs w:val="24"/>
        </w:rPr>
        <w:t>five</w:t>
      </w:r>
      <w:r w:rsidR="008D429D" w:rsidRPr="00FA764C">
        <w:rPr>
          <w:rFonts w:cstheme="minorHAnsi"/>
          <w:sz w:val="24"/>
          <w:szCs w:val="24"/>
        </w:rPr>
        <w:t xml:space="preserve"> studies were identified th</w:t>
      </w:r>
      <w:r w:rsidR="001849FA" w:rsidRPr="00FA764C">
        <w:rPr>
          <w:rFonts w:cstheme="minorHAnsi"/>
          <w:sz w:val="24"/>
          <w:szCs w:val="24"/>
        </w:rPr>
        <w:t>r</w:t>
      </w:r>
      <w:r w:rsidR="008D429D" w:rsidRPr="00FA764C">
        <w:rPr>
          <w:rFonts w:cstheme="minorHAnsi"/>
          <w:sz w:val="24"/>
          <w:szCs w:val="24"/>
        </w:rPr>
        <w:t xml:space="preserve">ough </w:t>
      </w:r>
      <w:r w:rsidR="001849FA" w:rsidRPr="00FA764C">
        <w:rPr>
          <w:rFonts w:cstheme="minorHAnsi"/>
          <w:sz w:val="24"/>
          <w:szCs w:val="24"/>
        </w:rPr>
        <w:t xml:space="preserve">a </w:t>
      </w:r>
      <w:r w:rsidR="008D429D" w:rsidRPr="00FA764C">
        <w:rPr>
          <w:rFonts w:cstheme="minorHAnsi"/>
          <w:sz w:val="24"/>
          <w:szCs w:val="24"/>
        </w:rPr>
        <w:t>snowballing search of peer-reviewed literature identified th</w:t>
      </w:r>
      <w:r w:rsidR="001849FA" w:rsidRPr="00FA764C">
        <w:rPr>
          <w:rFonts w:cstheme="minorHAnsi"/>
          <w:sz w:val="24"/>
          <w:szCs w:val="24"/>
        </w:rPr>
        <w:t>r</w:t>
      </w:r>
      <w:r w:rsidR="008D429D" w:rsidRPr="00FA764C">
        <w:rPr>
          <w:rFonts w:cstheme="minorHAnsi"/>
          <w:sz w:val="24"/>
          <w:szCs w:val="24"/>
        </w:rPr>
        <w:t>ough google scholar</w:t>
      </w:r>
      <w:r w:rsidR="00920E41" w:rsidRPr="00FA764C">
        <w:rPr>
          <w:rFonts w:cstheme="minorHAnsi"/>
          <w:sz w:val="24"/>
          <w:szCs w:val="24"/>
        </w:rPr>
        <w:t xml:space="preserve">. </w:t>
      </w:r>
      <w:r w:rsidR="000D7185">
        <w:rPr>
          <w:rFonts w:cstheme="minorHAnsi"/>
          <w:sz w:val="24"/>
          <w:szCs w:val="24"/>
        </w:rPr>
        <w:t>115</w:t>
      </w:r>
      <w:r w:rsidR="008D429D" w:rsidRPr="00FA764C">
        <w:rPr>
          <w:rFonts w:cstheme="minorHAnsi"/>
          <w:sz w:val="24"/>
          <w:szCs w:val="24"/>
        </w:rPr>
        <w:t xml:space="preserve"> sources</w:t>
      </w:r>
      <w:r w:rsidR="001849FA" w:rsidRPr="00FA764C">
        <w:rPr>
          <w:rFonts w:cstheme="minorHAnsi"/>
          <w:sz w:val="24"/>
          <w:szCs w:val="24"/>
        </w:rPr>
        <w:t xml:space="preserve">, </w:t>
      </w:r>
      <w:r w:rsidR="008D429D" w:rsidRPr="00FA764C">
        <w:rPr>
          <w:rFonts w:cstheme="minorHAnsi"/>
          <w:sz w:val="24"/>
          <w:szCs w:val="24"/>
        </w:rPr>
        <w:t xml:space="preserve">including </w:t>
      </w:r>
      <w:r w:rsidR="0028605C" w:rsidRPr="00FA764C">
        <w:rPr>
          <w:rFonts w:cstheme="minorHAnsi"/>
          <w:sz w:val="24"/>
          <w:szCs w:val="24"/>
        </w:rPr>
        <w:t>reports, surveys</w:t>
      </w:r>
      <w:r w:rsidR="00B421A3" w:rsidRPr="00FA764C">
        <w:rPr>
          <w:rFonts w:cstheme="minorHAnsi"/>
          <w:sz w:val="24"/>
          <w:szCs w:val="24"/>
        </w:rPr>
        <w:t>,</w:t>
      </w:r>
      <w:r w:rsidR="0028605C" w:rsidRPr="00FA764C">
        <w:rPr>
          <w:rFonts w:cstheme="minorHAnsi"/>
          <w:sz w:val="24"/>
          <w:szCs w:val="24"/>
        </w:rPr>
        <w:t xml:space="preserve"> and </w:t>
      </w:r>
      <w:r w:rsidR="008D429D" w:rsidRPr="00FA764C">
        <w:rPr>
          <w:rFonts w:cstheme="minorHAnsi"/>
          <w:sz w:val="24"/>
          <w:szCs w:val="24"/>
        </w:rPr>
        <w:t>governmental and non-governmental organizational websites</w:t>
      </w:r>
      <w:r w:rsidR="0028605C" w:rsidRPr="00FA764C">
        <w:rPr>
          <w:rFonts w:cstheme="minorHAnsi"/>
          <w:sz w:val="24"/>
          <w:szCs w:val="24"/>
        </w:rPr>
        <w:t>, etc.</w:t>
      </w:r>
      <w:r w:rsidR="001849FA" w:rsidRPr="00FA764C">
        <w:rPr>
          <w:rFonts w:cstheme="minorHAnsi"/>
          <w:sz w:val="24"/>
          <w:szCs w:val="24"/>
        </w:rPr>
        <w:t>,</w:t>
      </w:r>
      <w:r w:rsidR="008D429D" w:rsidRPr="00FA764C">
        <w:rPr>
          <w:rFonts w:cstheme="minorHAnsi"/>
          <w:sz w:val="24"/>
          <w:szCs w:val="24"/>
        </w:rPr>
        <w:t xml:space="preserve"> were identified through google search and enriched with key informants’ interview inputs. </w:t>
      </w:r>
      <w:r w:rsidR="0028605C" w:rsidRPr="00FA764C">
        <w:rPr>
          <w:rFonts w:cstheme="minorHAnsi"/>
          <w:sz w:val="24"/>
          <w:szCs w:val="24"/>
        </w:rPr>
        <w:t>W</w:t>
      </w:r>
      <w:r w:rsidR="002B20D4" w:rsidRPr="00FA764C">
        <w:rPr>
          <w:rFonts w:cstheme="minorHAnsi"/>
          <w:sz w:val="24"/>
          <w:szCs w:val="24"/>
        </w:rPr>
        <w:t xml:space="preserve">e categorized identified studies </w:t>
      </w:r>
      <w:r w:rsidR="0028605C" w:rsidRPr="00FA764C">
        <w:rPr>
          <w:rFonts w:cstheme="minorHAnsi"/>
          <w:sz w:val="24"/>
          <w:szCs w:val="24"/>
        </w:rPr>
        <w:t>as described in</w:t>
      </w:r>
      <w:r w:rsidR="002B20D4" w:rsidRPr="00FA764C">
        <w:rPr>
          <w:rFonts w:cstheme="minorHAnsi"/>
          <w:sz w:val="24"/>
          <w:szCs w:val="24"/>
        </w:rPr>
        <w:t xml:space="preserve"> </w:t>
      </w:r>
      <w:r w:rsidR="00B421A3" w:rsidRPr="00FA764C">
        <w:rPr>
          <w:rFonts w:cstheme="minorHAnsi"/>
          <w:sz w:val="24"/>
          <w:szCs w:val="24"/>
        </w:rPr>
        <w:t xml:space="preserve">the </w:t>
      </w:r>
      <w:r w:rsidR="002B20D4" w:rsidRPr="00FA764C">
        <w:rPr>
          <w:rFonts w:cstheme="minorHAnsi"/>
          <w:sz w:val="24"/>
          <w:szCs w:val="24"/>
        </w:rPr>
        <w:t xml:space="preserve">following </w:t>
      </w:r>
      <w:r w:rsidR="0028605C" w:rsidRPr="00FA764C">
        <w:rPr>
          <w:rFonts w:cstheme="minorHAnsi"/>
          <w:sz w:val="24"/>
          <w:szCs w:val="24"/>
        </w:rPr>
        <w:t>sections</w:t>
      </w:r>
      <w:r w:rsidR="002B20D4" w:rsidRPr="00FA764C">
        <w:rPr>
          <w:rFonts w:cstheme="minorHAnsi"/>
          <w:sz w:val="24"/>
          <w:szCs w:val="24"/>
        </w:rPr>
        <w:t>:</w:t>
      </w:r>
    </w:p>
    <w:p w14:paraId="540F436A" w14:textId="7D69BF76" w:rsidR="00B863E3" w:rsidRDefault="00B863E3" w:rsidP="002B20D4">
      <w:pPr>
        <w:rPr>
          <w:rFonts w:cstheme="minorHAnsi"/>
          <w:sz w:val="24"/>
          <w:szCs w:val="24"/>
        </w:rPr>
      </w:pPr>
    </w:p>
    <w:p w14:paraId="27AEFBFD" w14:textId="652F3D6D" w:rsidR="00460AC7" w:rsidRPr="006C35DF" w:rsidRDefault="00460AC7" w:rsidP="00460AC7">
      <w:pPr>
        <w:rPr>
          <w:rFonts w:cstheme="minorHAnsi"/>
          <w:b/>
          <w:bCs/>
          <w:i/>
          <w:iCs/>
          <w:sz w:val="24"/>
          <w:szCs w:val="24"/>
        </w:rPr>
      </w:pPr>
      <w:r w:rsidRPr="006C35DF">
        <w:rPr>
          <w:rFonts w:cstheme="minorHAnsi"/>
          <w:b/>
          <w:bCs/>
          <w:i/>
          <w:iCs/>
          <w:sz w:val="24"/>
          <w:szCs w:val="24"/>
        </w:rPr>
        <w:t>Key Informa</w:t>
      </w:r>
      <w:r w:rsidR="00D51DD7">
        <w:rPr>
          <w:rFonts w:cstheme="minorHAnsi"/>
          <w:b/>
          <w:bCs/>
          <w:i/>
          <w:iCs/>
          <w:sz w:val="24"/>
          <w:szCs w:val="24"/>
        </w:rPr>
        <w:t>nt</w:t>
      </w:r>
      <w:r w:rsidRPr="006C35DF">
        <w:rPr>
          <w:rFonts w:cstheme="minorHAnsi"/>
          <w:b/>
          <w:bCs/>
          <w:i/>
          <w:iCs/>
          <w:sz w:val="24"/>
          <w:szCs w:val="24"/>
        </w:rPr>
        <w:t xml:space="preserve"> Interviews</w:t>
      </w:r>
    </w:p>
    <w:p w14:paraId="7F05D560" w14:textId="77777777" w:rsidR="00460AC7" w:rsidRDefault="00460AC7" w:rsidP="00460AC7">
      <w:pPr>
        <w:rPr>
          <w:rFonts w:eastAsia="Times New Roman" w:cstheme="minorHAnsi"/>
          <w:sz w:val="24"/>
          <w:szCs w:val="24"/>
        </w:rPr>
      </w:pPr>
      <w:r>
        <w:rPr>
          <w:rFonts w:cstheme="minorHAnsi"/>
          <w:sz w:val="24"/>
          <w:szCs w:val="24"/>
        </w:rPr>
        <w:t>S</w:t>
      </w:r>
      <w:r w:rsidRPr="00354519">
        <w:rPr>
          <w:rFonts w:cstheme="minorHAnsi"/>
          <w:sz w:val="24"/>
          <w:szCs w:val="24"/>
        </w:rPr>
        <w:t xml:space="preserve">eventeen in-depth interviews were conducted with knowledge leaders </w:t>
      </w:r>
      <w:r>
        <w:rPr>
          <w:rFonts w:cstheme="minorHAnsi"/>
          <w:sz w:val="24"/>
          <w:szCs w:val="24"/>
        </w:rPr>
        <w:t xml:space="preserve">from </w:t>
      </w:r>
      <w:r w:rsidRPr="00354519">
        <w:rPr>
          <w:rFonts w:cstheme="minorHAnsi"/>
          <w:sz w:val="24"/>
          <w:szCs w:val="24"/>
        </w:rPr>
        <w:t>around the world</w:t>
      </w:r>
      <w:r w:rsidRPr="00354519">
        <w:rPr>
          <w:rFonts w:eastAsia="Times New Roman" w:cstheme="minorHAnsi"/>
          <w:sz w:val="24"/>
          <w:szCs w:val="24"/>
        </w:rPr>
        <w:t xml:space="preserve"> on the topic of culture change towards accessibility and inclusion of persons with disabilities</w:t>
      </w:r>
      <w:r>
        <w:rPr>
          <w:rFonts w:cstheme="minorHAnsi"/>
          <w:sz w:val="24"/>
          <w:szCs w:val="24"/>
        </w:rPr>
        <w:t xml:space="preserve">. Key informants were from </w:t>
      </w:r>
      <w:r w:rsidRPr="00354519">
        <w:rPr>
          <w:rFonts w:cstheme="minorHAnsi"/>
          <w:sz w:val="24"/>
          <w:szCs w:val="24"/>
        </w:rPr>
        <w:t>Canada, USA, UK and Australia.</w:t>
      </w:r>
      <w:r>
        <w:rPr>
          <w:rFonts w:cstheme="minorHAnsi"/>
          <w:sz w:val="24"/>
          <w:szCs w:val="24"/>
        </w:rPr>
        <w:t xml:space="preserve"> </w:t>
      </w:r>
      <w:r w:rsidRPr="00354519">
        <w:rPr>
          <w:rFonts w:eastAsia="Times New Roman" w:cstheme="minorHAnsi"/>
          <w:sz w:val="24"/>
          <w:szCs w:val="24"/>
        </w:rPr>
        <w:t>Several</w:t>
      </w:r>
      <w:r>
        <w:rPr>
          <w:rFonts w:eastAsia="Times New Roman" w:cstheme="minorHAnsi"/>
          <w:sz w:val="24"/>
          <w:szCs w:val="24"/>
        </w:rPr>
        <w:t xml:space="preserve"> </w:t>
      </w:r>
      <w:r w:rsidRPr="00354519">
        <w:rPr>
          <w:rFonts w:eastAsia="Times New Roman" w:cstheme="minorHAnsi"/>
          <w:sz w:val="24"/>
          <w:szCs w:val="24"/>
        </w:rPr>
        <w:t>themes emerged from the key informant</w:t>
      </w:r>
      <w:r>
        <w:rPr>
          <w:rFonts w:eastAsia="Times New Roman" w:cstheme="minorHAnsi"/>
          <w:sz w:val="24"/>
          <w:szCs w:val="24"/>
        </w:rPr>
        <w:t xml:space="preserve">s. </w:t>
      </w:r>
      <w:r w:rsidRPr="00354519">
        <w:rPr>
          <w:rFonts w:cstheme="minorHAnsi"/>
          <w:sz w:val="24"/>
          <w:szCs w:val="24"/>
        </w:rPr>
        <w:t>It was noted that attitude change</w:t>
      </w:r>
      <w:r>
        <w:rPr>
          <w:rFonts w:cstheme="minorHAnsi"/>
          <w:sz w:val="24"/>
          <w:szCs w:val="24"/>
        </w:rPr>
        <w:t xml:space="preserve"> is</w:t>
      </w:r>
      <w:r w:rsidRPr="00354519">
        <w:rPr>
          <w:rFonts w:cstheme="minorHAnsi"/>
          <w:sz w:val="24"/>
          <w:szCs w:val="24"/>
        </w:rPr>
        <w:t xml:space="preserve"> difficult to measure</w:t>
      </w:r>
      <w:r>
        <w:rPr>
          <w:rFonts w:cstheme="minorHAnsi"/>
          <w:sz w:val="24"/>
          <w:szCs w:val="24"/>
        </w:rPr>
        <w:t>,</w:t>
      </w:r>
      <w:r w:rsidRPr="00354519">
        <w:rPr>
          <w:rFonts w:cstheme="minorHAnsi"/>
          <w:sz w:val="24"/>
          <w:szCs w:val="24"/>
        </w:rPr>
        <w:t xml:space="preserve"> however </w:t>
      </w:r>
      <w:proofErr w:type="spellStart"/>
      <w:r w:rsidRPr="00354519">
        <w:rPr>
          <w:rFonts w:cstheme="minorHAnsi"/>
          <w:sz w:val="24"/>
          <w:szCs w:val="24"/>
        </w:rPr>
        <w:t>behavioural</w:t>
      </w:r>
      <w:proofErr w:type="spellEnd"/>
      <w:r w:rsidRPr="00354519">
        <w:rPr>
          <w:rFonts w:cstheme="minorHAnsi"/>
          <w:sz w:val="24"/>
          <w:szCs w:val="24"/>
        </w:rPr>
        <w:t xml:space="preserve"> changes can be measured and reflect</w:t>
      </w:r>
      <w:r>
        <w:rPr>
          <w:rFonts w:cstheme="minorHAnsi"/>
          <w:sz w:val="24"/>
          <w:szCs w:val="24"/>
        </w:rPr>
        <w:t>s</w:t>
      </w:r>
      <w:r w:rsidRPr="00354519">
        <w:rPr>
          <w:rFonts w:cstheme="minorHAnsi"/>
          <w:sz w:val="24"/>
          <w:szCs w:val="24"/>
        </w:rPr>
        <w:t xml:space="preserve"> attitude changes. Several tangible </w:t>
      </w:r>
      <w:r>
        <w:rPr>
          <w:rFonts w:cstheme="minorHAnsi"/>
          <w:sz w:val="24"/>
          <w:szCs w:val="24"/>
        </w:rPr>
        <w:t xml:space="preserve">and less-tangible </w:t>
      </w:r>
      <w:r w:rsidRPr="00354519">
        <w:rPr>
          <w:rFonts w:cstheme="minorHAnsi"/>
          <w:sz w:val="24"/>
          <w:szCs w:val="24"/>
        </w:rPr>
        <w:t xml:space="preserve">indicators of culture change were suggested </w:t>
      </w:r>
      <w:r>
        <w:rPr>
          <w:rFonts w:cstheme="minorHAnsi"/>
          <w:sz w:val="24"/>
          <w:szCs w:val="24"/>
        </w:rPr>
        <w:t>in the areas of</w:t>
      </w:r>
      <w:r w:rsidRPr="00354519">
        <w:rPr>
          <w:rFonts w:cstheme="minorHAnsi"/>
          <w:sz w:val="24"/>
          <w:szCs w:val="24"/>
        </w:rPr>
        <w:t xml:space="preserve"> knowledge, attitudes, </w:t>
      </w:r>
      <w:proofErr w:type="spellStart"/>
      <w:r w:rsidRPr="00354519">
        <w:rPr>
          <w:rFonts w:cstheme="minorHAnsi"/>
          <w:sz w:val="24"/>
          <w:szCs w:val="24"/>
        </w:rPr>
        <w:t>behaviours</w:t>
      </w:r>
      <w:proofErr w:type="spellEnd"/>
      <w:r w:rsidRPr="00354519">
        <w:rPr>
          <w:rFonts w:cstheme="minorHAnsi"/>
          <w:sz w:val="24"/>
          <w:szCs w:val="24"/>
        </w:rPr>
        <w:t xml:space="preserve"> and practices that reflect the underlying process and pathways towards culture change, at the individual, institutional, community and other levels. </w:t>
      </w:r>
      <w:r>
        <w:rPr>
          <w:rFonts w:cstheme="minorHAnsi"/>
          <w:sz w:val="24"/>
          <w:szCs w:val="24"/>
        </w:rPr>
        <w:t>Ke</w:t>
      </w:r>
      <w:r w:rsidRPr="00354519">
        <w:rPr>
          <w:rFonts w:cstheme="minorHAnsi"/>
          <w:sz w:val="24"/>
          <w:szCs w:val="24"/>
        </w:rPr>
        <w:t xml:space="preserve">y informants </w:t>
      </w:r>
      <w:r>
        <w:rPr>
          <w:rFonts w:cstheme="minorHAnsi"/>
          <w:sz w:val="24"/>
          <w:szCs w:val="24"/>
        </w:rPr>
        <w:t>noted that in</w:t>
      </w:r>
      <w:r w:rsidRPr="00354519">
        <w:rPr>
          <w:rFonts w:cstheme="minorHAnsi"/>
          <w:sz w:val="24"/>
          <w:szCs w:val="24"/>
        </w:rPr>
        <w:t xml:space="preserve"> some instances culture change </w:t>
      </w:r>
      <w:r>
        <w:rPr>
          <w:rFonts w:cstheme="minorHAnsi"/>
          <w:sz w:val="24"/>
          <w:szCs w:val="24"/>
        </w:rPr>
        <w:t>happens</w:t>
      </w:r>
      <w:r w:rsidRPr="00354519">
        <w:rPr>
          <w:rFonts w:cstheme="minorHAnsi"/>
          <w:sz w:val="24"/>
          <w:szCs w:val="24"/>
        </w:rPr>
        <w:t xml:space="preserve"> from the top down, and in other</w:t>
      </w:r>
      <w:r>
        <w:rPr>
          <w:rFonts w:cstheme="minorHAnsi"/>
          <w:sz w:val="24"/>
          <w:szCs w:val="24"/>
        </w:rPr>
        <w:t>s</w:t>
      </w:r>
      <w:r w:rsidRPr="00354519">
        <w:rPr>
          <w:rFonts w:cstheme="minorHAnsi"/>
          <w:sz w:val="24"/>
          <w:szCs w:val="24"/>
        </w:rPr>
        <w:t xml:space="preserve">, from the bottom up. </w:t>
      </w:r>
      <w:r>
        <w:rPr>
          <w:rFonts w:cstheme="minorHAnsi"/>
          <w:sz w:val="24"/>
          <w:szCs w:val="24"/>
        </w:rPr>
        <w:t>I</w:t>
      </w:r>
      <w:r w:rsidRPr="00354519">
        <w:rPr>
          <w:rFonts w:eastAsia="Times New Roman" w:cstheme="minorHAnsi"/>
          <w:sz w:val="24"/>
          <w:szCs w:val="24"/>
        </w:rPr>
        <w:t>ndicat</w:t>
      </w:r>
      <w:r>
        <w:rPr>
          <w:rFonts w:eastAsia="Times New Roman" w:cstheme="minorHAnsi"/>
          <w:sz w:val="24"/>
          <w:szCs w:val="24"/>
        </w:rPr>
        <w:t>ors of</w:t>
      </w:r>
      <w:r w:rsidRPr="00354519">
        <w:rPr>
          <w:rFonts w:eastAsia="Times New Roman" w:cstheme="minorHAnsi"/>
          <w:sz w:val="24"/>
          <w:szCs w:val="24"/>
        </w:rPr>
        <w:t xml:space="preserve"> culture change were ultimately more tangible, clear and objective if they measured outcomes and impacts </w:t>
      </w:r>
      <w:r>
        <w:rPr>
          <w:rFonts w:eastAsia="Times New Roman" w:cstheme="minorHAnsi"/>
          <w:sz w:val="24"/>
          <w:szCs w:val="24"/>
        </w:rPr>
        <w:t>in relation to</w:t>
      </w:r>
      <w:r w:rsidRPr="00354519">
        <w:rPr>
          <w:rFonts w:eastAsia="Times New Roman" w:cstheme="minorHAnsi"/>
          <w:sz w:val="24"/>
          <w:szCs w:val="24"/>
        </w:rPr>
        <w:t xml:space="preserve"> </w:t>
      </w:r>
      <w:r>
        <w:rPr>
          <w:rFonts w:eastAsia="Times New Roman" w:cstheme="minorHAnsi"/>
          <w:sz w:val="24"/>
          <w:szCs w:val="24"/>
        </w:rPr>
        <w:t>various facets of</w:t>
      </w:r>
      <w:r w:rsidRPr="00354519">
        <w:rPr>
          <w:rFonts w:eastAsia="Times New Roman" w:cstheme="minorHAnsi"/>
          <w:sz w:val="24"/>
          <w:szCs w:val="24"/>
        </w:rPr>
        <w:t xml:space="preserve"> </w:t>
      </w:r>
      <w:r>
        <w:rPr>
          <w:rFonts w:eastAsia="Times New Roman" w:cstheme="minorHAnsi"/>
          <w:sz w:val="24"/>
          <w:szCs w:val="24"/>
        </w:rPr>
        <w:t xml:space="preserve">the </w:t>
      </w:r>
      <w:r w:rsidRPr="00354519">
        <w:rPr>
          <w:rFonts w:eastAsia="Times New Roman" w:cstheme="minorHAnsi"/>
          <w:sz w:val="24"/>
          <w:szCs w:val="24"/>
        </w:rPr>
        <w:t>quality of li</w:t>
      </w:r>
      <w:r>
        <w:rPr>
          <w:rFonts w:eastAsia="Times New Roman" w:cstheme="minorHAnsi"/>
          <w:sz w:val="24"/>
          <w:szCs w:val="24"/>
        </w:rPr>
        <w:t>f</w:t>
      </w:r>
      <w:r w:rsidRPr="00354519">
        <w:rPr>
          <w:rFonts w:eastAsia="Times New Roman" w:cstheme="minorHAnsi"/>
          <w:sz w:val="24"/>
          <w:szCs w:val="24"/>
        </w:rPr>
        <w:t xml:space="preserve">e of persons with disabilities. There was feedback from disability advocates that what matters most is </w:t>
      </w:r>
      <w:r>
        <w:rPr>
          <w:rFonts w:eastAsia="Times New Roman" w:cstheme="minorHAnsi"/>
          <w:sz w:val="24"/>
          <w:szCs w:val="24"/>
        </w:rPr>
        <w:t>o</w:t>
      </w:r>
      <w:r w:rsidRPr="00354519">
        <w:rPr>
          <w:rFonts w:eastAsia="Times New Roman" w:cstheme="minorHAnsi"/>
          <w:sz w:val="24"/>
          <w:szCs w:val="24"/>
        </w:rPr>
        <w:t>utcome</w:t>
      </w:r>
      <w:r>
        <w:rPr>
          <w:rFonts w:eastAsia="Times New Roman" w:cstheme="minorHAnsi"/>
          <w:sz w:val="24"/>
          <w:szCs w:val="24"/>
        </w:rPr>
        <w:t>s</w:t>
      </w:r>
      <w:r w:rsidRPr="00354519">
        <w:rPr>
          <w:rFonts w:eastAsia="Times New Roman" w:cstheme="minorHAnsi"/>
          <w:sz w:val="24"/>
          <w:szCs w:val="24"/>
        </w:rPr>
        <w:t xml:space="preserve">, </w:t>
      </w:r>
      <w:r>
        <w:rPr>
          <w:rFonts w:eastAsia="Times New Roman" w:cstheme="minorHAnsi"/>
          <w:sz w:val="24"/>
          <w:szCs w:val="24"/>
        </w:rPr>
        <w:t>e.g.</w:t>
      </w:r>
      <w:r w:rsidRPr="00354519">
        <w:rPr>
          <w:rFonts w:eastAsia="Times New Roman" w:cstheme="minorHAnsi"/>
          <w:sz w:val="24"/>
          <w:szCs w:val="24"/>
        </w:rPr>
        <w:t xml:space="preserve">, how many people are employed, </w:t>
      </w:r>
      <w:r>
        <w:rPr>
          <w:rFonts w:eastAsia="Times New Roman" w:cstheme="minorHAnsi"/>
          <w:sz w:val="24"/>
          <w:szCs w:val="24"/>
        </w:rPr>
        <w:t>the</w:t>
      </w:r>
      <w:r w:rsidRPr="00354519">
        <w:rPr>
          <w:rFonts w:eastAsia="Times New Roman" w:cstheme="minorHAnsi"/>
          <w:sz w:val="24"/>
          <w:szCs w:val="24"/>
        </w:rPr>
        <w:t xml:space="preserve"> standard of living, experience with violence, access to services, access to jobs, and access to housing.</w:t>
      </w:r>
    </w:p>
    <w:p w14:paraId="1DD7B41F" w14:textId="77777777" w:rsidR="00460AC7" w:rsidRDefault="00460AC7" w:rsidP="00460AC7">
      <w:pPr>
        <w:rPr>
          <w:rFonts w:eastAsia="Times New Roman" w:cstheme="minorHAnsi"/>
          <w:sz w:val="24"/>
          <w:szCs w:val="24"/>
        </w:rPr>
      </w:pPr>
    </w:p>
    <w:p w14:paraId="7725C0A1" w14:textId="5F286265" w:rsidR="00460AC7" w:rsidRDefault="00460AC7" w:rsidP="00460AC7">
      <w:pPr>
        <w:rPr>
          <w:rFonts w:cstheme="minorHAnsi"/>
          <w:sz w:val="24"/>
          <w:szCs w:val="24"/>
        </w:rPr>
      </w:pPr>
      <w:r w:rsidRPr="00354519">
        <w:rPr>
          <w:rFonts w:cstheme="minorHAnsi"/>
          <w:sz w:val="24"/>
          <w:szCs w:val="24"/>
        </w:rPr>
        <w:t>Several frameworks</w:t>
      </w:r>
      <w:r>
        <w:rPr>
          <w:rFonts w:cstheme="minorHAnsi"/>
          <w:sz w:val="24"/>
          <w:szCs w:val="24"/>
        </w:rPr>
        <w:t>, approaches and</w:t>
      </w:r>
      <w:r w:rsidRPr="00354519">
        <w:rPr>
          <w:rFonts w:cstheme="minorHAnsi"/>
          <w:sz w:val="24"/>
          <w:szCs w:val="24"/>
        </w:rPr>
        <w:t xml:space="preserve"> guiding principles </w:t>
      </w:r>
      <w:r>
        <w:rPr>
          <w:rFonts w:cstheme="minorHAnsi"/>
          <w:sz w:val="24"/>
          <w:szCs w:val="24"/>
        </w:rPr>
        <w:t xml:space="preserve">were identified by key informants, which we describe in detail below. They include: 1) Contact Based Education, 2) IDEAL Framework, 3) Australia Disability Strategy Outcomes Framework, 4) </w:t>
      </w:r>
      <w:proofErr w:type="spellStart"/>
      <w:r>
        <w:rPr>
          <w:rFonts w:cstheme="minorHAnsi"/>
          <w:sz w:val="24"/>
          <w:szCs w:val="24"/>
        </w:rPr>
        <w:t>QuakerLab</w:t>
      </w:r>
      <w:proofErr w:type="spellEnd"/>
      <w:r>
        <w:rPr>
          <w:rFonts w:cstheme="minorHAnsi"/>
          <w:sz w:val="24"/>
          <w:szCs w:val="24"/>
        </w:rPr>
        <w:t xml:space="preserve"> Inclusion Maturity Model, 5) </w:t>
      </w:r>
      <w:r w:rsidRPr="00514362">
        <w:rPr>
          <w:rFonts w:cstheme="minorHAnsi"/>
          <w:sz w:val="24"/>
          <w:szCs w:val="24"/>
        </w:rPr>
        <w:t>Framework for a Psychosocially Health</w:t>
      </w:r>
      <w:r w:rsidR="00D51DD7">
        <w:rPr>
          <w:rFonts w:cstheme="minorHAnsi"/>
          <w:sz w:val="24"/>
          <w:szCs w:val="24"/>
        </w:rPr>
        <w:t>y</w:t>
      </w:r>
      <w:r w:rsidRPr="00514362">
        <w:rPr>
          <w:rFonts w:cstheme="minorHAnsi"/>
          <w:sz w:val="24"/>
          <w:szCs w:val="24"/>
        </w:rPr>
        <w:t xml:space="preserve"> Workplace</w:t>
      </w:r>
      <w:r>
        <w:rPr>
          <w:rFonts w:cstheme="minorHAnsi"/>
          <w:sz w:val="24"/>
          <w:szCs w:val="24"/>
        </w:rPr>
        <w:t xml:space="preserve">, and 6) </w:t>
      </w:r>
      <w:r w:rsidRPr="00514362">
        <w:rPr>
          <w:rFonts w:cstheme="minorHAnsi"/>
          <w:sz w:val="24"/>
          <w:szCs w:val="24"/>
        </w:rPr>
        <w:t>Addressing Stigma: Towards a More Inclusive Health System</w:t>
      </w:r>
      <w:r>
        <w:rPr>
          <w:rFonts w:cstheme="minorHAnsi"/>
          <w:sz w:val="24"/>
          <w:szCs w:val="24"/>
        </w:rPr>
        <w:t xml:space="preserve">. </w:t>
      </w:r>
      <w:r w:rsidRPr="00460AC7">
        <w:rPr>
          <w:rFonts w:cstheme="minorHAnsi"/>
          <w:sz w:val="24"/>
          <w:szCs w:val="24"/>
        </w:rPr>
        <w:t xml:space="preserve">A summary of finding from the key informant interview can be found in </w:t>
      </w:r>
      <w:r w:rsidRPr="00460AC7">
        <w:rPr>
          <w:rFonts w:cstheme="minorHAnsi"/>
          <w:b/>
          <w:bCs/>
          <w:sz w:val="24"/>
          <w:szCs w:val="24"/>
        </w:rPr>
        <w:fldChar w:fldCharType="begin"/>
      </w:r>
      <w:r w:rsidRPr="00460AC7">
        <w:rPr>
          <w:rFonts w:cstheme="minorHAnsi"/>
          <w:b/>
          <w:bCs/>
          <w:sz w:val="24"/>
          <w:szCs w:val="24"/>
        </w:rPr>
        <w:instrText xml:space="preserve"> REF _Ref98924025 \h  \* MERGEFORMAT </w:instrText>
      </w:r>
      <w:r w:rsidRPr="00460AC7">
        <w:rPr>
          <w:rFonts w:cstheme="minorHAnsi"/>
          <w:b/>
          <w:bCs/>
          <w:sz w:val="24"/>
          <w:szCs w:val="24"/>
        </w:rPr>
      </w:r>
      <w:r w:rsidRPr="00460AC7">
        <w:rPr>
          <w:rFonts w:cstheme="minorHAnsi"/>
          <w:b/>
          <w:bCs/>
          <w:sz w:val="24"/>
          <w:szCs w:val="24"/>
        </w:rPr>
        <w:fldChar w:fldCharType="separate"/>
      </w:r>
      <w:r w:rsidR="00316531" w:rsidRPr="00316531">
        <w:rPr>
          <w:rFonts w:cstheme="minorHAnsi"/>
          <w:b/>
          <w:bCs/>
          <w:sz w:val="24"/>
          <w:szCs w:val="24"/>
        </w:rPr>
        <w:t>Appendix II</w:t>
      </w:r>
      <w:r w:rsidRPr="00460AC7">
        <w:rPr>
          <w:rFonts w:cstheme="minorHAnsi"/>
          <w:b/>
          <w:bCs/>
          <w:sz w:val="24"/>
          <w:szCs w:val="24"/>
        </w:rPr>
        <w:fldChar w:fldCharType="end"/>
      </w:r>
      <w:r w:rsidRPr="00460AC7">
        <w:rPr>
          <w:rFonts w:cstheme="minorHAnsi"/>
          <w:b/>
          <w:bCs/>
          <w:sz w:val="24"/>
          <w:szCs w:val="24"/>
        </w:rPr>
        <w:t>.</w:t>
      </w:r>
    </w:p>
    <w:p w14:paraId="033FD2B4" w14:textId="77777777" w:rsidR="006C35DF" w:rsidRDefault="006C35DF" w:rsidP="002B20D4">
      <w:pPr>
        <w:rPr>
          <w:rFonts w:cstheme="minorHAnsi"/>
          <w:sz w:val="24"/>
          <w:szCs w:val="24"/>
        </w:rPr>
      </w:pPr>
    </w:p>
    <w:p w14:paraId="74FEDD5B" w14:textId="6EB45F7F" w:rsidR="00B1437D" w:rsidRPr="00FA764C" w:rsidRDefault="000335C0" w:rsidP="00C514C4">
      <w:pPr>
        <w:keepNext/>
        <w:rPr>
          <w:rFonts w:cstheme="minorHAnsi"/>
          <w:b/>
          <w:bCs/>
          <w:i/>
          <w:iCs/>
          <w:sz w:val="24"/>
          <w:szCs w:val="24"/>
        </w:rPr>
      </w:pPr>
      <w:r w:rsidRPr="00FA764C">
        <w:rPr>
          <w:rFonts w:cstheme="minorHAnsi"/>
          <w:b/>
          <w:bCs/>
          <w:i/>
          <w:iCs/>
          <w:sz w:val="24"/>
          <w:szCs w:val="24"/>
        </w:rPr>
        <w:lastRenderedPageBreak/>
        <w:t>F</w:t>
      </w:r>
      <w:r w:rsidR="0055125B" w:rsidRPr="00FA764C">
        <w:rPr>
          <w:rFonts w:cstheme="minorHAnsi"/>
          <w:b/>
          <w:bCs/>
          <w:i/>
          <w:iCs/>
          <w:sz w:val="24"/>
          <w:szCs w:val="24"/>
        </w:rPr>
        <w:t>ramework of culture change in relation to accessibility and inclusion of PWDs</w:t>
      </w:r>
    </w:p>
    <w:p w14:paraId="66449B31" w14:textId="4A09721A" w:rsidR="002B684E" w:rsidRPr="00FA764C" w:rsidRDefault="00B1437D" w:rsidP="00C514C4">
      <w:pPr>
        <w:keepNext/>
        <w:rPr>
          <w:rFonts w:cstheme="minorHAnsi"/>
          <w:sz w:val="24"/>
          <w:szCs w:val="24"/>
        </w:rPr>
      </w:pPr>
      <w:r w:rsidRPr="00FA764C">
        <w:rPr>
          <w:rFonts w:cstheme="minorHAnsi"/>
          <w:sz w:val="24"/>
          <w:szCs w:val="24"/>
        </w:rPr>
        <w:t xml:space="preserve">We were surprised to find no comprehensive frameworks to develop, monitor, and evaluate </w:t>
      </w:r>
      <w:r w:rsidR="00DF1E21" w:rsidRPr="00FA764C">
        <w:rPr>
          <w:rFonts w:cstheme="minorHAnsi"/>
          <w:sz w:val="24"/>
          <w:szCs w:val="24"/>
        </w:rPr>
        <w:t xml:space="preserve">culture change Initiatives in </w:t>
      </w:r>
      <w:r w:rsidR="0002235F" w:rsidRPr="00FA764C">
        <w:rPr>
          <w:rFonts w:cstheme="minorHAnsi"/>
          <w:sz w:val="24"/>
          <w:szCs w:val="24"/>
        </w:rPr>
        <w:t>relation to</w:t>
      </w:r>
      <w:r w:rsidR="001849FA" w:rsidRPr="00FA764C">
        <w:rPr>
          <w:rFonts w:cstheme="minorHAnsi"/>
          <w:sz w:val="24"/>
          <w:szCs w:val="24"/>
        </w:rPr>
        <w:t xml:space="preserve"> </w:t>
      </w:r>
      <w:r w:rsidR="00DF1E21" w:rsidRPr="00FA764C">
        <w:rPr>
          <w:rFonts w:cstheme="minorHAnsi"/>
          <w:sz w:val="24"/>
          <w:szCs w:val="24"/>
        </w:rPr>
        <w:t>accessibility and inclusion of PWDs.</w:t>
      </w:r>
      <w:r w:rsidRPr="00FA764C">
        <w:rPr>
          <w:rFonts w:cstheme="minorHAnsi"/>
          <w:sz w:val="24"/>
          <w:szCs w:val="24"/>
        </w:rPr>
        <w:t xml:space="preserve"> </w:t>
      </w:r>
      <w:r w:rsidR="00556236" w:rsidRPr="00FA764C">
        <w:rPr>
          <w:rFonts w:cstheme="minorHAnsi"/>
          <w:sz w:val="24"/>
          <w:szCs w:val="24"/>
        </w:rPr>
        <w:t>Nonetheless, f</w:t>
      </w:r>
      <w:r w:rsidR="00A66BEB" w:rsidRPr="00FA764C">
        <w:rPr>
          <w:rFonts w:cstheme="minorHAnsi"/>
          <w:sz w:val="24"/>
          <w:szCs w:val="24"/>
        </w:rPr>
        <w:t xml:space="preserve">rameworks </w:t>
      </w:r>
      <w:r w:rsidR="0002235F" w:rsidRPr="00FA764C">
        <w:rPr>
          <w:rFonts w:cstheme="minorHAnsi"/>
          <w:sz w:val="24"/>
          <w:szCs w:val="24"/>
        </w:rPr>
        <w:t xml:space="preserve">can </w:t>
      </w:r>
      <w:r w:rsidR="00556236" w:rsidRPr="00FA764C">
        <w:rPr>
          <w:rFonts w:cstheme="minorHAnsi"/>
          <w:sz w:val="24"/>
          <w:szCs w:val="24"/>
        </w:rPr>
        <w:t xml:space="preserve">be invaluable in </w:t>
      </w:r>
      <w:r w:rsidR="00A66BEB" w:rsidRPr="00FA764C">
        <w:rPr>
          <w:rFonts w:cstheme="minorHAnsi"/>
          <w:sz w:val="24"/>
          <w:szCs w:val="24"/>
        </w:rPr>
        <w:t>help</w:t>
      </w:r>
      <w:r w:rsidR="00556236" w:rsidRPr="00FA764C">
        <w:rPr>
          <w:rFonts w:cstheme="minorHAnsi"/>
          <w:sz w:val="24"/>
          <w:szCs w:val="24"/>
        </w:rPr>
        <w:t xml:space="preserve">ing </w:t>
      </w:r>
      <w:r w:rsidR="00A66BEB" w:rsidRPr="00FA764C">
        <w:rPr>
          <w:rFonts w:cstheme="minorHAnsi"/>
          <w:sz w:val="24"/>
          <w:szCs w:val="24"/>
        </w:rPr>
        <w:t xml:space="preserve">understand </w:t>
      </w:r>
      <w:r w:rsidR="0002235F" w:rsidRPr="00FA764C">
        <w:rPr>
          <w:rFonts w:cstheme="minorHAnsi"/>
          <w:sz w:val="24"/>
          <w:szCs w:val="24"/>
        </w:rPr>
        <w:t>a</w:t>
      </w:r>
      <w:r w:rsidR="00A66BEB" w:rsidRPr="00FA764C">
        <w:rPr>
          <w:rFonts w:cstheme="minorHAnsi"/>
          <w:sz w:val="24"/>
          <w:szCs w:val="24"/>
        </w:rPr>
        <w:t xml:space="preserve"> program’s goals and objectives and delineat</w:t>
      </w:r>
      <w:r w:rsidR="00556236" w:rsidRPr="00FA764C">
        <w:rPr>
          <w:rFonts w:cstheme="minorHAnsi"/>
          <w:sz w:val="24"/>
          <w:szCs w:val="24"/>
        </w:rPr>
        <w:t>ing</w:t>
      </w:r>
      <w:r w:rsidR="00A66BEB" w:rsidRPr="00FA764C">
        <w:rPr>
          <w:rFonts w:cstheme="minorHAnsi"/>
          <w:sz w:val="24"/>
          <w:szCs w:val="24"/>
        </w:rPr>
        <w:t xml:space="preserve"> the internal and external elements that </w:t>
      </w:r>
      <w:r w:rsidR="00556236" w:rsidRPr="00FA764C">
        <w:rPr>
          <w:rFonts w:cstheme="minorHAnsi"/>
          <w:sz w:val="24"/>
          <w:szCs w:val="24"/>
        </w:rPr>
        <w:t>can</w:t>
      </w:r>
      <w:r w:rsidR="00A66BEB" w:rsidRPr="00FA764C">
        <w:rPr>
          <w:rFonts w:cstheme="minorHAnsi"/>
          <w:sz w:val="24"/>
          <w:szCs w:val="24"/>
        </w:rPr>
        <w:t xml:space="preserve"> affect </w:t>
      </w:r>
      <w:r w:rsidR="001849FA" w:rsidRPr="00FA764C">
        <w:rPr>
          <w:rFonts w:cstheme="minorHAnsi"/>
          <w:sz w:val="24"/>
          <w:szCs w:val="24"/>
        </w:rPr>
        <w:t xml:space="preserve">the </w:t>
      </w:r>
      <w:r w:rsidR="00A66BEB" w:rsidRPr="00FA764C">
        <w:rPr>
          <w:rFonts w:cstheme="minorHAnsi"/>
          <w:sz w:val="24"/>
          <w:szCs w:val="24"/>
        </w:rPr>
        <w:t xml:space="preserve">program’s success. </w:t>
      </w:r>
      <w:r w:rsidR="00DF1E21" w:rsidRPr="00FA764C">
        <w:rPr>
          <w:rFonts w:cstheme="minorHAnsi"/>
          <w:sz w:val="24"/>
          <w:szCs w:val="24"/>
        </w:rPr>
        <w:t>The m</w:t>
      </w:r>
      <w:r w:rsidRPr="00FA764C">
        <w:rPr>
          <w:rFonts w:cstheme="minorHAnsi"/>
          <w:sz w:val="24"/>
          <w:szCs w:val="24"/>
        </w:rPr>
        <w:t xml:space="preserve">ost promising study that </w:t>
      </w:r>
      <w:r w:rsidR="00DF1E21" w:rsidRPr="00FA764C">
        <w:rPr>
          <w:rFonts w:cstheme="minorHAnsi"/>
          <w:sz w:val="24"/>
          <w:szCs w:val="24"/>
        </w:rPr>
        <w:t>we</w:t>
      </w:r>
      <w:r w:rsidRPr="00FA764C">
        <w:rPr>
          <w:rFonts w:cstheme="minorHAnsi"/>
          <w:sz w:val="24"/>
          <w:szCs w:val="24"/>
        </w:rPr>
        <w:t xml:space="preserve"> </w:t>
      </w:r>
      <w:r w:rsidR="001849FA" w:rsidRPr="00FA764C">
        <w:rPr>
          <w:rFonts w:cstheme="minorHAnsi"/>
          <w:sz w:val="24"/>
          <w:szCs w:val="24"/>
        </w:rPr>
        <w:t xml:space="preserve">are </w:t>
      </w:r>
      <w:r w:rsidRPr="00FA764C">
        <w:rPr>
          <w:rFonts w:cstheme="minorHAnsi"/>
          <w:sz w:val="24"/>
          <w:szCs w:val="24"/>
        </w:rPr>
        <w:t xml:space="preserve">aware of is a framework </w:t>
      </w:r>
      <w:r w:rsidR="00A84242" w:rsidRPr="00FA764C">
        <w:rPr>
          <w:rFonts w:cstheme="minorHAnsi"/>
          <w:sz w:val="24"/>
          <w:szCs w:val="24"/>
        </w:rPr>
        <w:t xml:space="preserve">for monitoring and evaluation of Australia’s disability strategy recently published </w:t>
      </w:r>
      <w:r w:rsidRPr="00FA764C">
        <w:rPr>
          <w:rFonts w:cstheme="minorHAnsi"/>
          <w:sz w:val="24"/>
          <w:szCs w:val="24"/>
        </w:rPr>
        <w:t xml:space="preserve">by </w:t>
      </w:r>
      <w:r w:rsidR="001849FA" w:rsidRPr="00FA764C">
        <w:rPr>
          <w:rFonts w:cstheme="minorHAnsi"/>
          <w:sz w:val="24"/>
          <w:szCs w:val="24"/>
        </w:rPr>
        <w:t xml:space="preserve">the </w:t>
      </w:r>
      <w:r w:rsidRPr="00FA764C">
        <w:rPr>
          <w:rFonts w:cstheme="minorHAnsi"/>
          <w:sz w:val="24"/>
          <w:szCs w:val="24"/>
        </w:rPr>
        <w:t xml:space="preserve">Australia Department of Social Services in 2021. To </w:t>
      </w:r>
      <w:r w:rsidR="00556236" w:rsidRPr="00FA764C">
        <w:rPr>
          <w:rFonts w:cstheme="minorHAnsi"/>
          <w:sz w:val="24"/>
          <w:szCs w:val="24"/>
        </w:rPr>
        <w:t>address</w:t>
      </w:r>
      <w:r w:rsidRPr="00FA764C">
        <w:rPr>
          <w:rFonts w:cstheme="minorHAnsi"/>
          <w:sz w:val="24"/>
          <w:szCs w:val="24"/>
        </w:rPr>
        <w:t xml:space="preserve"> </w:t>
      </w:r>
      <w:r w:rsidR="00556236" w:rsidRPr="00FA764C">
        <w:rPr>
          <w:rFonts w:cstheme="minorHAnsi"/>
          <w:sz w:val="24"/>
          <w:szCs w:val="24"/>
        </w:rPr>
        <w:t>the gap in framework development for this area of inquiry</w:t>
      </w:r>
      <w:r w:rsidRPr="00FA764C">
        <w:rPr>
          <w:rFonts w:cstheme="minorHAnsi"/>
          <w:sz w:val="24"/>
          <w:szCs w:val="24"/>
        </w:rPr>
        <w:t xml:space="preserve">, we broaden our </w:t>
      </w:r>
      <w:r w:rsidR="00A84242" w:rsidRPr="00FA764C">
        <w:rPr>
          <w:rFonts w:cstheme="minorHAnsi"/>
          <w:sz w:val="24"/>
          <w:szCs w:val="24"/>
        </w:rPr>
        <w:t>re</w:t>
      </w:r>
      <w:r w:rsidRPr="00FA764C">
        <w:rPr>
          <w:rFonts w:cstheme="minorHAnsi"/>
          <w:sz w:val="24"/>
          <w:szCs w:val="24"/>
        </w:rPr>
        <w:t>search scope on culture change initiative</w:t>
      </w:r>
      <w:r w:rsidR="00DF1E21" w:rsidRPr="00FA764C">
        <w:rPr>
          <w:rFonts w:cstheme="minorHAnsi"/>
          <w:sz w:val="24"/>
          <w:szCs w:val="24"/>
        </w:rPr>
        <w:t>s</w:t>
      </w:r>
      <w:r w:rsidRPr="00FA764C">
        <w:rPr>
          <w:rFonts w:cstheme="minorHAnsi"/>
          <w:sz w:val="24"/>
          <w:szCs w:val="24"/>
        </w:rPr>
        <w:t xml:space="preserve"> in other areas. For instance, we explored culture change initiative</w:t>
      </w:r>
      <w:r w:rsidR="001849FA" w:rsidRPr="00FA764C">
        <w:rPr>
          <w:rFonts w:cstheme="minorHAnsi"/>
          <w:sz w:val="24"/>
          <w:szCs w:val="24"/>
        </w:rPr>
        <w:t>s</w:t>
      </w:r>
      <w:r w:rsidRPr="00FA764C">
        <w:rPr>
          <w:rFonts w:cstheme="minorHAnsi"/>
          <w:sz w:val="24"/>
          <w:szCs w:val="24"/>
        </w:rPr>
        <w:t xml:space="preserve"> aimed </w:t>
      </w:r>
      <w:r w:rsidR="001849FA" w:rsidRPr="00FA764C">
        <w:rPr>
          <w:rFonts w:cstheme="minorHAnsi"/>
          <w:sz w:val="24"/>
          <w:szCs w:val="24"/>
        </w:rPr>
        <w:t>at</w:t>
      </w:r>
      <w:r w:rsidRPr="00FA764C">
        <w:rPr>
          <w:rFonts w:cstheme="minorHAnsi"/>
          <w:sz w:val="24"/>
          <w:szCs w:val="24"/>
        </w:rPr>
        <w:t xml:space="preserve"> combating violence against women. We also </w:t>
      </w:r>
      <w:r w:rsidR="00556236" w:rsidRPr="00FA764C">
        <w:rPr>
          <w:rFonts w:cstheme="minorHAnsi"/>
          <w:sz w:val="24"/>
          <w:szCs w:val="24"/>
        </w:rPr>
        <w:t>investigate</w:t>
      </w:r>
      <w:r w:rsidRPr="00FA764C">
        <w:rPr>
          <w:rFonts w:cstheme="minorHAnsi"/>
          <w:sz w:val="24"/>
          <w:szCs w:val="24"/>
        </w:rPr>
        <w:t xml:space="preserve"> HIV prevention culture change initiative</w:t>
      </w:r>
      <w:r w:rsidR="001849FA" w:rsidRPr="00FA764C">
        <w:rPr>
          <w:rFonts w:cstheme="minorHAnsi"/>
          <w:sz w:val="24"/>
          <w:szCs w:val="24"/>
        </w:rPr>
        <w:t>s</w:t>
      </w:r>
      <w:r w:rsidRPr="00FA764C">
        <w:rPr>
          <w:rFonts w:cstheme="minorHAnsi"/>
          <w:sz w:val="24"/>
          <w:szCs w:val="24"/>
        </w:rPr>
        <w:t xml:space="preserve"> </w:t>
      </w:r>
      <w:r w:rsidR="00495690" w:rsidRPr="00FA764C">
        <w:rPr>
          <w:rFonts w:cstheme="minorHAnsi"/>
          <w:sz w:val="24"/>
          <w:szCs w:val="24"/>
        </w:rPr>
        <w:t xml:space="preserve">and </w:t>
      </w:r>
      <w:r w:rsidRPr="00FA764C">
        <w:rPr>
          <w:rFonts w:cstheme="minorHAnsi"/>
          <w:sz w:val="24"/>
          <w:szCs w:val="24"/>
        </w:rPr>
        <w:t xml:space="preserve">counter-trafficking activities. Drawing on </w:t>
      </w:r>
      <w:r w:rsidR="0028605C" w:rsidRPr="00FA764C">
        <w:rPr>
          <w:rFonts w:cstheme="minorHAnsi"/>
          <w:sz w:val="24"/>
          <w:szCs w:val="24"/>
        </w:rPr>
        <w:t>th</w:t>
      </w:r>
      <w:r w:rsidR="00556236" w:rsidRPr="00FA764C">
        <w:rPr>
          <w:rFonts w:cstheme="minorHAnsi"/>
          <w:sz w:val="24"/>
          <w:szCs w:val="24"/>
        </w:rPr>
        <w:t>ese studies</w:t>
      </w:r>
      <w:r w:rsidR="00A84242" w:rsidRPr="00FA764C">
        <w:rPr>
          <w:rFonts w:cstheme="minorHAnsi"/>
          <w:sz w:val="24"/>
          <w:szCs w:val="24"/>
        </w:rPr>
        <w:t>,</w:t>
      </w:r>
      <w:r w:rsidRPr="00FA764C">
        <w:rPr>
          <w:rFonts w:cstheme="minorHAnsi"/>
          <w:sz w:val="24"/>
          <w:szCs w:val="24"/>
        </w:rPr>
        <w:t xml:space="preserve"> we </w:t>
      </w:r>
      <w:r w:rsidR="00A84242" w:rsidRPr="00FA764C">
        <w:rPr>
          <w:rFonts w:cstheme="minorHAnsi"/>
          <w:sz w:val="24"/>
          <w:szCs w:val="24"/>
        </w:rPr>
        <w:t xml:space="preserve">identified different frameworks that have been used </w:t>
      </w:r>
      <w:r w:rsidR="00556236" w:rsidRPr="00FA764C">
        <w:rPr>
          <w:rFonts w:cstheme="minorHAnsi"/>
          <w:sz w:val="24"/>
          <w:szCs w:val="24"/>
        </w:rPr>
        <w:t>primarily</w:t>
      </w:r>
      <w:r w:rsidR="00A84242" w:rsidRPr="00FA764C">
        <w:rPr>
          <w:rFonts w:cstheme="minorHAnsi"/>
          <w:sz w:val="24"/>
          <w:szCs w:val="24"/>
        </w:rPr>
        <w:t xml:space="preserve"> </w:t>
      </w:r>
      <w:r w:rsidR="0028605C" w:rsidRPr="00FA764C">
        <w:rPr>
          <w:rFonts w:cstheme="minorHAnsi"/>
          <w:sz w:val="24"/>
          <w:szCs w:val="24"/>
        </w:rPr>
        <w:t xml:space="preserve">to </w:t>
      </w:r>
      <w:r w:rsidR="00A84242" w:rsidRPr="00FA764C">
        <w:rPr>
          <w:rFonts w:cstheme="minorHAnsi"/>
          <w:sz w:val="24"/>
          <w:szCs w:val="24"/>
        </w:rPr>
        <w:t xml:space="preserve">monitor and evaluate culture change initiatives. Despite some </w:t>
      </w:r>
      <w:r w:rsidR="0028605C" w:rsidRPr="00FA764C">
        <w:rPr>
          <w:rFonts w:cstheme="minorHAnsi"/>
          <w:sz w:val="24"/>
          <w:szCs w:val="24"/>
        </w:rPr>
        <w:t xml:space="preserve">terminology </w:t>
      </w:r>
      <w:r w:rsidR="00A84242" w:rsidRPr="00FA764C">
        <w:rPr>
          <w:rFonts w:cstheme="minorHAnsi"/>
          <w:sz w:val="24"/>
          <w:szCs w:val="24"/>
        </w:rPr>
        <w:t xml:space="preserve">inconsistencies </w:t>
      </w:r>
      <w:r w:rsidR="002B684E" w:rsidRPr="00FA764C">
        <w:rPr>
          <w:rFonts w:cstheme="minorHAnsi"/>
          <w:sz w:val="24"/>
          <w:szCs w:val="24"/>
        </w:rPr>
        <w:t>across</w:t>
      </w:r>
      <w:r w:rsidR="00A84242" w:rsidRPr="00FA764C">
        <w:rPr>
          <w:rFonts w:cstheme="minorHAnsi"/>
          <w:sz w:val="24"/>
          <w:szCs w:val="24"/>
        </w:rPr>
        <w:t xml:space="preserve"> </w:t>
      </w:r>
      <w:r w:rsidR="00556236" w:rsidRPr="00FA764C">
        <w:rPr>
          <w:rFonts w:cstheme="minorHAnsi"/>
          <w:sz w:val="24"/>
          <w:szCs w:val="24"/>
        </w:rPr>
        <w:t xml:space="preserve">the </w:t>
      </w:r>
      <w:r w:rsidR="00A84242" w:rsidRPr="00FA764C">
        <w:rPr>
          <w:rFonts w:cstheme="minorHAnsi"/>
          <w:sz w:val="24"/>
          <w:szCs w:val="24"/>
        </w:rPr>
        <w:t xml:space="preserve">literature, </w:t>
      </w:r>
      <w:r w:rsidR="002B684E" w:rsidRPr="00FA764C">
        <w:rPr>
          <w:rFonts w:cstheme="minorHAnsi"/>
          <w:sz w:val="24"/>
          <w:szCs w:val="24"/>
        </w:rPr>
        <w:t>we identified</w:t>
      </w:r>
      <w:r w:rsidR="00A84242" w:rsidRPr="00FA764C">
        <w:rPr>
          <w:rFonts w:cstheme="minorHAnsi"/>
          <w:sz w:val="24"/>
          <w:szCs w:val="24"/>
        </w:rPr>
        <w:t xml:space="preserve"> three types of frameworks commonly used in culture change areas</w:t>
      </w:r>
      <w:r w:rsidR="00556236" w:rsidRPr="00FA764C">
        <w:rPr>
          <w:rFonts w:cstheme="minorHAnsi"/>
          <w:sz w:val="24"/>
          <w:szCs w:val="24"/>
        </w:rPr>
        <w:t>—</w:t>
      </w:r>
      <w:r w:rsidR="00A84242" w:rsidRPr="00FA764C">
        <w:rPr>
          <w:rFonts w:cstheme="minorHAnsi"/>
          <w:sz w:val="24"/>
          <w:szCs w:val="24"/>
        </w:rPr>
        <w:t xml:space="preserve">conceptual frameworks, results frameworks, and logical frameworks. We provide an overview </w:t>
      </w:r>
      <w:r w:rsidR="002B684E" w:rsidRPr="00FA764C">
        <w:rPr>
          <w:rFonts w:cstheme="minorHAnsi"/>
          <w:sz w:val="24"/>
          <w:szCs w:val="24"/>
        </w:rPr>
        <w:t>o</w:t>
      </w:r>
      <w:r w:rsidR="001849FA" w:rsidRPr="00FA764C">
        <w:rPr>
          <w:rFonts w:cstheme="minorHAnsi"/>
          <w:sz w:val="24"/>
          <w:szCs w:val="24"/>
        </w:rPr>
        <w:t>f</w:t>
      </w:r>
      <w:r w:rsidR="00A84242" w:rsidRPr="00FA764C">
        <w:rPr>
          <w:rFonts w:cstheme="minorHAnsi"/>
          <w:sz w:val="24"/>
          <w:szCs w:val="24"/>
        </w:rPr>
        <w:t xml:space="preserve"> each </w:t>
      </w:r>
      <w:r w:rsidR="00556236" w:rsidRPr="00FA764C">
        <w:rPr>
          <w:rFonts w:cstheme="minorHAnsi"/>
          <w:sz w:val="24"/>
          <w:szCs w:val="24"/>
        </w:rPr>
        <w:t xml:space="preserve">type of </w:t>
      </w:r>
      <w:r w:rsidR="00A84242" w:rsidRPr="00FA764C">
        <w:rPr>
          <w:rFonts w:cstheme="minorHAnsi"/>
          <w:sz w:val="24"/>
          <w:szCs w:val="24"/>
        </w:rPr>
        <w:t xml:space="preserve">framework and illustrate some examples </w:t>
      </w:r>
      <w:r w:rsidR="00556236" w:rsidRPr="00FA764C">
        <w:rPr>
          <w:rFonts w:cstheme="minorHAnsi"/>
          <w:sz w:val="24"/>
          <w:szCs w:val="24"/>
        </w:rPr>
        <w:t>of</w:t>
      </w:r>
      <w:r w:rsidR="00A84242" w:rsidRPr="00FA764C">
        <w:rPr>
          <w:rFonts w:cstheme="minorHAnsi"/>
          <w:sz w:val="24"/>
          <w:szCs w:val="24"/>
        </w:rPr>
        <w:t xml:space="preserve"> </w:t>
      </w:r>
      <w:r w:rsidR="0028605C" w:rsidRPr="00FA764C">
        <w:rPr>
          <w:rFonts w:cstheme="minorHAnsi"/>
          <w:sz w:val="24"/>
          <w:szCs w:val="24"/>
        </w:rPr>
        <w:t>them</w:t>
      </w:r>
      <w:r w:rsidR="00A84242" w:rsidRPr="00FA764C">
        <w:rPr>
          <w:rFonts w:cstheme="minorHAnsi"/>
          <w:sz w:val="24"/>
          <w:szCs w:val="24"/>
        </w:rPr>
        <w:t>.</w:t>
      </w:r>
      <w:r w:rsidR="00A66BEB" w:rsidRPr="00FA764C">
        <w:rPr>
          <w:rFonts w:cstheme="minorHAnsi"/>
          <w:sz w:val="24"/>
          <w:szCs w:val="24"/>
        </w:rPr>
        <w:t xml:space="preserve"> </w:t>
      </w:r>
      <w:r w:rsidR="002B684E" w:rsidRPr="00FA764C">
        <w:rPr>
          <w:rFonts w:cstheme="minorHAnsi"/>
          <w:sz w:val="24"/>
          <w:szCs w:val="24"/>
        </w:rPr>
        <w:t>We believe</w:t>
      </w:r>
      <w:r w:rsidR="001849FA" w:rsidRPr="00FA764C">
        <w:rPr>
          <w:rFonts w:cstheme="minorHAnsi"/>
          <w:sz w:val="24"/>
          <w:szCs w:val="24"/>
        </w:rPr>
        <w:t xml:space="preserve"> </w:t>
      </w:r>
      <w:r w:rsidR="00556236" w:rsidRPr="00FA764C">
        <w:rPr>
          <w:rFonts w:cstheme="minorHAnsi"/>
          <w:sz w:val="24"/>
          <w:szCs w:val="24"/>
        </w:rPr>
        <w:t xml:space="preserve">a </w:t>
      </w:r>
      <w:r w:rsidR="002B684E" w:rsidRPr="00FA764C">
        <w:rPr>
          <w:rFonts w:cstheme="minorHAnsi"/>
          <w:sz w:val="24"/>
          <w:szCs w:val="24"/>
        </w:rPr>
        <w:t>l</w:t>
      </w:r>
      <w:r w:rsidR="00AC4F69" w:rsidRPr="00FA764C">
        <w:rPr>
          <w:rFonts w:cstheme="minorHAnsi"/>
          <w:sz w:val="24"/>
          <w:szCs w:val="24"/>
        </w:rPr>
        <w:t xml:space="preserve">ogical </w:t>
      </w:r>
      <w:r w:rsidR="002B684E" w:rsidRPr="00FA764C">
        <w:rPr>
          <w:rFonts w:cstheme="minorHAnsi"/>
          <w:sz w:val="24"/>
          <w:szCs w:val="24"/>
        </w:rPr>
        <w:t>f</w:t>
      </w:r>
      <w:r w:rsidR="00AC4F69" w:rsidRPr="00FA764C">
        <w:rPr>
          <w:rFonts w:cstheme="minorHAnsi"/>
          <w:sz w:val="24"/>
          <w:szCs w:val="24"/>
        </w:rPr>
        <w:t>ramework</w:t>
      </w:r>
      <w:r w:rsidR="002B684E" w:rsidRPr="00FA764C">
        <w:rPr>
          <w:rFonts w:cstheme="minorHAnsi"/>
          <w:sz w:val="24"/>
          <w:szCs w:val="24"/>
        </w:rPr>
        <w:t xml:space="preserve">, </w:t>
      </w:r>
      <w:r w:rsidR="0028605C" w:rsidRPr="00FA764C">
        <w:rPr>
          <w:rFonts w:cstheme="minorHAnsi"/>
          <w:sz w:val="24"/>
          <w:szCs w:val="24"/>
        </w:rPr>
        <w:t>would be</w:t>
      </w:r>
      <w:r w:rsidR="002B684E" w:rsidRPr="00FA764C">
        <w:rPr>
          <w:rFonts w:cstheme="minorHAnsi"/>
          <w:sz w:val="24"/>
          <w:szCs w:val="24"/>
        </w:rPr>
        <w:t xml:space="preserve"> a </w:t>
      </w:r>
      <w:r w:rsidR="0028605C" w:rsidRPr="00FA764C">
        <w:rPr>
          <w:rFonts w:cstheme="minorHAnsi"/>
          <w:sz w:val="24"/>
          <w:szCs w:val="24"/>
        </w:rPr>
        <w:t>practical</w:t>
      </w:r>
      <w:r w:rsidR="002B684E" w:rsidRPr="00FA764C">
        <w:rPr>
          <w:rFonts w:cstheme="minorHAnsi"/>
          <w:sz w:val="24"/>
          <w:szCs w:val="24"/>
        </w:rPr>
        <w:t xml:space="preserve"> tool to develop, monitor, and evaluate culture change Initiatives in areas </w:t>
      </w:r>
      <w:r w:rsidR="001849FA" w:rsidRPr="00FA764C">
        <w:rPr>
          <w:rFonts w:cstheme="minorHAnsi"/>
          <w:sz w:val="24"/>
          <w:szCs w:val="24"/>
        </w:rPr>
        <w:t xml:space="preserve">of </w:t>
      </w:r>
      <w:r w:rsidR="002B684E" w:rsidRPr="00FA764C">
        <w:rPr>
          <w:rFonts w:cstheme="minorHAnsi"/>
          <w:sz w:val="24"/>
          <w:szCs w:val="24"/>
        </w:rPr>
        <w:t xml:space="preserve">accessibility and inclusion of PWDs, which is in line with </w:t>
      </w:r>
      <w:r w:rsidR="001849FA" w:rsidRPr="00FA764C">
        <w:rPr>
          <w:rFonts w:cstheme="minorHAnsi"/>
          <w:sz w:val="24"/>
          <w:szCs w:val="24"/>
        </w:rPr>
        <w:t xml:space="preserve">the </w:t>
      </w:r>
      <w:r w:rsidR="002B684E" w:rsidRPr="00FA764C">
        <w:rPr>
          <w:rFonts w:cstheme="minorHAnsi"/>
          <w:sz w:val="24"/>
          <w:szCs w:val="24"/>
        </w:rPr>
        <w:t xml:space="preserve">Australia Department of Social Services </w:t>
      </w:r>
      <w:r w:rsidR="0028605C" w:rsidRPr="00FA764C">
        <w:rPr>
          <w:rFonts w:cstheme="minorHAnsi"/>
          <w:sz w:val="24"/>
          <w:szCs w:val="24"/>
        </w:rPr>
        <w:t xml:space="preserve">recently published </w:t>
      </w:r>
      <w:r w:rsidR="002B684E" w:rsidRPr="00FA764C">
        <w:rPr>
          <w:rFonts w:cstheme="minorHAnsi"/>
          <w:sz w:val="24"/>
          <w:szCs w:val="24"/>
        </w:rPr>
        <w:t>framework.</w:t>
      </w:r>
    </w:p>
    <w:p w14:paraId="48A1FCA8" w14:textId="77777777" w:rsidR="00B1437D" w:rsidRPr="00FA764C" w:rsidRDefault="00B1437D" w:rsidP="00660DC7">
      <w:pPr>
        <w:rPr>
          <w:rFonts w:cstheme="minorHAnsi"/>
          <w:sz w:val="24"/>
          <w:szCs w:val="24"/>
        </w:rPr>
      </w:pPr>
    </w:p>
    <w:p w14:paraId="36B25F95" w14:textId="10662EFB" w:rsidR="0055125B" w:rsidRPr="00FA764C" w:rsidRDefault="00BD107D" w:rsidP="00164C52">
      <w:pPr>
        <w:rPr>
          <w:rFonts w:cstheme="minorHAnsi"/>
          <w:b/>
          <w:bCs/>
          <w:i/>
          <w:iCs/>
          <w:sz w:val="24"/>
          <w:szCs w:val="24"/>
        </w:rPr>
      </w:pPr>
      <w:r w:rsidRPr="00FA764C">
        <w:rPr>
          <w:rFonts w:cstheme="minorHAnsi"/>
          <w:b/>
          <w:bCs/>
          <w:i/>
          <w:iCs/>
          <w:sz w:val="24"/>
          <w:szCs w:val="24"/>
        </w:rPr>
        <w:t>I</w:t>
      </w:r>
      <w:r w:rsidR="0055125B" w:rsidRPr="00FA764C">
        <w:rPr>
          <w:rFonts w:cstheme="minorHAnsi"/>
          <w:b/>
          <w:bCs/>
          <w:i/>
          <w:iCs/>
          <w:sz w:val="24"/>
          <w:szCs w:val="24"/>
        </w:rPr>
        <w:t xml:space="preserve">nitiatives to promote culture change in relation to accessibility and inclusion </w:t>
      </w:r>
      <w:r w:rsidRPr="00FA764C">
        <w:rPr>
          <w:rFonts w:cstheme="minorHAnsi"/>
          <w:b/>
          <w:bCs/>
          <w:i/>
          <w:iCs/>
          <w:sz w:val="24"/>
          <w:szCs w:val="24"/>
        </w:rPr>
        <w:t>of PWDs</w:t>
      </w:r>
    </w:p>
    <w:p w14:paraId="6DAA1660" w14:textId="23703790" w:rsidR="00B5123B" w:rsidRPr="00FA764C" w:rsidRDefault="0055125B" w:rsidP="00164C52">
      <w:pPr>
        <w:rPr>
          <w:sz w:val="24"/>
          <w:szCs w:val="24"/>
        </w:rPr>
      </w:pPr>
      <w:r w:rsidRPr="00FA764C">
        <w:rPr>
          <w:rFonts w:cstheme="minorHAnsi"/>
          <w:sz w:val="24"/>
          <w:szCs w:val="24"/>
        </w:rPr>
        <w:t xml:space="preserve">Our finding has revealed multiple </w:t>
      </w:r>
      <w:r w:rsidR="003D5CB1" w:rsidRPr="00FA764C">
        <w:rPr>
          <w:rFonts w:cstheme="minorHAnsi"/>
          <w:sz w:val="24"/>
          <w:szCs w:val="24"/>
        </w:rPr>
        <w:t xml:space="preserve">Canadian and international </w:t>
      </w:r>
      <w:r w:rsidRPr="00FA764C">
        <w:rPr>
          <w:rFonts w:cstheme="minorHAnsi"/>
          <w:sz w:val="24"/>
          <w:szCs w:val="24"/>
        </w:rPr>
        <w:t xml:space="preserve">initiatives aimed to enhance </w:t>
      </w:r>
      <w:r w:rsidR="00DA15F9" w:rsidRPr="00FA764C">
        <w:rPr>
          <w:rFonts w:cstheme="minorHAnsi"/>
          <w:sz w:val="24"/>
          <w:szCs w:val="24"/>
        </w:rPr>
        <w:t xml:space="preserve">culture in relation to </w:t>
      </w:r>
      <w:r w:rsidRPr="00FA764C">
        <w:rPr>
          <w:rFonts w:cstheme="minorHAnsi"/>
          <w:sz w:val="24"/>
          <w:szCs w:val="24"/>
        </w:rPr>
        <w:t>accessibility and inclusion of PWDs</w:t>
      </w:r>
      <w:r w:rsidR="00AE63A0" w:rsidRPr="00FA764C">
        <w:rPr>
          <w:rFonts w:cstheme="minorHAnsi"/>
          <w:sz w:val="24"/>
          <w:szCs w:val="24"/>
        </w:rPr>
        <w:t>.</w:t>
      </w:r>
      <w:r w:rsidRPr="00FA764C">
        <w:rPr>
          <w:rFonts w:cstheme="minorHAnsi"/>
          <w:sz w:val="24"/>
          <w:szCs w:val="24"/>
        </w:rPr>
        <w:t xml:space="preserve"> </w:t>
      </w:r>
      <w:r w:rsidR="00AE63A0" w:rsidRPr="00FA764C">
        <w:rPr>
          <w:sz w:val="24"/>
          <w:szCs w:val="24"/>
        </w:rPr>
        <w:t xml:space="preserve">These initiatives </w:t>
      </w:r>
      <w:r w:rsidR="00DA15F9" w:rsidRPr="00FA764C">
        <w:rPr>
          <w:sz w:val="24"/>
          <w:szCs w:val="24"/>
        </w:rPr>
        <w:t>use</w:t>
      </w:r>
      <w:r w:rsidR="00AE63A0" w:rsidRPr="00FA764C">
        <w:rPr>
          <w:sz w:val="24"/>
          <w:szCs w:val="24"/>
        </w:rPr>
        <w:t xml:space="preserve"> multiple platforms (activities) for increasing awareness or</w:t>
      </w:r>
      <w:r w:rsidR="00AE63A0" w:rsidRPr="00FA764C">
        <w:rPr>
          <w:b/>
          <w:bCs/>
          <w:sz w:val="24"/>
          <w:szCs w:val="24"/>
        </w:rPr>
        <w:t xml:space="preserve"> </w:t>
      </w:r>
      <w:r w:rsidR="00AE63A0" w:rsidRPr="00FA764C">
        <w:rPr>
          <w:sz w:val="24"/>
          <w:szCs w:val="24"/>
        </w:rPr>
        <w:t>chang</w:t>
      </w:r>
      <w:r w:rsidR="00DA15F9" w:rsidRPr="00FA764C">
        <w:rPr>
          <w:sz w:val="24"/>
          <w:szCs w:val="24"/>
        </w:rPr>
        <w:t>ing</w:t>
      </w:r>
      <w:r w:rsidR="00AE63A0" w:rsidRPr="00FA764C">
        <w:rPr>
          <w:sz w:val="24"/>
          <w:szCs w:val="24"/>
        </w:rPr>
        <w:t xml:space="preserve"> people's attitudes, values, </w:t>
      </w:r>
      <w:r w:rsidR="00AE63A0" w:rsidRPr="00FA764C">
        <w:rPr>
          <w:rFonts w:cstheme="minorHAnsi"/>
          <w:sz w:val="24"/>
          <w:szCs w:val="24"/>
        </w:rPr>
        <w:t xml:space="preserve">beliefs, </w:t>
      </w:r>
      <w:r w:rsidR="00DA15F9" w:rsidRPr="00FA764C">
        <w:rPr>
          <w:rFonts w:cstheme="minorHAnsi"/>
          <w:sz w:val="24"/>
          <w:szCs w:val="24"/>
        </w:rPr>
        <w:t xml:space="preserve">and </w:t>
      </w:r>
      <w:r w:rsidR="00AE63A0" w:rsidRPr="00FA764C">
        <w:rPr>
          <w:sz w:val="24"/>
          <w:szCs w:val="24"/>
        </w:rPr>
        <w:t xml:space="preserve">behavior. </w:t>
      </w:r>
      <w:r w:rsidR="002D2FD4" w:rsidRPr="00FA764C">
        <w:rPr>
          <w:sz w:val="24"/>
          <w:szCs w:val="24"/>
        </w:rPr>
        <w:t xml:space="preserve">Some of the most common platforms </w:t>
      </w:r>
      <w:r w:rsidR="00AE63A0" w:rsidRPr="00FA764C">
        <w:rPr>
          <w:sz w:val="24"/>
          <w:szCs w:val="24"/>
        </w:rPr>
        <w:t xml:space="preserve">are education, contact-based strategies, peer services, </w:t>
      </w:r>
      <w:r w:rsidR="003D5CB1" w:rsidRPr="00FA764C">
        <w:rPr>
          <w:sz w:val="24"/>
          <w:szCs w:val="24"/>
        </w:rPr>
        <w:t>p</w:t>
      </w:r>
      <w:r w:rsidR="00AE63A0" w:rsidRPr="00FA764C">
        <w:rPr>
          <w:sz w:val="24"/>
          <w:szCs w:val="24"/>
        </w:rPr>
        <w:t xml:space="preserve">rotest and advocacy, </w:t>
      </w:r>
      <w:r w:rsidR="00DA15F9" w:rsidRPr="00FA764C">
        <w:rPr>
          <w:sz w:val="24"/>
          <w:szCs w:val="24"/>
        </w:rPr>
        <w:t xml:space="preserve">and </w:t>
      </w:r>
      <w:r w:rsidR="00AE63A0" w:rsidRPr="00FA764C">
        <w:rPr>
          <w:sz w:val="24"/>
          <w:szCs w:val="24"/>
        </w:rPr>
        <w:t>social marketing approach</w:t>
      </w:r>
      <w:r w:rsidR="001849FA" w:rsidRPr="00FA764C">
        <w:rPr>
          <w:sz w:val="24"/>
          <w:szCs w:val="24"/>
        </w:rPr>
        <w:t>es</w:t>
      </w:r>
      <w:r w:rsidR="00AE63A0" w:rsidRPr="00FA764C">
        <w:rPr>
          <w:sz w:val="24"/>
          <w:szCs w:val="24"/>
        </w:rPr>
        <w:t xml:space="preserve">. </w:t>
      </w:r>
      <w:r w:rsidR="003D5CB1" w:rsidRPr="00FA764C">
        <w:rPr>
          <w:sz w:val="24"/>
          <w:szCs w:val="24"/>
        </w:rPr>
        <w:t xml:space="preserve">These </w:t>
      </w:r>
      <w:r w:rsidR="003D5CB1" w:rsidRPr="00FA764C">
        <w:rPr>
          <w:rFonts w:cstheme="minorHAnsi"/>
          <w:sz w:val="24"/>
          <w:szCs w:val="24"/>
        </w:rPr>
        <w:t xml:space="preserve">initiatives </w:t>
      </w:r>
      <w:r w:rsidR="003D5CB1" w:rsidRPr="00FA764C">
        <w:rPr>
          <w:sz w:val="24"/>
          <w:szCs w:val="24"/>
        </w:rPr>
        <w:t>have been implemented by</w:t>
      </w:r>
      <w:r w:rsidR="00DA15F9" w:rsidRPr="00FA764C">
        <w:rPr>
          <w:sz w:val="24"/>
          <w:szCs w:val="24"/>
        </w:rPr>
        <w:t xml:space="preserve"> a</w:t>
      </w:r>
      <w:r w:rsidR="003D5CB1" w:rsidRPr="00FA764C">
        <w:rPr>
          <w:sz w:val="24"/>
          <w:szCs w:val="24"/>
        </w:rPr>
        <w:t xml:space="preserve"> variet</w:t>
      </w:r>
      <w:r w:rsidR="00DA15F9" w:rsidRPr="00FA764C">
        <w:rPr>
          <w:sz w:val="24"/>
          <w:szCs w:val="24"/>
        </w:rPr>
        <w:t>y</w:t>
      </w:r>
      <w:r w:rsidR="003D5CB1" w:rsidRPr="00FA764C">
        <w:rPr>
          <w:sz w:val="24"/>
          <w:szCs w:val="24"/>
        </w:rPr>
        <w:t xml:space="preserve"> of </w:t>
      </w:r>
      <w:r w:rsidR="003D5CB1" w:rsidRPr="00FA764C">
        <w:rPr>
          <w:rFonts w:cstheme="minorHAnsi"/>
          <w:sz w:val="24"/>
          <w:szCs w:val="24"/>
        </w:rPr>
        <w:t xml:space="preserve">governmental and non-governmental organizations. </w:t>
      </w:r>
      <w:r w:rsidR="003D5CB1" w:rsidRPr="00FA764C">
        <w:rPr>
          <w:sz w:val="24"/>
          <w:szCs w:val="24"/>
        </w:rPr>
        <w:t xml:space="preserve">Depending on the level of implementation, initiatives </w:t>
      </w:r>
      <w:r w:rsidR="002D2FD4" w:rsidRPr="00FA764C">
        <w:rPr>
          <w:sz w:val="24"/>
          <w:szCs w:val="24"/>
        </w:rPr>
        <w:t>are</w:t>
      </w:r>
      <w:r w:rsidR="00915CC5" w:rsidRPr="00FA764C">
        <w:rPr>
          <w:sz w:val="24"/>
          <w:szCs w:val="24"/>
        </w:rPr>
        <w:t xml:space="preserve"> </w:t>
      </w:r>
      <w:r w:rsidR="003D5CB1" w:rsidRPr="00FA764C">
        <w:rPr>
          <w:sz w:val="24"/>
          <w:szCs w:val="24"/>
        </w:rPr>
        <w:t>categorized under three groups</w:t>
      </w:r>
      <w:r w:rsidR="00DA15F9" w:rsidRPr="00FA764C">
        <w:rPr>
          <w:sz w:val="24"/>
          <w:szCs w:val="24"/>
        </w:rPr>
        <w:t>—</w:t>
      </w:r>
      <w:r w:rsidR="003D5CB1" w:rsidRPr="00FA764C">
        <w:rPr>
          <w:sz w:val="24"/>
          <w:szCs w:val="24"/>
        </w:rPr>
        <w:t>personal, organizational, and governmental leve</w:t>
      </w:r>
      <w:r w:rsidR="00915CC5" w:rsidRPr="00FA764C">
        <w:rPr>
          <w:sz w:val="24"/>
          <w:szCs w:val="24"/>
        </w:rPr>
        <w:t>l</w:t>
      </w:r>
      <w:r w:rsidR="003D5CB1" w:rsidRPr="00FA764C">
        <w:rPr>
          <w:sz w:val="24"/>
          <w:szCs w:val="24"/>
        </w:rPr>
        <w:t>.</w:t>
      </w:r>
      <w:r w:rsidR="00915CC5" w:rsidRPr="00FA764C">
        <w:rPr>
          <w:sz w:val="24"/>
          <w:szCs w:val="24"/>
        </w:rPr>
        <w:t xml:space="preserve"> </w:t>
      </w:r>
      <w:r w:rsidR="003D5CB1" w:rsidRPr="00FA764C">
        <w:rPr>
          <w:sz w:val="24"/>
          <w:szCs w:val="24"/>
        </w:rPr>
        <w:t>Personal-level</w:t>
      </w:r>
      <w:r w:rsidR="003D5CB1" w:rsidRPr="00FA764C">
        <w:rPr>
          <w:b/>
          <w:bCs/>
          <w:sz w:val="24"/>
          <w:szCs w:val="24"/>
        </w:rPr>
        <w:t xml:space="preserve"> </w:t>
      </w:r>
      <w:r w:rsidR="003D5CB1" w:rsidRPr="00FA764C">
        <w:rPr>
          <w:sz w:val="24"/>
          <w:szCs w:val="24"/>
        </w:rPr>
        <w:t>Initiatives are directed at changing the attitudes of individuals towards PWDs. They involve the elements, often in combination, such as information, education, training, positive portrayal of PWDs, and supported opportunities for contact between persons with and without disabilities.</w:t>
      </w:r>
      <w:r w:rsidR="00915CC5" w:rsidRPr="00FA764C">
        <w:rPr>
          <w:sz w:val="24"/>
          <w:szCs w:val="24"/>
        </w:rPr>
        <w:t xml:space="preserve"> </w:t>
      </w:r>
      <w:r w:rsidR="003D5CB1" w:rsidRPr="00FA764C">
        <w:rPr>
          <w:sz w:val="24"/>
          <w:szCs w:val="24"/>
        </w:rPr>
        <w:t>Organizational-</w:t>
      </w:r>
      <w:r w:rsidR="00915CC5" w:rsidRPr="00FA764C">
        <w:rPr>
          <w:sz w:val="24"/>
          <w:szCs w:val="24"/>
        </w:rPr>
        <w:t>level in</w:t>
      </w:r>
      <w:r w:rsidR="003D5CB1" w:rsidRPr="00FA764C">
        <w:rPr>
          <w:sz w:val="24"/>
          <w:szCs w:val="24"/>
        </w:rPr>
        <w:t xml:space="preserve">itiatives </w:t>
      </w:r>
      <w:r w:rsidR="00DA15F9" w:rsidRPr="00FA764C">
        <w:rPr>
          <w:sz w:val="24"/>
          <w:szCs w:val="24"/>
        </w:rPr>
        <w:t>address</w:t>
      </w:r>
      <w:r w:rsidR="003D5CB1" w:rsidRPr="00FA764C">
        <w:rPr>
          <w:sz w:val="24"/>
          <w:szCs w:val="24"/>
        </w:rPr>
        <w:t xml:space="preserve"> attitudinal barriers in domains such as employment, education</w:t>
      </w:r>
      <w:r w:rsidR="00DA15F9" w:rsidRPr="00FA764C">
        <w:rPr>
          <w:sz w:val="24"/>
          <w:szCs w:val="24"/>
        </w:rPr>
        <w:t>,</w:t>
      </w:r>
      <w:r w:rsidR="003D5CB1" w:rsidRPr="00FA764C">
        <w:rPr>
          <w:sz w:val="24"/>
          <w:szCs w:val="24"/>
        </w:rPr>
        <w:t xml:space="preserve"> and health</w:t>
      </w:r>
      <w:r w:rsidR="00DA15F9" w:rsidRPr="00FA764C">
        <w:rPr>
          <w:sz w:val="24"/>
          <w:szCs w:val="24"/>
        </w:rPr>
        <w:t xml:space="preserve"> services</w:t>
      </w:r>
      <w:r w:rsidR="003D5CB1" w:rsidRPr="00FA764C">
        <w:rPr>
          <w:sz w:val="24"/>
          <w:szCs w:val="24"/>
        </w:rPr>
        <w:t>. Policy types include training, complaints mechanisms and targeted information programs</w:t>
      </w:r>
      <w:r w:rsidR="00DA15F9" w:rsidRPr="00FA764C">
        <w:rPr>
          <w:sz w:val="24"/>
          <w:szCs w:val="24"/>
        </w:rPr>
        <w:t>. They</w:t>
      </w:r>
      <w:r w:rsidR="003D5CB1" w:rsidRPr="00FA764C">
        <w:rPr>
          <w:sz w:val="24"/>
          <w:szCs w:val="24"/>
        </w:rPr>
        <w:t xml:space="preserve"> seek to mitigate the power disadvantages experienced by PWDs by changing the behavior and attitudes of persons without disabilities. </w:t>
      </w:r>
      <w:r w:rsidR="00DA15F9" w:rsidRPr="00FA764C">
        <w:rPr>
          <w:sz w:val="24"/>
          <w:szCs w:val="24"/>
        </w:rPr>
        <w:t>G</w:t>
      </w:r>
      <w:r w:rsidR="003D5CB1" w:rsidRPr="00FA764C">
        <w:rPr>
          <w:sz w:val="24"/>
          <w:szCs w:val="24"/>
        </w:rPr>
        <w:t xml:space="preserve">overnment-level </w:t>
      </w:r>
      <w:r w:rsidR="00915CC5" w:rsidRPr="00FA764C">
        <w:rPr>
          <w:sz w:val="24"/>
          <w:szCs w:val="24"/>
        </w:rPr>
        <w:t>i</w:t>
      </w:r>
      <w:r w:rsidR="003D5CB1" w:rsidRPr="00FA764C">
        <w:rPr>
          <w:sz w:val="24"/>
          <w:szCs w:val="24"/>
        </w:rPr>
        <w:t xml:space="preserve">nitiatives </w:t>
      </w:r>
      <w:r w:rsidR="00DA15F9" w:rsidRPr="00FA764C">
        <w:rPr>
          <w:sz w:val="24"/>
          <w:szCs w:val="24"/>
        </w:rPr>
        <w:t xml:space="preserve">often focus on </w:t>
      </w:r>
      <w:r w:rsidR="003D5CB1" w:rsidRPr="00FA764C">
        <w:rPr>
          <w:sz w:val="24"/>
          <w:szCs w:val="24"/>
        </w:rPr>
        <w:t>legally mandat</w:t>
      </w:r>
      <w:r w:rsidR="00DA15F9" w:rsidRPr="00FA764C">
        <w:rPr>
          <w:sz w:val="24"/>
          <w:szCs w:val="24"/>
        </w:rPr>
        <w:t>ing</w:t>
      </w:r>
      <w:r w:rsidR="003D5CB1" w:rsidRPr="00FA764C">
        <w:rPr>
          <w:sz w:val="24"/>
          <w:szCs w:val="24"/>
        </w:rPr>
        <w:t xml:space="preserve"> behavior change. Examples are anti-discrimination legislation and inclusive education</w:t>
      </w:r>
      <w:r w:rsidR="00915CC5" w:rsidRPr="00FA764C">
        <w:rPr>
          <w:sz w:val="24"/>
          <w:szCs w:val="24"/>
        </w:rPr>
        <w:t>.</w:t>
      </w:r>
      <w:r w:rsidR="002D2FD4" w:rsidRPr="00FA764C">
        <w:rPr>
          <w:sz w:val="24"/>
          <w:szCs w:val="24"/>
        </w:rPr>
        <w:t xml:space="preserve"> </w:t>
      </w:r>
      <w:r w:rsidR="00B5123B" w:rsidRPr="00FA764C">
        <w:rPr>
          <w:sz w:val="24"/>
          <w:szCs w:val="24"/>
        </w:rPr>
        <w:t xml:space="preserve">Under this section, </w:t>
      </w:r>
      <w:r w:rsidR="002D2FD4" w:rsidRPr="00FA764C">
        <w:rPr>
          <w:sz w:val="24"/>
          <w:szCs w:val="24"/>
        </w:rPr>
        <w:t xml:space="preserve">we </w:t>
      </w:r>
      <w:r w:rsidR="00B5123B" w:rsidRPr="00FA764C">
        <w:rPr>
          <w:sz w:val="24"/>
          <w:szCs w:val="24"/>
        </w:rPr>
        <w:t xml:space="preserve">list </w:t>
      </w:r>
      <w:r w:rsidR="002D2FD4" w:rsidRPr="00FA764C">
        <w:rPr>
          <w:sz w:val="24"/>
          <w:szCs w:val="24"/>
        </w:rPr>
        <w:t>multiple</w:t>
      </w:r>
      <w:r w:rsidR="00B5123B" w:rsidRPr="00FA764C">
        <w:rPr>
          <w:sz w:val="24"/>
          <w:szCs w:val="24"/>
        </w:rPr>
        <w:t xml:space="preserve"> </w:t>
      </w:r>
      <w:r w:rsidR="00B5123B" w:rsidRPr="00FA764C">
        <w:rPr>
          <w:rFonts w:cstheme="minorHAnsi"/>
          <w:sz w:val="24"/>
          <w:szCs w:val="24"/>
        </w:rPr>
        <w:t xml:space="preserve">initiatives aimed to enhance </w:t>
      </w:r>
      <w:r w:rsidR="0091474F" w:rsidRPr="00FA764C">
        <w:rPr>
          <w:sz w:val="24"/>
          <w:szCs w:val="24"/>
        </w:rPr>
        <w:t>culture</w:t>
      </w:r>
      <w:r w:rsidR="0091474F" w:rsidRPr="00FA764C">
        <w:rPr>
          <w:rFonts w:cstheme="minorHAnsi"/>
          <w:sz w:val="24"/>
          <w:szCs w:val="24"/>
        </w:rPr>
        <w:t xml:space="preserve"> in relation to </w:t>
      </w:r>
      <w:r w:rsidR="00B5123B" w:rsidRPr="00FA764C">
        <w:rPr>
          <w:rFonts w:cstheme="minorHAnsi"/>
          <w:sz w:val="24"/>
          <w:szCs w:val="24"/>
        </w:rPr>
        <w:t xml:space="preserve">accessibility and </w:t>
      </w:r>
      <w:r w:rsidR="00B5123B" w:rsidRPr="00FA764C">
        <w:rPr>
          <w:sz w:val="24"/>
          <w:szCs w:val="24"/>
        </w:rPr>
        <w:t>inclusion of PWD</w:t>
      </w:r>
      <w:r w:rsidR="002A595B" w:rsidRPr="00FA764C">
        <w:rPr>
          <w:sz w:val="24"/>
          <w:szCs w:val="24"/>
        </w:rPr>
        <w:t>s</w:t>
      </w:r>
      <w:r w:rsidR="0091474F" w:rsidRPr="00FA764C">
        <w:rPr>
          <w:sz w:val="24"/>
          <w:szCs w:val="24"/>
        </w:rPr>
        <w:t>. M</w:t>
      </w:r>
      <w:r w:rsidR="00B5123B" w:rsidRPr="00FA764C">
        <w:rPr>
          <w:sz w:val="24"/>
          <w:szCs w:val="24"/>
        </w:rPr>
        <w:t xml:space="preserve">oreover, we provide an in-depth view of </w:t>
      </w:r>
      <w:r w:rsidR="004D3740" w:rsidRPr="00FA764C">
        <w:rPr>
          <w:sz w:val="24"/>
          <w:szCs w:val="24"/>
        </w:rPr>
        <w:t>four</w:t>
      </w:r>
      <w:r w:rsidR="00B5123B" w:rsidRPr="00FA764C">
        <w:rPr>
          <w:sz w:val="24"/>
          <w:szCs w:val="24"/>
        </w:rPr>
        <w:t xml:space="preserve"> large-scale</w:t>
      </w:r>
      <w:r w:rsidR="0091474F" w:rsidRPr="00FA764C">
        <w:rPr>
          <w:sz w:val="24"/>
          <w:szCs w:val="24"/>
        </w:rPr>
        <w:t>,</w:t>
      </w:r>
      <w:r w:rsidR="00B5123B" w:rsidRPr="00FA764C">
        <w:rPr>
          <w:sz w:val="24"/>
          <w:szCs w:val="24"/>
        </w:rPr>
        <w:t xml:space="preserve"> widely known</w:t>
      </w:r>
      <w:r w:rsidR="0091474F" w:rsidRPr="00FA764C">
        <w:rPr>
          <w:sz w:val="24"/>
          <w:szCs w:val="24"/>
        </w:rPr>
        <w:t>,</w:t>
      </w:r>
      <w:r w:rsidR="00B5123B" w:rsidRPr="00FA764C">
        <w:rPr>
          <w:sz w:val="24"/>
          <w:szCs w:val="24"/>
        </w:rPr>
        <w:t xml:space="preserve"> national-level initiatives</w:t>
      </w:r>
      <w:r w:rsidR="0091474F" w:rsidRPr="00FA764C">
        <w:rPr>
          <w:sz w:val="24"/>
          <w:szCs w:val="24"/>
        </w:rPr>
        <w:t>—</w:t>
      </w:r>
      <w:r w:rsidR="00B5123B" w:rsidRPr="00FA764C">
        <w:rPr>
          <w:sz w:val="24"/>
          <w:szCs w:val="24"/>
        </w:rPr>
        <w:t xml:space="preserve">Opening Mind (Canada), Time to Change (England), </w:t>
      </w:r>
      <w:proofErr w:type="spellStart"/>
      <w:r w:rsidR="00B5123B" w:rsidRPr="00FA764C">
        <w:rPr>
          <w:sz w:val="24"/>
          <w:szCs w:val="24"/>
        </w:rPr>
        <w:t>Beyondblue</w:t>
      </w:r>
      <w:proofErr w:type="spellEnd"/>
      <w:r w:rsidR="00B5123B" w:rsidRPr="00FA764C">
        <w:rPr>
          <w:sz w:val="24"/>
          <w:szCs w:val="24"/>
        </w:rPr>
        <w:t xml:space="preserve"> (Australia) and Like Minds, Like Mine (New Zealand).</w:t>
      </w:r>
    </w:p>
    <w:p w14:paraId="55C106FB" w14:textId="77777777" w:rsidR="003D5CB1" w:rsidRPr="00FA764C" w:rsidRDefault="003D5CB1" w:rsidP="003D5CB1">
      <w:pPr>
        <w:rPr>
          <w:rFonts w:cstheme="minorHAnsi"/>
          <w:sz w:val="24"/>
          <w:szCs w:val="24"/>
        </w:rPr>
      </w:pPr>
    </w:p>
    <w:p w14:paraId="1C985E68" w14:textId="60731089" w:rsidR="00454B4F" w:rsidRPr="00FA764C" w:rsidRDefault="001142B5" w:rsidP="006C35DF">
      <w:pPr>
        <w:keepNext/>
        <w:rPr>
          <w:rFonts w:cstheme="minorHAnsi"/>
          <w:b/>
          <w:bCs/>
          <w:i/>
          <w:iCs/>
          <w:sz w:val="24"/>
          <w:szCs w:val="24"/>
        </w:rPr>
      </w:pPr>
      <w:r w:rsidRPr="00FA764C">
        <w:rPr>
          <w:rFonts w:cstheme="minorHAnsi"/>
          <w:b/>
          <w:bCs/>
          <w:i/>
          <w:iCs/>
          <w:sz w:val="24"/>
          <w:szCs w:val="24"/>
        </w:rPr>
        <w:lastRenderedPageBreak/>
        <w:t>Indicators to m</w:t>
      </w:r>
      <w:r w:rsidR="00454B4F" w:rsidRPr="00FA764C">
        <w:rPr>
          <w:rFonts w:cstheme="minorHAnsi"/>
          <w:b/>
          <w:bCs/>
          <w:i/>
          <w:iCs/>
          <w:sz w:val="24"/>
          <w:szCs w:val="24"/>
        </w:rPr>
        <w:t>easure progress and achievement of targets through culture change initiatives</w:t>
      </w:r>
    </w:p>
    <w:p w14:paraId="77889382" w14:textId="6F25BDB7" w:rsidR="00786077" w:rsidRPr="00FA764C" w:rsidRDefault="00882F71" w:rsidP="006C35DF">
      <w:pPr>
        <w:keepNext/>
        <w:rPr>
          <w:rFonts w:cstheme="minorHAnsi"/>
          <w:sz w:val="24"/>
          <w:szCs w:val="24"/>
        </w:rPr>
      </w:pPr>
      <w:r w:rsidRPr="00FA764C">
        <w:rPr>
          <w:rFonts w:cstheme="minorHAnsi"/>
          <w:sz w:val="24"/>
          <w:szCs w:val="24"/>
        </w:rPr>
        <w:t>Through our scan, we</w:t>
      </w:r>
      <w:r w:rsidR="0055125B" w:rsidRPr="00FA764C">
        <w:rPr>
          <w:rFonts w:cstheme="minorHAnsi"/>
          <w:sz w:val="24"/>
          <w:szCs w:val="24"/>
        </w:rPr>
        <w:t xml:space="preserve"> identified various </w:t>
      </w:r>
      <w:r w:rsidR="00030312" w:rsidRPr="00FA764C">
        <w:rPr>
          <w:rFonts w:cstheme="minorHAnsi"/>
          <w:sz w:val="24"/>
          <w:szCs w:val="24"/>
        </w:rPr>
        <w:t>surveys</w:t>
      </w:r>
      <w:r w:rsidR="0055125B" w:rsidRPr="00FA764C">
        <w:rPr>
          <w:rFonts w:cstheme="minorHAnsi"/>
          <w:sz w:val="24"/>
          <w:szCs w:val="24"/>
        </w:rPr>
        <w:t xml:space="preserve"> </w:t>
      </w:r>
      <w:r w:rsidR="0002235F" w:rsidRPr="00FA764C">
        <w:rPr>
          <w:rFonts w:cstheme="minorHAnsi"/>
          <w:sz w:val="24"/>
          <w:szCs w:val="24"/>
        </w:rPr>
        <w:t>used</w:t>
      </w:r>
      <w:r w:rsidR="00786077" w:rsidRPr="00FA764C">
        <w:rPr>
          <w:rFonts w:cstheme="minorHAnsi"/>
          <w:sz w:val="24"/>
          <w:szCs w:val="24"/>
        </w:rPr>
        <w:t xml:space="preserve"> to measure </w:t>
      </w:r>
      <w:r w:rsidR="0055125B" w:rsidRPr="00FA764C">
        <w:rPr>
          <w:rFonts w:cstheme="minorHAnsi"/>
          <w:sz w:val="24"/>
          <w:szCs w:val="24"/>
        </w:rPr>
        <w:t>different domains</w:t>
      </w:r>
      <w:r w:rsidR="0002235F" w:rsidRPr="00FA764C">
        <w:rPr>
          <w:rFonts w:cstheme="minorHAnsi"/>
          <w:sz w:val="24"/>
          <w:szCs w:val="24"/>
        </w:rPr>
        <w:t xml:space="preserve"> of culture in relation to</w:t>
      </w:r>
      <w:r w:rsidR="00786077" w:rsidRPr="00FA764C">
        <w:rPr>
          <w:rFonts w:cstheme="minorHAnsi"/>
          <w:sz w:val="24"/>
          <w:szCs w:val="24"/>
        </w:rPr>
        <w:t xml:space="preserve"> accessibility and inclusion</w:t>
      </w:r>
      <w:r w:rsidR="0055125B" w:rsidRPr="00FA764C">
        <w:rPr>
          <w:rFonts w:cstheme="minorHAnsi"/>
          <w:sz w:val="24"/>
          <w:szCs w:val="24"/>
        </w:rPr>
        <w:t>.</w:t>
      </w:r>
      <w:r w:rsidRPr="00FA764C">
        <w:rPr>
          <w:rFonts w:cstheme="minorHAnsi"/>
          <w:sz w:val="24"/>
          <w:szCs w:val="24"/>
        </w:rPr>
        <w:t xml:space="preserve"> </w:t>
      </w:r>
      <w:r w:rsidR="0002235F" w:rsidRPr="00FA764C">
        <w:rPr>
          <w:rFonts w:cstheme="minorHAnsi"/>
          <w:sz w:val="24"/>
          <w:szCs w:val="24"/>
        </w:rPr>
        <w:t>Most of</w:t>
      </w:r>
      <w:r w:rsidR="00786077" w:rsidRPr="00FA764C">
        <w:rPr>
          <w:rFonts w:cstheme="minorHAnsi"/>
          <w:sz w:val="24"/>
          <w:szCs w:val="24"/>
        </w:rPr>
        <w:t xml:space="preserve"> these </w:t>
      </w:r>
      <w:r w:rsidR="00030312" w:rsidRPr="00FA764C">
        <w:rPr>
          <w:rFonts w:cstheme="minorHAnsi"/>
          <w:sz w:val="24"/>
          <w:szCs w:val="24"/>
        </w:rPr>
        <w:t xml:space="preserve">surveys </w:t>
      </w:r>
      <w:r w:rsidR="00786077" w:rsidRPr="00FA764C">
        <w:rPr>
          <w:rFonts w:cstheme="minorHAnsi"/>
          <w:sz w:val="24"/>
          <w:szCs w:val="24"/>
        </w:rPr>
        <w:t>ha</w:t>
      </w:r>
      <w:r w:rsidR="001849FA" w:rsidRPr="00FA764C">
        <w:rPr>
          <w:rFonts w:cstheme="minorHAnsi"/>
          <w:sz w:val="24"/>
          <w:szCs w:val="24"/>
        </w:rPr>
        <w:t>ve</w:t>
      </w:r>
      <w:r w:rsidR="00786077" w:rsidRPr="00FA764C">
        <w:rPr>
          <w:rFonts w:cstheme="minorHAnsi"/>
          <w:sz w:val="24"/>
          <w:szCs w:val="24"/>
        </w:rPr>
        <w:t xml:space="preserve"> been </w:t>
      </w:r>
      <w:r w:rsidR="0002235F" w:rsidRPr="00FA764C">
        <w:rPr>
          <w:rFonts w:cstheme="minorHAnsi"/>
          <w:sz w:val="24"/>
          <w:szCs w:val="24"/>
        </w:rPr>
        <w:t>used</w:t>
      </w:r>
      <w:r w:rsidR="00786077" w:rsidRPr="00FA764C">
        <w:rPr>
          <w:rFonts w:cstheme="minorHAnsi"/>
          <w:sz w:val="24"/>
          <w:szCs w:val="24"/>
        </w:rPr>
        <w:t xml:space="preserve"> by disability unit</w:t>
      </w:r>
      <w:r w:rsidR="001849FA" w:rsidRPr="00FA764C">
        <w:rPr>
          <w:rFonts w:cstheme="minorHAnsi"/>
          <w:sz w:val="24"/>
          <w:szCs w:val="24"/>
        </w:rPr>
        <w:t>s</w:t>
      </w:r>
      <w:r w:rsidR="00786077" w:rsidRPr="00FA764C">
        <w:rPr>
          <w:rFonts w:cstheme="minorHAnsi"/>
          <w:sz w:val="24"/>
          <w:szCs w:val="24"/>
        </w:rPr>
        <w:t xml:space="preserve"> of governments, </w:t>
      </w:r>
      <w:r w:rsidR="00C73EB4" w:rsidRPr="00FA764C">
        <w:rPr>
          <w:rFonts w:cstheme="minorHAnsi"/>
          <w:sz w:val="24"/>
          <w:szCs w:val="24"/>
        </w:rPr>
        <w:t>while</w:t>
      </w:r>
      <w:r w:rsidR="00786077" w:rsidRPr="00FA764C">
        <w:rPr>
          <w:rFonts w:cstheme="minorHAnsi"/>
          <w:sz w:val="24"/>
          <w:szCs w:val="24"/>
        </w:rPr>
        <w:t xml:space="preserve"> some </w:t>
      </w:r>
      <w:r w:rsidR="0002235F" w:rsidRPr="00FA764C">
        <w:rPr>
          <w:rFonts w:cstheme="minorHAnsi"/>
          <w:sz w:val="24"/>
          <w:szCs w:val="24"/>
        </w:rPr>
        <w:t>have been used</w:t>
      </w:r>
      <w:r w:rsidR="00786077" w:rsidRPr="00FA764C">
        <w:rPr>
          <w:rFonts w:cstheme="minorHAnsi"/>
          <w:sz w:val="24"/>
          <w:szCs w:val="24"/>
        </w:rPr>
        <w:t xml:space="preserve"> by universities and research centers. </w:t>
      </w:r>
      <w:r w:rsidR="00C21816" w:rsidRPr="00FA764C">
        <w:rPr>
          <w:rFonts w:cstheme="minorHAnsi"/>
          <w:sz w:val="24"/>
          <w:szCs w:val="24"/>
        </w:rPr>
        <w:t xml:space="preserve">The term </w:t>
      </w:r>
      <w:r w:rsidR="0002235F" w:rsidRPr="00FA764C">
        <w:rPr>
          <w:rFonts w:cstheme="minorHAnsi"/>
          <w:sz w:val="24"/>
          <w:szCs w:val="24"/>
        </w:rPr>
        <w:t>“</w:t>
      </w:r>
      <w:r w:rsidR="00C21816" w:rsidRPr="00FA764C">
        <w:rPr>
          <w:rFonts w:cstheme="minorHAnsi"/>
          <w:sz w:val="24"/>
          <w:szCs w:val="24"/>
        </w:rPr>
        <w:t>culture</w:t>
      </w:r>
      <w:r w:rsidR="00C73EB4" w:rsidRPr="00FA764C">
        <w:rPr>
          <w:rFonts w:cstheme="minorHAnsi"/>
          <w:sz w:val="24"/>
          <w:szCs w:val="24"/>
        </w:rPr>
        <w:t xml:space="preserve"> change</w:t>
      </w:r>
      <w:r w:rsidR="0002235F" w:rsidRPr="00FA764C">
        <w:rPr>
          <w:rFonts w:cstheme="minorHAnsi"/>
          <w:sz w:val="24"/>
          <w:szCs w:val="24"/>
        </w:rPr>
        <w:t>”</w:t>
      </w:r>
      <w:r w:rsidR="00C21816" w:rsidRPr="00FA764C">
        <w:rPr>
          <w:rFonts w:cstheme="minorHAnsi"/>
          <w:sz w:val="24"/>
          <w:szCs w:val="24"/>
        </w:rPr>
        <w:t xml:space="preserve"> has </w:t>
      </w:r>
      <w:r w:rsidR="00C73EB4" w:rsidRPr="00FA764C">
        <w:rPr>
          <w:rFonts w:cstheme="minorHAnsi"/>
          <w:sz w:val="24"/>
          <w:szCs w:val="24"/>
        </w:rPr>
        <w:t xml:space="preserve">rarely </w:t>
      </w:r>
      <w:r w:rsidR="0002235F" w:rsidRPr="00FA764C">
        <w:rPr>
          <w:rFonts w:cstheme="minorHAnsi"/>
          <w:sz w:val="24"/>
          <w:szCs w:val="24"/>
        </w:rPr>
        <w:t xml:space="preserve">been </w:t>
      </w:r>
      <w:r w:rsidR="00C21816" w:rsidRPr="00FA764C">
        <w:rPr>
          <w:rFonts w:cstheme="minorHAnsi"/>
          <w:sz w:val="24"/>
          <w:szCs w:val="24"/>
        </w:rPr>
        <w:t xml:space="preserve">used </w:t>
      </w:r>
      <w:r w:rsidR="0002235F" w:rsidRPr="00FA764C">
        <w:rPr>
          <w:rFonts w:cstheme="minorHAnsi"/>
          <w:sz w:val="24"/>
          <w:szCs w:val="24"/>
        </w:rPr>
        <w:t>in</w:t>
      </w:r>
      <w:r w:rsidR="00C73EB4" w:rsidRPr="00FA764C">
        <w:rPr>
          <w:rFonts w:cstheme="minorHAnsi"/>
          <w:sz w:val="24"/>
          <w:szCs w:val="24"/>
        </w:rPr>
        <w:t xml:space="preserve"> survey</w:t>
      </w:r>
      <w:r w:rsidR="001849FA" w:rsidRPr="00FA764C">
        <w:rPr>
          <w:rFonts w:cstheme="minorHAnsi"/>
          <w:sz w:val="24"/>
          <w:szCs w:val="24"/>
        </w:rPr>
        <w:t>s</w:t>
      </w:r>
      <w:r w:rsidR="0002235F" w:rsidRPr="00FA764C">
        <w:rPr>
          <w:rFonts w:cstheme="minorHAnsi"/>
          <w:sz w:val="24"/>
          <w:szCs w:val="24"/>
        </w:rPr>
        <w:t xml:space="preserve">. Rather, </w:t>
      </w:r>
      <w:r w:rsidR="00C21816" w:rsidRPr="00FA764C">
        <w:rPr>
          <w:rFonts w:cstheme="minorHAnsi"/>
          <w:sz w:val="24"/>
          <w:szCs w:val="24"/>
        </w:rPr>
        <w:t>most the surveys measure attitude towards PWDs.</w:t>
      </w:r>
      <w:r w:rsidR="00786077" w:rsidRPr="00FA764C">
        <w:rPr>
          <w:rFonts w:cstheme="minorHAnsi"/>
          <w:sz w:val="24"/>
          <w:szCs w:val="24"/>
        </w:rPr>
        <w:t xml:space="preserve"> Some measure stigma, and some focus</w:t>
      </w:r>
      <w:r w:rsidR="0002235F" w:rsidRPr="00FA764C">
        <w:rPr>
          <w:rFonts w:cstheme="minorHAnsi"/>
          <w:sz w:val="24"/>
          <w:szCs w:val="24"/>
        </w:rPr>
        <w:t xml:space="preserve"> </w:t>
      </w:r>
      <w:r w:rsidR="00786077" w:rsidRPr="00FA764C">
        <w:rPr>
          <w:rFonts w:cstheme="minorHAnsi"/>
          <w:sz w:val="24"/>
          <w:szCs w:val="24"/>
        </w:rPr>
        <w:t xml:space="preserve">on discrimination and discriminatory behaviors, etc. Some </w:t>
      </w:r>
      <w:r w:rsidR="00030312" w:rsidRPr="00FA764C">
        <w:rPr>
          <w:rFonts w:cstheme="minorHAnsi"/>
          <w:sz w:val="24"/>
          <w:szCs w:val="24"/>
        </w:rPr>
        <w:t xml:space="preserve">surveys </w:t>
      </w:r>
      <w:r w:rsidR="00786077" w:rsidRPr="00FA764C">
        <w:rPr>
          <w:rFonts w:cstheme="minorHAnsi"/>
          <w:sz w:val="24"/>
          <w:szCs w:val="24"/>
        </w:rPr>
        <w:t xml:space="preserve">estimate the awareness of people in relation to disability-related organizations, legislation, and initiatives. These surveys cover a diverse range of contexts, including attitudes towards PWDs in education, the employment sector, </w:t>
      </w:r>
      <w:r w:rsidR="00C4479C" w:rsidRPr="00FA764C">
        <w:rPr>
          <w:rFonts w:cstheme="minorHAnsi"/>
          <w:sz w:val="24"/>
          <w:szCs w:val="24"/>
        </w:rPr>
        <w:t>and</w:t>
      </w:r>
      <w:r w:rsidR="00786077" w:rsidRPr="00FA764C">
        <w:rPr>
          <w:rFonts w:cstheme="minorHAnsi"/>
          <w:sz w:val="24"/>
          <w:szCs w:val="24"/>
        </w:rPr>
        <w:t xml:space="preserve"> the general level of comfort</w:t>
      </w:r>
      <w:r w:rsidR="0002235F" w:rsidRPr="00FA764C">
        <w:rPr>
          <w:rFonts w:cstheme="minorHAnsi"/>
          <w:sz w:val="24"/>
          <w:szCs w:val="24"/>
        </w:rPr>
        <w:t xml:space="preserve"> with</w:t>
      </w:r>
      <w:r w:rsidR="00786077" w:rsidRPr="00FA764C">
        <w:rPr>
          <w:rFonts w:cstheme="minorHAnsi"/>
          <w:sz w:val="24"/>
          <w:szCs w:val="24"/>
        </w:rPr>
        <w:t xml:space="preserve"> living near PWDs. In terms of the target population, some </w:t>
      </w:r>
      <w:r w:rsidR="00030312" w:rsidRPr="00FA764C">
        <w:rPr>
          <w:rFonts w:cstheme="minorHAnsi"/>
          <w:sz w:val="24"/>
          <w:szCs w:val="24"/>
        </w:rPr>
        <w:t xml:space="preserve">surveys </w:t>
      </w:r>
      <w:r w:rsidR="00786077" w:rsidRPr="00FA764C">
        <w:rPr>
          <w:rFonts w:cstheme="minorHAnsi"/>
          <w:sz w:val="24"/>
          <w:szCs w:val="24"/>
        </w:rPr>
        <w:t xml:space="preserve">were designed to collect data from </w:t>
      </w:r>
      <w:r w:rsidR="001849FA" w:rsidRPr="00FA764C">
        <w:rPr>
          <w:rFonts w:cstheme="minorHAnsi"/>
          <w:sz w:val="24"/>
          <w:szCs w:val="24"/>
        </w:rPr>
        <w:t xml:space="preserve">the </w:t>
      </w:r>
      <w:r w:rsidR="00786077" w:rsidRPr="00FA764C">
        <w:rPr>
          <w:rFonts w:cstheme="minorHAnsi"/>
          <w:sz w:val="24"/>
          <w:szCs w:val="24"/>
        </w:rPr>
        <w:t>general population, while others were meant to measure attitudes of specific actors such as employers, customers, health</w:t>
      </w:r>
      <w:r w:rsidR="00C4479C" w:rsidRPr="00FA764C">
        <w:rPr>
          <w:rFonts w:cstheme="minorHAnsi"/>
          <w:sz w:val="24"/>
          <w:szCs w:val="24"/>
        </w:rPr>
        <w:t xml:space="preserve"> services providers</w:t>
      </w:r>
      <w:r w:rsidR="00786077" w:rsidRPr="00FA764C">
        <w:rPr>
          <w:rFonts w:cstheme="minorHAnsi"/>
          <w:sz w:val="24"/>
          <w:szCs w:val="24"/>
        </w:rPr>
        <w:t>, etc. We also not</w:t>
      </w:r>
      <w:r w:rsidR="0002235F" w:rsidRPr="00FA764C">
        <w:rPr>
          <w:rFonts w:cstheme="minorHAnsi"/>
          <w:sz w:val="24"/>
          <w:szCs w:val="24"/>
        </w:rPr>
        <w:t>e</w:t>
      </w:r>
      <w:r w:rsidR="00786077" w:rsidRPr="00FA764C">
        <w:rPr>
          <w:rFonts w:cstheme="minorHAnsi"/>
          <w:sz w:val="24"/>
          <w:szCs w:val="24"/>
        </w:rPr>
        <w:t xml:space="preserve"> that </w:t>
      </w:r>
      <w:r w:rsidR="00AC0D27">
        <w:rPr>
          <w:rFonts w:cstheme="minorHAnsi"/>
          <w:sz w:val="24"/>
          <w:szCs w:val="24"/>
        </w:rPr>
        <w:t>multiple</w:t>
      </w:r>
      <w:r w:rsidR="00786077" w:rsidRPr="00FA764C">
        <w:rPr>
          <w:rFonts w:cstheme="minorHAnsi"/>
          <w:sz w:val="24"/>
          <w:szCs w:val="24"/>
        </w:rPr>
        <w:t xml:space="preserve"> </w:t>
      </w:r>
      <w:r w:rsidR="00AC0D27">
        <w:rPr>
          <w:rFonts w:cstheme="minorHAnsi"/>
          <w:sz w:val="24"/>
          <w:szCs w:val="24"/>
        </w:rPr>
        <w:t>questionnaires</w:t>
      </w:r>
      <w:r w:rsidR="00786077" w:rsidRPr="00FA764C">
        <w:rPr>
          <w:rFonts w:cstheme="minorHAnsi"/>
          <w:sz w:val="24"/>
          <w:szCs w:val="24"/>
        </w:rPr>
        <w:t xml:space="preserve"> have been </w:t>
      </w:r>
      <w:r w:rsidR="0002235F" w:rsidRPr="00FA764C">
        <w:rPr>
          <w:rFonts w:cstheme="minorHAnsi"/>
          <w:sz w:val="24"/>
          <w:szCs w:val="24"/>
        </w:rPr>
        <w:t xml:space="preserve">developed and </w:t>
      </w:r>
      <w:r w:rsidR="00786077" w:rsidRPr="00FA764C">
        <w:rPr>
          <w:rFonts w:cstheme="minorHAnsi"/>
          <w:sz w:val="24"/>
          <w:szCs w:val="24"/>
        </w:rPr>
        <w:t xml:space="preserve">validated to measure various </w:t>
      </w:r>
      <w:r w:rsidR="00786077" w:rsidRPr="00DD45A5">
        <w:rPr>
          <w:rFonts w:cstheme="minorHAnsi"/>
          <w:sz w:val="24"/>
          <w:szCs w:val="24"/>
        </w:rPr>
        <w:t>domains related to</w:t>
      </w:r>
      <w:r w:rsidR="0002235F" w:rsidRPr="00DD45A5">
        <w:rPr>
          <w:rFonts w:cstheme="minorHAnsi"/>
          <w:sz w:val="24"/>
          <w:szCs w:val="24"/>
        </w:rPr>
        <w:t xml:space="preserve"> cultural</w:t>
      </w:r>
      <w:r w:rsidR="00786077" w:rsidRPr="00DD45A5">
        <w:rPr>
          <w:rFonts w:cstheme="minorHAnsi"/>
          <w:sz w:val="24"/>
          <w:szCs w:val="24"/>
        </w:rPr>
        <w:t xml:space="preserve"> </w:t>
      </w:r>
      <w:r w:rsidR="0002235F" w:rsidRPr="00DD45A5">
        <w:rPr>
          <w:rFonts w:cstheme="minorHAnsi"/>
          <w:sz w:val="24"/>
          <w:szCs w:val="24"/>
        </w:rPr>
        <w:t xml:space="preserve">in terms of </w:t>
      </w:r>
      <w:r w:rsidR="00786077" w:rsidRPr="00DD45A5">
        <w:rPr>
          <w:rFonts w:cstheme="minorHAnsi"/>
          <w:sz w:val="24"/>
          <w:szCs w:val="24"/>
        </w:rPr>
        <w:t>accessibility and inclusion of PWDs</w:t>
      </w:r>
      <w:r w:rsidR="0002235F" w:rsidRPr="00DD45A5">
        <w:rPr>
          <w:rFonts w:cstheme="minorHAnsi"/>
          <w:sz w:val="24"/>
          <w:szCs w:val="24"/>
        </w:rPr>
        <w:t>. Details are provided i</w:t>
      </w:r>
      <w:r w:rsidR="000335C0" w:rsidRPr="00DD45A5">
        <w:rPr>
          <w:rFonts w:cstheme="minorHAnsi"/>
          <w:sz w:val="24"/>
          <w:szCs w:val="24"/>
        </w:rPr>
        <w:t>n the</w:t>
      </w:r>
      <w:r w:rsidR="00226A07" w:rsidRPr="00DD45A5">
        <w:rPr>
          <w:rFonts w:cstheme="minorHAnsi"/>
          <w:sz w:val="24"/>
          <w:szCs w:val="24"/>
        </w:rPr>
        <w:t xml:space="preserve"> </w:t>
      </w:r>
      <w:r w:rsidR="00F575DE" w:rsidRPr="00DD45A5">
        <w:rPr>
          <w:rFonts w:cstheme="minorHAnsi"/>
          <w:b/>
          <w:bCs/>
          <w:sz w:val="24"/>
          <w:szCs w:val="24"/>
        </w:rPr>
        <w:fldChar w:fldCharType="begin"/>
      </w:r>
      <w:r w:rsidR="00F575DE" w:rsidRPr="00DD45A5">
        <w:rPr>
          <w:rFonts w:cstheme="minorHAnsi"/>
          <w:b/>
          <w:bCs/>
          <w:sz w:val="24"/>
          <w:szCs w:val="24"/>
        </w:rPr>
        <w:instrText xml:space="preserve"> REF _Ref100519815 \h  \* MERGEFORMAT </w:instrText>
      </w:r>
      <w:r w:rsidR="00F575DE" w:rsidRPr="00DD45A5">
        <w:rPr>
          <w:rFonts w:cstheme="minorHAnsi"/>
          <w:b/>
          <w:bCs/>
          <w:sz w:val="24"/>
          <w:szCs w:val="24"/>
        </w:rPr>
      </w:r>
      <w:r w:rsidR="00F575DE" w:rsidRPr="00DD45A5">
        <w:rPr>
          <w:rFonts w:cstheme="minorHAnsi"/>
          <w:b/>
          <w:bCs/>
          <w:sz w:val="24"/>
          <w:szCs w:val="24"/>
        </w:rPr>
        <w:fldChar w:fldCharType="separate"/>
      </w:r>
      <w:r w:rsidR="00F575DE" w:rsidRPr="00DD45A5">
        <w:rPr>
          <w:b/>
          <w:bCs/>
          <w:sz w:val="24"/>
          <w:szCs w:val="24"/>
          <w:lang w:val="en-CA"/>
        </w:rPr>
        <w:t xml:space="preserve">Appendix </w:t>
      </w:r>
      <w:r w:rsidR="00F575DE" w:rsidRPr="00DD45A5">
        <w:rPr>
          <w:b/>
          <w:bCs/>
          <w:noProof/>
          <w:sz w:val="24"/>
          <w:szCs w:val="24"/>
          <w:lang w:val="en-CA"/>
        </w:rPr>
        <w:t>VI</w:t>
      </w:r>
      <w:r w:rsidR="00F575DE" w:rsidRPr="00DD45A5">
        <w:rPr>
          <w:rFonts w:cstheme="minorHAnsi"/>
          <w:b/>
          <w:bCs/>
          <w:sz w:val="24"/>
          <w:szCs w:val="24"/>
        </w:rPr>
        <w:fldChar w:fldCharType="end"/>
      </w:r>
      <w:r w:rsidR="000335C0" w:rsidRPr="00DD45A5">
        <w:rPr>
          <w:rFonts w:cstheme="minorHAnsi"/>
          <w:sz w:val="24"/>
          <w:szCs w:val="24"/>
        </w:rPr>
        <w:t>.</w:t>
      </w:r>
    </w:p>
    <w:p w14:paraId="0C649F01" w14:textId="77777777" w:rsidR="00454B4F" w:rsidRPr="00FA764C" w:rsidRDefault="00454B4F" w:rsidP="00786077">
      <w:pPr>
        <w:rPr>
          <w:rFonts w:cstheme="minorHAnsi"/>
          <w:sz w:val="24"/>
          <w:szCs w:val="24"/>
        </w:rPr>
      </w:pPr>
    </w:p>
    <w:p w14:paraId="371FBEBE" w14:textId="37BE1C41" w:rsidR="00D97A61" w:rsidRPr="00FA764C" w:rsidRDefault="00D97A61" w:rsidP="00D97A61">
      <w:pPr>
        <w:rPr>
          <w:rFonts w:cstheme="minorHAnsi"/>
          <w:sz w:val="24"/>
          <w:szCs w:val="24"/>
        </w:rPr>
      </w:pPr>
      <w:r w:rsidRPr="00FA764C">
        <w:rPr>
          <w:rFonts w:cstheme="minorHAnsi"/>
          <w:sz w:val="24"/>
          <w:szCs w:val="24"/>
        </w:rPr>
        <w:t>We categorize</w:t>
      </w:r>
      <w:r w:rsidR="00C4479C" w:rsidRPr="00FA764C">
        <w:rPr>
          <w:rFonts w:cstheme="minorHAnsi"/>
          <w:sz w:val="24"/>
          <w:szCs w:val="24"/>
        </w:rPr>
        <w:t>d</w:t>
      </w:r>
      <w:r w:rsidRPr="00FA764C">
        <w:rPr>
          <w:rFonts w:cstheme="minorHAnsi"/>
          <w:sz w:val="24"/>
          <w:szCs w:val="24"/>
        </w:rPr>
        <w:t xml:space="preserve"> </w:t>
      </w:r>
      <w:r w:rsidR="00BB02CC" w:rsidRPr="00FA764C">
        <w:rPr>
          <w:rFonts w:cstheme="minorHAnsi"/>
          <w:sz w:val="24"/>
          <w:szCs w:val="24"/>
        </w:rPr>
        <w:t xml:space="preserve">indicators used to measure culture change </w:t>
      </w:r>
      <w:r w:rsidR="00C4479C" w:rsidRPr="00FA764C">
        <w:rPr>
          <w:rFonts w:cstheme="minorHAnsi"/>
          <w:sz w:val="24"/>
          <w:szCs w:val="24"/>
        </w:rPr>
        <w:t>in relation to</w:t>
      </w:r>
      <w:r w:rsidR="00BB02CC" w:rsidRPr="00FA764C">
        <w:rPr>
          <w:rFonts w:cstheme="minorHAnsi"/>
          <w:sz w:val="24"/>
          <w:szCs w:val="24"/>
        </w:rPr>
        <w:t xml:space="preserve"> accessibility and inclusion of PWDs </w:t>
      </w:r>
      <w:r w:rsidR="00C4479C" w:rsidRPr="00FA764C">
        <w:rPr>
          <w:rFonts w:cstheme="minorHAnsi"/>
          <w:sz w:val="24"/>
          <w:szCs w:val="24"/>
        </w:rPr>
        <w:t>i</w:t>
      </w:r>
      <w:r w:rsidRPr="00FA764C">
        <w:rPr>
          <w:rFonts w:cstheme="minorHAnsi"/>
          <w:sz w:val="24"/>
          <w:szCs w:val="24"/>
        </w:rPr>
        <w:t xml:space="preserve">n </w:t>
      </w:r>
      <w:r w:rsidR="00C4479C" w:rsidRPr="00FA764C">
        <w:rPr>
          <w:rFonts w:cstheme="minorHAnsi"/>
          <w:sz w:val="24"/>
          <w:szCs w:val="24"/>
        </w:rPr>
        <w:t>various areas</w:t>
      </w:r>
      <w:r w:rsidRPr="00FA764C">
        <w:rPr>
          <w:rFonts w:cstheme="minorHAnsi"/>
          <w:sz w:val="24"/>
          <w:szCs w:val="24"/>
        </w:rPr>
        <w:t xml:space="preserve"> </w:t>
      </w:r>
      <w:r w:rsidR="00C4479C" w:rsidRPr="00FA764C">
        <w:rPr>
          <w:rFonts w:cstheme="minorHAnsi"/>
          <w:sz w:val="24"/>
          <w:szCs w:val="24"/>
        </w:rPr>
        <w:t>where there are</w:t>
      </w:r>
      <w:r w:rsidRPr="00FA764C">
        <w:rPr>
          <w:rFonts w:cstheme="minorHAnsi"/>
          <w:sz w:val="24"/>
          <w:szCs w:val="24"/>
        </w:rPr>
        <w:t xml:space="preserve"> barrier</w:t>
      </w:r>
      <w:r w:rsidR="00C4479C" w:rsidRPr="00FA764C">
        <w:rPr>
          <w:rFonts w:cstheme="minorHAnsi"/>
          <w:sz w:val="24"/>
          <w:szCs w:val="24"/>
        </w:rPr>
        <w:t>s to</w:t>
      </w:r>
      <w:r w:rsidRPr="00FA764C">
        <w:rPr>
          <w:rFonts w:cstheme="minorHAnsi"/>
          <w:sz w:val="24"/>
          <w:szCs w:val="24"/>
        </w:rPr>
        <w:t xml:space="preserve"> their ability to be confident, independent, and connected with others. To do so, we drew on </w:t>
      </w:r>
      <w:r w:rsidR="00C4479C" w:rsidRPr="00FA764C">
        <w:rPr>
          <w:rFonts w:cstheme="minorHAnsi"/>
          <w:sz w:val="24"/>
          <w:szCs w:val="24"/>
        </w:rPr>
        <w:t xml:space="preserve">the </w:t>
      </w:r>
      <w:r w:rsidRPr="00FA764C">
        <w:rPr>
          <w:rFonts w:cstheme="minorHAnsi"/>
          <w:sz w:val="24"/>
          <w:szCs w:val="24"/>
        </w:rPr>
        <w:t xml:space="preserve">seven priority areas of the ACA, which received royal assent in the spring of 2019. </w:t>
      </w:r>
      <w:r w:rsidR="00C4479C" w:rsidRPr="00FA764C">
        <w:rPr>
          <w:rFonts w:cstheme="minorHAnsi"/>
          <w:sz w:val="24"/>
          <w:szCs w:val="24"/>
        </w:rPr>
        <w:t>W</w:t>
      </w:r>
      <w:r w:rsidRPr="00FA764C">
        <w:rPr>
          <w:rFonts w:cstheme="minorHAnsi"/>
          <w:sz w:val="24"/>
          <w:szCs w:val="24"/>
        </w:rPr>
        <w:t xml:space="preserve">e </w:t>
      </w:r>
      <w:r w:rsidR="00C4479C" w:rsidRPr="00FA764C">
        <w:rPr>
          <w:rFonts w:cstheme="minorHAnsi"/>
          <w:sz w:val="24"/>
          <w:szCs w:val="24"/>
        </w:rPr>
        <w:t>also considered</w:t>
      </w:r>
      <w:r w:rsidRPr="00FA764C">
        <w:rPr>
          <w:rFonts w:cstheme="minorHAnsi"/>
          <w:sz w:val="24"/>
          <w:szCs w:val="24"/>
        </w:rPr>
        <w:t xml:space="preserve"> other domains</w:t>
      </w:r>
      <w:r w:rsidR="003B0AB7">
        <w:rPr>
          <w:rFonts w:cstheme="minorHAnsi"/>
          <w:sz w:val="24"/>
          <w:szCs w:val="24"/>
        </w:rPr>
        <w:t>,</w:t>
      </w:r>
      <w:r w:rsidRPr="00FA764C">
        <w:rPr>
          <w:rFonts w:cstheme="minorHAnsi"/>
          <w:sz w:val="24"/>
          <w:szCs w:val="24"/>
        </w:rPr>
        <w:t xml:space="preserve"> beyond ACA priority areas, such as education, health</w:t>
      </w:r>
      <w:r w:rsidR="00C4479C" w:rsidRPr="00FA764C">
        <w:rPr>
          <w:rFonts w:cstheme="minorHAnsi"/>
          <w:sz w:val="24"/>
          <w:szCs w:val="24"/>
        </w:rPr>
        <w:t xml:space="preserve"> services</w:t>
      </w:r>
      <w:r w:rsidRPr="00FA764C">
        <w:rPr>
          <w:rFonts w:cstheme="minorHAnsi"/>
          <w:sz w:val="24"/>
          <w:szCs w:val="24"/>
        </w:rPr>
        <w:t xml:space="preserve">, first responder </w:t>
      </w:r>
      <w:r w:rsidR="00C4479C" w:rsidRPr="00FA764C">
        <w:rPr>
          <w:rFonts w:cstheme="minorHAnsi"/>
          <w:sz w:val="24"/>
          <w:szCs w:val="24"/>
        </w:rPr>
        <w:t xml:space="preserve">services </w:t>
      </w:r>
      <w:r w:rsidRPr="00FA764C">
        <w:rPr>
          <w:rFonts w:cstheme="minorHAnsi"/>
          <w:sz w:val="24"/>
          <w:szCs w:val="24"/>
        </w:rPr>
        <w:t>and community</w:t>
      </w:r>
      <w:r w:rsidR="00D6379C" w:rsidRPr="00FA764C">
        <w:rPr>
          <w:rFonts w:cstheme="minorHAnsi"/>
          <w:sz w:val="24"/>
          <w:szCs w:val="24"/>
        </w:rPr>
        <w:t xml:space="preserve"> life</w:t>
      </w:r>
      <w:r w:rsidRPr="00FA764C">
        <w:rPr>
          <w:rFonts w:cstheme="minorHAnsi"/>
          <w:sz w:val="24"/>
          <w:szCs w:val="24"/>
        </w:rPr>
        <w:t xml:space="preserve">. </w:t>
      </w:r>
      <w:r w:rsidR="000A48F3">
        <w:rPr>
          <w:rFonts w:cstheme="minorHAnsi"/>
          <w:sz w:val="24"/>
          <w:szCs w:val="24"/>
        </w:rPr>
        <w:t>Identified</w:t>
      </w:r>
      <w:r w:rsidRPr="00FA764C">
        <w:rPr>
          <w:rFonts w:cstheme="minorHAnsi"/>
          <w:sz w:val="24"/>
          <w:szCs w:val="24"/>
        </w:rPr>
        <w:t xml:space="preserve"> indicators </w:t>
      </w:r>
      <w:r w:rsidR="003B0AB7">
        <w:rPr>
          <w:rFonts w:cstheme="minorHAnsi"/>
          <w:sz w:val="24"/>
          <w:szCs w:val="24"/>
        </w:rPr>
        <w:t xml:space="preserve">would </w:t>
      </w:r>
      <w:r w:rsidR="000A48F3">
        <w:rPr>
          <w:rFonts w:cstheme="minorHAnsi"/>
          <w:sz w:val="24"/>
          <w:szCs w:val="24"/>
        </w:rPr>
        <w:t>cover all</w:t>
      </w:r>
      <w:r w:rsidR="003B0AB7">
        <w:rPr>
          <w:rFonts w:cstheme="minorHAnsi"/>
          <w:sz w:val="24"/>
          <w:szCs w:val="24"/>
        </w:rPr>
        <w:t xml:space="preserve"> </w:t>
      </w:r>
      <w:r w:rsidR="00D6379C" w:rsidRPr="00FA764C">
        <w:rPr>
          <w:rFonts w:cstheme="minorHAnsi"/>
          <w:sz w:val="24"/>
          <w:szCs w:val="24"/>
        </w:rPr>
        <w:t>the</w:t>
      </w:r>
      <w:r w:rsidRPr="00FA764C">
        <w:rPr>
          <w:rFonts w:cstheme="minorHAnsi"/>
          <w:sz w:val="24"/>
          <w:szCs w:val="24"/>
        </w:rPr>
        <w:t xml:space="preserve"> nine social life participation domains defined by the International Classification of Functioning, Disability and Health (ICF)</w:t>
      </w:r>
      <w:r w:rsidR="00D6379C" w:rsidRPr="00FA764C">
        <w:rPr>
          <w:rFonts w:cstheme="minorHAnsi"/>
          <w:sz w:val="24"/>
          <w:szCs w:val="24"/>
        </w:rPr>
        <w:t xml:space="preserve">. The final list of domains considered </w:t>
      </w:r>
      <w:r w:rsidRPr="00FA764C">
        <w:rPr>
          <w:rFonts w:cstheme="minorHAnsi"/>
          <w:sz w:val="24"/>
          <w:szCs w:val="24"/>
        </w:rPr>
        <w:t xml:space="preserve">are as follow: 1. </w:t>
      </w:r>
      <w:r w:rsidR="000335C0" w:rsidRPr="00FA764C">
        <w:rPr>
          <w:rFonts w:cstheme="minorHAnsi"/>
          <w:sz w:val="24"/>
          <w:szCs w:val="24"/>
        </w:rPr>
        <w:t xml:space="preserve">employment, 2. built environment, 3. transportation, 4. information and communication technologies, 5. communication other than information communication technologies, 6. procurement of goods, services and facilities, 7. design and delivery of programs and services, 8. </w:t>
      </w:r>
      <w:r w:rsidR="00310CAC" w:rsidRPr="00FA764C">
        <w:rPr>
          <w:rFonts w:cstheme="minorHAnsi"/>
          <w:sz w:val="24"/>
          <w:szCs w:val="24"/>
        </w:rPr>
        <w:t>educational sector</w:t>
      </w:r>
      <w:r w:rsidR="000335C0" w:rsidRPr="00FA764C">
        <w:rPr>
          <w:rFonts w:cstheme="minorHAnsi"/>
          <w:sz w:val="24"/>
          <w:szCs w:val="24"/>
        </w:rPr>
        <w:t>, 9. healthcare sector, 10. first responder, 11. community life.</w:t>
      </w:r>
    </w:p>
    <w:p w14:paraId="3BD78E37" w14:textId="77777777" w:rsidR="00FB7814" w:rsidRPr="00FA764C" w:rsidRDefault="00FB7814" w:rsidP="00FB7814">
      <w:pPr>
        <w:rPr>
          <w:rFonts w:cstheme="minorHAnsi"/>
          <w:sz w:val="24"/>
          <w:szCs w:val="24"/>
        </w:rPr>
      </w:pPr>
    </w:p>
    <w:p w14:paraId="009EC02E" w14:textId="308CCAAB" w:rsidR="007106F8" w:rsidRPr="00FA764C" w:rsidRDefault="007106F8" w:rsidP="005E4BE1">
      <w:pPr>
        <w:pStyle w:val="Heading2"/>
        <w:keepNext w:val="0"/>
        <w:keepLines w:val="0"/>
        <w:rPr>
          <w:color w:val="auto"/>
        </w:rPr>
      </w:pPr>
      <w:bookmarkStart w:id="12" w:name="_Toc100517757"/>
      <w:r w:rsidRPr="00FA764C">
        <w:rPr>
          <w:color w:val="auto"/>
        </w:rPr>
        <w:t>Conclusions</w:t>
      </w:r>
      <w:r w:rsidR="00660DC7" w:rsidRPr="00FA764C">
        <w:rPr>
          <w:color w:val="auto"/>
        </w:rPr>
        <w:t xml:space="preserve"> and </w:t>
      </w:r>
      <w:r w:rsidR="00915CC5" w:rsidRPr="00FA764C">
        <w:rPr>
          <w:color w:val="auto"/>
        </w:rPr>
        <w:t>R</w:t>
      </w:r>
      <w:r w:rsidR="00660DC7" w:rsidRPr="00FA764C">
        <w:rPr>
          <w:color w:val="auto"/>
        </w:rPr>
        <w:t>ecommendations</w:t>
      </w:r>
      <w:bookmarkEnd w:id="12"/>
    </w:p>
    <w:p w14:paraId="31AC78BC" w14:textId="77777777" w:rsidR="007F46F0" w:rsidRPr="00FA764C" w:rsidRDefault="007F46F0" w:rsidP="005E4BE1">
      <w:pPr>
        <w:rPr>
          <w:rFonts w:cstheme="minorHAnsi"/>
          <w:sz w:val="24"/>
          <w:szCs w:val="24"/>
        </w:rPr>
      </w:pPr>
    </w:p>
    <w:p w14:paraId="68F163A6" w14:textId="1E549279" w:rsidR="007F46F0" w:rsidRPr="00FA764C" w:rsidRDefault="00B14483" w:rsidP="005E4BE1">
      <w:pPr>
        <w:rPr>
          <w:rFonts w:cstheme="minorHAnsi"/>
          <w:sz w:val="24"/>
          <w:szCs w:val="24"/>
        </w:rPr>
      </w:pPr>
      <w:bookmarkStart w:id="13" w:name="_Hlk98161494"/>
      <w:r w:rsidRPr="00FA764C">
        <w:rPr>
          <w:rFonts w:cstheme="minorHAnsi"/>
          <w:sz w:val="24"/>
          <w:szCs w:val="24"/>
        </w:rPr>
        <w:t xml:space="preserve">Frameworks and indicators for culture change in relation to accessibility and inclusion of PWDs can be extremely </w:t>
      </w:r>
      <w:r w:rsidRPr="00C308D4">
        <w:rPr>
          <w:rFonts w:cstheme="minorHAnsi"/>
          <w:b/>
          <w:bCs/>
          <w:sz w:val="24"/>
          <w:szCs w:val="24"/>
        </w:rPr>
        <w:t>useful for governments, community organizations, service providers, businesses, academics, and other stakeholders</w:t>
      </w:r>
      <w:r w:rsidRPr="00FA764C">
        <w:rPr>
          <w:rFonts w:cstheme="minorHAnsi"/>
          <w:sz w:val="24"/>
          <w:szCs w:val="24"/>
        </w:rPr>
        <w:t>, as they can be used to</w:t>
      </w:r>
      <w:r>
        <w:rPr>
          <w:rFonts w:cstheme="minorHAnsi"/>
          <w:sz w:val="24"/>
          <w:szCs w:val="24"/>
        </w:rPr>
        <w:t xml:space="preserve"> identify cultural barriers,</w:t>
      </w:r>
      <w:r w:rsidRPr="00FA764C">
        <w:rPr>
          <w:rFonts w:cstheme="minorHAnsi"/>
          <w:sz w:val="24"/>
          <w:szCs w:val="24"/>
        </w:rPr>
        <w:t xml:space="preserve"> </w:t>
      </w:r>
      <w:r>
        <w:rPr>
          <w:rFonts w:cstheme="minorHAnsi"/>
          <w:sz w:val="24"/>
          <w:szCs w:val="24"/>
        </w:rPr>
        <w:t xml:space="preserve">move toward solution, </w:t>
      </w:r>
      <w:r w:rsidRPr="00FA764C">
        <w:rPr>
          <w:rFonts w:cstheme="minorHAnsi"/>
          <w:sz w:val="24"/>
          <w:szCs w:val="24"/>
        </w:rPr>
        <w:t>monitor and evaluate the impact of efforts, such as legislation, policies, programs, and practices to improve accessibility and inclusiveness in various domains of society, as well as help identify priorities and opportunities for action</w:t>
      </w:r>
      <w:r w:rsidR="00BE1414" w:rsidRPr="00FA764C">
        <w:rPr>
          <w:rFonts w:cstheme="minorHAnsi"/>
          <w:sz w:val="24"/>
          <w:szCs w:val="24"/>
        </w:rPr>
        <w:t>.</w:t>
      </w:r>
      <w:r w:rsidR="00857C17" w:rsidRPr="00FA764C">
        <w:rPr>
          <w:rFonts w:cstheme="minorHAnsi"/>
          <w:sz w:val="24"/>
          <w:szCs w:val="24"/>
        </w:rPr>
        <w:t xml:space="preserve"> </w:t>
      </w:r>
      <w:bookmarkEnd w:id="13"/>
      <w:r w:rsidR="00C9432E" w:rsidRPr="00FA764C">
        <w:rPr>
          <w:rFonts w:cstheme="minorHAnsi"/>
          <w:sz w:val="24"/>
          <w:szCs w:val="24"/>
        </w:rPr>
        <w:t>D</w:t>
      </w:r>
      <w:r w:rsidR="00BE1414" w:rsidRPr="00FA764C">
        <w:rPr>
          <w:rFonts w:cstheme="minorHAnsi"/>
          <w:sz w:val="24"/>
          <w:szCs w:val="24"/>
        </w:rPr>
        <w:t>rawing</w:t>
      </w:r>
      <w:r w:rsidR="00857C17" w:rsidRPr="00FA764C">
        <w:rPr>
          <w:rFonts w:cstheme="minorHAnsi"/>
          <w:sz w:val="24"/>
          <w:szCs w:val="24"/>
        </w:rPr>
        <w:t xml:space="preserve"> </w:t>
      </w:r>
      <w:r w:rsidR="00C9432E" w:rsidRPr="00FA764C">
        <w:rPr>
          <w:rFonts w:cstheme="minorHAnsi"/>
          <w:sz w:val="24"/>
          <w:szCs w:val="24"/>
        </w:rPr>
        <w:t xml:space="preserve">on </w:t>
      </w:r>
      <w:r w:rsidR="00E122BF" w:rsidRPr="00FA764C">
        <w:rPr>
          <w:rFonts w:cstheme="minorHAnsi"/>
          <w:sz w:val="24"/>
          <w:szCs w:val="24"/>
        </w:rPr>
        <w:t xml:space="preserve">national and </w:t>
      </w:r>
      <w:r w:rsidR="00BE1414" w:rsidRPr="00FA764C">
        <w:rPr>
          <w:rFonts w:cstheme="minorHAnsi"/>
          <w:sz w:val="24"/>
          <w:szCs w:val="24"/>
        </w:rPr>
        <w:t>international</w:t>
      </w:r>
      <w:r w:rsidR="00857C17" w:rsidRPr="00FA764C">
        <w:rPr>
          <w:rFonts w:cstheme="minorHAnsi"/>
          <w:sz w:val="24"/>
          <w:szCs w:val="24"/>
        </w:rPr>
        <w:t xml:space="preserve"> </w:t>
      </w:r>
      <w:r w:rsidR="00C9432E" w:rsidRPr="00FA764C">
        <w:rPr>
          <w:rFonts w:cstheme="minorHAnsi"/>
          <w:sz w:val="24"/>
          <w:szCs w:val="24"/>
        </w:rPr>
        <w:t>sources</w:t>
      </w:r>
      <w:r w:rsidR="00BE1414" w:rsidRPr="00FA764C">
        <w:rPr>
          <w:rFonts w:cstheme="minorHAnsi"/>
          <w:sz w:val="24"/>
          <w:szCs w:val="24"/>
        </w:rPr>
        <w:t>,</w:t>
      </w:r>
      <w:r w:rsidR="00857C17" w:rsidRPr="00FA764C">
        <w:rPr>
          <w:rFonts w:cstheme="minorHAnsi"/>
          <w:sz w:val="24"/>
          <w:szCs w:val="24"/>
        </w:rPr>
        <w:t xml:space="preserve"> </w:t>
      </w:r>
      <w:r w:rsidR="00BE1414" w:rsidRPr="00FA764C">
        <w:rPr>
          <w:rFonts w:cstheme="minorHAnsi"/>
          <w:sz w:val="24"/>
          <w:szCs w:val="24"/>
        </w:rPr>
        <w:t>we</w:t>
      </w:r>
      <w:r w:rsidR="00857C17" w:rsidRPr="00FA764C">
        <w:rPr>
          <w:rFonts w:cstheme="minorHAnsi"/>
          <w:sz w:val="24"/>
          <w:szCs w:val="24"/>
        </w:rPr>
        <w:t xml:space="preserve"> </w:t>
      </w:r>
      <w:r w:rsidR="00F86AA7" w:rsidRPr="00F86AA7">
        <w:rPr>
          <w:rFonts w:cstheme="minorHAnsi"/>
          <w:sz w:val="24"/>
          <w:szCs w:val="24"/>
        </w:rPr>
        <w:t>identif</w:t>
      </w:r>
      <w:r w:rsidR="005A605F">
        <w:rPr>
          <w:rFonts w:cstheme="minorHAnsi"/>
          <w:sz w:val="24"/>
          <w:szCs w:val="24"/>
        </w:rPr>
        <w:t>ied</w:t>
      </w:r>
      <w:r w:rsidR="00F86AA7" w:rsidRPr="00F86AA7">
        <w:rPr>
          <w:rFonts w:cstheme="minorHAnsi"/>
          <w:sz w:val="24"/>
          <w:szCs w:val="24"/>
        </w:rPr>
        <w:t xml:space="preserve"> knowledge to support the development of frameworks and a reliable set of indicators </w:t>
      </w:r>
      <w:r w:rsidR="00BE1414" w:rsidRPr="00FA764C">
        <w:rPr>
          <w:rFonts w:cstheme="minorHAnsi"/>
          <w:sz w:val="24"/>
          <w:szCs w:val="24"/>
        </w:rPr>
        <w:t>to</w:t>
      </w:r>
      <w:r w:rsidR="00857C17" w:rsidRPr="00FA764C">
        <w:rPr>
          <w:rFonts w:cstheme="minorHAnsi"/>
          <w:sz w:val="24"/>
          <w:szCs w:val="24"/>
        </w:rPr>
        <w:t xml:space="preserve"> </w:t>
      </w:r>
      <w:r w:rsidR="005A605F" w:rsidRPr="00FA764C">
        <w:rPr>
          <w:rFonts w:cstheme="minorHAnsi"/>
          <w:sz w:val="24"/>
          <w:szCs w:val="24"/>
        </w:rPr>
        <w:t>monitor and</w:t>
      </w:r>
      <w:r w:rsidR="00857C17" w:rsidRPr="00FA764C">
        <w:rPr>
          <w:rFonts w:cstheme="minorHAnsi"/>
          <w:sz w:val="24"/>
          <w:szCs w:val="24"/>
        </w:rPr>
        <w:t xml:space="preserve"> </w:t>
      </w:r>
      <w:r w:rsidR="00BE1414" w:rsidRPr="00FA764C">
        <w:rPr>
          <w:rFonts w:cstheme="minorHAnsi"/>
          <w:sz w:val="24"/>
          <w:szCs w:val="24"/>
        </w:rPr>
        <w:t>evaluat</w:t>
      </w:r>
      <w:r w:rsidR="00626564" w:rsidRPr="00FA764C">
        <w:rPr>
          <w:rFonts w:cstheme="minorHAnsi"/>
          <w:sz w:val="24"/>
          <w:szCs w:val="24"/>
        </w:rPr>
        <w:t>e</w:t>
      </w:r>
      <w:r w:rsidR="00857C17" w:rsidRPr="00FA764C">
        <w:rPr>
          <w:rFonts w:cstheme="minorHAnsi"/>
          <w:sz w:val="24"/>
          <w:szCs w:val="24"/>
        </w:rPr>
        <w:t xml:space="preserve"> </w:t>
      </w:r>
      <w:r w:rsidR="005A605F">
        <w:rPr>
          <w:rFonts w:cstheme="minorHAnsi"/>
          <w:sz w:val="24"/>
          <w:szCs w:val="24"/>
        </w:rPr>
        <w:t xml:space="preserve">different </w:t>
      </w:r>
      <w:r w:rsidR="00BE1414" w:rsidRPr="00FA764C">
        <w:rPr>
          <w:rFonts w:cstheme="minorHAnsi"/>
          <w:sz w:val="24"/>
          <w:szCs w:val="24"/>
        </w:rPr>
        <w:t>culture</w:t>
      </w:r>
      <w:r w:rsidR="00857C17" w:rsidRPr="00FA764C">
        <w:rPr>
          <w:rFonts w:cstheme="minorHAnsi"/>
          <w:sz w:val="24"/>
          <w:szCs w:val="24"/>
        </w:rPr>
        <w:t xml:space="preserve"> </w:t>
      </w:r>
      <w:r w:rsidR="00BE1414" w:rsidRPr="00FA764C">
        <w:rPr>
          <w:rFonts w:cstheme="minorHAnsi"/>
          <w:sz w:val="24"/>
          <w:szCs w:val="24"/>
        </w:rPr>
        <w:t>change</w:t>
      </w:r>
      <w:r w:rsidR="00857C17" w:rsidRPr="00FA764C">
        <w:rPr>
          <w:rFonts w:cstheme="minorHAnsi"/>
          <w:sz w:val="24"/>
          <w:szCs w:val="24"/>
        </w:rPr>
        <w:t xml:space="preserve"> </w:t>
      </w:r>
      <w:r w:rsidR="00626564" w:rsidRPr="00FA764C">
        <w:rPr>
          <w:rFonts w:cstheme="minorHAnsi"/>
          <w:sz w:val="24"/>
          <w:szCs w:val="24"/>
        </w:rPr>
        <w:t>initiative</w:t>
      </w:r>
      <w:r w:rsidR="00857C17" w:rsidRPr="00FA764C">
        <w:rPr>
          <w:rFonts w:cstheme="minorHAnsi"/>
          <w:sz w:val="24"/>
          <w:szCs w:val="24"/>
        </w:rPr>
        <w:t xml:space="preserve">s </w:t>
      </w:r>
      <w:r w:rsidR="00C9432E" w:rsidRPr="00FA764C">
        <w:rPr>
          <w:rFonts w:cstheme="minorHAnsi"/>
          <w:sz w:val="24"/>
          <w:szCs w:val="24"/>
        </w:rPr>
        <w:t>for advancing</w:t>
      </w:r>
      <w:r w:rsidR="00857C17" w:rsidRPr="00FA764C">
        <w:rPr>
          <w:rFonts w:cstheme="minorHAnsi"/>
          <w:sz w:val="24"/>
          <w:szCs w:val="24"/>
        </w:rPr>
        <w:t xml:space="preserve"> </w:t>
      </w:r>
      <w:r w:rsidR="00BE1414" w:rsidRPr="00FA764C">
        <w:rPr>
          <w:rFonts w:cstheme="minorHAnsi"/>
          <w:sz w:val="24"/>
          <w:szCs w:val="24"/>
        </w:rPr>
        <w:t>accessibility</w:t>
      </w:r>
      <w:r w:rsidR="00857C17" w:rsidRPr="00FA764C">
        <w:rPr>
          <w:rFonts w:cstheme="minorHAnsi"/>
          <w:sz w:val="24"/>
          <w:szCs w:val="24"/>
        </w:rPr>
        <w:t xml:space="preserve"> </w:t>
      </w:r>
      <w:r w:rsidR="00BE1414" w:rsidRPr="00FA764C">
        <w:rPr>
          <w:rFonts w:cstheme="minorHAnsi"/>
          <w:sz w:val="24"/>
          <w:szCs w:val="24"/>
        </w:rPr>
        <w:t>and</w:t>
      </w:r>
      <w:r w:rsidR="00857C17" w:rsidRPr="00FA764C">
        <w:rPr>
          <w:rFonts w:cstheme="minorHAnsi"/>
          <w:sz w:val="24"/>
          <w:szCs w:val="24"/>
        </w:rPr>
        <w:t xml:space="preserve"> </w:t>
      </w:r>
      <w:r w:rsidR="00BE1414" w:rsidRPr="00FA764C">
        <w:rPr>
          <w:rFonts w:cstheme="minorHAnsi"/>
          <w:sz w:val="24"/>
          <w:szCs w:val="24"/>
        </w:rPr>
        <w:t>inclusion</w:t>
      </w:r>
      <w:r w:rsidR="00857C17" w:rsidRPr="00FA764C">
        <w:rPr>
          <w:rFonts w:cstheme="minorHAnsi"/>
          <w:sz w:val="24"/>
          <w:szCs w:val="24"/>
        </w:rPr>
        <w:t xml:space="preserve"> </w:t>
      </w:r>
      <w:r w:rsidR="00BE1414" w:rsidRPr="00FA764C">
        <w:rPr>
          <w:rFonts w:cstheme="minorHAnsi"/>
          <w:sz w:val="24"/>
          <w:szCs w:val="24"/>
        </w:rPr>
        <w:t>of</w:t>
      </w:r>
      <w:r w:rsidR="00857C17" w:rsidRPr="00FA764C">
        <w:rPr>
          <w:rFonts w:cstheme="minorHAnsi"/>
          <w:sz w:val="24"/>
          <w:szCs w:val="24"/>
        </w:rPr>
        <w:t xml:space="preserve"> </w:t>
      </w:r>
      <w:r w:rsidR="00C9432E" w:rsidRPr="00FA764C">
        <w:rPr>
          <w:rFonts w:cstheme="minorHAnsi"/>
          <w:sz w:val="24"/>
          <w:szCs w:val="24"/>
        </w:rPr>
        <w:t>PWDs</w:t>
      </w:r>
      <w:r w:rsidR="00857C17" w:rsidRPr="00FA764C">
        <w:rPr>
          <w:rFonts w:cstheme="minorHAnsi"/>
          <w:sz w:val="24"/>
          <w:szCs w:val="24"/>
        </w:rPr>
        <w:t xml:space="preserve"> </w:t>
      </w:r>
      <w:r w:rsidR="00BE1414" w:rsidRPr="00FA764C">
        <w:rPr>
          <w:rFonts w:cstheme="minorHAnsi"/>
          <w:sz w:val="24"/>
          <w:szCs w:val="24"/>
        </w:rPr>
        <w:t>in</w:t>
      </w:r>
      <w:r w:rsidR="00857C17" w:rsidRPr="00FA764C">
        <w:rPr>
          <w:rFonts w:cstheme="minorHAnsi"/>
          <w:sz w:val="24"/>
          <w:szCs w:val="24"/>
        </w:rPr>
        <w:t xml:space="preserve"> </w:t>
      </w:r>
      <w:r w:rsidR="00BE1414" w:rsidRPr="00FA764C">
        <w:rPr>
          <w:rFonts w:cstheme="minorHAnsi"/>
          <w:sz w:val="24"/>
          <w:szCs w:val="24"/>
        </w:rPr>
        <w:t>a</w:t>
      </w:r>
      <w:r w:rsidR="00857C17" w:rsidRPr="00FA764C">
        <w:rPr>
          <w:rFonts w:cstheme="minorHAnsi"/>
          <w:sz w:val="24"/>
          <w:szCs w:val="24"/>
        </w:rPr>
        <w:t xml:space="preserve"> </w:t>
      </w:r>
      <w:r w:rsidR="00BE1414" w:rsidRPr="00FA764C">
        <w:rPr>
          <w:rFonts w:cstheme="minorHAnsi"/>
          <w:sz w:val="24"/>
          <w:szCs w:val="24"/>
        </w:rPr>
        <w:t>different</w:t>
      </w:r>
      <w:r w:rsidR="00857C17" w:rsidRPr="00FA764C">
        <w:rPr>
          <w:rFonts w:cstheme="minorHAnsi"/>
          <w:sz w:val="24"/>
          <w:szCs w:val="24"/>
        </w:rPr>
        <w:t xml:space="preserve"> </w:t>
      </w:r>
      <w:r w:rsidR="00BE1414" w:rsidRPr="00FA764C">
        <w:rPr>
          <w:rFonts w:cstheme="minorHAnsi"/>
          <w:sz w:val="24"/>
          <w:szCs w:val="24"/>
        </w:rPr>
        <w:t>context.</w:t>
      </w:r>
      <w:r w:rsidR="00857C17" w:rsidRPr="00FA764C">
        <w:rPr>
          <w:rFonts w:cstheme="minorHAnsi"/>
          <w:sz w:val="24"/>
          <w:szCs w:val="24"/>
        </w:rPr>
        <w:t xml:space="preserve"> </w:t>
      </w:r>
      <w:r w:rsidR="005A605F">
        <w:rPr>
          <w:rFonts w:cstheme="minorHAnsi"/>
          <w:sz w:val="24"/>
          <w:szCs w:val="24"/>
        </w:rPr>
        <w:t>These frameworks and indicators can be</w:t>
      </w:r>
      <w:r w:rsidR="005A605F" w:rsidRPr="005A605F">
        <w:rPr>
          <w:rFonts w:cstheme="minorHAnsi"/>
          <w:sz w:val="24"/>
          <w:szCs w:val="24"/>
        </w:rPr>
        <w:t xml:space="preserve"> tailored for government, community </w:t>
      </w:r>
      <w:r w:rsidR="005A605F">
        <w:rPr>
          <w:rFonts w:cstheme="minorHAnsi"/>
          <w:sz w:val="24"/>
          <w:szCs w:val="24"/>
        </w:rPr>
        <w:t xml:space="preserve">organization and </w:t>
      </w:r>
      <w:r w:rsidR="005A605F" w:rsidRPr="00D62AE7">
        <w:rPr>
          <w:rFonts w:cstheme="minorHAnsi"/>
          <w:sz w:val="24"/>
          <w:szCs w:val="24"/>
        </w:rPr>
        <w:t>other stakeholders</w:t>
      </w:r>
      <w:r w:rsidR="005A605F" w:rsidRPr="005A605F">
        <w:rPr>
          <w:rFonts w:cstheme="minorHAnsi"/>
          <w:sz w:val="24"/>
          <w:szCs w:val="24"/>
        </w:rPr>
        <w:t xml:space="preserve">. </w:t>
      </w:r>
      <w:r w:rsidR="00C9432E" w:rsidRPr="00FA764C">
        <w:rPr>
          <w:rFonts w:cstheme="minorHAnsi"/>
          <w:sz w:val="24"/>
          <w:szCs w:val="24"/>
        </w:rPr>
        <w:t>The</w:t>
      </w:r>
      <w:r w:rsidR="00857C17" w:rsidRPr="00FA764C">
        <w:rPr>
          <w:rFonts w:cstheme="minorHAnsi"/>
          <w:sz w:val="24"/>
          <w:szCs w:val="24"/>
        </w:rPr>
        <w:t xml:space="preserve"> </w:t>
      </w:r>
      <w:r w:rsidR="00626564" w:rsidRPr="00FA764C">
        <w:rPr>
          <w:rFonts w:cstheme="minorHAnsi"/>
          <w:sz w:val="24"/>
          <w:szCs w:val="24"/>
        </w:rPr>
        <w:t>initiatives</w:t>
      </w:r>
      <w:r w:rsidR="00E5078E" w:rsidRPr="00FA764C">
        <w:rPr>
          <w:rFonts w:cstheme="minorHAnsi"/>
          <w:sz w:val="24"/>
          <w:szCs w:val="24"/>
        </w:rPr>
        <w:t xml:space="preserve"> identified </w:t>
      </w:r>
      <w:r w:rsidR="00BE1414" w:rsidRPr="00FA764C">
        <w:rPr>
          <w:rFonts w:cstheme="minorHAnsi"/>
          <w:sz w:val="24"/>
          <w:szCs w:val="24"/>
        </w:rPr>
        <w:t>can</w:t>
      </w:r>
      <w:r w:rsidR="00857C17" w:rsidRPr="00FA764C">
        <w:rPr>
          <w:rFonts w:cstheme="minorHAnsi"/>
          <w:sz w:val="24"/>
          <w:szCs w:val="24"/>
        </w:rPr>
        <w:t xml:space="preserve"> </w:t>
      </w:r>
      <w:r w:rsidR="00E5078E" w:rsidRPr="00FA764C">
        <w:rPr>
          <w:rFonts w:cstheme="minorHAnsi"/>
          <w:sz w:val="24"/>
          <w:szCs w:val="24"/>
        </w:rPr>
        <w:t xml:space="preserve">also </w:t>
      </w:r>
      <w:r w:rsidR="00BE1414" w:rsidRPr="00FA764C">
        <w:rPr>
          <w:rFonts w:cstheme="minorHAnsi"/>
          <w:sz w:val="24"/>
          <w:szCs w:val="24"/>
        </w:rPr>
        <w:t>serve</w:t>
      </w:r>
      <w:r w:rsidR="00857C17" w:rsidRPr="00FA764C">
        <w:rPr>
          <w:rFonts w:cstheme="minorHAnsi"/>
          <w:sz w:val="24"/>
          <w:szCs w:val="24"/>
        </w:rPr>
        <w:t xml:space="preserve"> </w:t>
      </w:r>
      <w:r w:rsidR="00E5078E" w:rsidRPr="00FA764C">
        <w:rPr>
          <w:rFonts w:cstheme="minorHAnsi"/>
          <w:sz w:val="24"/>
          <w:szCs w:val="24"/>
        </w:rPr>
        <w:t>to inform the</w:t>
      </w:r>
      <w:r w:rsidR="00857C17" w:rsidRPr="00FA764C">
        <w:rPr>
          <w:rFonts w:cstheme="minorHAnsi"/>
          <w:sz w:val="24"/>
          <w:szCs w:val="24"/>
        </w:rPr>
        <w:t xml:space="preserve"> </w:t>
      </w:r>
      <w:r w:rsidR="00BE1414" w:rsidRPr="00FA764C">
        <w:rPr>
          <w:rFonts w:cstheme="minorHAnsi"/>
          <w:sz w:val="24"/>
          <w:szCs w:val="24"/>
        </w:rPr>
        <w:t>development</w:t>
      </w:r>
      <w:r w:rsidR="00857C17" w:rsidRPr="00FA764C">
        <w:rPr>
          <w:rFonts w:cstheme="minorHAnsi"/>
          <w:sz w:val="24"/>
          <w:szCs w:val="24"/>
        </w:rPr>
        <w:t xml:space="preserve"> </w:t>
      </w:r>
      <w:r w:rsidR="00E5078E" w:rsidRPr="00FA764C">
        <w:rPr>
          <w:rFonts w:cstheme="minorHAnsi"/>
          <w:sz w:val="24"/>
          <w:szCs w:val="24"/>
        </w:rPr>
        <w:t xml:space="preserve">of </w:t>
      </w:r>
      <w:r w:rsidR="00BE1414" w:rsidRPr="00FA764C">
        <w:rPr>
          <w:rFonts w:cstheme="minorHAnsi"/>
          <w:sz w:val="24"/>
          <w:szCs w:val="24"/>
        </w:rPr>
        <w:t>initiatives</w:t>
      </w:r>
      <w:r w:rsidR="00857C17" w:rsidRPr="00FA764C">
        <w:rPr>
          <w:rFonts w:cstheme="minorHAnsi"/>
          <w:sz w:val="24"/>
          <w:szCs w:val="24"/>
        </w:rPr>
        <w:t xml:space="preserve"> </w:t>
      </w:r>
      <w:r w:rsidR="00E5078E" w:rsidRPr="00FA764C">
        <w:rPr>
          <w:rFonts w:cstheme="minorHAnsi"/>
          <w:sz w:val="24"/>
          <w:szCs w:val="24"/>
        </w:rPr>
        <w:t xml:space="preserve">in the Canadian context at the local, regional and national level </w:t>
      </w:r>
      <w:r w:rsidR="00BE1414" w:rsidRPr="00FA764C">
        <w:rPr>
          <w:rFonts w:cstheme="minorHAnsi"/>
          <w:sz w:val="24"/>
          <w:szCs w:val="24"/>
        </w:rPr>
        <w:t>to</w:t>
      </w:r>
      <w:r w:rsidR="00857C17" w:rsidRPr="00FA764C">
        <w:rPr>
          <w:rFonts w:cstheme="minorHAnsi"/>
          <w:sz w:val="24"/>
          <w:szCs w:val="24"/>
        </w:rPr>
        <w:t xml:space="preserve"> </w:t>
      </w:r>
      <w:r w:rsidR="00BE1414" w:rsidRPr="00FA764C">
        <w:rPr>
          <w:rFonts w:cstheme="minorHAnsi"/>
          <w:sz w:val="24"/>
          <w:szCs w:val="24"/>
        </w:rPr>
        <w:t>promote</w:t>
      </w:r>
      <w:r w:rsidR="00857C17" w:rsidRPr="00FA764C">
        <w:rPr>
          <w:rFonts w:cstheme="minorHAnsi"/>
          <w:sz w:val="24"/>
          <w:szCs w:val="24"/>
        </w:rPr>
        <w:t xml:space="preserve"> </w:t>
      </w:r>
      <w:r w:rsidR="00BE1414" w:rsidRPr="00FA764C">
        <w:rPr>
          <w:rFonts w:cstheme="minorHAnsi"/>
          <w:sz w:val="24"/>
          <w:szCs w:val="24"/>
        </w:rPr>
        <w:t>culture</w:t>
      </w:r>
      <w:r w:rsidR="00857C17" w:rsidRPr="00FA764C">
        <w:rPr>
          <w:rFonts w:cstheme="minorHAnsi"/>
          <w:sz w:val="24"/>
          <w:szCs w:val="24"/>
        </w:rPr>
        <w:t xml:space="preserve"> </w:t>
      </w:r>
      <w:r w:rsidR="00BE1414" w:rsidRPr="00FA764C">
        <w:rPr>
          <w:rFonts w:cstheme="minorHAnsi"/>
          <w:sz w:val="24"/>
          <w:szCs w:val="24"/>
        </w:rPr>
        <w:t>change</w:t>
      </w:r>
      <w:r w:rsidR="00857C17" w:rsidRPr="00FA764C">
        <w:rPr>
          <w:rFonts w:cstheme="minorHAnsi"/>
          <w:sz w:val="24"/>
          <w:szCs w:val="24"/>
        </w:rPr>
        <w:t xml:space="preserve"> </w:t>
      </w:r>
      <w:r w:rsidR="00E5078E" w:rsidRPr="00FA764C">
        <w:rPr>
          <w:rFonts w:cstheme="minorHAnsi"/>
          <w:sz w:val="24"/>
          <w:szCs w:val="24"/>
        </w:rPr>
        <w:t>in relation to accessibility and inclusion in</w:t>
      </w:r>
      <w:r w:rsidR="00857C17" w:rsidRPr="00FA764C">
        <w:rPr>
          <w:rFonts w:cstheme="minorHAnsi"/>
          <w:sz w:val="24"/>
          <w:szCs w:val="24"/>
        </w:rPr>
        <w:t xml:space="preserve"> </w:t>
      </w:r>
      <w:r w:rsidR="00BE1414" w:rsidRPr="00FA764C">
        <w:rPr>
          <w:rFonts w:cstheme="minorHAnsi"/>
          <w:sz w:val="24"/>
          <w:szCs w:val="24"/>
        </w:rPr>
        <w:t>different</w:t>
      </w:r>
      <w:r w:rsidR="00857C17" w:rsidRPr="00FA764C">
        <w:rPr>
          <w:rFonts w:cstheme="minorHAnsi"/>
          <w:sz w:val="24"/>
          <w:szCs w:val="24"/>
        </w:rPr>
        <w:t xml:space="preserve"> </w:t>
      </w:r>
      <w:r w:rsidR="002331BF" w:rsidRPr="00FA764C">
        <w:rPr>
          <w:rFonts w:cstheme="minorHAnsi"/>
          <w:sz w:val="24"/>
          <w:szCs w:val="24"/>
        </w:rPr>
        <w:t>domains and populations</w:t>
      </w:r>
      <w:r w:rsidR="00BE1414" w:rsidRPr="00FA764C">
        <w:rPr>
          <w:rFonts w:cstheme="minorHAnsi"/>
          <w:sz w:val="24"/>
          <w:szCs w:val="24"/>
        </w:rPr>
        <w:t>.</w:t>
      </w:r>
      <w:r w:rsidR="00857C17" w:rsidRPr="00FA764C">
        <w:rPr>
          <w:rFonts w:cstheme="minorHAnsi"/>
          <w:sz w:val="24"/>
          <w:szCs w:val="24"/>
        </w:rPr>
        <w:t xml:space="preserve"> </w:t>
      </w:r>
      <w:r w:rsidR="00E5078E" w:rsidRPr="00FA764C">
        <w:rPr>
          <w:rFonts w:cstheme="minorHAnsi"/>
          <w:sz w:val="24"/>
          <w:szCs w:val="24"/>
        </w:rPr>
        <w:t>W</w:t>
      </w:r>
      <w:r w:rsidR="00BE1414" w:rsidRPr="00FA764C">
        <w:rPr>
          <w:rFonts w:cstheme="minorHAnsi"/>
          <w:sz w:val="24"/>
          <w:szCs w:val="24"/>
        </w:rPr>
        <w:t>e</w:t>
      </w:r>
      <w:r w:rsidR="00857C17" w:rsidRPr="00FA764C">
        <w:rPr>
          <w:rFonts w:cstheme="minorHAnsi"/>
          <w:sz w:val="24"/>
          <w:szCs w:val="24"/>
        </w:rPr>
        <w:t xml:space="preserve"> </w:t>
      </w:r>
      <w:r w:rsidR="002331BF" w:rsidRPr="00FA764C">
        <w:rPr>
          <w:rFonts w:cstheme="minorHAnsi"/>
          <w:sz w:val="24"/>
          <w:szCs w:val="24"/>
        </w:rPr>
        <w:t xml:space="preserve">also </w:t>
      </w:r>
      <w:r w:rsidR="00BE1414" w:rsidRPr="00FA764C">
        <w:rPr>
          <w:rFonts w:cstheme="minorHAnsi"/>
          <w:sz w:val="24"/>
          <w:szCs w:val="24"/>
        </w:rPr>
        <w:t>identified</w:t>
      </w:r>
      <w:r w:rsidR="00857C17" w:rsidRPr="00FA764C">
        <w:rPr>
          <w:rFonts w:cstheme="minorHAnsi"/>
          <w:sz w:val="24"/>
          <w:szCs w:val="24"/>
        </w:rPr>
        <w:t xml:space="preserve"> </w:t>
      </w:r>
      <w:r w:rsidR="00BE1414" w:rsidRPr="00FA764C">
        <w:rPr>
          <w:rFonts w:cstheme="minorHAnsi"/>
          <w:sz w:val="24"/>
          <w:szCs w:val="24"/>
        </w:rPr>
        <w:t>data</w:t>
      </w:r>
      <w:r w:rsidR="00857C17" w:rsidRPr="00FA764C">
        <w:rPr>
          <w:rFonts w:cstheme="minorHAnsi"/>
          <w:sz w:val="24"/>
          <w:szCs w:val="24"/>
        </w:rPr>
        <w:t xml:space="preserve"> </w:t>
      </w:r>
      <w:r w:rsidR="00BE1414" w:rsidRPr="00FA764C">
        <w:rPr>
          <w:rFonts w:cstheme="minorHAnsi"/>
          <w:sz w:val="24"/>
          <w:szCs w:val="24"/>
        </w:rPr>
        <w:t>gaps</w:t>
      </w:r>
      <w:r w:rsidR="00857C17" w:rsidRPr="00FA764C">
        <w:rPr>
          <w:rFonts w:cstheme="minorHAnsi"/>
          <w:sz w:val="24"/>
          <w:szCs w:val="24"/>
        </w:rPr>
        <w:t xml:space="preserve"> </w:t>
      </w:r>
      <w:r w:rsidR="00BE1414" w:rsidRPr="00FA764C">
        <w:rPr>
          <w:rFonts w:cstheme="minorHAnsi"/>
          <w:sz w:val="24"/>
          <w:szCs w:val="24"/>
        </w:rPr>
        <w:lastRenderedPageBreak/>
        <w:t>that</w:t>
      </w:r>
      <w:r w:rsidR="00857C17" w:rsidRPr="00FA764C">
        <w:rPr>
          <w:rFonts w:cstheme="minorHAnsi"/>
          <w:sz w:val="24"/>
          <w:szCs w:val="24"/>
        </w:rPr>
        <w:t xml:space="preserve"> </w:t>
      </w:r>
      <w:r w:rsidR="00BE1414" w:rsidRPr="00FA764C">
        <w:rPr>
          <w:rFonts w:cstheme="minorHAnsi"/>
          <w:sz w:val="24"/>
          <w:szCs w:val="24"/>
        </w:rPr>
        <w:t>might</w:t>
      </w:r>
      <w:r w:rsidR="00857C17" w:rsidRPr="00FA764C">
        <w:rPr>
          <w:rFonts w:cstheme="minorHAnsi"/>
          <w:sz w:val="24"/>
          <w:szCs w:val="24"/>
        </w:rPr>
        <w:t xml:space="preserve"> </w:t>
      </w:r>
      <w:r w:rsidR="00BE1414" w:rsidRPr="00FA764C">
        <w:rPr>
          <w:rFonts w:cstheme="minorHAnsi"/>
          <w:sz w:val="24"/>
          <w:szCs w:val="24"/>
        </w:rPr>
        <w:t>be</w:t>
      </w:r>
      <w:r w:rsidR="00857C17" w:rsidRPr="00FA764C">
        <w:rPr>
          <w:rFonts w:cstheme="minorHAnsi"/>
          <w:sz w:val="24"/>
          <w:szCs w:val="24"/>
        </w:rPr>
        <w:t xml:space="preserve"> </w:t>
      </w:r>
      <w:r w:rsidR="00E5078E" w:rsidRPr="00FA764C">
        <w:rPr>
          <w:rFonts w:cstheme="minorHAnsi"/>
          <w:sz w:val="24"/>
          <w:szCs w:val="24"/>
        </w:rPr>
        <w:t>filled</w:t>
      </w:r>
      <w:r w:rsidR="00857C17" w:rsidRPr="00FA764C">
        <w:rPr>
          <w:rFonts w:cstheme="minorHAnsi"/>
          <w:sz w:val="24"/>
          <w:szCs w:val="24"/>
        </w:rPr>
        <w:t xml:space="preserve"> </w:t>
      </w:r>
      <w:r w:rsidR="00BE1414" w:rsidRPr="00FA764C">
        <w:rPr>
          <w:rFonts w:cstheme="minorHAnsi"/>
          <w:sz w:val="24"/>
          <w:szCs w:val="24"/>
        </w:rPr>
        <w:t>in</w:t>
      </w:r>
      <w:r w:rsidR="00857C17" w:rsidRPr="00FA764C">
        <w:rPr>
          <w:rFonts w:cstheme="minorHAnsi"/>
          <w:sz w:val="24"/>
          <w:szCs w:val="24"/>
        </w:rPr>
        <w:t xml:space="preserve"> </w:t>
      </w:r>
      <w:r w:rsidR="00BE1414" w:rsidRPr="00FA764C">
        <w:rPr>
          <w:rFonts w:cstheme="minorHAnsi"/>
          <w:sz w:val="24"/>
          <w:szCs w:val="24"/>
        </w:rPr>
        <w:t>future</w:t>
      </w:r>
      <w:r w:rsidR="00857C17" w:rsidRPr="00FA764C">
        <w:rPr>
          <w:rFonts w:cstheme="minorHAnsi"/>
          <w:sz w:val="24"/>
          <w:szCs w:val="24"/>
        </w:rPr>
        <w:t xml:space="preserve"> </w:t>
      </w:r>
      <w:r w:rsidR="00BE1414" w:rsidRPr="00FA764C">
        <w:rPr>
          <w:rFonts w:cstheme="minorHAnsi"/>
          <w:sz w:val="24"/>
          <w:szCs w:val="24"/>
        </w:rPr>
        <w:t>data</w:t>
      </w:r>
      <w:r w:rsidR="00857C17" w:rsidRPr="00FA764C">
        <w:rPr>
          <w:rFonts w:cstheme="minorHAnsi"/>
          <w:sz w:val="24"/>
          <w:szCs w:val="24"/>
        </w:rPr>
        <w:t xml:space="preserve"> </w:t>
      </w:r>
      <w:r w:rsidR="00BE1414" w:rsidRPr="00FA764C">
        <w:rPr>
          <w:rFonts w:cstheme="minorHAnsi"/>
          <w:sz w:val="24"/>
          <w:szCs w:val="24"/>
        </w:rPr>
        <w:t>gathering</w:t>
      </w:r>
      <w:r w:rsidR="00857C17" w:rsidRPr="00FA764C">
        <w:rPr>
          <w:rFonts w:cstheme="minorHAnsi"/>
          <w:sz w:val="24"/>
          <w:szCs w:val="24"/>
        </w:rPr>
        <w:t xml:space="preserve"> </w:t>
      </w:r>
      <w:r w:rsidR="00BE1414" w:rsidRPr="00FA764C">
        <w:rPr>
          <w:rFonts w:cstheme="minorHAnsi"/>
          <w:sz w:val="24"/>
          <w:szCs w:val="24"/>
        </w:rPr>
        <w:t>efforts</w:t>
      </w:r>
      <w:r w:rsidR="00857C17" w:rsidRPr="00FA764C">
        <w:rPr>
          <w:rFonts w:cstheme="minorHAnsi"/>
          <w:sz w:val="24"/>
          <w:szCs w:val="24"/>
        </w:rPr>
        <w:t xml:space="preserve"> </w:t>
      </w:r>
      <w:r w:rsidR="00BE1414" w:rsidRPr="00FA764C">
        <w:rPr>
          <w:rFonts w:cstheme="minorHAnsi"/>
          <w:sz w:val="24"/>
          <w:szCs w:val="24"/>
        </w:rPr>
        <w:t>by</w:t>
      </w:r>
      <w:r w:rsidR="00857C17" w:rsidRPr="00FA764C">
        <w:rPr>
          <w:rFonts w:cstheme="minorHAnsi"/>
          <w:sz w:val="24"/>
          <w:szCs w:val="24"/>
        </w:rPr>
        <w:t xml:space="preserve"> </w:t>
      </w:r>
      <w:r w:rsidR="00E5078E" w:rsidRPr="00FA764C">
        <w:rPr>
          <w:rFonts w:cstheme="minorHAnsi"/>
          <w:sz w:val="24"/>
          <w:szCs w:val="24"/>
        </w:rPr>
        <w:t>stakeholders</w:t>
      </w:r>
      <w:r w:rsidR="00857C17" w:rsidRPr="00FA764C">
        <w:rPr>
          <w:rFonts w:cstheme="minorHAnsi"/>
          <w:sz w:val="24"/>
          <w:szCs w:val="24"/>
        </w:rPr>
        <w:t xml:space="preserve"> </w:t>
      </w:r>
      <w:r w:rsidR="00BE1414" w:rsidRPr="00FA764C">
        <w:rPr>
          <w:rFonts w:cstheme="minorHAnsi"/>
          <w:sz w:val="24"/>
          <w:szCs w:val="24"/>
        </w:rPr>
        <w:t>to</w:t>
      </w:r>
      <w:r w:rsidR="00857C17" w:rsidRPr="00FA764C">
        <w:rPr>
          <w:rFonts w:cstheme="minorHAnsi"/>
          <w:sz w:val="24"/>
          <w:szCs w:val="24"/>
        </w:rPr>
        <w:t xml:space="preserve"> </w:t>
      </w:r>
      <w:r w:rsidR="00BE1414" w:rsidRPr="00FA764C">
        <w:rPr>
          <w:rFonts w:cstheme="minorHAnsi"/>
          <w:sz w:val="24"/>
          <w:szCs w:val="24"/>
        </w:rPr>
        <w:t>help</w:t>
      </w:r>
      <w:r w:rsidR="00857C17" w:rsidRPr="00FA764C">
        <w:rPr>
          <w:rFonts w:cstheme="minorHAnsi"/>
          <w:sz w:val="24"/>
          <w:szCs w:val="24"/>
        </w:rPr>
        <w:t xml:space="preserve"> </w:t>
      </w:r>
      <w:r w:rsidR="00E5078E" w:rsidRPr="00FA764C">
        <w:rPr>
          <w:rFonts w:cstheme="minorHAnsi"/>
          <w:sz w:val="24"/>
          <w:szCs w:val="24"/>
        </w:rPr>
        <w:t xml:space="preserve">advance the monitoring and evaluation of </w:t>
      </w:r>
      <w:r w:rsidR="00F86AA7" w:rsidRPr="00FA764C">
        <w:rPr>
          <w:rFonts w:cstheme="minorHAnsi"/>
          <w:sz w:val="24"/>
          <w:szCs w:val="24"/>
        </w:rPr>
        <w:t xml:space="preserve">culture change </w:t>
      </w:r>
      <w:r w:rsidR="00E122BF" w:rsidRPr="00FA764C">
        <w:rPr>
          <w:rFonts w:cstheme="minorHAnsi"/>
          <w:sz w:val="24"/>
          <w:szCs w:val="24"/>
        </w:rPr>
        <w:t>initiatives</w:t>
      </w:r>
      <w:r w:rsidR="00BE1414" w:rsidRPr="00FA764C">
        <w:rPr>
          <w:rFonts w:cstheme="minorHAnsi"/>
          <w:sz w:val="24"/>
          <w:szCs w:val="24"/>
        </w:rPr>
        <w:t>.</w:t>
      </w:r>
    </w:p>
    <w:p w14:paraId="7E0F040D" w14:textId="211B55C5" w:rsidR="005D3C82" w:rsidRPr="00FA764C" w:rsidRDefault="005D3C82" w:rsidP="00626564">
      <w:pPr>
        <w:keepNext/>
        <w:keepLines/>
        <w:rPr>
          <w:rFonts w:cstheme="minorHAnsi"/>
          <w:sz w:val="24"/>
          <w:szCs w:val="24"/>
        </w:rPr>
      </w:pPr>
    </w:p>
    <w:p w14:paraId="52F4AA17" w14:textId="3A826BB3" w:rsidR="005D3C82" w:rsidRPr="00FA764C" w:rsidRDefault="00117275" w:rsidP="00117275">
      <w:pPr>
        <w:pStyle w:val="Heading2"/>
        <w:rPr>
          <w:color w:val="auto"/>
        </w:rPr>
      </w:pPr>
      <w:bookmarkStart w:id="14" w:name="_Toc100517758"/>
      <w:bookmarkStart w:id="15" w:name="_Hlk97060091"/>
      <w:r w:rsidRPr="00FA764C">
        <w:rPr>
          <w:color w:val="auto"/>
        </w:rPr>
        <w:t>R</w:t>
      </w:r>
      <w:r w:rsidR="005D3C82" w:rsidRPr="00FA764C">
        <w:rPr>
          <w:color w:val="auto"/>
        </w:rPr>
        <w:t xml:space="preserve">ecommendations for </w:t>
      </w:r>
      <w:r w:rsidRPr="00FA764C">
        <w:rPr>
          <w:color w:val="auto"/>
        </w:rPr>
        <w:t>F</w:t>
      </w:r>
      <w:r w:rsidR="005D3C82" w:rsidRPr="00FA764C">
        <w:rPr>
          <w:color w:val="auto"/>
        </w:rPr>
        <w:t xml:space="preserve">uture </w:t>
      </w:r>
      <w:r w:rsidRPr="00FA764C">
        <w:rPr>
          <w:color w:val="auto"/>
        </w:rPr>
        <w:t>R</w:t>
      </w:r>
      <w:r w:rsidR="005D3C82" w:rsidRPr="00FA764C">
        <w:rPr>
          <w:color w:val="auto"/>
        </w:rPr>
        <w:t>esearch</w:t>
      </w:r>
      <w:bookmarkEnd w:id="14"/>
    </w:p>
    <w:p w14:paraId="0F2E1F95" w14:textId="77777777" w:rsidR="005D3C82" w:rsidRPr="00FA764C" w:rsidRDefault="005D3C82" w:rsidP="005D3C82">
      <w:pPr>
        <w:rPr>
          <w:rFonts w:cstheme="minorHAnsi"/>
          <w:b/>
          <w:bCs/>
        </w:rPr>
      </w:pPr>
    </w:p>
    <w:p w14:paraId="031BB90B" w14:textId="77777777" w:rsidR="00D6379C" w:rsidRPr="00FA764C" w:rsidRDefault="005D3C82" w:rsidP="00786077">
      <w:pPr>
        <w:rPr>
          <w:rFonts w:cstheme="minorHAnsi"/>
          <w:i/>
          <w:iCs/>
          <w:sz w:val="24"/>
          <w:szCs w:val="24"/>
        </w:rPr>
      </w:pPr>
      <w:r w:rsidRPr="00FA764C">
        <w:rPr>
          <w:rFonts w:cstheme="minorHAnsi"/>
          <w:b/>
          <w:bCs/>
          <w:i/>
          <w:iCs/>
          <w:sz w:val="24"/>
          <w:szCs w:val="24"/>
        </w:rPr>
        <w:t xml:space="preserve">Design and implement a national-level survey to estimate attitudes towards </w:t>
      </w:r>
      <w:r w:rsidR="00BD107D" w:rsidRPr="00FA764C">
        <w:rPr>
          <w:rFonts w:cstheme="minorHAnsi"/>
          <w:b/>
          <w:bCs/>
          <w:i/>
          <w:iCs/>
          <w:sz w:val="24"/>
          <w:szCs w:val="24"/>
        </w:rPr>
        <w:t>PWDs</w:t>
      </w:r>
    </w:p>
    <w:p w14:paraId="429692C4" w14:textId="643D4041" w:rsidR="005D3C82" w:rsidRPr="00FA764C" w:rsidRDefault="005D3C82" w:rsidP="00786077">
      <w:pPr>
        <w:rPr>
          <w:sz w:val="24"/>
          <w:szCs w:val="24"/>
        </w:rPr>
      </w:pPr>
      <w:r w:rsidRPr="00FA764C">
        <w:rPr>
          <w:sz w:val="24"/>
          <w:szCs w:val="24"/>
        </w:rPr>
        <w:t xml:space="preserve">Lack of baseline and follow-up data can be addressed by designing and implementing a large-scale, representative population survey on a periodic basis </w:t>
      </w:r>
      <w:proofErr w:type="gramStart"/>
      <w:r w:rsidRPr="00FA764C">
        <w:rPr>
          <w:sz w:val="24"/>
          <w:szCs w:val="24"/>
        </w:rPr>
        <w:t>similar to</w:t>
      </w:r>
      <w:proofErr w:type="gramEnd"/>
      <w:r w:rsidRPr="00FA764C">
        <w:rPr>
          <w:sz w:val="24"/>
          <w:szCs w:val="24"/>
        </w:rPr>
        <w:t xml:space="preserve"> </w:t>
      </w:r>
      <w:r w:rsidR="00D6379C" w:rsidRPr="00FA764C">
        <w:rPr>
          <w:sz w:val="24"/>
          <w:szCs w:val="24"/>
        </w:rPr>
        <w:t xml:space="preserve">that of </w:t>
      </w:r>
      <w:r w:rsidR="00BB02CC" w:rsidRPr="00FA764C">
        <w:rPr>
          <w:sz w:val="24"/>
          <w:szCs w:val="24"/>
        </w:rPr>
        <w:t>other countries such as</w:t>
      </w:r>
      <w:r w:rsidR="00D6379C" w:rsidRPr="00FA764C">
        <w:rPr>
          <w:sz w:val="24"/>
          <w:szCs w:val="24"/>
        </w:rPr>
        <w:t xml:space="preserve"> the</w:t>
      </w:r>
      <w:r w:rsidR="00BB02CC" w:rsidRPr="00FA764C">
        <w:rPr>
          <w:sz w:val="24"/>
          <w:szCs w:val="24"/>
        </w:rPr>
        <w:t xml:space="preserve"> </w:t>
      </w:r>
      <w:r w:rsidR="0022762E" w:rsidRPr="0022762E">
        <w:rPr>
          <w:i/>
          <w:iCs/>
          <w:sz w:val="24"/>
          <w:szCs w:val="24"/>
        </w:rPr>
        <w:t>p</w:t>
      </w:r>
      <w:r w:rsidR="009B0A8D" w:rsidRPr="0022762E">
        <w:rPr>
          <w:i/>
          <w:iCs/>
          <w:sz w:val="24"/>
          <w:szCs w:val="24"/>
        </w:rPr>
        <w:t>ublic perceptions of disabled people</w:t>
      </w:r>
      <w:r w:rsidR="0022762E">
        <w:rPr>
          <w:i/>
          <w:iCs/>
          <w:sz w:val="24"/>
          <w:szCs w:val="24"/>
        </w:rPr>
        <w:t>:</w:t>
      </w:r>
      <w:r w:rsidR="009B0A8D">
        <w:rPr>
          <w:sz w:val="24"/>
          <w:szCs w:val="24"/>
        </w:rPr>
        <w:t xml:space="preserve"> </w:t>
      </w:r>
      <w:r w:rsidRPr="00FA764C">
        <w:rPr>
          <w:i/>
          <w:iCs/>
          <w:sz w:val="24"/>
          <w:szCs w:val="24"/>
        </w:rPr>
        <w:t>British Social Attitudes Survey (BSAS)</w:t>
      </w:r>
      <w:r w:rsidRPr="00FA764C">
        <w:rPr>
          <w:sz w:val="24"/>
          <w:szCs w:val="24"/>
        </w:rPr>
        <w:t xml:space="preserve"> in UK, </w:t>
      </w:r>
      <w:r w:rsidRPr="00FA764C">
        <w:rPr>
          <w:i/>
          <w:iCs/>
          <w:sz w:val="24"/>
          <w:szCs w:val="24"/>
        </w:rPr>
        <w:t xml:space="preserve">Survey of Community Attitudes towards People with Disability </w:t>
      </w:r>
      <w:r w:rsidRPr="00FA764C">
        <w:rPr>
          <w:sz w:val="24"/>
          <w:szCs w:val="24"/>
        </w:rPr>
        <w:t>in Australia</w:t>
      </w:r>
      <w:r w:rsidR="001C5550" w:rsidRPr="00FA764C">
        <w:rPr>
          <w:sz w:val="24"/>
          <w:szCs w:val="24"/>
        </w:rPr>
        <w:t xml:space="preserve">, </w:t>
      </w:r>
      <w:r w:rsidRPr="00FA764C">
        <w:rPr>
          <w:rFonts w:eastAsia="Times New Roman" w:cstheme="minorHAnsi"/>
          <w:sz w:val="24"/>
          <w:szCs w:val="24"/>
        </w:rPr>
        <w:t>and</w:t>
      </w:r>
      <w:r w:rsidR="00D6379C" w:rsidRPr="00FA764C">
        <w:rPr>
          <w:rFonts w:eastAsia="Times New Roman" w:cstheme="minorHAnsi"/>
          <w:sz w:val="24"/>
          <w:szCs w:val="24"/>
        </w:rPr>
        <w:t xml:space="preserve"> </w:t>
      </w:r>
      <w:r w:rsidRPr="00FA764C">
        <w:rPr>
          <w:rFonts w:eastAsia="Times New Roman" w:cstheme="minorHAnsi"/>
          <w:i/>
          <w:iCs/>
          <w:sz w:val="24"/>
          <w:szCs w:val="24"/>
        </w:rPr>
        <w:t xml:space="preserve">Survey on Attitudes towards People with Disabilities </w:t>
      </w:r>
      <w:r w:rsidRPr="00FA764C">
        <w:rPr>
          <w:rFonts w:eastAsia="Times New Roman" w:cstheme="minorHAnsi"/>
          <w:sz w:val="24"/>
          <w:szCs w:val="24"/>
        </w:rPr>
        <w:t xml:space="preserve">in the Republic of Ireland. </w:t>
      </w:r>
      <w:r w:rsidRPr="00FA764C">
        <w:rPr>
          <w:sz w:val="24"/>
          <w:szCs w:val="24"/>
        </w:rPr>
        <w:t xml:space="preserve">It is important that such a survey </w:t>
      </w:r>
      <w:r w:rsidR="00BB02CC" w:rsidRPr="00FA764C">
        <w:rPr>
          <w:sz w:val="24"/>
          <w:szCs w:val="24"/>
        </w:rPr>
        <w:t>is</w:t>
      </w:r>
      <w:r w:rsidRPr="00FA764C">
        <w:rPr>
          <w:sz w:val="24"/>
          <w:szCs w:val="24"/>
        </w:rPr>
        <w:t xml:space="preserve"> designed and implemented in a way that provides a good understanding of attitude towards </w:t>
      </w:r>
      <w:r w:rsidR="001142B5" w:rsidRPr="00FA764C">
        <w:rPr>
          <w:rFonts w:cstheme="minorHAnsi"/>
          <w:sz w:val="24"/>
          <w:szCs w:val="24"/>
        </w:rPr>
        <w:t>PWDs</w:t>
      </w:r>
      <w:r w:rsidRPr="00FA764C">
        <w:rPr>
          <w:rFonts w:cstheme="minorHAnsi"/>
          <w:sz w:val="24"/>
          <w:szCs w:val="24"/>
        </w:rPr>
        <w:t xml:space="preserve"> </w:t>
      </w:r>
      <w:r w:rsidRPr="00FA764C">
        <w:rPr>
          <w:sz w:val="24"/>
          <w:szCs w:val="24"/>
        </w:rPr>
        <w:t>in different systems, such as</w:t>
      </w:r>
      <w:r w:rsidRPr="00FA764C">
        <w:rPr>
          <w:rFonts w:cstheme="minorHAnsi"/>
          <w:sz w:val="24"/>
          <w:szCs w:val="24"/>
        </w:rPr>
        <w:t xml:space="preserve"> </w:t>
      </w:r>
      <w:r w:rsidRPr="00FA764C">
        <w:rPr>
          <w:sz w:val="24"/>
          <w:szCs w:val="24"/>
        </w:rPr>
        <w:t>employment, built environment, transportation, information and communication technologies, communication other than information communication technologies, procurement of goods, services and facilities, design and delivery of programs and services</w:t>
      </w:r>
      <w:r w:rsidR="00BB02CC" w:rsidRPr="00FA764C">
        <w:rPr>
          <w:sz w:val="24"/>
          <w:szCs w:val="24"/>
        </w:rPr>
        <w:t>,</w:t>
      </w:r>
      <w:r w:rsidRPr="00FA764C">
        <w:rPr>
          <w:sz w:val="24"/>
          <w:szCs w:val="24"/>
        </w:rPr>
        <w:t xml:space="preserve"> education</w:t>
      </w:r>
      <w:r w:rsidR="00BB02CC" w:rsidRPr="00FA764C">
        <w:rPr>
          <w:sz w:val="24"/>
          <w:szCs w:val="24"/>
        </w:rPr>
        <w:t>,</w:t>
      </w:r>
      <w:r w:rsidRPr="00FA764C">
        <w:rPr>
          <w:sz w:val="24"/>
          <w:szCs w:val="24"/>
        </w:rPr>
        <w:t xml:space="preserve"> health</w:t>
      </w:r>
      <w:r w:rsidR="00D6379C" w:rsidRPr="00FA764C">
        <w:rPr>
          <w:sz w:val="24"/>
          <w:szCs w:val="24"/>
        </w:rPr>
        <w:t xml:space="preserve"> services</w:t>
      </w:r>
      <w:r w:rsidR="00BB02CC" w:rsidRPr="00FA764C">
        <w:rPr>
          <w:sz w:val="24"/>
          <w:szCs w:val="24"/>
        </w:rPr>
        <w:t>,</w:t>
      </w:r>
      <w:r w:rsidRPr="00FA764C">
        <w:rPr>
          <w:sz w:val="24"/>
          <w:szCs w:val="24"/>
        </w:rPr>
        <w:t xml:space="preserve"> first responder</w:t>
      </w:r>
      <w:r w:rsidR="00D6379C" w:rsidRPr="00FA764C">
        <w:rPr>
          <w:sz w:val="24"/>
          <w:szCs w:val="24"/>
        </w:rPr>
        <w:t xml:space="preserve"> services</w:t>
      </w:r>
      <w:r w:rsidR="00BB02CC" w:rsidRPr="00FA764C">
        <w:rPr>
          <w:sz w:val="24"/>
          <w:szCs w:val="24"/>
        </w:rPr>
        <w:t>,</w:t>
      </w:r>
      <w:r w:rsidRPr="00FA764C">
        <w:rPr>
          <w:sz w:val="24"/>
          <w:szCs w:val="24"/>
        </w:rPr>
        <w:t xml:space="preserve"> </w:t>
      </w:r>
      <w:r w:rsidR="00BB02CC" w:rsidRPr="00FA764C">
        <w:rPr>
          <w:sz w:val="24"/>
          <w:szCs w:val="24"/>
        </w:rPr>
        <w:t xml:space="preserve">and </w:t>
      </w:r>
      <w:r w:rsidRPr="00FA764C">
        <w:rPr>
          <w:sz w:val="24"/>
          <w:szCs w:val="24"/>
        </w:rPr>
        <w:t>community life.</w:t>
      </w:r>
      <w:r w:rsidR="001C3652">
        <w:rPr>
          <w:sz w:val="24"/>
          <w:szCs w:val="24"/>
        </w:rPr>
        <w:t xml:space="preserve"> </w:t>
      </w:r>
      <w:r w:rsidR="00F578AB">
        <w:rPr>
          <w:sz w:val="24"/>
          <w:szCs w:val="24"/>
        </w:rPr>
        <w:t>P</w:t>
      </w:r>
      <w:r w:rsidR="00F578AB" w:rsidRPr="00657ECF">
        <w:rPr>
          <w:sz w:val="24"/>
          <w:szCs w:val="24"/>
        </w:rPr>
        <w:t xml:space="preserve">ublic </w:t>
      </w:r>
      <w:r w:rsidR="00F578AB" w:rsidRPr="0076447E">
        <w:rPr>
          <w:sz w:val="24"/>
          <w:szCs w:val="24"/>
        </w:rPr>
        <w:t xml:space="preserve">attitudes </w:t>
      </w:r>
      <w:r w:rsidR="00F578AB">
        <w:rPr>
          <w:sz w:val="24"/>
          <w:szCs w:val="24"/>
        </w:rPr>
        <w:t>toward</w:t>
      </w:r>
      <w:r w:rsidR="00F578AB" w:rsidRPr="00657ECF">
        <w:rPr>
          <w:sz w:val="24"/>
          <w:szCs w:val="24"/>
        </w:rPr>
        <w:t xml:space="preserve"> </w:t>
      </w:r>
      <w:r w:rsidR="00F578AB">
        <w:rPr>
          <w:sz w:val="24"/>
          <w:szCs w:val="24"/>
        </w:rPr>
        <w:t xml:space="preserve">PWDs survey can be developed under one of the existing surveys. For instance, </w:t>
      </w:r>
      <w:r w:rsidR="00F578AB" w:rsidRPr="001C3652">
        <w:rPr>
          <w:sz w:val="24"/>
          <w:szCs w:val="24"/>
        </w:rPr>
        <w:t xml:space="preserve">Public Opinion Research </w:t>
      </w:r>
      <w:r w:rsidR="00F578AB">
        <w:rPr>
          <w:sz w:val="24"/>
          <w:szCs w:val="24"/>
        </w:rPr>
        <w:t xml:space="preserve">(POR) </w:t>
      </w:r>
      <w:r w:rsidR="00F578AB" w:rsidRPr="001C3652">
        <w:rPr>
          <w:sz w:val="24"/>
          <w:szCs w:val="24"/>
        </w:rPr>
        <w:t xml:space="preserve">studies </w:t>
      </w:r>
      <w:r w:rsidR="00F578AB">
        <w:rPr>
          <w:sz w:val="24"/>
          <w:szCs w:val="24"/>
        </w:rPr>
        <w:t xml:space="preserve">could develop a module </w:t>
      </w:r>
      <w:r w:rsidR="00F578AB" w:rsidRPr="00CD2F3D">
        <w:rPr>
          <w:sz w:val="24"/>
          <w:szCs w:val="24"/>
        </w:rPr>
        <w:t>focu</w:t>
      </w:r>
      <w:r w:rsidR="00F578AB">
        <w:rPr>
          <w:sz w:val="24"/>
          <w:szCs w:val="24"/>
        </w:rPr>
        <w:t xml:space="preserve">sed on </w:t>
      </w:r>
      <w:r w:rsidR="00F578AB" w:rsidRPr="00F578AB">
        <w:rPr>
          <w:sz w:val="24"/>
          <w:szCs w:val="24"/>
        </w:rPr>
        <w:t>culture change relevant to PWD</w:t>
      </w:r>
      <w:r w:rsidR="00F578AB">
        <w:rPr>
          <w:sz w:val="24"/>
          <w:szCs w:val="24"/>
        </w:rPr>
        <w:t>s.</w:t>
      </w:r>
    </w:p>
    <w:p w14:paraId="258941B2" w14:textId="77777777" w:rsidR="005D3C82" w:rsidRPr="00FA764C" w:rsidRDefault="005D3C82" w:rsidP="005D3C82">
      <w:pPr>
        <w:rPr>
          <w:sz w:val="24"/>
          <w:szCs w:val="24"/>
        </w:rPr>
      </w:pPr>
    </w:p>
    <w:p w14:paraId="40A592FA" w14:textId="77777777" w:rsidR="00D6379C" w:rsidRPr="00FA764C" w:rsidRDefault="005D3C82" w:rsidP="001A7CEF">
      <w:pPr>
        <w:rPr>
          <w:rFonts w:cstheme="minorHAnsi"/>
          <w:i/>
          <w:iCs/>
          <w:sz w:val="24"/>
          <w:szCs w:val="24"/>
        </w:rPr>
      </w:pPr>
      <w:r w:rsidRPr="00FA764C">
        <w:rPr>
          <w:rFonts w:cstheme="minorHAnsi"/>
          <w:b/>
          <w:bCs/>
          <w:i/>
          <w:iCs/>
          <w:sz w:val="24"/>
          <w:szCs w:val="24"/>
        </w:rPr>
        <w:t>Develop a national-level</w:t>
      </w:r>
      <w:r w:rsidR="00BB02CC" w:rsidRPr="00FA764C">
        <w:rPr>
          <w:rFonts w:cstheme="minorHAnsi"/>
          <w:b/>
          <w:bCs/>
          <w:i/>
          <w:iCs/>
          <w:sz w:val="24"/>
          <w:szCs w:val="24"/>
        </w:rPr>
        <w:t xml:space="preserve"> result</w:t>
      </w:r>
      <w:r w:rsidRPr="00FA764C">
        <w:rPr>
          <w:rFonts w:cstheme="minorHAnsi"/>
          <w:b/>
          <w:bCs/>
          <w:i/>
          <w:iCs/>
          <w:sz w:val="24"/>
          <w:szCs w:val="24"/>
        </w:rPr>
        <w:t xml:space="preserve"> framework for monitoring and evaluation of accessibility and inclusion</w:t>
      </w:r>
    </w:p>
    <w:p w14:paraId="205ADD7B" w14:textId="46B2B70E" w:rsidR="005D3C82" w:rsidRPr="00FA764C" w:rsidRDefault="005D3C82" w:rsidP="001A7CEF">
      <w:pPr>
        <w:rPr>
          <w:rFonts w:cstheme="minorHAnsi"/>
          <w:sz w:val="24"/>
          <w:szCs w:val="24"/>
        </w:rPr>
      </w:pPr>
      <w:r w:rsidRPr="00FA764C">
        <w:rPr>
          <w:rFonts w:cstheme="minorHAnsi"/>
          <w:sz w:val="24"/>
          <w:szCs w:val="24"/>
        </w:rPr>
        <w:t xml:space="preserve">A comprehensive accessibility and inclusion </w:t>
      </w:r>
      <w:r w:rsidR="00BB02CC" w:rsidRPr="00FA764C">
        <w:rPr>
          <w:rFonts w:cstheme="minorHAnsi"/>
          <w:sz w:val="24"/>
          <w:szCs w:val="24"/>
        </w:rPr>
        <w:t xml:space="preserve">result </w:t>
      </w:r>
      <w:r w:rsidRPr="00FA764C">
        <w:rPr>
          <w:rFonts w:cstheme="minorHAnsi"/>
          <w:sz w:val="24"/>
          <w:szCs w:val="24"/>
        </w:rPr>
        <w:t xml:space="preserve">framework should contain both objective and subjective indicators. While objective indicators, such as </w:t>
      </w:r>
      <w:r w:rsidR="00BB02CC" w:rsidRPr="00FA764C">
        <w:rPr>
          <w:rFonts w:cstheme="minorHAnsi"/>
          <w:sz w:val="24"/>
          <w:szCs w:val="24"/>
        </w:rPr>
        <w:t xml:space="preserve">employment, </w:t>
      </w:r>
      <w:proofErr w:type="spellStart"/>
      <w:r w:rsidRPr="00FA764C">
        <w:rPr>
          <w:rFonts w:cstheme="minorHAnsi"/>
          <w:sz w:val="24"/>
          <w:szCs w:val="24"/>
        </w:rPr>
        <w:t>labour</w:t>
      </w:r>
      <w:proofErr w:type="spellEnd"/>
      <w:r w:rsidRPr="00FA764C">
        <w:rPr>
          <w:rFonts w:cstheme="minorHAnsi"/>
          <w:sz w:val="24"/>
          <w:szCs w:val="24"/>
        </w:rPr>
        <w:t xml:space="preserve"> market attainment, earning/income, etc. provide valuable information on the current socio-economic status of </w:t>
      </w:r>
      <w:r w:rsidR="00BD107D" w:rsidRPr="00FA764C">
        <w:rPr>
          <w:rFonts w:cstheme="minorHAnsi"/>
          <w:sz w:val="24"/>
          <w:szCs w:val="24"/>
        </w:rPr>
        <w:t>PWDs</w:t>
      </w:r>
      <w:r w:rsidRPr="00FA764C">
        <w:rPr>
          <w:rFonts w:cstheme="minorHAnsi"/>
          <w:sz w:val="24"/>
          <w:szCs w:val="24"/>
        </w:rPr>
        <w:t xml:space="preserve">, subjective indicators, which are based on individual’s feelings and their expected life standards, could explain the underlying drivers of such behaviors to </w:t>
      </w:r>
      <w:r w:rsidR="00D6379C" w:rsidRPr="00FA764C">
        <w:rPr>
          <w:rFonts w:cstheme="minorHAnsi"/>
          <w:sz w:val="24"/>
          <w:szCs w:val="24"/>
        </w:rPr>
        <w:t>varying</w:t>
      </w:r>
      <w:r w:rsidRPr="00FA764C">
        <w:rPr>
          <w:rFonts w:cstheme="minorHAnsi"/>
          <w:sz w:val="24"/>
          <w:szCs w:val="24"/>
        </w:rPr>
        <w:t xml:space="preserve"> degree</w:t>
      </w:r>
      <w:r w:rsidR="00D6379C" w:rsidRPr="00FA764C">
        <w:rPr>
          <w:rFonts w:cstheme="minorHAnsi"/>
          <w:sz w:val="24"/>
          <w:szCs w:val="24"/>
        </w:rPr>
        <w:t>s</w:t>
      </w:r>
      <w:r w:rsidRPr="00FA764C">
        <w:rPr>
          <w:rFonts w:cstheme="minorHAnsi"/>
          <w:sz w:val="24"/>
          <w:szCs w:val="24"/>
        </w:rPr>
        <w:t xml:space="preserve">. Researchers </w:t>
      </w:r>
      <w:proofErr w:type="gramStart"/>
      <w:r w:rsidRPr="00FA764C">
        <w:rPr>
          <w:rFonts w:cstheme="minorHAnsi"/>
          <w:sz w:val="24"/>
          <w:szCs w:val="24"/>
        </w:rPr>
        <w:t xml:space="preserve">in the </w:t>
      </w:r>
      <w:r w:rsidR="00D6379C" w:rsidRPr="00FA764C">
        <w:rPr>
          <w:rFonts w:cstheme="minorHAnsi"/>
          <w:sz w:val="24"/>
          <w:szCs w:val="24"/>
        </w:rPr>
        <w:t>area of</w:t>
      </w:r>
      <w:proofErr w:type="gramEnd"/>
      <w:r w:rsidR="00D6379C" w:rsidRPr="00FA764C">
        <w:rPr>
          <w:rFonts w:cstheme="minorHAnsi"/>
          <w:sz w:val="24"/>
          <w:szCs w:val="24"/>
        </w:rPr>
        <w:t xml:space="preserve"> </w:t>
      </w:r>
      <w:r w:rsidRPr="00FA764C">
        <w:rPr>
          <w:rFonts w:cstheme="minorHAnsi"/>
          <w:sz w:val="24"/>
          <w:szCs w:val="24"/>
        </w:rPr>
        <w:t xml:space="preserve">social indicator increasingly </w:t>
      </w:r>
      <w:r w:rsidR="00D6379C" w:rsidRPr="00FA764C">
        <w:rPr>
          <w:rFonts w:cstheme="minorHAnsi"/>
          <w:sz w:val="24"/>
          <w:szCs w:val="24"/>
        </w:rPr>
        <w:t>emphasize</w:t>
      </w:r>
      <w:r w:rsidR="00BB02CC" w:rsidRPr="00FA764C">
        <w:rPr>
          <w:rFonts w:cstheme="minorHAnsi"/>
          <w:sz w:val="24"/>
          <w:szCs w:val="24"/>
        </w:rPr>
        <w:t xml:space="preserve"> </w:t>
      </w:r>
      <w:r w:rsidRPr="00FA764C">
        <w:rPr>
          <w:rFonts w:cstheme="minorHAnsi"/>
          <w:sz w:val="24"/>
          <w:szCs w:val="24"/>
        </w:rPr>
        <w:t xml:space="preserve">the value of obtaining both subjective and objective indicators. </w:t>
      </w:r>
      <w:r w:rsidR="001A7CEF" w:rsidRPr="00FA764C">
        <w:rPr>
          <w:rFonts w:cstheme="minorHAnsi"/>
          <w:sz w:val="24"/>
          <w:szCs w:val="24"/>
        </w:rPr>
        <w:t xml:space="preserve">Interestingly, we are seeing many results frameworks </w:t>
      </w:r>
      <w:proofErr w:type="gramStart"/>
      <w:r w:rsidR="001A7CEF" w:rsidRPr="00FA764C">
        <w:rPr>
          <w:rFonts w:cstheme="minorHAnsi"/>
          <w:sz w:val="24"/>
          <w:szCs w:val="24"/>
        </w:rPr>
        <w:t>in the area of</w:t>
      </w:r>
      <w:proofErr w:type="gramEnd"/>
      <w:r w:rsidR="001A7CEF" w:rsidRPr="00FA764C">
        <w:rPr>
          <w:rFonts w:cstheme="minorHAnsi"/>
          <w:sz w:val="24"/>
          <w:szCs w:val="24"/>
        </w:rPr>
        <w:t xml:space="preserve"> culture change initiatives benefit</w:t>
      </w:r>
      <w:r w:rsidR="00D6379C" w:rsidRPr="00FA764C">
        <w:rPr>
          <w:rFonts w:cstheme="minorHAnsi"/>
          <w:sz w:val="24"/>
          <w:szCs w:val="24"/>
        </w:rPr>
        <w:t>ing</w:t>
      </w:r>
      <w:r w:rsidR="001A7CEF" w:rsidRPr="00FA764C">
        <w:rPr>
          <w:rFonts w:cstheme="minorHAnsi"/>
          <w:sz w:val="24"/>
          <w:szCs w:val="24"/>
        </w:rPr>
        <w:t xml:space="preserve"> from this integration. For instance, i</w:t>
      </w:r>
      <w:r w:rsidRPr="00FA764C">
        <w:rPr>
          <w:rFonts w:cstheme="minorHAnsi"/>
          <w:sz w:val="24"/>
          <w:szCs w:val="24"/>
        </w:rPr>
        <w:t xml:space="preserve">n a recently developed </w:t>
      </w:r>
      <w:r w:rsidRPr="00FA764C">
        <w:rPr>
          <w:rFonts w:cstheme="minorHAnsi"/>
          <w:i/>
          <w:iCs/>
          <w:sz w:val="24"/>
          <w:szCs w:val="24"/>
        </w:rPr>
        <w:t xml:space="preserve">result framework </w:t>
      </w:r>
      <w:r w:rsidR="00D6379C" w:rsidRPr="00FA764C">
        <w:rPr>
          <w:rFonts w:cstheme="minorHAnsi"/>
          <w:i/>
          <w:iCs/>
          <w:sz w:val="24"/>
          <w:szCs w:val="24"/>
        </w:rPr>
        <w:t>for</w:t>
      </w:r>
      <w:r w:rsidRPr="00FA764C">
        <w:rPr>
          <w:rFonts w:cstheme="minorHAnsi"/>
          <w:i/>
          <w:iCs/>
          <w:sz w:val="24"/>
          <w:szCs w:val="24"/>
        </w:rPr>
        <w:t xml:space="preserve"> Australia’s disability</w:t>
      </w:r>
      <w:r w:rsidR="00D6379C" w:rsidRPr="00FA764C">
        <w:rPr>
          <w:rFonts w:cstheme="minorHAnsi"/>
          <w:i/>
          <w:iCs/>
          <w:sz w:val="24"/>
          <w:szCs w:val="24"/>
        </w:rPr>
        <w:t xml:space="preserve"> strategy</w:t>
      </w:r>
      <w:r w:rsidRPr="00FA764C">
        <w:rPr>
          <w:rFonts w:cstheme="minorHAnsi"/>
          <w:sz w:val="24"/>
          <w:szCs w:val="24"/>
        </w:rPr>
        <w:t xml:space="preserve">, both subjective and objective indicators have been integrated. This can also be observed in culture change initiatives in other areas such as </w:t>
      </w:r>
      <w:r w:rsidRPr="00FA764C">
        <w:rPr>
          <w:rFonts w:cstheme="minorHAnsi"/>
          <w:i/>
          <w:iCs/>
          <w:sz w:val="24"/>
          <w:szCs w:val="24"/>
        </w:rPr>
        <w:t>violence against women and girls programming</w:t>
      </w:r>
      <w:r w:rsidR="001C5550" w:rsidRPr="00FA764C">
        <w:rPr>
          <w:rFonts w:cstheme="minorHAnsi"/>
          <w:sz w:val="24"/>
          <w:szCs w:val="24"/>
        </w:rPr>
        <w:t xml:space="preserve">, </w:t>
      </w:r>
      <w:r w:rsidRPr="00FA764C">
        <w:rPr>
          <w:rFonts w:cstheme="minorHAnsi"/>
          <w:sz w:val="24"/>
          <w:szCs w:val="24"/>
        </w:rPr>
        <w:t xml:space="preserve">and </w:t>
      </w:r>
      <w:r w:rsidRPr="00FA764C">
        <w:rPr>
          <w:rFonts w:cstheme="minorHAnsi"/>
          <w:i/>
          <w:iCs/>
          <w:sz w:val="24"/>
          <w:szCs w:val="24"/>
        </w:rPr>
        <w:t>HIV prevention programs for most-at-risk populations</w:t>
      </w:r>
      <w:r w:rsidRPr="00FA764C">
        <w:rPr>
          <w:rFonts w:cstheme="minorHAnsi"/>
          <w:sz w:val="24"/>
          <w:szCs w:val="24"/>
        </w:rPr>
        <w:t xml:space="preserve">. The extensive list of subjective indicators </w:t>
      </w:r>
      <w:r w:rsidR="001A7CEF" w:rsidRPr="00FA764C">
        <w:rPr>
          <w:rFonts w:cstheme="minorHAnsi"/>
          <w:sz w:val="24"/>
          <w:szCs w:val="24"/>
        </w:rPr>
        <w:t xml:space="preserve">identified </w:t>
      </w:r>
      <w:r w:rsidR="009B0A8D">
        <w:rPr>
          <w:rFonts w:cstheme="minorHAnsi"/>
          <w:sz w:val="24"/>
          <w:szCs w:val="24"/>
        </w:rPr>
        <w:t xml:space="preserve">in this research </w:t>
      </w:r>
      <w:r w:rsidRPr="00FA764C">
        <w:rPr>
          <w:rFonts w:cstheme="minorHAnsi"/>
          <w:sz w:val="24"/>
          <w:szCs w:val="24"/>
        </w:rPr>
        <w:t>for different priorities of ACA and beyond, can be used as a complementary piece to objective indicators</w:t>
      </w:r>
      <w:r w:rsidR="00963854" w:rsidRPr="00FA764C">
        <w:rPr>
          <w:rFonts w:cstheme="minorHAnsi"/>
          <w:sz w:val="24"/>
          <w:szCs w:val="24"/>
        </w:rPr>
        <w:t xml:space="preserve"> to </w:t>
      </w:r>
      <w:r w:rsidR="001A7CEF" w:rsidRPr="00FA764C">
        <w:rPr>
          <w:rFonts w:cstheme="minorHAnsi"/>
          <w:sz w:val="24"/>
          <w:szCs w:val="24"/>
        </w:rPr>
        <w:t>monitor and evaluat</w:t>
      </w:r>
      <w:r w:rsidR="00963854" w:rsidRPr="00FA764C">
        <w:rPr>
          <w:rFonts w:cstheme="minorHAnsi"/>
          <w:sz w:val="24"/>
          <w:szCs w:val="24"/>
        </w:rPr>
        <w:t>e</w:t>
      </w:r>
      <w:r w:rsidR="001A7CEF" w:rsidRPr="00FA764C">
        <w:rPr>
          <w:rFonts w:cstheme="minorHAnsi"/>
          <w:sz w:val="24"/>
          <w:szCs w:val="24"/>
        </w:rPr>
        <w:t xml:space="preserve"> </w:t>
      </w:r>
      <w:r w:rsidR="00963854" w:rsidRPr="00FA764C">
        <w:rPr>
          <w:rFonts w:cstheme="minorHAnsi"/>
          <w:sz w:val="24"/>
          <w:szCs w:val="24"/>
        </w:rPr>
        <w:t xml:space="preserve">culture change initiatives in relation to </w:t>
      </w:r>
      <w:r w:rsidR="001A7CEF" w:rsidRPr="00FA764C">
        <w:rPr>
          <w:rFonts w:cstheme="minorHAnsi"/>
          <w:sz w:val="24"/>
          <w:szCs w:val="24"/>
        </w:rPr>
        <w:t xml:space="preserve">accessibility and inclusion </w:t>
      </w:r>
      <w:r w:rsidR="00963854" w:rsidRPr="00FA764C">
        <w:rPr>
          <w:rFonts w:cstheme="minorHAnsi"/>
          <w:sz w:val="24"/>
          <w:szCs w:val="24"/>
        </w:rPr>
        <w:t xml:space="preserve">of PWDs </w:t>
      </w:r>
      <w:r w:rsidR="001A7CEF" w:rsidRPr="00FA764C">
        <w:rPr>
          <w:rFonts w:cstheme="minorHAnsi"/>
          <w:sz w:val="24"/>
          <w:szCs w:val="24"/>
        </w:rPr>
        <w:t>in Canada.</w:t>
      </w:r>
    </w:p>
    <w:p w14:paraId="58EF7F2A" w14:textId="77777777" w:rsidR="005D3C82" w:rsidRPr="00FA764C" w:rsidRDefault="005D3C82" w:rsidP="005D3C82">
      <w:pPr>
        <w:rPr>
          <w:rFonts w:cstheme="minorHAnsi"/>
          <w:sz w:val="24"/>
          <w:szCs w:val="24"/>
        </w:rPr>
      </w:pPr>
    </w:p>
    <w:p w14:paraId="57E5B4A7" w14:textId="77777777" w:rsidR="00D6379C" w:rsidRPr="00FA764C" w:rsidRDefault="005D3C82" w:rsidP="006075A3">
      <w:pPr>
        <w:rPr>
          <w:rFonts w:cstheme="minorHAnsi"/>
          <w:b/>
          <w:bCs/>
          <w:i/>
          <w:iCs/>
          <w:sz w:val="24"/>
          <w:szCs w:val="24"/>
        </w:rPr>
      </w:pPr>
      <w:r w:rsidRPr="00FA764C">
        <w:rPr>
          <w:rFonts w:cstheme="minorHAnsi"/>
          <w:b/>
          <w:bCs/>
          <w:i/>
          <w:iCs/>
          <w:sz w:val="24"/>
          <w:szCs w:val="24"/>
        </w:rPr>
        <w:t>Collect and integrat</w:t>
      </w:r>
      <w:r w:rsidR="00D6379C" w:rsidRPr="00FA764C">
        <w:rPr>
          <w:rFonts w:cstheme="minorHAnsi"/>
          <w:b/>
          <w:bCs/>
          <w:i/>
          <w:iCs/>
          <w:sz w:val="24"/>
          <w:szCs w:val="24"/>
        </w:rPr>
        <w:t>e</w:t>
      </w:r>
      <w:r w:rsidRPr="00FA764C">
        <w:rPr>
          <w:rFonts w:cstheme="minorHAnsi"/>
          <w:b/>
          <w:bCs/>
          <w:i/>
          <w:iCs/>
          <w:sz w:val="24"/>
          <w:szCs w:val="24"/>
        </w:rPr>
        <w:t xml:space="preserve"> discrimination record</w:t>
      </w:r>
      <w:r w:rsidR="001849FA" w:rsidRPr="00FA764C">
        <w:rPr>
          <w:rFonts w:cstheme="minorHAnsi"/>
          <w:b/>
          <w:bCs/>
          <w:i/>
          <w:iCs/>
          <w:sz w:val="24"/>
          <w:szCs w:val="24"/>
        </w:rPr>
        <w:t>s</w:t>
      </w:r>
    </w:p>
    <w:p w14:paraId="2FF465E0" w14:textId="412D9B51" w:rsidR="005D3C82" w:rsidRPr="00FA764C" w:rsidRDefault="00963854" w:rsidP="006075A3">
      <w:pPr>
        <w:rPr>
          <w:rFonts w:cstheme="minorHAnsi"/>
          <w:sz w:val="24"/>
          <w:szCs w:val="24"/>
        </w:rPr>
      </w:pPr>
      <w:r w:rsidRPr="00FA764C">
        <w:rPr>
          <w:rFonts w:cstheme="minorHAnsi"/>
          <w:sz w:val="24"/>
          <w:szCs w:val="24"/>
        </w:rPr>
        <w:t>D</w:t>
      </w:r>
      <w:r w:rsidR="005D3C82" w:rsidRPr="00FA764C">
        <w:rPr>
          <w:rFonts w:cstheme="minorHAnsi"/>
          <w:sz w:val="24"/>
          <w:szCs w:val="24"/>
        </w:rPr>
        <w:t xml:space="preserve">iscrimination complaints, </w:t>
      </w:r>
      <w:r w:rsidRPr="00FA764C">
        <w:rPr>
          <w:rFonts w:cstheme="minorHAnsi"/>
          <w:sz w:val="24"/>
          <w:szCs w:val="24"/>
        </w:rPr>
        <w:t>considered</w:t>
      </w:r>
      <w:r w:rsidR="005D3C82" w:rsidRPr="00FA764C">
        <w:rPr>
          <w:rFonts w:cstheme="minorHAnsi"/>
          <w:sz w:val="24"/>
          <w:szCs w:val="24"/>
        </w:rPr>
        <w:t xml:space="preserve"> lagging indicator</w:t>
      </w:r>
      <w:r w:rsidRPr="00FA764C">
        <w:rPr>
          <w:rFonts w:cstheme="minorHAnsi"/>
          <w:sz w:val="24"/>
          <w:szCs w:val="24"/>
        </w:rPr>
        <w:t>s of culture in relation to</w:t>
      </w:r>
      <w:r w:rsidR="005D3C82" w:rsidRPr="00FA764C">
        <w:rPr>
          <w:rFonts w:cstheme="minorHAnsi"/>
          <w:sz w:val="24"/>
          <w:szCs w:val="24"/>
        </w:rPr>
        <w:t xml:space="preserve"> accessibility and inclusion, </w:t>
      </w:r>
      <w:r w:rsidR="00B92830">
        <w:rPr>
          <w:rFonts w:cstheme="minorHAnsi"/>
          <w:sz w:val="24"/>
          <w:szCs w:val="24"/>
        </w:rPr>
        <w:t>are</w:t>
      </w:r>
      <w:r w:rsidR="005D3C82" w:rsidRPr="00FA764C">
        <w:rPr>
          <w:rFonts w:cstheme="minorHAnsi"/>
          <w:sz w:val="24"/>
          <w:szCs w:val="24"/>
        </w:rPr>
        <w:t xml:space="preserve"> limited </w:t>
      </w:r>
      <w:r w:rsidRPr="00FA764C">
        <w:rPr>
          <w:rFonts w:cstheme="minorHAnsi"/>
          <w:sz w:val="24"/>
          <w:szCs w:val="24"/>
        </w:rPr>
        <w:t>i</w:t>
      </w:r>
      <w:r w:rsidR="005D3C82" w:rsidRPr="00FA764C">
        <w:rPr>
          <w:rFonts w:cstheme="minorHAnsi"/>
          <w:sz w:val="24"/>
          <w:szCs w:val="24"/>
        </w:rPr>
        <w:t>n current data collection</w:t>
      </w:r>
      <w:r w:rsidR="00DC6F1B" w:rsidRPr="00FA764C">
        <w:rPr>
          <w:rFonts w:cstheme="minorHAnsi"/>
          <w:sz w:val="24"/>
          <w:szCs w:val="24"/>
        </w:rPr>
        <w:t xml:space="preserve"> system</w:t>
      </w:r>
      <w:r w:rsidRPr="00FA764C">
        <w:rPr>
          <w:rFonts w:cstheme="minorHAnsi"/>
          <w:sz w:val="24"/>
          <w:szCs w:val="24"/>
        </w:rPr>
        <w:t>s</w:t>
      </w:r>
      <w:r w:rsidR="005D3C82" w:rsidRPr="00FA764C">
        <w:rPr>
          <w:rFonts w:cstheme="minorHAnsi"/>
          <w:sz w:val="24"/>
          <w:szCs w:val="24"/>
        </w:rPr>
        <w:t xml:space="preserve">. Our study revealed that </w:t>
      </w:r>
      <w:r w:rsidRPr="00FA764C">
        <w:rPr>
          <w:rFonts w:cstheme="minorHAnsi"/>
          <w:sz w:val="24"/>
          <w:szCs w:val="24"/>
        </w:rPr>
        <w:t>such</w:t>
      </w:r>
      <w:r w:rsidR="005D3C82" w:rsidRPr="00FA764C">
        <w:rPr>
          <w:rFonts w:cstheme="minorHAnsi"/>
          <w:sz w:val="24"/>
          <w:szCs w:val="24"/>
        </w:rPr>
        <w:t xml:space="preserve"> data can be found in different places such as federal, provincial, territorial human rights commission</w:t>
      </w:r>
      <w:r w:rsidRPr="00FA764C">
        <w:rPr>
          <w:rFonts w:cstheme="minorHAnsi"/>
          <w:sz w:val="24"/>
          <w:szCs w:val="24"/>
        </w:rPr>
        <w:t>s, and administrative data on accessible transportation complaints</w:t>
      </w:r>
      <w:r w:rsidR="005D3C82" w:rsidRPr="00FA764C">
        <w:rPr>
          <w:rFonts w:cstheme="minorHAnsi"/>
          <w:sz w:val="24"/>
          <w:szCs w:val="24"/>
        </w:rPr>
        <w:t xml:space="preserve">, </w:t>
      </w:r>
      <w:r w:rsidRPr="00FA764C">
        <w:rPr>
          <w:rFonts w:cstheme="minorHAnsi"/>
          <w:sz w:val="24"/>
          <w:szCs w:val="24"/>
        </w:rPr>
        <w:t xml:space="preserve">as well as in </w:t>
      </w:r>
      <w:r w:rsidR="005D3C82" w:rsidRPr="00FA764C">
        <w:rPr>
          <w:rFonts w:cstheme="minorHAnsi"/>
          <w:sz w:val="24"/>
          <w:szCs w:val="24"/>
        </w:rPr>
        <w:t xml:space="preserve">different surveys, including </w:t>
      </w:r>
      <w:r w:rsidR="005C5519" w:rsidRPr="005C5519">
        <w:rPr>
          <w:rFonts w:cstheme="minorHAnsi"/>
          <w:sz w:val="24"/>
          <w:szCs w:val="24"/>
        </w:rPr>
        <w:t>d</w:t>
      </w:r>
      <w:r w:rsidR="005D3C82" w:rsidRPr="005C5519">
        <w:rPr>
          <w:rFonts w:cstheme="minorHAnsi"/>
          <w:sz w:val="24"/>
          <w:szCs w:val="24"/>
        </w:rPr>
        <w:t xml:space="preserve">iscrimination </w:t>
      </w:r>
      <w:r w:rsidR="005C5519" w:rsidRPr="005C5519">
        <w:rPr>
          <w:rFonts w:cstheme="minorHAnsi"/>
          <w:sz w:val="24"/>
          <w:szCs w:val="24"/>
        </w:rPr>
        <w:t>a</w:t>
      </w:r>
      <w:r w:rsidR="005D3C82" w:rsidRPr="005C5519">
        <w:rPr>
          <w:rFonts w:cstheme="minorHAnsi"/>
          <w:sz w:val="24"/>
          <w:szCs w:val="24"/>
        </w:rPr>
        <w:t xml:space="preserve">mong </w:t>
      </w:r>
      <w:r w:rsidR="005C5519" w:rsidRPr="005C5519">
        <w:rPr>
          <w:rFonts w:cstheme="minorHAnsi"/>
          <w:sz w:val="24"/>
          <w:szCs w:val="24"/>
        </w:rPr>
        <w:t xml:space="preserve">PWDs </w:t>
      </w:r>
      <w:r w:rsidR="001C5550" w:rsidRPr="005C5519">
        <w:rPr>
          <w:rFonts w:cstheme="minorHAnsi"/>
          <w:sz w:val="24"/>
          <w:szCs w:val="24"/>
        </w:rPr>
        <w:t xml:space="preserve">by </w:t>
      </w:r>
      <w:r w:rsidR="001C5550" w:rsidRPr="00F379FA">
        <w:rPr>
          <w:rFonts w:cstheme="minorHAnsi"/>
          <w:i/>
          <w:iCs/>
          <w:sz w:val="24"/>
          <w:szCs w:val="24"/>
        </w:rPr>
        <w:t>Canadian Community Health Survey</w:t>
      </w:r>
      <w:r w:rsidR="001C5550" w:rsidRPr="00FA764C">
        <w:rPr>
          <w:rFonts w:cstheme="minorHAnsi"/>
          <w:sz w:val="24"/>
          <w:szCs w:val="24"/>
        </w:rPr>
        <w:t xml:space="preserve"> </w:t>
      </w:r>
      <w:r w:rsidR="001C5550" w:rsidRPr="00FA764C">
        <w:rPr>
          <w:rFonts w:cstheme="minorHAnsi"/>
          <w:sz w:val="24"/>
          <w:szCs w:val="24"/>
        </w:rPr>
        <w:lastRenderedPageBreak/>
        <w:t xml:space="preserve">in </w:t>
      </w:r>
      <w:r w:rsidR="005D3C82" w:rsidRPr="00FA764C">
        <w:rPr>
          <w:rFonts w:cstheme="minorHAnsi"/>
          <w:sz w:val="24"/>
          <w:szCs w:val="24"/>
        </w:rPr>
        <w:t>201</w:t>
      </w:r>
      <w:r w:rsidR="005C5519">
        <w:rPr>
          <w:rFonts w:cstheme="minorHAnsi"/>
          <w:sz w:val="24"/>
          <w:szCs w:val="24"/>
        </w:rPr>
        <w:t>3</w:t>
      </w:r>
      <w:r w:rsidR="005D3C82" w:rsidRPr="00FA764C">
        <w:rPr>
          <w:rFonts w:cstheme="minorHAnsi"/>
          <w:sz w:val="24"/>
          <w:szCs w:val="24"/>
        </w:rPr>
        <w:t xml:space="preserve">, </w:t>
      </w:r>
      <w:r w:rsidRPr="00FA764C">
        <w:rPr>
          <w:rFonts w:cstheme="minorHAnsi"/>
          <w:sz w:val="24"/>
          <w:szCs w:val="24"/>
        </w:rPr>
        <w:t>and the</w:t>
      </w:r>
      <w:r w:rsidR="005D3C82" w:rsidRPr="00FA764C">
        <w:rPr>
          <w:rFonts w:cstheme="minorHAnsi"/>
          <w:sz w:val="24"/>
          <w:szCs w:val="24"/>
        </w:rPr>
        <w:t xml:space="preserve"> </w:t>
      </w:r>
      <w:r w:rsidR="005D3C82" w:rsidRPr="00FA764C">
        <w:rPr>
          <w:rFonts w:cstheme="minorHAnsi"/>
          <w:i/>
          <w:iCs/>
          <w:sz w:val="24"/>
          <w:szCs w:val="24"/>
        </w:rPr>
        <w:t xml:space="preserve">General Social </w:t>
      </w:r>
      <w:r w:rsidR="001C5550" w:rsidRPr="00FA764C">
        <w:rPr>
          <w:rFonts w:cstheme="minorHAnsi"/>
          <w:i/>
          <w:iCs/>
          <w:sz w:val="24"/>
          <w:szCs w:val="24"/>
        </w:rPr>
        <w:t xml:space="preserve">Survey </w:t>
      </w:r>
      <w:r w:rsidR="005D3C82" w:rsidRPr="00FA764C">
        <w:rPr>
          <w:rFonts w:cstheme="minorHAnsi"/>
          <w:i/>
          <w:iCs/>
          <w:sz w:val="24"/>
          <w:szCs w:val="24"/>
        </w:rPr>
        <w:t>on Victimization Survey</w:t>
      </w:r>
      <w:r w:rsidR="005D3C82" w:rsidRPr="00FA764C">
        <w:rPr>
          <w:rFonts w:cstheme="minorHAnsi"/>
          <w:sz w:val="24"/>
          <w:szCs w:val="24"/>
        </w:rPr>
        <w:t xml:space="preserve"> </w:t>
      </w:r>
      <w:r w:rsidR="001C5550" w:rsidRPr="00FA764C">
        <w:rPr>
          <w:rFonts w:cstheme="minorHAnsi"/>
          <w:sz w:val="24"/>
          <w:szCs w:val="24"/>
        </w:rPr>
        <w:t xml:space="preserve">in </w:t>
      </w:r>
      <w:r w:rsidR="005D3C82" w:rsidRPr="00FA764C">
        <w:rPr>
          <w:rFonts w:cstheme="minorHAnsi"/>
          <w:sz w:val="24"/>
          <w:szCs w:val="24"/>
        </w:rPr>
        <w:t xml:space="preserve">2009. </w:t>
      </w:r>
      <w:r w:rsidR="006075A3" w:rsidRPr="00FA764C">
        <w:rPr>
          <w:rFonts w:cstheme="minorHAnsi"/>
          <w:sz w:val="24"/>
          <w:szCs w:val="24"/>
        </w:rPr>
        <w:t xml:space="preserve">Collection and integration of discrimination </w:t>
      </w:r>
      <w:r w:rsidR="0038591A">
        <w:rPr>
          <w:rFonts w:cstheme="minorHAnsi"/>
          <w:sz w:val="24"/>
          <w:szCs w:val="24"/>
        </w:rPr>
        <w:t>records</w:t>
      </w:r>
      <w:r w:rsidR="006075A3" w:rsidRPr="00FA764C">
        <w:rPr>
          <w:rFonts w:cstheme="minorHAnsi"/>
          <w:sz w:val="24"/>
          <w:szCs w:val="24"/>
        </w:rPr>
        <w:t xml:space="preserve"> </w:t>
      </w:r>
      <w:r w:rsidR="00B92830">
        <w:rPr>
          <w:rFonts w:cstheme="minorHAnsi"/>
          <w:sz w:val="24"/>
          <w:szCs w:val="24"/>
        </w:rPr>
        <w:t>are</w:t>
      </w:r>
      <w:r w:rsidR="00DC6F1B" w:rsidRPr="00FA764C">
        <w:rPr>
          <w:rFonts w:cstheme="minorHAnsi"/>
          <w:sz w:val="24"/>
          <w:szCs w:val="24"/>
        </w:rPr>
        <w:t xml:space="preserve"> </w:t>
      </w:r>
      <w:r w:rsidR="00B92830">
        <w:rPr>
          <w:rFonts w:cstheme="minorHAnsi"/>
          <w:sz w:val="24"/>
          <w:szCs w:val="24"/>
        </w:rPr>
        <w:t xml:space="preserve">an </w:t>
      </w:r>
      <w:r w:rsidRPr="00FA764C">
        <w:rPr>
          <w:rFonts w:cstheme="minorHAnsi"/>
          <w:sz w:val="24"/>
          <w:szCs w:val="24"/>
        </w:rPr>
        <w:t>in</w:t>
      </w:r>
      <w:r w:rsidR="00DC6F1B" w:rsidRPr="00FA764C">
        <w:rPr>
          <w:rFonts w:cstheme="minorHAnsi"/>
          <w:sz w:val="24"/>
          <w:szCs w:val="24"/>
        </w:rPr>
        <w:t>valuable</w:t>
      </w:r>
      <w:r w:rsidR="005D3C82" w:rsidRPr="00FA764C">
        <w:rPr>
          <w:rFonts w:cstheme="minorHAnsi"/>
          <w:sz w:val="24"/>
          <w:szCs w:val="24"/>
        </w:rPr>
        <w:t xml:space="preserve"> </w:t>
      </w:r>
      <w:r w:rsidRPr="00FA764C">
        <w:rPr>
          <w:rFonts w:cstheme="minorHAnsi"/>
          <w:sz w:val="24"/>
          <w:szCs w:val="24"/>
        </w:rPr>
        <w:t>resource</w:t>
      </w:r>
      <w:r w:rsidR="006075A3" w:rsidRPr="00FA764C">
        <w:rPr>
          <w:rFonts w:cstheme="minorHAnsi"/>
          <w:sz w:val="24"/>
          <w:szCs w:val="24"/>
        </w:rPr>
        <w:t xml:space="preserve"> for</w:t>
      </w:r>
      <w:r w:rsidR="005D3C82" w:rsidRPr="00FA764C">
        <w:rPr>
          <w:rFonts w:cstheme="minorHAnsi"/>
          <w:sz w:val="24"/>
          <w:szCs w:val="24"/>
        </w:rPr>
        <w:t xml:space="preserve"> </w:t>
      </w:r>
      <w:r w:rsidR="006075A3" w:rsidRPr="00FA764C">
        <w:rPr>
          <w:rFonts w:cstheme="minorHAnsi"/>
          <w:sz w:val="24"/>
          <w:szCs w:val="24"/>
        </w:rPr>
        <w:t xml:space="preserve">monitoring and evaluation of </w:t>
      </w:r>
      <w:r w:rsidRPr="00FA764C">
        <w:rPr>
          <w:rFonts w:cstheme="minorHAnsi"/>
          <w:sz w:val="24"/>
          <w:szCs w:val="24"/>
        </w:rPr>
        <w:t xml:space="preserve">culture change in relation to </w:t>
      </w:r>
      <w:r w:rsidR="005D3C82" w:rsidRPr="00FA764C">
        <w:rPr>
          <w:rFonts w:cstheme="minorHAnsi"/>
          <w:sz w:val="24"/>
          <w:szCs w:val="24"/>
        </w:rPr>
        <w:t>accessibility and inclusion</w:t>
      </w:r>
      <w:r w:rsidRPr="00FA764C">
        <w:rPr>
          <w:rFonts w:cstheme="minorHAnsi"/>
          <w:sz w:val="24"/>
          <w:szCs w:val="24"/>
        </w:rPr>
        <w:t xml:space="preserve"> of PWDs</w:t>
      </w:r>
      <w:r w:rsidR="006075A3" w:rsidRPr="00FA764C">
        <w:rPr>
          <w:rFonts w:cstheme="minorHAnsi"/>
          <w:sz w:val="24"/>
          <w:szCs w:val="24"/>
        </w:rPr>
        <w:t>.</w:t>
      </w:r>
    </w:p>
    <w:p w14:paraId="30B62189" w14:textId="77777777" w:rsidR="005D3C82" w:rsidRPr="00FA764C" w:rsidRDefault="005D3C82" w:rsidP="00915CC5">
      <w:pPr>
        <w:rPr>
          <w:rFonts w:cstheme="minorHAnsi"/>
          <w:sz w:val="24"/>
          <w:szCs w:val="24"/>
        </w:rPr>
      </w:pPr>
    </w:p>
    <w:p w14:paraId="7E983AED" w14:textId="77777777" w:rsidR="001E6FF2" w:rsidRPr="00FA764C" w:rsidRDefault="001E6FF2" w:rsidP="00915CC5">
      <w:pPr>
        <w:pStyle w:val="Heading2"/>
        <w:keepNext w:val="0"/>
        <w:keepLines w:val="0"/>
        <w:rPr>
          <w:color w:val="auto"/>
        </w:rPr>
      </w:pPr>
      <w:bookmarkStart w:id="16" w:name="_Toc100517759"/>
      <w:bookmarkEnd w:id="15"/>
      <w:r w:rsidRPr="00FA764C">
        <w:rPr>
          <w:color w:val="auto"/>
        </w:rPr>
        <w:t>Structure of the Report</w:t>
      </w:r>
      <w:bookmarkEnd w:id="16"/>
    </w:p>
    <w:p w14:paraId="466ED9BC" w14:textId="2D83EA13" w:rsidR="003C56A5" w:rsidRPr="00FA764C" w:rsidRDefault="001E6FF2" w:rsidP="00CA1923">
      <w:pPr>
        <w:rPr>
          <w:rFonts w:cstheme="minorHAnsi"/>
          <w:sz w:val="24"/>
          <w:szCs w:val="24"/>
        </w:rPr>
      </w:pPr>
      <w:r w:rsidRPr="00FA764C">
        <w:rPr>
          <w:rFonts w:cstheme="minorHAnsi"/>
          <w:sz w:val="24"/>
          <w:szCs w:val="24"/>
        </w:rPr>
        <w:t xml:space="preserve">The first part of the report </w:t>
      </w:r>
      <w:r w:rsidR="004D3740" w:rsidRPr="00FA764C">
        <w:rPr>
          <w:rFonts w:cstheme="minorHAnsi"/>
          <w:sz w:val="24"/>
          <w:szCs w:val="24"/>
        </w:rPr>
        <w:t xml:space="preserve">provides some background information on </w:t>
      </w:r>
      <w:r w:rsidR="00B421A3" w:rsidRPr="00FA764C">
        <w:rPr>
          <w:rFonts w:cstheme="minorHAnsi"/>
          <w:sz w:val="24"/>
          <w:szCs w:val="24"/>
        </w:rPr>
        <w:t xml:space="preserve">the </w:t>
      </w:r>
      <w:r w:rsidR="004D3740" w:rsidRPr="00FA764C">
        <w:rPr>
          <w:rFonts w:cstheme="minorHAnsi"/>
          <w:sz w:val="24"/>
          <w:szCs w:val="24"/>
        </w:rPr>
        <w:t xml:space="preserve">importance of accessibility </w:t>
      </w:r>
      <w:r w:rsidR="00FF34D8" w:rsidRPr="00FA764C">
        <w:rPr>
          <w:rFonts w:cstheme="minorHAnsi"/>
          <w:sz w:val="24"/>
          <w:szCs w:val="24"/>
        </w:rPr>
        <w:t>and inclusion and</w:t>
      </w:r>
      <w:r w:rsidR="004D3740" w:rsidRPr="00FA764C">
        <w:rPr>
          <w:rFonts w:cstheme="minorHAnsi"/>
          <w:sz w:val="24"/>
          <w:szCs w:val="24"/>
        </w:rPr>
        <w:t xml:space="preserve"> </w:t>
      </w:r>
      <w:r w:rsidR="00FF34D8" w:rsidRPr="00FA764C">
        <w:rPr>
          <w:rFonts w:cstheme="minorHAnsi"/>
          <w:sz w:val="24"/>
          <w:szCs w:val="24"/>
        </w:rPr>
        <w:t>presents the study’s</w:t>
      </w:r>
      <w:r w:rsidR="001D77F9" w:rsidRPr="00FA764C">
        <w:rPr>
          <w:rFonts w:cstheme="minorHAnsi"/>
          <w:sz w:val="24"/>
          <w:szCs w:val="24"/>
        </w:rPr>
        <w:t xml:space="preserve"> </w:t>
      </w:r>
      <w:r w:rsidRPr="00FA764C">
        <w:rPr>
          <w:rFonts w:cstheme="minorHAnsi"/>
          <w:sz w:val="24"/>
          <w:szCs w:val="24"/>
        </w:rPr>
        <w:t>research question</w:t>
      </w:r>
      <w:r w:rsidR="004D3740" w:rsidRPr="00FA764C">
        <w:rPr>
          <w:rFonts w:cstheme="minorHAnsi"/>
          <w:sz w:val="24"/>
          <w:szCs w:val="24"/>
        </w:rPr>
        <w:t xml:space="preserve">s. </w:t>
      </w:r>
      <w:r w:rsidR="00D86FBC">
        <w:rPr>
          <w:rFonts w:cstheme="minorHAnsi"/>
          <w:sz w:val="24"/>
          <w:szCs w:val="24"/>
        </w:rPr>
        <w:t>Methodology section</w:t>
      </w:r>
      <w:r w:rsidR="004D3740" w:rsidRPr="00FA764C">
        <w:rPr>
          <w:rFonts w:cstheme="minorHAnsi"/>
          <w:sz w:val="24"/>
          <w:szCs w:val="24"/>
        </w:rPr>
        <w:t xml:space="preserve"> </w:t>
      </w:r>
      <w:r w:rsidR="00FF34D8" w:rsidRPr="00FA764C">
        <w:rPr>
          <w:rFonts w:cstheme="minorHAnsi"/>
          <w:sz w:val="24"/>
          <w:szCs w:val="24"/>
        </w:rPr>
        <w:t>describes</w:t>
      </w:r>
      <w:r w:rsidR="004D3740" w:rsidRPr="00FA764C">
        <w:rPr>
          <w:rFonts w:cstheme="minorHAnsi"/>
          <w:sz w:val="24"/>
          <w:szCs w:val="24"/>
        </w:rPr>
        <w:t xml:space="preserve"> how </w:t>
      </w:r>
      <w:r w:rsidRPr="00FA764C">
        <w:rPr>
          <w:rFonts w:cstheme="minorHAnsi"/>
          <w:sz w:val="24"/>
          <w:szCs w:val="24"/>
        </w:rPr>
        <w:t xml:space="preserve">information </w:t>
      </w:r>
      <w:r w:rsidR="00FF34D8" w:rsidRPr="00FA764C">
        <w:rPr>
          <w:rFonts w:cstheme="minorHAnsi"/>
          <w:sz w:val="24"/>
          <w:szCs w:val="24"/>
        </w:rPr>
        <w:t xml:space="preserve">was </w:t>
      </w:r>
      <w:r w:rsidRPr="00FA764C">
        <w:rPr>
          <w:rFonts w:cstheme="minorHAnsi"/>
          <w:sz w:val="24"/>
          <w:szCs w:val="24"/>
        </w:rPr>
        <w:t xml:space="preserve">gathered via scoping review and environmental scan. Under the finding, we categorize the identified </w:t>
      </w:r>
      <w:r w:rsidR="00D86FBC">
        <w:rPr>
          <w:rFonts w:cstheme="minorHAnsi"/>
          <w:sz w:val="24"/>
          <w:szCs w:val="24"/>
        </w:rPr>
        <w:t>resources</w:t>
      </w:r>
      <w:r w:rsidRPr="00FA764C">
        <w:rPr>
          <w:rFonts w:cstheme="minorHAnsi"/>
          <w:sz w:val="24"/>
          <w:szCs w:val="24"/>
        </w:rPr>
        <w:t xml:space="preserve"> under </w:t>
      </w:r>
      <w:r w:rsidR="00B92830">
        <w:rPr>
          <w:rFonts w:cstheme="minorHAnsi"/>
          <w:sz w:val="24"/>
          <w:szCs w:val="24"/>
        </w:rPr>
        <w:t>four</w:t>
      </w:r>
      <w:r w:rsidRPr="00FA764C">
        <w:rPr>
          <w:rFonts w:cstheme="minorHAnsi"/>
          <w:sz w:val="24"/>
          <w:szCs w:val="24"/>
        </w:rPr>
        <w:t xml:space="preserve"> sections to provide evidence regarding each question of the study. </w:t>
      </w:r>
      <w:r w:rsidR="00B92830">
        <w:rPr>
          <w:rFonts w:cstheme="minorHAnsi"/>
          <w:sz w:val="24"/>
          <w:szCs w:val="24"/>
        </w:rPr>
        <w:t>First, w</w:t>
      </w:r>
      <w:r w:rsidRPr="00FA764C">
        <w:rPr>
          <w:rFonts w:cstheme="minorHAnsi"/>
          <w:sz w:val="24"/>
          <w:szCs w:val="24"/>
        </w:rPr>
        <w:t xml:space="preserve">e provide an overview of a policy framework for culture change, drawing primarily on a study by the Strategy Unit of the UK Cabinet office. </w:t>
      </w:r>
      <w:r w:rsidR="00B92830">
        <w:rPr>
          <w:rFonts w:cstheme="minorHAnsi"/>
          <w:sz w:val="24"/>
          <w:szCs w:val="24"/>
        </w:rPr>
        <w:t>W</w:t>
      </w:r>
      <w:r w:rsidRPr="00FA764C">
        <w:rPr>
          <w:rFonts w:cstheme="minorHAnsi"/>
          <w:sz w:val="24"/>
          <w:szCs w:val="24"/>
        </w:rPr>
        <w:t xml:space="preserve">e </w:t>
      </w:r>
      <w:r w:rsidR="00B92830">
        <w:rPr>
          <w:rFonts w:cstheme="minorHAnsi"/>
          <w:sz w:val="24"/>
          <w:szCs w:val="24"/>
        </w:rPr>
        <w:t xml:space="preserve">also </w:t>
      </w:r>
      <w:r w:rsidRPr="00FA764C">
        <w:rPr>
          <w:rFonts w:cstheme="minorHAnsi"/>
          <w:sz w:val="24"/>
          <w:szCs w:val="24"/>
        </w:rPr>
        <w:t xml:space="preserve">reviewed some </w:t>
      </w:r>
      <w:r w:rsidR="001D77F9" w:rsidRPr="00FA764C">
        <w:rPr>
          <w:rFonts w:cstheme="minorHAnsi"/>
          <w:sz w:val="24"/>
          <w:szCs w:val="24"/>
        </w:rPr>
        <w:t xml:space="preserve">frameworks </w:t>
      </w:r>
      <w:r w:rsidR="00B421A3" w:rsidRPr="00FA764C">
        <w:rPr>
          <w:rFonts w:cstheme="minorHAnsi"/>
          <w:sz w:val="24"/>
          <w:szCs w:val="24"/>
        </w:rPr>
        <w:t xml:space="preserve">that </w:t>
      </w:r>
      <w:r w:rsidR="001D77F9" w:rsidRPr="00FA764C">
        <w:rPr>
          <w:rFonts w:cstheme="minorHAnsi"/>
          <w:sz w:val="24"/>
          <w:szCs w:val="24"/>
        </w:rPr>
        <w:t xml:space="preserve">have been used </w:t>
      </w:r>
      <w:r w:rsidR="0038591A">
        <w:rPr>
          <w:rFonts w:cstheme="minorHAnsi"/>
          <w:sz w:val="24"/>
          <w:szCs w:val="24"/>
        </w:rPr>
        <w:t>to</w:t>
      </w:r>
      <w:r w:rsidR="001D77F9" w:rsidRPr="00FA764C">
        <w:rPr>
          <w:rFonts w:cstheme="minorHAnsi"/>
          <w:sz w:val="24"/>
          <w:szCs w:val="24"/>
        </w:rPr>
        <w:t xml:space="preserve"> develop, monitor, and evaluate culture change initiatives in areas of accessibility and inclusion of PWDs and beyond. </w:t>
      </w:r>
      <w:r w:rsidR="00B92830">
        <w:rPr>
          <w:rFonts w:cstheme="minorHAnsi"/>
          <w:sz w:val="24"/>
          <w:szCs w:val="24"/>
        </w:rPr>
        <w:t xml:space="preserve">Under the second </w:t>
      </w:r>
      <w:r w:rsidR="00B92830" w:rsidRPr="00FA764C">
        <w:rPr>
          <w:rFonts w:cstheme="minorHAnsi"/>
          <w:sz w:val="24"/>
          <w:szCs w:val="24"/>
        </w:rPr>
        <w:t>sections</w:t>
      </w:r>
      <w:r w:rsidR="00B92830">
        <w:rPr>
          <w:rFonts w:cstheme="minorHAnsi"/>
          <w:sz w:val="24"/>
          <w:szCs w:val="24"/>
        </w:rPr>
        <w:t>,</w:t>
      </w:r>
      <w:r w:rsidR="00B92830" w:rsidRPr="00FA764C">
        <w:rPr>
          <w:rFonts w:cstheme="minorHAnsi"/>
          <w:sz w:val="24"/>
          <w:szCs w:val="24"/>
        </w:rPr>
        <w:t xml:space="preserve"> </w:t>
      </w:r>
      <w:r w:rsidR="00B92830">
        <w:rPr>
          <w:rFonts w:cstheme="minorHAnsi"/>
          <w:sz w:val="24"/>
          <w:szCs w:val="24"/>
        </w:rPr>
        <w:t xml:space="preserve">we introduced some </w:t>
      </w:r>
      <w:r w:rsidR="00B92830" w:rsidRPr="00DB143A">
        <w:rPr>
          <w:rFonts w:cstheme="minorHAnsi"/>
          <w:sz w:val="24"/>
          <w:szCs w:val="24"/>
        </w:rPr>
        <w:t>culture change initiatives</w:t>
      </w:r>
      <w:r w:rsidR="00B92830">
        <w:rPr>
          <w:rFonts w:cstheme="minorHAnsi"/>
          <w:sz w:val="24"/>
          <w:szCs w:val="24"/>
        </w:rPr>
        <w:t xml:space="preserve"> around the world</w:t>
      </w:r>
      <w:r w:rsidR="00B92830" w:rsidRPr="00DB143A">
        <w:rPr>
          <w:rFonts w:cstheme="minorHAnsi"/>
          <w:sz w:val="24"/>
          <w:szCs w:val="24"/>
        </w:rPr>
        <w:t xml:space="preserve"> </w:t>
      </w:r>
      <w:r w:rsidR="00B92830">
        <w:rPr>
          <w:rFonts w:cstheme="minorHAnsi"/>
          <w:sz w:val="24"/>
          <w:szCs w:val="24"/>
        </w:rPr>
        <w:t>related to the accessibility and inclusion of PWDs. In third section, we</w:t>
      </w:r>
      <w:r w:rsidR="00B92830" w:rsidRPr="00FA764C">
        <w:rPr>
          <w:rFonts w:cstheme="minorHAnsi"/>
          <w:sz w:val="24"/>
          <w:szCs w:val="24"/>
        </w:rPr>
        <w:t xml:space="preserve"> provide </w:t>
      </w:r>
      <w:r w:rsidR="00B92830">
        <w:rPr>
          <w:rFonts w:cstheme="minorHAnsi"/>
          <w:sz w:val="24"/>
          <w:szCs w:val="24"/>
        </w:rPr>
        <w:t xml:space="preserve">reviewed some </w:t>
      </w:r>
      <w:r w:rsidR="00B92830" w:rsidRPr="00FA764C">
        <w:rPr>
          <w:rFonts w:cstheme="minorHAnsi"/>
          <w:sz w:val="24"/>
          <w:szCs w:val="24"/>
        </w:rPr>
        <w:t xml:space="preserve">studies aimed to measure the progress and achievement of targets through accessibility and inclusion culture change initiatives. </w:t>
      </w:r>
      <w:r w:rsidR="00B92830">
        <w:rPr>
          <w:rFonts w:cstheme="minorHAnsi"/>
          <w:sz w:val="24"/>
          <w:szCs w:val="24"/>
        </w:rPr>
        <w:t>And under the fourth section</w:t>
      </w:r>
      <w:r w:rsidR="00B92830" w:rsidRPr="00FA764C">
        <w:rPr>
          <w:rFonts w:cstheme="minorHAnsi"/>
          <w:sz w:val="24"/>
          <w:szCs w:val="24"/>
        </w:rPr>
        <w:t>, we</w:t>
      </w:r>
      <w:r w:rsidR="00B92830">
        <w:rPr>
          <w:rFonts w:cstheme="minorHAnsi"/>
          <w:sz w:val="24"/>
          <w:szCs w:val="24"/>
        </w:rPr>
        <w:t xml:space="preserve"> list our p</w:t>
      </w:r>
      <w:r w:rsidR="00B92830" w:rsidRPr="007602D8">
        <w:rPr>
          <w:rFonts w:cstheme="minorHAnsi"/>
          <w:sz w:val="24"/>
          <w:szCs w:val="24"/>
        </w:rPr>
        <w:t xml:space="preserve">roposed indicators to proxy culture change </w:t>
      </w:r>
      <w:r w:rsidR="00B92830" w:rsidRPr="00B30E5E">
        <w:rPr>
          <w:rFonts w:cstheme="minorHAnsi"/>
          <w:sz w:val="24"/>
          <w:szCs w:val="24"/>
        </w:rPr>
        <w:t xml:space="preserve">in domains relevant </w:t>
      </w:r>
      <w:r w:rsidR="00B92830" w:rsidRPr="007602D8">
        <w:rPr>
          <w:rFonts w:cstheme="minorHAnsi"/>
          <w:sz w:val="24"/>
          <w:szCs w:val="24"/>
        </w:rPr>
        <w:t xml:space="preserve">to the </w:t>
      </w:r>
      <w:r w:rsidR="00B92830">
        <w:rPr>
          <w:rFonts w:cstheme="minorHAnsi"/>
          <w:sz w:val="24"/>
          <w:szCs w:val="24"/>
        </w:rPr>
        <w:t>ACA</w:t>
      </w:r>
      <w:r w:rsidR="00B92830" w:rsidRPr="007602D8">
        <w:rPr>
          <w:rFonts w:cstheme="minorHAnsi"/>
          <w:sz w:val="24"/>
          <w:szCs w:val="24"/>
        </w:rPr>
        <w:t xml:space="preserve"> and beyond</w:t>
      </w:r>
      <w:r w:rsidR="00B92830">
        <w:rPr>
          <w:rFonts w:cstheme="minorHAnsi"/>
          <w:sz w:val="24"/>
          <w:szCs w:val="24"/>
        </w:rPr>
        <w:t xml:space="preserve">. We also </w:t>
      </w:r>
      <w:r w:rsidR="00B92830" w:rsidRPr="00FA764C">
        <w:rPr>
          <w:rFonts w:cstheme="minorHAnsi"/>
          <w:sz w:val="24"/>
          <w:szCs w:val="24"/>
        </w:rPr>
        <w:t>provide a</w:t>
      </w:r>
      <w:r w:rsidR="00B92830">
        <w:rPr>
          <w:rFonts w:cstheme="minorHAnsi"/>
          <w:sz w:val="24"/>
          <w:szCs w:val="24"/>
        </w:rPr>
        <w:t xml:space="preserve"> </w:t>
      </w:r>
      <w:r w:rsidR="00B92830" w:rsidRPr="00FA764C">
        <w:rPr>
          <w:rFonts w:cstheme="minorHAnsi"/>
          <w:sz w:val="24"/>
          <w:szCs w:val="24"/>
        </w:rPr>
        <w:t xml:space="preserve">data gaps </w:t>
      </w:r>
      <w:r w:rsidR="00B92830">
        <w:rPr>
          <w:rFonts w:cstheme="minorHAnsi"/>
          <w:sz w:val="24"/>
          <w:szCs w:val="24"/>
        </w:rPr>
        <w:t xml:space="preserve">analysis </w:t>
      </w:r>
      <w:r w:rsidR="00B92830" w:rsidRPr="00FA764C">
        <w:rPr>
          <w:rFonts w:cstheme="minorHAnsi"/>
          <w:sz w:val="24"/>
          <w:szCs w:val="24"/>
        </w:rPr>
        <w:t xml:space="preserve">in </w:t>
      </w:r>
      <w:r w:rsidR="00B92830">
        <w:rPr>
          <w:rFonts w:cstheme="minorHAnsi"/>
          <w:sz w:val="24"/>
          <w:szCs w:val="24"/>
        </w:rPr>
        <w:t xml:space="preserve">the </w:t>
      </w:r>
      <w:r w:rsidR="00B92830" w:rsidRPr="00FA764C">
        <w:rPr>
          <w:rFonts w:cstheme="minorHAnsi"/>
          <w:sz w:val="24"/>
          <w:szCs w:val="24"/>
        </w:rPr>
        <w:t>Canadian context</w:t>
      </w:r>
      <w:r w:rsidR="00B92830">
        <w:rPr>
          <w:rFonts w:cstheme="minorHAnsi"/>
          <w:sz w:val="24"/>
          <w:szCs w:val="24"/>
        </w:rPr>
        <w:t xml:space="preserve"> in this section. In conclusion, we </w:t>
      </w:r>
      <w:r w:rsidR="00B92830" w:rsidRPr="00FA764C">
        <w:rPr>
          <w:rFonts w:cstheme="minorHAnsi"/>
          <w:sz w:val="24"/>
          <w:szCs w:val="24"/>
        </w:rPr>
        <w:t xml:space="preserve">offer some recommendations for </w:t>
      </w:r>
      <w:r w:rsidR="00B92830">
        <w:rPr>
          <w:rFonts w:cstheme="minorHAnsi"/>
          <w:sz w:val="24"/>
          <w:szCs w:val="24"/>
        </w:rPr>
        <w:t>future</w:t>
      </w:r>
      <w:r w:rsidR="00B92830" w:rsidRPr="00FA764C">
        <w:rPr>
          <w:rFonts w:cstheme="minorHAnsi"/>
          <w:sz w:val="24"/>
          <w:szCs w:val="24"/>
        </w:rPr>
        <w:t xml:space="preserve"> research.</w:t>
      </w:r>
      <w:r w:rsidR="003C56A5" w:rsidRPr="00FA764C">
        <w:rPr>
          <w:rFonts w:cstheme="minorHAnsi"/>
          <w:sz w:val="24"/>
          <w:szCs w:val="24"/>
        </w:rPr>
        <w:br w:type="page"/>
      </w:r>
    </w:p>
    <w:p w14:paraId="27A1E354" w14:textId="2BE806DF" w:rsidR="006F105B" w:rsidRPr="00FA764C" w:rsidRDefault="006F105B" w:rsidP="006F105B">
      <w:pPr>
        <w:pStyle w:val="Heading1"/>
        <w:rPr>
          <w:rFonts w:asciiTheme="minorHAnsi" w:hAnsiTheme="minorHAnsi" w:cstheme="minorHAnsi"/>
          <w:b/>
          <w:bCs/>
          <w:color w:val="auto"/>
        </w:rPr>
      </w:pPr>
      <w:bookmarkStart w:id="17" w:name="_Toc100517760"/>
      <w:bookmarkStart w:id="18" w:name="_Hlk86762361"/>
      <w:r w:rsidRPr="00FA764C">
        <w:rPr>
          <w:rFonts w:asciiTheme="minorHAnsi" w:hAnsiTheme="minorHAnsi" w:cstheme="minorHAnsi"/>
          <w:b/>
          <w:bCs/>
          <w:color w:val="auto"/>
        </w:rPr>
        <w:lastRenderedPageBreak/>
        <w:t>GLOSSARY</w:t>
      </w:r>
      <w:r w:rsidR="00857C17" w:rsidRPr="00FA764C">
        <w:rPr>
          <w:rFonts w:asciiTheme="minorHAnsi" w:hAnsiTheme="minorHAnsi" w:cstheme="minorHAnsi"/>
          <w:b/>
          <w:bCs/>
          <w:color w:val="auto"/>
        </w:rPr>
        <w:t xml:space="preserve"> </w:t>
      </w:r>
      <w:r w:rsidRPr="00FA764C">
        <w:rPr>
          <w:rFonts w:asciiTheme="minorHAnsi" w:hAnsiTheme="minorHAnsi" w:cstheme="minorHAnsi"/>
          <w:b/>
          <w:bCs/>
          <w:color w:val="auto"/>
        </w:rPr>
        <w:t>OF</w:t>
      </w:r>
      <w:r w:rsidR="00857C17" w:rsidRPr="00FA764C">
        <w:rPr>
          <w:rFonts w:asciiTheme="minorHAnsi" w:hAnsiTheme="minorHAnsi" w:cstheme="minorHAnsi"/>
          <w:b/>
          <w:bCs/>
          <w:color w:val="auto"/>
        </w:rPr>
        <w:t xml:space="preserve"> </w:t>
      </w:r>
      <w:r w:rsidRPr="00FA764C">
        <w:rPr>
          <w:rFonts w:asciiTheme="minorHAnsi" w:hAnsiTheme="minorHAnsi" w:cstheme="minorHAnsi"/>
          <w:b/>
          <w:bCs/>
          <w:color w:val="auto"/>
        </w:rPr>
        <w:t>DEFINITIONS</w:t>
      </w:r>
      <w:r w:rsidR="00857C17" w:rsidRPr="00FA764C">
        <w:rPr>
          <w:rFonts w:asciiTheme="minorHAnsi" w:hAnsiTheme="minorHAnsi" w:cstheme="minorHAnsi"/>
          <w:b/>
          <w:bCs/>
          <w:color w:val="auto"/>
        </w:rPr>
        <w:t xml:space="preserve"> </w:t>
      </w:r>
      <w:r w:rsidRPr="00FA764C">
        <w:rPr>
          <w:rFonts w:asciiTheme="minorHAnsi" w:hAnsiTheme="minorHAnsi" w:cstheme="minorHAnsi"/>
          <w:b/>
          <w:bCs/>
          <w:color w:val="auto"/>
        </w:rPr>
        <w:t>AND</w:t>
      </w:r>
      <w:r w:rsidR="00857C17" w:rsidRPr="00FA764C">
        <w:rPr>
          <w:rFonts w:asciiTheme="minorHAnsi" w:hAnsiTheme="minorHAnsi" w:cstheme="minorHAnsi"/>
          <w:b/>
          <w:bCs/>
          <w:color w:val="auto"/>
        </w:rPr>
        <w:t xml:space="preserve"> </w:t>
      </w:r>
      <w:r w:rsidRPr="00FA764C">
        <w:rPr>
          <w:rFonts w:asciiTheme="minorHAnsi" w:hAnsiTheme="minorHAnsi" w:cstheme="minorHAnsi"/>
          <w:b/>
          <w:bCs/>
          <w:color w:val="auto"/>
        </w:rPr>
        <w:t>ACRONYMS</w:t>
      </w:r>
      <w:bookmarkEnd w:id="17"/>
    </w:p>
    <w:p w14:paraId="089AD4A0" w14:textId="77777777" w:rsidR="006F105B" w:rsidRPr="00FA764C" w:rsidRDefault="006F105B" w:rsidP="003B39BC"/>
    <w:p w14:paraId="36DBC010" w14:textId="1836D14B" w:rsidR="006F105B" w:rsidRPr="00FA764C" w:rsidRDefault="006F105B" w:rsidP="006F105B">
      <w:pPr>
        <w:pStyle w:val="Heading2"/>
        <w:rPr>
          <w:color w:val="auto"/>
        </w:rPr>
      </w:pPr>
      <w:bookmarkStart w:id="19" w:name="_Toc100517761"/>
      <w:r w:rsidRPr="00FA764C">
        <w:rPr>
          <w:color w:val="auto"/>
        </w:rPr>
        <w:t>Definitions</w:t>
      </w:r>
      <w:r w:rsidR="00857C17" w:rsidRPr="00FA764C">
        <w:rPr>
          <w:color w:val="auto"/>
        </w:rPr>
        <w:t xml:space="preserve"> </w:t>
      </w:r>
      <w:r w:rsidRPr="00FA764C">
        <w:rPr>
          <w:color w:val="auto"/>
        </w:rPr>
        <w:t>of</w:t>
      </w:r>
      <w:r w:rsidR="00857C17" w:rsidRPr="00FA764C">
        <w:rPr>
          <w:color w:val="auto"/>
        </w:rPr>
        <w:t xml:space="preserve"> </w:t>
      </w:r>
      <w:r w:rsidRPr="00FA764C">
        <w:rPr>
          <w:color w:val="auto"/>
        </w:rPr>
        <w:t>Key</w:t>
      </w:r>
      <w:r w:rsidR="00857C17" w:rsidRPr="00FA764C">
        <w:rPr>
          <w:color w:val="auto"/>
        </w:rPr>
        <w:t xml:space="preserve"> </w:t>
      </w:r>
      <w:r w:rsidRPr="00FA764C">
        <w:rPr>
          <w:color w:val="auto"/>
        </w:rPr>
        <w:t>Terms</w:t>
      </w:r>
      <w:bookmarkEnd w:id="19"/>
    </w:p>
    <w:p w14:paraId="00A49333" w14:textId="5EA76FB4" w:rsidR="007F46F0" w:rsidRPr="00FA764C" w:rsidRDefault="007F46F0" w:rsidP="003B39BC">
      <w:pPr>
        <w:rPr>
          <w:rFonts w:cstheme="minorHAnsi"/>
          <w:sz w:val="24"/>
          <w:szCs w:val="24"/>
          <w:lang w:val="en-CA"/>
        </w:rPr>
      </w:pPr>
    </w:p>
    <w:p w14:paraId="797C19DC" w14:textId="2FFE46E9" w:rsidR="00FB2A0C" w:rsidRPr="00FA764C" w:rsidRDefault="00FB2A0C" w:rsidP="006F105B">
      <w:pPr>
        <w:autoSpaceDE w:val="0"/>
        <w:autoSpaceDN w:val="0"/>
        <w:adjustRightInd w:val="0"/>
        <w:jc w:val="both"/>
        <w:rPr>
          <w:rFonts w:cstheme="minorHAnsi"/>
          <w:sz w:val="24"/>
          <w:szCs w:val="24"/>
          <w:lang w:val="en-CA"/>
        </w:rPr>
      </w:pPr>
      <w:r w:rsidRPr="00FA764C">
        <w:rPr>
          <w:rFonts w:cstheme="minorHAnsi"/>
          <w:b/>
          <w:bCs/>
          <w:i/>
          <w:iCs/>
          <w:sz w:val="24"/>
          <w:szCs w:val="24"/>
          <w:lang w:val="en-CA"/>
        </w:rPr>
        <w:t>Activity</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An</w:t>
      </w:r>
      <w:r w:rsidR="00857C17" w:rsidRPr="00FA764C">
        <w:rPr>
          <w:rFonts w:cstheme="minorHAnsi"/>
          <w:sz w:val="24"/>
          <w:szCs w:val="24"/>
          <w:lang w:val="en-CA"/>
        </w:rPr>
        <w:t xml:space="preserve"> </w:t>
      </w:r>
      <w:r w:rsidRPr="00FA764C">
        <w:rPr>
          <w:rFonts w:cstheme="minorHAnsi"/>
          <w:sz w:val="24"/>
          <w:szCs w:val="24"/>
          <w:lang w:val="en-CA"/>
        </w:rPr>
        <w:t>important</w:t>
      </w:r>
      <w:r w:rsidR="00857C17" w:rsidRPr="00FA764C">
        <w:rPr>
          <w:rFonts w:cstheme="minorHAnsi"/>
          <w:sz w:val="24"/>
          <w:szCs w:val="24"/>
          <w:lang w:val="en-CA"/>
        </w:rPr>
        <w:t xml:space="preserve"> </w:t>
      </w:r>
      <w:r w:rsidRPr="00FA764C">
        <w:rPr>
          <w:rFonts w:cstheme="minorHAnsi"/>
          <w:sz w:val="24"/>
          <w:szCs w:val="24"/>
          <w:lang w:val="en-CA"/>
        </w:rPr>
        <w:t>task</w:t>
      </w:r>
      <w:r w:rsidR="00857C17" w:rsidRPr="00FA764C">
        <w:rPr>
          <w:rFonts w:cstheme="minorHAnsi"/>
          <w:sz w:val="24"/>
          <w:szCs w:val="24"/>
          <w:lang w:val="en-CA"/>
        </w:rPr>
        <w:t xml:space="preserve"> </w:t>
      </w:r>
      <w:r w:rsidRPr="00FA764C">
        <w:rPr>
          <w:rFonts w:cstheme="minorHAnsi"/>
          <w:sz w:val="24"/>
          <w:szCs w:val="24"/>
          <w:lang w:val="en-CA"/>
        </w:rPr>
        <w:t>that</w:t>
      </w:r>
      <w:r w:rsidR="00857C17" w:rsidRPr="00FA764C">
        <w:rPr>
          <w:rFonts w:cstheme="minorHAnsi"/>
          <w:sz w:val="24"/>
          <w:szCs w:val="24"/>
          <w:lang w:val="en-CA"/>
        </w:rPr>
        <w:t xml:space="preserve"> </w:t>
      </w:r>
      <w:r w:rsidRPr="00FA764C">
        <w:rPr>
          <w:rFonts w:cstheme="minorHAnsi"/>
          <w:sz w:val="24"/>
          <w:szCs w:val="24"/>
          <w:lang w:val="en-CA"/>
        </w:rPr>
        <w:t>is</w:t>
      </w:r>
      <w:r w:rsidR="00857C17" w:rsidRPr="00FA764C">
        <w:rPr>
          <w:rFonts w:cstheme="minorHAnsi"/>
          <w:sz w:val="24"/>
          <w:szCs w:val="24"/>
          <w:lang w:val="en-CA"/>
        </w:rPr>
        <w:t xml:space="preserve"> </w:t>
      </w:r>
      <w:r w:rsidRPr="00FA764C">
        <w:rPr>
          <w:rFonts w:cstheme="minorHAnsi"/>
          <w:sz w:val="24"/>
          <w:szCs w:val="24"/>
          <w:lang w:val="en-CA"/>
        </w:rPr>
        <w:t>seen</w:t>
      </w:r>
      <w:r w:rsidR="00857C17" w:rsidRPr="00FA764C">
        <w:rPr>
          <w:rFonts w:cstheme="minorHAnsi"/>
          <w:sz w:val="24"/>
          <w:szCs w:val="24"/>
          <w:lang w:val="en-CA"/>
        </w:rPr>
        <w:t xml:space="preserve"> </w:t>
      </w:r>
      <w:r w:rsidRPr="00FA764C">
        <w:rPr>
          <w:rFonts w:cstheme="minorHAnsi"/>
          <w:sz w:val="24"/>
          <w:szCs w:val="24"/>
          <w:lang w:val="en-CA"/>
        </w:rPr>
        <w:t>as</w:t>
      </w:r>
      <w:r w:rsidR="00857C17" w:rsidRPr="00FA764C">
        <w:rPr>
          <w:rFonts w:cstheme="minorHAnsi"/>
          <w:sz w:val="24"/>
          <w:szCs w:val="24"/>
          <w:lang w:val="en-CA"/>
        </w:rPr>
        <w:t xml:space="preserve"> </w:t>
      </w:r>
      <w:r w:rsidRPr="00FA764C">
        <w:rPr>
          <w:rFonts w:cstheme="minorHAnsi"/>
          <w:sz w:val="24"/>
          <w:szCs w:val="24"/>
          <w:lang w:val="en-CA"/>
        </w:rPr>
        <w:t>an</w:t>
      </w:r>
      <w:r w:rsidR="00857C17" w:rsidRPr="00FA764C">
        <w:rPr>
          <w:rFonts w:cstheme="minorHAnsi"/>
          <w:sz w:val="24"/>
          <w:szCs w:val="24"/>
          <w:lang w:val="en-CA"/>
        </w:rPr>
        <w:t xml:space="preserve"> </w:t>
      </w:r>
      <w:r w:rsidRPr="00FA764C">
        <w:rPr>
          <w:rFonts w:cstheme="minorHAnsi"/>
          <w:sz w:val="24"/>
          <w:szCs w:val="24"/>
          <w:lang w:val="en-CA"/>
        </w:rPr>
        <w:t>essential</w:t>
      </w:r>
      <w:r w:rsidR="00857C17" w:rsidRPr="00FA764C">
        <w:rPr>
          <w:rFonts w:cstheme="minorHAnsi"/>
          <w:sz w:val="24"/>
          <w:szCs w:val="24"/>
          <w:lang w:val="en-CA"/>
        </w:rPr>
        <w:t xml:space="preserve"> </w:t>
      </w:r>
      <w:r w:rsidRPr="00FA764C">
        <w:rPr>
          <w:rFonts w:cstheme="minorHAnsi"/>
          <w:sz w:val="24"/>
          <w:szCs w:val="24"/>
          <w:lang w:val="en-CA"/>
        </w:rPr>
        <w:t>step</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achieving</w:t>
      </w:r>
      <w:r w:rsidR="00857C17" w:rsidRPr="00FA764C">
        <w:rPr>
          <w:rFonts w:cstheme="minorHAnsi"/>
          <w:sz w:val="24"/>
          <w:szCs w:val="24"/>
          <w:lang w:val="en-CA"/>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result.</w:t>
      </w:r>
      <w:r w:rsidR="00857C17" w:rsidRPr="00FA764C">
        <w:rPr>
          <w:rFonts w:cstheme="minorHAnsi"/>
          <w:sz w:val="24"/>
          <w:szCs w:val="24"/>
          <w:lang w:val="en-CA"/>
        </w:rPr>
        <w:t xml:space="preserve"> </w:t>
      </w:r>
      <w:r w:rsidRPr="00FA764C">
        <w:rPr>
          <w:rFonts w:cstheme="minorHAnsi"/>
          <w:sz w:val="24"/>
          <w:szCs w:val="24"/>
          <w:lang w:val="en-CA"/>
        </w:rPr>
        <w:t>These</w:t>
      </w:r>
      <w:r w:rsidR="00857C17" w:rsidRPr="00FA764C">
        <w:rPr>
          <w:rFonts w:cstheme="minorHAnsi"/>
          <w:sz w:val="24"/>
          <w:szCs w:val="24"/>
          <w:lang w:val="en-CA"/>
        </w:rPr>
        <w:t xml:space="preserve"> </w:t>
      </w:r>
      <w:r w:rsidRPr="00FA764C">
        <w:rPr>
          <w:rFonts w:cstheme="minorHAnsi"/>
          <w:sz w:val="24"/>
          <w:szCs w:val="24"/>
          <w:lang w:val="en-CA"/>
        </w:rPr>
        <w:t>are</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actions</w:t>
      </w:r>
      <w:r w:rsidR="00857C17" w:rsidRPr="00FA764C">
        <w:rPr>
          <w:rFonts w:cstheme="minorHAnsi"/>
          <w:sz w:val="24"/>
          <w:szCs w:val="24"/>
          <w:lang w:val="en-CA"/>
        </w:rPr>
        <w:t xml:space="preserve"> </w:t>
      </w:r>
      <w:r w:rsidRPr="00FA764C">
        <w:rPr>
          <w:rFonts w:cstheme="minorHAnsi"/>
          <w:sz w:val="24"/>
          <w:szCs w:val="24"/>
          <w:lang w:val="en-CA"/>
        </w:rPr>
        <w:t>proposed</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achieve</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result</w:t>
      </w:r>
      <w:r w:rsidR="00857C17" w:rsidRPr="00FA764C">
        <w:rPr>
          <w:rFonts w:cstheme="minorHAnsi"/>
          <w:sz w:val="24"/>
          <w:szCs w:val="24"/>
          <w:lang w:val="en-CA"/>
        </w:rPr>
        <w:t xml:space="preserve"> </w:t>
      </w:r>
      <w:r w:rsidRPr="00FA764C">
        <w:rPr>
          <w:rFonts w:cstheme="minorHAnsi"/>
          <w:sz w:val="24"/>
          <w:szCs w:val="24"/>
        </w:rPr>
        <w:t>(IOM,</w:t>
      </w:r>
      <w:r w:rsidR="00857C17" w:rsidRPr="00FA764C">
        <w:rPr>
          <w:rFonts w:cstheme="minorHAnsi"/>
          <w:sz w:val="24"/>
          <w:szCs w:val="24"/>
        </w:rPr>
        <w:t xml:space="preserve"> </w:t>
      </w:r>
      <w:r w:rsidRPr="00FA764C">
        <w:rPr>
          <w:rFonts w:cstheme="minorHAnsi"/>
          <w:sz w:val="24"/>
          <w:szCs w:val="24"/>
        </w:rPr>
        <w:t>2009)</w:t>
      </w:r>
      <w:r w:rsidRPr="00FA764C">
        <w:rPr>
          <w:rFonts w:cstheme="minorHAnsi"/>
          <w:sz w:val="24"/>
          <w:szCs w:val="24"/>
          <w:lang w:val="en-CA"/>
        </w:rPr>
        <w:t>.</w:t>
      </w:r>
    </w:p>
    <w:p w14:paraId="28F8FD3E" w14:textId="4F1D9C3A" w:rsidR="00FB2A0C" w:rsidRPr="00FA764C" w:rsidRDefault="00FB2A0C" w:rsidP="006F105B">
      <w:pPr>
        <w:rPr>
          <w:rFonts w:cstheme="minorHAnsi"/>
          <w:sz w:val="24"/>
          <w:szCs w:val="24"/>
          <w:lang w:val="en-CA"/>
        </w:rPr>
      </w:pPr>
      <w:r w:rsidRPr="00FA764C">
        <w:rPr>
          <w:rFonts w:cstheme="minorHAnsi"/>
          <w:b/>
          <w:bCs/>
          <w:i/>
          <w:iCs/>
          <w:sz w:val="24"/>
          <w:szCs w:val="24"/>
          <w:lang w:val="en-CA"/>
        </w:rPr>
        <w:t>Aspiration</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desire,</w:t>
      </w:r>
      <w:r w:rsidR="00857C17" w:rsidRPr="00FA764C">
        <w:rPr>
          <w:rFonts w:cstheme="minorHAnsi"/>
          <w:sz w:val="24"/>
          <w:szCs w:val="24"/>
          <w:lang w:val="en-CA"/>
        </w:rPr>
        <w:t xml:space="preserve"> </w:t>
      </w:r>
      <w:r w:rsidRPr="00FA764C">
        <w:rPr>
          <w:rFonts w:cstheme="minorHAnsi"/>
          <w:sz w:val="24"/>
          <w:szCs w:val="24"/>
          <w:lang w:val="en-CA"/>
        </w:rPr>
        <w:t>aim</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ambition</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achieving</w:t>
      </w:r>
      <w:r w:rsidR="00857C17" w:rsidRPr="00FA764C">
        <w:rPr>
          <w:rFonts w:cstheme="minorHAnsi"/>
          <w:sz w:val="24"/>
          <w:szCs w:val="24"/>
          <w:lang w:val="en-CA"/>
        </w:rPr>
        <w:t xml:space="preserve"> </w:t>
      </w:r>
      <w:r w:rsidRPr="00FA764C">
        <w:rPr>
          <w:rFonts w:cstheme="minorHAnsi"/>
          <w:sz w:val="24"/>
          <w:szCs w:val="24"/>
          <w:lang w:val="en-CA"/>
        </w:rPr>
        <w:t>something</w:t>
      </w:r>
      <w:r w:rsidR="00857C17" w:rsidRPr="00FA764C">
        <w:rPr>
          <w:rFonts w:cstheme="minorHAnsi"/>
          <w:sz w:val="24"/>
          <w:szCs w:val="24"/>
          <w:lang w:val="en-CA"/>
        </w:rPr>
        <w:t xml:space="preserve"> </w:t>
      </w:r>
      <w:r w:rsidRPr="00FA764C">
        <w:rPr>
          <w:rFonts w:cstheme="minorHAnsi"/>
          <w:sz w:val="24"/>
          <w:szCs w:val="24"/>
        </w:rPr>
        <w:t>(UK</w:t>
      </w:r>
      <w:r w:rsidR="00857C17" w:rsidRPr="00FA764C">
        <w:rPr>
          <w:rFonts w:cstheme="minorHAnsi"/>
          <w:sz w:val="24"/>
          <w:szCs w:val="24"/>
        </w:rPr>
        <w:t xml:space="preserve"> </w:t>
      </w:r>
      <w:r w:rsidRPr="00FA764C">
        <w:rPr>
          <w:rFonts w:cstheme="minorHAnsi"/>
          <w:sz w:val="24"/>
          <w:szCs w:val="24"/>
        </w:rPr>
        <w:t>Cabinet</w:t>
      </w:r>
      <w:r w:rsidR="00857C17" w:rsidRPr="00FA764C">
        <w:rPr>
          <w:rFonts w:cstheme="minorHAnsi"/>
          <w:sz w:val="24"/>
          <w:szCs w:val="24"/>
        </w:rPr>
        <w:t xml:space="preserve"> </w:t>
      </w:r>
      <w:r w:rsidRPr="00FA764C">
        <w:rPr>
          <w:rFonts w:cstheme="minorHAnsi"/>
          <w:sz w:val="24"/>
          <w:szCs w:val="24"/>
        </w:rPr>
        <w:t>Office,</w:t>
      </w:r>
      <w:r w:rsidR="00857C17" w:rsidRPr="00FA764C">
        <w:rPr>
          <w:rFonts w:cstheme="minorHAnsi"/>
          <w:sz w:val="24"/>
          <w:szCs w:val="24"/>
        </w:rPr>
        <w:t xml:space="preserve"> </w:t>
      </w:r>
      <w:r w:rsidRPr="00FA764C">
        <w:rPr>
          <w:rFonts w:cstheme="minorHAnsi"/>
          <w:sz w:val="24"/>
          <w:szCs w:val="24"/>
        </w:rPr>
        <w:t>2008)</w:t>
      </w:r>
      <w:r w:rsidRPr="00FA764C">
        <w:rPr>
          <w:rFonts w:cstheme="minorHAnsi"/>
          <w:sz w:val="24"/>
          <w:szCs w:val="24"/>
          <w:lang w:val="en-CA"/>
        </w:rPr>
        <w:t>.</w:t>
      </w:r>
    </w:p>
    <w:p w14:paraId="7317F1C9" w14:textId="513D5119" w:rsidR="00FB2A0C" w:rsidRPr="00FA764C" w:rsidRDefault="00FB2A0C" w:rsidP="006F105B">
      <w:pPr>
        <w:rPr>
          <w:rFonts w:cstheme="minorHAnsi"/>
          <w:sz w:val="24"/>
          <w:szCs w:val="24"/>
          <w:lang w:val="en-CA"/>
        </w:rPr>
      </w:pPr>
      <w:r w:rsidRPr="00FA764C">
        <w:rPr>
          <w:rFonts w:cstheme="minorHAnsi"/>
          <w:b/>
          <w:bCs/>
          <w:i/>
          <w:iCs/>
          <w:sz w:val="24"/>
          <w:szCs w:val="24"/>
          <w:lang w:val="en-CA"/>
        </w:rPr>
        <w:t>Attitude</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position</w:t>
      </w:r>
      <w:r w:rsidR="00857C17" w:rsidRPr="00FA764C">
        <w:rPr>
          <w:rFonts w:cstheme="minorHAnsi"/>
          <w:sz w:val="24"/>
          <w:szCs w:val="24"/>
          <w:lang w:val="en-CA"/>
        </w:rPr>
        <w:t xml:space="preserve"> </w:t>
      </w:r>
      <w:r w:rsidRPr="00FA764C">
        <w:rPr>
          <w:rFonts w:cstheme="minorHAnsi"/>
          <w:sz w:val="24"/>
          <w:szCs w:val="24"/>
          <w:lang w:val="en-CA"/>
        </w:rPr>
        <w:t>held</w:t>
      </w:r>
      <w:r w:rsidR="00857C17" w:rsidRPr="00FA764C">
        <w:rPr>
          <w:rFonts w:cstheme="minorHAnsi"/>
          <w:sz w:val="24"/>
          <w:szCs w:val="24"/>
          <w:lang w:val="en-CA"/>
        </w:rPr>
        <w:t xml:space="preserve"> </w:t>
      </w:r>
      <w:r w:rsidRPr="00FA764C">
        <w:rPr>
          <w:rFonts w:cstheme="minorHAnsi"/>
          <w:sz w:val="24"/>
          <w:szCs w:val="24"/>
          <w:lang w:val="en-CA"/>
        </w:rPr>
        <w:t>toward</w:t>
      </w:r>
      <w:r w:rsidR="00857C17" w:rsidRPr="00FA764C">
        <w:rPr>
          <w:rFonts w:cstheme="minorHAnsi"/>
          <w:sz w:val="24"/>
          <w:szCs w:val="24"/>
          <w:lang w:val="en-CA"/>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fact</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action</w:t>
      </w:r>
      <w:r w:rsidR="00857C17" w:rsidRPr="00FA764C">
        <w:rPr>
          <w:rFonts w:cstheme="minorHAnsi"/>
          <w:sz w:val="24"/>
          <w:szCs w:val="24"/>
          <w:lang w:val="en-CA"/>
        </w:rPr>
        <w:t xml:space="preserve"> </w:t>
      </w:r>
      <w:r w:rsidRPr="00FA764C">
        <w:rPr>
          <w:rFonts w:cstheme="minorHAnsi"/>
          <w:sz w:val="24"/>
          <w:szCs w:val="24"/>
          <w:lang w:val="en-CA"/>
        </w:rPr>
        <w:t>comprising</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knowledge,</w:t>
      </w:r>
      <w:r w:rsidR="00857C17" w:rsidRPr="00FA764C">
        <w:rPr>
          <w:rFonts w:cstheme="minorHAnsi"/>
          <w:sz w:val="24"/>
          <w:szCs w:val="24"/>
          <w:lang w:val="en-CA"/>
        </w:rPr>
        <w:t xml:space="preserve"> </w:t>
      </w:r>
      <w:r w:rsidRPr="00FA764C">
        <w:rPr>
          <w:rFonts w:cstheme="minorHAnsi"/>
          <w:sz w:val="24"/>
          <w:szCs w:val="24"/>
          <w:lang w:val="en-CA"/>
        </w:rPr>
        <w:t>emotional,</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motivational</w:t>
      </w:r>
      <w:r w:rsidR="00857C17" w:rsidRPr="00FA764C">
        <w:rPr>
          <w:rFonts w:cstheme="minorHAnsi"/>
          <w:sz w:val="24"/>
          <w:szCs w:val="24"/>
          <w:lang w:val="en-CA"/>
        </w:rPr>
        <w:t xml:space="preserve"> </w:t>
      </w:r>
      <w:r w:rsidRPr="00FA764C">
        <w:rPr>
          <w:rFonts w:cstheme="minorHAnsi"/>
          <w:sz w:val="24"/>
          <w:szCs w:val="24"/>
          <w:lang w:val="en-CA"/>
        </w:rPr>
        <w:t>elements</w:t>
      </w:r>
      <w:r w:rsidR="00857C17" w:rsidRPr="00FA764C">
        <w:rPr>
          <w:rFonts w:cstheme="minorHAnsi"/>
          <w:sz w:val="24"/>
          <w:szCs w:val="24"/>
          <w:lang w:val="en-CA"/>
        </w:rPr>
        <w:t xml:space="preserve"> </w:t>
      </w:r>
      <w:r w:rsidRPr="00FA764C">
        <w:rPr>
          <w:rFonts w:cstheme="minorHAnsi"/>
          <w:sz w:val="24"/>
          <w:szCs w:val="24"/>
        </w:rPr>
        <w:t>(UK</w:t>
      </w:r>
      <w:r w:rsidR="00857C17" w:rsidRPr="00FA764C">
        <w:rPr>
          <w:rFonts w:cstheme="minorHAnsi"/>
          <w:sz w:val="24"/>
          <w:szCs w:val="24"/>
        </w:rPr>
        <w:t xml:space="preserve"> </w:t>
      </w:r>
      <w:r w:rsidRPr="00FA764C">
        <w:rPr>
          <w:rFonts w:cstheme="minorHAnsi"/>
          <w:sz w:val="24"/>
          <w:szCs w:val="24"/>
        </w:rPr>
        <w:t>Cabinet</w:t>
      </w:r>
      <w:r w:rsidR="00857C17" w:rsidRPr="00FA764C">
        <w:rPr>
          <w:rFonts w:cstheme="minorHAnsi"/>
          <w:sz w:val="24"/>
          <w:szCs w:val="24"/>
        </w:rPr>
        <w:t xml:space="preserve"> </w:t>
      </w:r>
      <w:r w:rsidRPr="00FA764C">
        <w:rPr>
          <w:rFonts w:cstheme="minorHAnsi"/>
          <w:sz w:val="24"/>
          <w:szCs w:val="24"/>
        </w:rPr>
        <w:t>Office,</w:t>
      </w:r>
      <w:r w:rsidR="00857C17" w:rsidRPr="00FA764C">
        <w:rPr>
          <w:rFonts w:cstheme="minorHAnsi"/>
          <w:sz w:val="24"/>
          <w:szCs w:val="24"/>
        </w:rPr>
        <w:t xml:space="preserve"> </w:t>
      </w:r>
      <w:r w:rsidRPr="00FA764C">
        <w:rPr>
          <w:rFonts w:cstheme="minorHAnsi"/>
          <w:sz w:val="24"/>
          <w:szCs w:val="24"/>
        </w:rPr>
        <w:t>2008)</w:t>
      </w:r>
      <w:r w:rsidRPr="00FA764C">
        <w:rPr>
          <w:rFonts w:cstheme="minorHAnsi"/>
          <w:sz w:val="24"/>
          <w:szCs w:val="24"/>
          <w:lang w:val="en-CA"/>
        </w:rPr>
        <w:t>.</w:t>
      </w:r>
    </w:p>
    <w:p w14:paraId="78A3AA0C" w14:textId="1BCCFE73" w:rsidR="00FB2A0C" w:rsidRPr="00FA764C" w:rsidRDefault="00FB2A0C" w:rsidP="006F105B">
      <w:pPr>
        <w:rPr>
          <w:rFonts w:cstheme="minorHAnsi"/>
          <w:sz w:val="24"/>
          <w:szCs w:val="24"/>
          <w:lang w:val="en-CA"/>
        </w:rPr>
      </w:pPr>
      <w:r w:rsidRPr="00FA764C">
        <w:rPr>
          <w:rFonts w:cstheme="minorHAnsi"/>
          <w:b/>
          <w:bCs/>
          <w:i/>
          <w:iCs/>
          <w:sz w:val="24"/>
          <w:szCs w:val="24"/>
          <w:lang w:val="en-CA"/>
        </w:rPr>
        <w:t>Behavior</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specific</w:t>
      </w:r>
      <w:r w:rsidR="00857C17" w:rsidRPr="00FA764C">
        <w:rPr>
          <w:rFonts w:cstheme="minorHAnsi"/>
          <w:sz w:val="24"/>
          <w:szCs w:val="24"/>
          <w:lang w:val="en-CA"/>
        </w:rPr>
        <w:t xml:space="preserve"> </w:t>
      </w:r>
      <w:r w:rsidRPr="00FA764C">
        <w:rPr>
          <w:rFonts w:cstheme="minorHAnsi"/>
          <w:sz w:val="24"/>
          <w:szCs w:val="24"/>
          <w:lang w:val="en-CA"/>
        </w:rPr>
        <w:t>action</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reaction</w:t>
      </w:r>
      <w:r w:rsidR="00857C17" w:rsidRPr="00FA764C">
        <w:rPr>
          <w:rFonts w:cstheme="minorHAnsi"/>
          <w:sz w:val="24"/>
          <w:szCs w:val="24"/>
          <w:lang w:val="en-CA"/>
        </w:rPr>
        <w:t xml:space="preserve"> </w:t>
      </w:r>
      <w:r w:rsidRPr="00FA764C">
        <w:rPr>
          <w:rFonts w:cstheme="minorHAnsi"/>
          <w:sz w:val="24"/>
          <w:szCs w:val="24"/>
          <w:lang w:val="en-CA"/>
        </w:rPr>
        <w:t>by</w:t>
      </w:r>
      <w:r w:rsidR="00857C17" w:rsidRPr="00FA764C">
        <w:rPr>
          <w:rFonts w:cstheme="minorHAnsi"/>
          <w:sz w:val="24"/>
          <w:szCs w:val="24"/>
          <w:lang w:val="en-CA"/>
        </w:rPr>
        <w:t xml:space="preserve"> </w:t>
      </w:r>
      <w:r w:rsidRPr="00FA764C">
        <w:rPr>
          <w:rFonts w:cstheme="minorHAnsi"/>
          <w:sz w:val="24"/>
          <w:szCs w:val="24"/>
          <w:lang w:val="en-CA"/>
        </w:rPr>
        <w:t>an</w:t>
      </w:r>
      <w:r w:rsidR="00857C17" w:rsidRPr="00FA764C">
        <w:rPr>
          <w:rFonts w:cstheme="minorHAnsi"/>
          <w:sz w:val="24"/>
          <w:szCs w:val="24"/>
          <w:lang w:val="en-CA"/>
        </w:rPr>
        <w:t xml:space="preserve"> </w:t>
      </w:r>
      <w:r w:rsidRPr="00FA764C">
        <w:rPr>
          <w:rFonts w:cstheme="minorHAnsi"/>
          <w:sz w:val="24"/>
          <w:szCs w:val="24"/>
          <w:lang w:val="en-CA"/>
        </w:rPr>
        <w:t>individual</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group,</w:t>
      </w:r>
      <w:r w:rsidR="00857C17" w:rsidRPr="00FA764C">
        <w:rPr>
          <w:rFonts w:cstheme="minorHAnsi"/>
          <w:sz w:val="24"/>
          <w:szCs w:val="24"/>
          <w:lang w:val="en-CA"/>
        </w:rPr>
        <w:t xml:space="preserve"> </w:t>
      </w:r>
      <w:r w:rsidRPr="00FA764C">
        <w:rPr>
          <w:rFonts w:cstheme="minorHAnsi"/>
          <w:sz w:val="24"/>
          <w:szCs w:val="24"/>
          <w:lang w:val="en-CA"/>
        </w:rPr>
        <w:t>driven</w:t>
      </w:r>
      <w:r w:rsidR="00857C17" w:rsidRPr="00FA764C">
        <w:rPr>
          <w:rFonts w:cstheme="minorHAnsi"/>
          <w:sz w:val="24"/>
          <w:szCs w:val="24"/>
          <w:lang w:val="en-CA"/>
        </w:rPr>
        <w:t xml:space="preserve"> </w:t>
      </w:r>
      <w:r w:rsidRPr="00FA764C">
        <w:rPr>
          <w:rFonts w:cstheme="minorHAnsi"/>
          <w:sz w:val="24"/>
          <w:szCs w:val="24"/>
          <w:lang w:val="en-CA"/>
        </w:rPr>
        <w:t>by</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interaction</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cultural</w:t>
      </w:r>
      <w:r w:rsidR="00857C17" w:rsidRPr="00FA764C">
        <w:rPr>
          <w:rFonts w:cstheme="minorHAnsi"/>
          <w:sz w:val="24"/>
          <w:szCs w:val="24"/>
          <w:lang w:val="en-CA"/>
        </w:rPr>
        <w:t xml:space="preserve"> </w:t>
      </w:r>
      <w:r w:rsidRPr="00FA764C">
        <w:rPr>
          <w:rFonts w:cstheme="minorHAnsi"/>
          <w:sz w:val="24"/>
          <w:szCs w:val="24"/>
          <w:lang w:val="en-CA"/>
        </w:rPr>
        <w:t>factors</w:t>
      </w:r>
      <w:r w:rsidR="00857C17" w:rsidRPr="00FA764C">
        <w:rPr>
          <w:rFonts w:cstheme="minorHAnsi"/>
          <w:sz w:val="24"/>
          <w:szCs w:val="24"/>
          <w:lang w:val="en-CA"/>
        </w:rPr>
        <w:t xml:space="preserve"> </w:t>
      </w:r>
      <w:r w:rsidRPr="00FA764C">
        <w:rPr>
          <w:rFonts w:cstheme="minorHAnsi"/>
          <w:sz w:val="24"/>
          <w:szCs w:val="24"/>
          <w:lang w:val="en-CA"/>
        </w:rPr>
        <w:t>with</w:t>
      </w:r>
      <w:r w:rsidR="00857C17" w:rsidRPr="00FA764C">
        <w:rPr>
          <w:rFonts w:cstheme="minorHAnsi"/>
          <w:sz w:val="24"/>
          <w:szCs w:val="24"/>
          <w:lang w:val="en-CA"/>
        </w:rPr>
        <w:t xml:space="preserve"> </w:t>
      </w:r>
      <w:r w:rsidRPr="00FA764C">
        <w:rPr>
          <w:rFonts w:cstheme="minorHAnsi"/>
          <w:sz w:val="24"/>
          <w:szCs w:val="24"/>
          <w:lang w:val="en-CA"/>
        </w:rPr>
        <w:t>incentives,</w:t>
      </w:r>
      <w:r w:rsidR="00857C17" w:rsidRPr="00FA764C">
        <w:rPr>
          <w:rFonts w:cstheme="minorHAnsi"/>
          <w:sz w:val="24"/>
          <w:szCs w:val="24"/>
          <w:lang w:val="en-CA"/>
        </w:rPr>
        <w:t xml:space="preserve"> </w:t>
      </w:r>
      <w:r w:rsidRPr="00FA764C">
        <w:rPr>
          <w:rFonts w:cstheme="minorHAnsi"/>
          <w:sz w:val="24"/>
          <w:szCs w:val="24"/>
          <w:lang w:val="en-CA"/>
        </w:rPr>
        <w:t>regulation,</w:t>
      </w:r>
      <w:r w:rsidR="00857C17" w:rsidRPr="00FA764C">
        <w:rPr>
          <w:rFonts w:cstheme="minorHAnsi"/>
          <w:sz w:val="24"/>
          <w:szCs w:val="24"/>
          <w:lang w:val="en-CA"/>
        </w:rPr>
        <w:t xml:space="preserve"> </w:t>
      </w:r>
      <w:r w:rsidRPr="00FA764C">
        <w:rPr>
          <w:rFonts w:cstheme="minorHAnsi"/>
          <w:sz w:val="24"/>
          <w:szCs w:val="24"/>
          <w:lang w:val="en-CA"/>
        </w:rPr>
        <w:t>legislation,</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levels</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information</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awareness</w:t>
      </w:r>
      <w:r w:rsidR="00857C17" w:rsidRPr="00FA764C">
        <w:rPr>
          <w:rFonts w:cstheme="minorHAnsi"/>
          <w:sz w:val="24"/>
          <w:szCs w:val="24"/>
          <w:lang w:val="en-CA"/>
        </w:rPr>
        <w:t xml:space="preserve"> </w:t>
      </w:r>
      <w:r w:rsidRPr="00FA764C">
        <w:rPr>
          <w:rFonts w:cstheme="minorHAnsi"/>
          <w:sz w:val="24"/>
          <w:szCs w:val="24"/>
        </w:rPr>
        <w:t>(UK</w:t>
      </w:r>
      <w:r w:rsidR="00857C17" w:rsidRPr="00FA764C">
        <w:rPr>
          <w:rFonts w:cstheme="minorHAnsi"/>
          <w:sz w:val="24"/>
          <w:szCs w:val="24"/>
        </w:rPr>
        <w:t xml:space="preserve"> </w:t>
      </w:r>
      <w:r w:rsidRPr="00FA764C">
        <w:rPr>
          <w:rFonts w:cstheme="minorHAnsi"/>
          <w:sz w:val="24"/>
          <w:szCs w:val="24"/>
        </w:rPr>
        <w:t>Cabinet</w:t>
      </w:r>
      <w:r w:rsidR="00857C17" w:rsidRPr="00FA764C">
        <w:rPr>
          <w:rFonts w:cstheme="minorHAnsi"/>
          <w:sz w:val="24"/>
          <w:szCs w:val="24"/>
        </w:rPr>
        <w:t xml:space="preserve"> </w:t>
      </w:r>
      <w:r w:rsidRPr="00FA764C">
        <w:rPr>
          <w:rFonts w:cstheme="minorHAnsi"/>
          <w:sz w:val="24"/>
          <w:szCs w:val="24"/>
        </w:rPr>
        <w:t>Office,</w:t>
      </w:r>
      <w:r w:rsidR="00857C17" w:rsidRPr="00FA764C">
        <w:rPr>
          <w:rFonts w:cstheme="minorHAnsi"/>
          <w:sz w:val="24"/>
          <w:szCs w:val="24"/>
        </w:rPr>
        <w:t xml:space="preserve"> </w:t>
      </w:r>
      <w:r w:rsidRPr="00FA764C">
        <w:rPr>
          <w:rFonts w:cstheme="minorHAnsi"/>
          <w:sz w:val="24"/>
          <w:szCs w:val="24"/>
        </w:rPr>
        <w:t>2008)</w:t>
      </w:r>
      <w:r w:rsidRPr="00FA764C">
        <w:rPr>
          <w:rFonts w:cstheme="minorHAnsi"/>
          <w:sz w:val="24"/>
          <w:szCs w:val="24"/>
          <w:lang w:val="en-CA"/>
        </w:rPr>
        <w:t>.</w:t>
      </w:r>
    </w:p>
    <w:p w14:paraId="39BF7C48" w14:textId="379E9E71" w:rsidR="00FB2A0C" w:rsidRPr="00FA764C" w:rsidRDefault="00FB2A0C" w:rsidP="00FB2A0C">
      <w:pPr>
        <w:rPr>
          <w:rFonts w:cstheme="minorHAnsi"/>
          <w:sz w:val="24"/>
          <w:szCs w:val="24"/>
        </w:rPr>
      </w:pPr>
      <w:r w:rsidRPr="00FA764C">
        <w:rPr>
          <w:rFonts w:cstheme="minorHAnsi"/>
          <w:b/>
          <w:bCs/>
          <w:i/>
          <w:iCs/>
          <w:sz w:val="24"/>
          <w:szCs w:val="24"/>
        </w:rPr>
        <w:t>Conceptual</w:t>
      </w:r>
      <w:r w:rsidR="00857C17" w:rsidRPr="00FA764C">
        <w:rPr>
          <w:rFonts w:cstheme="minorHAnsi"/>
          <w:b/>
          <w:bCs/>
          <w:i/>
          <w:iCs/>
          <w:sz w:val="24"/>
          <w:szCs w:val="24"/>
        </w:rPr>
        <w:t xml:space="preserve"> </w:t>
      </w:r>
      <w:r w:rsidRPr="00FA764C">
        <w:rPr>
          <w:rFonts w:cstheme="minorHAnsi"/>
          <w:b/>
          <w:bCs/>
          <w:i/>
          <w:iCs/>
          <w:sz w:val="24"/>
          <w:szCs w:val="24"/>
        </w:rPr>
        <w:t>Frameworks</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006F5EBD" w:rsidRPr="00FA764C">
        <w:rPr>
          <w:rFonts w:cstheme="minorHAnsi"/>
          <w:sz w:val="24"/>
          <w:szCs w:val="24"/>
          <w:lang w:val="en-CA"/>
        </w:rPr>
        <w:t>Diagrams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illustrate</w:t>
      </w:r>
      <w:r w:rsidR="00857C17" w:rsidRPr="00FA764C">
        <w:rPr>
          <w:rFonts w:cstheme="minorHAnsi"/>
          <w:sz w:val="24"/>
          <w:szCs w:val="24"/>
        </w:rPr>
        <w:t xml:space="preserve"> </w:t>
      </w:r>
      <w:r w:rsidRPr="00FA764C">
        <w:rPr>
          <w:rFonts w:cstheme="minorHAnsi"/>
          <w:sz w:val="24"/>
          <w:szCs w:val="24"/>
        </w:rPr>
        <w:t>relationships</w:t>
      </w:r>
      <w:r w:rsidR="00857C17" w:rsidRPr="00FA764C">
        <w:rPr>
          <w:rFonts w:cstheme="minorHAnsi"/>
          <w:sz w:val="24"/>
          <w:szCs w:val="24"/>
        </w:rPr>
        <w:t xml:space="preserve"> </w:t>
      </w:r>
      <w:r w:rsidRPr="00FA764C">
        <w:rPr>
          <w:rFonts w:cstheme="minorHAnsi"/>
          <w:sz w:val="24"/>
          <w:szCs w:val="24"/>
        </w:rPr>
        <w:t>among</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organizational,</w:t>
      </w:r>
      <w:r w:rsidR="00857C17" w:rsidRPr="00FA764C">
        <w:rPr>
          <w:rFonts w:cstheme="minorHAnsi"/>
          <w:sz w:val="24"/>
          <w:szCs w:val="24"/>
        </w:rPr>
        <w:t xml:space="preserve"> </w:t>
      </w:r>
      <w:r w:rsidRPr="00FA764C">
        <w:rPr>
          <w:rFonts w:cstheme="minorHAnsi"/>
          <w:sz w:val="24"/>
          <w:szCs w:val="24"/>
        </w:rPr>
        <w:t>individual</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other</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may</w:t>
      </w:r>
      <w:r w:rsidR="00857C17" w:rsidRPr="00FA764C">
        <w:rPr>
          <w:rFonts w:cstheme="minorHAnsi"/>
          <w:sz w:val="24"/>
          <w:szCs w:val="24"/>
        </w:rPr>
        <w:t xml:space="preserve"> </w:t>
      </w:r>
      <w:r w:rsidRPr="00FA764C">
        <w:rPr>
          <w:rFonts w:cstheme="minorHAnsi"/>
          <w:sz w:val="24"/>
          <w:szCs w:val="24"/>
        </w:rPr>
        <w:t>influence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successful</w:t>
      </w:r>
      <w:r w:rsidR="00857C17" w:rsidRPr="00FA764C">
        <w:rPr>
          <w:rFonts w:cstheme="minorHAnsi"/>
          <w:sz w:val="24"/>
          <w:szCs w:val="24"/>
        </w:rPr>
        <w:t xml:space="preserve"> </w:t>
      </w:r>
      <w:r w:rsidRPr="00FA764C">
        <w:rPr>
          <w:rFonts w:cstheme="minorHAnsi"/>
          <w:sz w:val="24"/>
          <w:szCs w:val="24"/>
        </w:rPr>
        <w:t>achievement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goals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objectives</w:t>
      </w:r>
      <w:r w:rsidR="00857C17" w:rsidRPr="00FA764C">
        <w:rPr>
          <w:rFonts w:cstheme="minorHAnsi"/>
          <w:sz w:val="24"/>
          <w:szCs w:val="24"/>
        </w:rPr>
        <w:t xml:space="preserve"> </w:t>
      </w:r>
      <w:r w:rsidR="008B19DE" w:rsidRPr="00FA764C">
        <w:rPr>
          <w:rFonts w:cstheme="minorHAnsi"/>
          <w:sz w:val="24"/>
          <w:szCs w:val="24"/>
        </w:rPr>
        <w:t>(Frankel</w:t>
      </w:r>
      <w:r w:rsidR="00857C17" w:rsidRPr="00FA764C">
        <w:rPr>
          <w:rFonts w:cstheme="minorHAnsi"/>
          <w:sz w:val="24"/>
          <w:szCs w:val="24"/>
        </w:rPr>
        <w:t xml:space="preserve"> </w:t>
      </w:r>
      <w:r w:rsidR="008B19DE" w:rsidRPr="00FA764C">
        <w:rPr>
          <w:rFonts w:cstheme="minorHAnsi"/>
          <w:sz w:val="24"/>
          <w:szCs w:val="24"/>
        </w:rPr>
        <w:t>et</w:t>
      </w:r>
      <w:r w:rsidR="00857C17" w:rsidRPr="00FA764C">
        <w:rPr>
          <w:rFonts w:cstheme="minorHAnsi"/>
          <w:sz w:val="24"/>
          <w:szCs w:val="24"/>
        </w:rPr>
        <w:t xml:space="preserve"> </w:t>
      </w:r>
      <w:r w:rsidR="008B19DE" w:rsidRPr="00FA764C">
        <w:rPr>
          <w:rFonts w:cstheme="minorHAnsi"/>
          <w:sz w:val="24"/>
          <w:szCs w:val="24"/>
        </w:rPr>
        <w:t>al.,</w:t>
      </w:r>
      <w:r w:rsidR="00857C17" w:rsidRPr="00FA764C">
        <w:rPr>
          <w:rFonts w:cstheme="minorHAnsi"/>
          <w:sz w:val="24"/>
          <w:szCs w:val="24"/>
        </w:rPr>
        <w:t xml:space="preserve"> </w:t>
      </w:r>
      <w:r w:rsidR="008B19DE" w:rsidRPr="00FA764C">
        <w:rPr>
          <w:rFonts w:cstheme="minorHAnsi"/>
          <w:sz w:val="24"/>
          <w:szCs w:val="24"/>
        </w:rPr>
        <w:t>2007).</w:t>
      </w:r>
    </w:p>
    <w:p w14:paraId="020F9B9E" w14:textId="73F3E0E9" w:rsidR="00FB2A0C" w:rsidRPr="00FA764C" w:rsidRDefault="00FB2A0C" w:rsidP="006F105B">
      <w:pPr>
        <w:rPr>
          <w:rFonts w:cstheme="minorHAnsi"/>
          <w:sz w:val="24"/>
          <w:szCs w:val="24"/>
          <w:lang w:val="en-CA"/>
        </w:rPr>
      </w:pPr>
      <w:r w:rsidRPr="00FA764C">
        <w:rPr>
          <w:rFonts w:cstheme="minorHAnsi"/>
          <w:b/>
          <w:bCs/>
          <w:i/>
          <w:iCs/>
          <w:sz w:val="24"/>
          <w:szCs w:val="24"/>
          <w:lang w:val="en-CA"/>
        </w:rPr>
        <w:t>Cultural</w:t>
      </w:r>
      <w:r w:rsidR="00857C17" w:rsidRPr="00FA764C">
        <w:rPr>
          <w:rFonts w:cstheme="minorHAnsi"/>
          <w:b/>
          <w:bCs/>
          <w:i/>
          <w:iCs/>
          <w:sz w:val="24"/>
          <w:szCs w:val="24"/>
          <w:lang w:val="en-CA"/>
        </w:rPr>
        <w:t xml:space="preserve"> </w:t>
      </w:r>
      <w:r w:rsidRPr="00FA764C">
        <w:rPr>
          <w:rFonts w:cstheme="minorHAnsi"/>
          <w:b/>
          <w:bCs/>
          <w:i/>
          <w:iCs/>
          <w:sz w:val="24"/>
          <w:szCs w:val="24"/>
          <w:lang w:val="en-CA"/>
        </w:rPr>
        <w:t>Capital</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Attitudes,</w:t>
      </w:r>
      <w:r w:rsidR="00857C17" w:rsidRPr="00FA764C">
        <w:rPr>
          <w:rFonts w:cstheme="minorHAnsi"/>
          <w:sz w:val="24"/>
          <w:szCs w:val="24"/>
          <w:lang w:val="en-CA"/>
        </w:rPr>
        <w:t xml:space="preserve"> </w:t>
      </w:r>
      <w:r w:rsidRPr="00FA764C">
        <w:rPr>
          <w:rFonts w:cstheme="minorHAnsi"/>
          <w:sz w:val="24"/>
          <w:szCs w:val="24"/>
          <w:lang w:val="en-CA"/>
        </w:rPr>
        <w:t>values,</w:t>
      </w:r>
      <w:r w:rsidR="00857C17" w:rsidRPr="00FA764C">
        <w:rPr>
          <w:rFonts w:cstheme="minorHAnsi"/>
          <w:sz w:val="24"/>
          <w:szCs w:val="24"/>
          <w:lang w:val="en-CA"/>
        </w:rPr>
        <w:t xml:space="preserve"> </w:t>
      </w:r>
      <w:r w:rsidRPr="00FA764C">
        <w:rPr>
          <w:rFonts w:cstheme="minorHAnsi"/>
          <w:sz w:val="24"/>
          <w:szCs w:val="24"/>
          <w:lang w:val="en-CA"/>
        </w:rPr>
        <w:t>aspirations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sense</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self-efficacy</w:t>
      </w:r>
      <w:r w:rsidR="00857C17" w:rsidRPr="00FA764C">
        <w:rPr>
          <w:rFonts w:cstheme="minorHAnsi"/>
          <w:sz w:val="24"/>
          <w:szCs w:val="24"/>
          <w:lang w:val="en-CA"/>
        </w:rPr>
        <w:t xml:space="preserve"> </w:t>
      </w:r>
      <w:r w:rsidRPr="00FA764C">
        <w:rPr>
          <w:rFonts w:cstheme="minorHAnsi"/>
          <w:sz w:val="24"/>
          <w:szCs w:val="24"/>
          <w:lang w:val="en-CA"/>
        </w:rPr>
        <w:t>–</w:t>
      </w:r>
      <w:r w:rsidR="00857C17" w:rsidRPr="00FA764C">
        <w:rPr>
          <w:rFonts w:cstheme="minorHAnsi"/>
          <w:sz w:val="24"/>
          <w:szCs w:val="24"/>
          <w:lang w:val="en-CA"/>
        </w:rPr>
        <w:t xml:space="preserve"> </w:t>
      </w:r>
      <w:r w:rsidRPr="00FA764C">
        <w:rPr>
          <w:rFonts w:cstheme="minorHAnsi"/>
          <w:sz w:val="24"/>
          <w:szCs w:val="24"/>
          <w:lang w:val="en-CA"/>
        </w:rPr>
        <w:t>is</w:t>
      </w:r>
      <w:r w:rsidR="00857C17" w:rsidRPr="00FA764C">
        <w:rPr>
          <w:rFonts w:cstheme="minorHAnsi"/>
          <w:sz w:val="24"/>
          <w:szCs w:val="24"/>
          <w:lang w:val="en-CA"/>
        </w:rPr>
        <w:t xml:space="preserve"> </w:t>
      </w:r>
      <w:r w:rsidRPr="00FA764C">
        <w:rPr>
          <w:rFonts w:cstheme="minorHAnsi"/>
          <w:sz w:val="24"/>
          <w:szCs w:val="24"/>
          <w:lang w:val="en-CA"/>
        </w:rPr>
        <w:t>important</w:t>
      </w:r>
      <w:r w:rsidR="00857C17" w:rsidRPr="00FA764C">
        <w:rPr>
          <w:rFonts w:cstheme="minorHAnsi"/>
          <w:sz w:val="24"/>
          <w:szCs w:val="24"/>
          <w:lang w:val="en-CA"/>
        </w:rPr>
        <w:t xml:space="preserve"> </w:t>
      </w:r>
      <w:r w:rsidRPr="00FA764C">
        <w:rPr>
          <w:rFonts w:cstheme="minorHAnsi"/>
          <w:sz w:val="24"/>
          <w:szCs w:val="24"/>
          <w:lang w:val="en-CA"/>
        </w:rPr>
        <w:t>because</w:t>
      </w:r>
      <w:r w:rsidR="00857C17" w:rsidRPr="00FA764C">
        <w:rPr>
          <w:rFonts w:cstheme="minorHAnsi"/>
          <w:sz w:val="24"/>
          <w:szCs w:val="24"/>
          <w:lang w:val="en-CA"/>
        </w:rPr>
        <w:t xml:space="preserve"> </w:t>
      </w:r>
      <w:r w:rsidRPr="00FA764C">
        <w:rPr>
          <w:rFonts w:cstheme="minorHAnsi"/>
          <w:sz w:val="24"/>
          <w:szCs w:val="24"/>
          <w:lang w:val="en-CA"/>
        </w:rPr>
        <w:t>it</w:t>
      </w:r>
      <w:r w:rsidR="00857C17" w:rsidRPr="00FA764C">
        <w:rPr>
          <w:rFonts w:cstheme="minorHAnsi"/>
          <w:sz w:val="24"/>
          <w:szCs w:val="24"/>
          <w:lang w:val="en-CA"/>
        </w:rPr>
        <w:t xml:space="preserve"> </w:t>
      </w:r>
      <w:r w:rsidRPr="00FA764C">
        <w:rPr>
          <w:rFonts w:cstheme="minorHAnsi"/>
          <w:sz w:val="24"/>
          <w:szCs w:val="24"/>
          <w:lang w:val="en-CA"/>
        </w:rPr>
        <w:t>has</w:t>
      </w:r>
      <w:r w:rsidR="00857C17" w:rsidRPr="00FA764C">
        <w:rPr>
          <w:rFonts w:cstheme="minorHAnsi"/>
          <w:sz w:val="24"/>
          <w:szCs w:val="24"/>
          <w:lang w:val="en-CA"/>
        </w:rPr>
        <w:t xml:space="preserve"> </w:t>
      </w:r>
      <w:r w:rsidRPr="00FA764C">
        <w:rPr>
          <w:rFonts w:cstheme="minorHAnsi"/>
          <w:sz w:val="24"/>
          <w:szCs w:val="24"/>
          <w:lang w:val="en-CA"/>
        </w:rPr>
        <w:t>an</w:t>
      </w:r>
      <w:r w:rsidR="00857C17" w:rsidRPr="00FA764C">
        <w:rPr>
          <w:rFonts w:cstheme="minorHAnsi"/>
          <w:sz w:val="24"/>
          <w:szCs w:val="24"/>
          <w:lang w:val="en-CA"/>
        </w:rPr>
        <w:t xml:space="preserve"> </w:t>
      </w:r>
      <w:r w:rsidRPr="00FA764C">
        <w:rPr>
          <w:rFonts w:cstheme="minorHAnsi"/>
          <w:sz w:val="24"/>
          <w:szCs w:val="24"/>
          <w:lang w:val="en-CA"/>
        </w:rPr>
        <w:t>important</w:t>
      </w:r>
      <w:r w:rsidR="00857C17" w:rsidRPr="00FA764C">
        <w:rPr>
          <w:rFonts w:cstheme="minorHAnsi"/>
          <w:sz w:val="24"/>
          <w:szCs w:val="24"/>
          <w:lang w:val="en-CA"/>
        </w:rPr>
        <w:t xml:space="preserve"> </w:t>
      </w:r>
      <w:r w:rsidRPr="00FA764C">
        <w:rPr>
          <w:rFonts w:cstheme="minorHAnsi"/>
          <w:sz w:val="24"/>
          <w:szCs w:val="24"/>
          <w:lang w:val="en-CA"/>
        </w:rPr>
        <w:t>guiding</w:t>
      </w:r>
      <w:r w:rsidR="00857C17" w:rsidRPr="00FA764C">
        <w:rPr>
          <w:rFonts w:cstheme="minorHAnsi"/>
          <w:sz w:val="24"/>
          <w:szCs w:val="24"/>
          <w:lang w:val="en-CA"/>
        </w:rPr>
        <w:t xml:space="preserve"> </w:t>
      </w:r>
      <w:r w:rsidRPr="00FA764C">
        <w:rPr>
          <w:rFonts w:cstheme="minorHAnsi"/>
          <w:sz w:val="24"/>
          <w:szCs w:val="24"/>
          <w:lang w:val="en-CA"/>
        </w:rPr>
        <w:t>effect</w:t>
      </w:r>
      <w:r w:rsidR="00857C17" w:rsidRPr="00FA764C">
        <w:rPr>
          <w:rFonts w:cstheme="minorHAnsi"/>
          <w:sz w:val="24"/>
          <w:szCs w:val="24"/>
          <w:lang w:val="en-CA"/>
        </w:rPr>
        <w:t xml:space="preserve"> </w:t>
      </w:r>
      <w:r w:rsidRPr="00FA764C">
        <w:rPr>
          <w:rFonts w:cstheme="minorHAnsi"/>
          <w:sz w:val="24"/>
          <w:szCs w:val="24"/>
          <w:lang w:val="en-CA"/>
        </w:rPr>
        <w:t>on</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actions</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behavior</w:t>
      </w:r>
      <w:r w:rsidR="00857C17" w:rsidRPr="00FA764C">
        <w:rPr>
          <w:rFonts w:cstheme="minorHAnsi"/>
          <w:sz w:val="24"/>
          <w:szCs w:val="24"/>
          <w:lang w:val="en-CA"/>
        </w:rPr>
        <w:t xml:space="preserve"> </w:t>
      </w:r>
      <w:r w:rsidRPr="00FA764C">
        <w:rPr>
          <w:rFonts w:cstheme="minorHAnsi"/>
          <w:sz w:val="24"/>
          <w:szCs w:val="24"/>
          <w:lang w:val="en-CA"/>
        </w:rPr>
        <w:t>that</w:t>
      </w:r>
      <w:r w:rsidR="00857C17" w:rsidRPr="00FA764C">
        <w:rPr>
          <w:rFonts w:cstheme="minorHAnsi"/>
          <w:sz w:val="24"/>
          <w:szCs w:val="24"/>
          <w:lang w:val="en-CA"/>
        </w:rPr>
        <w:t xml:space="preserve"> </w:t>
      </w:r>
      <w:r w:rsidRPr="00FA764C">
        <w:rPr>
          <w:rFonts w:cstheme="minorHAnsi"/>
          <w:sz w:val="24"/>
          <w:szCs w:val="24"/>
          <w:lang w:val="en-CA"/>
        </w:rPr>
        <w:t>we</w:t>
      </w:r>
      <w:r w:rsidR="00857C17" w:rsidRPr="00FA764C">
        <w:rPr>
          <w:rFonts w:cstheme="minorHAnsi"/>
          <w:sz w:val="24"/>
          <w:szCs w:val="24"/>
          <w:lang w:val="en-CA"/>
        </w:rPr>
        <w:t xml:space="preserve"> </w:t>
      </w:r>
      <w:r w:rsidRPr="00FA764C">
        <w:rPr>
          <w:rFonts w:cstheme="minorHAnsi"/>
          <w:sz w:val="24"/>
          <w:szCs w:val="24"/>
          <w:lang w:val="en-CA"/>
        </w:rPr>
        <w:t>can</w:t>
      </w:r>
      <w:r w:rsidR="00857C17" w:rsidRPr="00FA764C">
        <w:rPr>
          <w:rFonts w:cstheme="minorHAnsi"/>
          <w:sz w:val="24"/>
          <w:szCs w:val="24"/>
          <w:lang w:val="en-CA"/>
        </w:rPr>
        <w:t xml:space="preserve"> </w:t>
      </w:r>
      <w:r w:rsidRPr="00FA764C">
        <w:rPr>
          <w:rFonts w:cstheme="minorHAnsi"/>
          <w:sz w:val="24"/>
          <w:szCs w:val="24"/>
          <w:lang w:val="en-CA"/>
        </w:rPr>
        <w:t>choose</w:t>
      </w:r>
      <w:r w:rsidR="00857C17" w:rsidRPr="00FA764C">
        <w:rPr>
          <w:rFonts w:cstheme="minorHAnsi"/>
          <w:sz w:val="24"/>
          <w:szCs w:val="24"/>
          <w:lang w:val="en-CA"/>
        </w:rPr>
        <w:t xml:space="preserve"> </w:t>
      </w:r>
      <w:r w:rsidRPr="00FA764C">
        <w:rPr>
          <w:rFonts w:cstheme="minorHAnsi"/>
          <w:sz w:val="24"/>
          <w:szCs w:val="24"/>
          <w:lang w:val="en-CA"/>
        </w:rPr>
        <w:t>in</w:t>
      </w:r>
      <w:r w:rsidR="00857C17" w:rsidRPr="00FA764C">
        <w:rPr>
          <w:rFonts w:cstheme="minorHAnsi"/>
          <w:sz w:val="24"/>
          <w:szCs w:val="24"/>
          <w:lang w:val="en-CA"/>
        </w:rPr>
        <w:t xml:space="preserve"> </w:t>
      </w:r>
      <w:r w:rsidRPr="00FA764C">
        <w:rPr>
          <w:rFonts w:cstheme="minorHAnsi"/>
          <w:sz w:val="24"/>
          <w:szCs w:val="24"/>
          <w:lang w:val="en-CA"/>
        </w:rPr>
        <w:t>life</w:t>
      </w:r>
      <w:r w:rsidR="00857C17" w:rsidRPr="00FA764C">
        <w:rPr>
          <w:rFonts w:cstheme="minorHAnsi"/>
          <w:sz w:val="24"/>
          <w:szCs w:val="24"/>
          <w:lang w:val="en-CA"/>
        </w:rPr>
        <w:t xml:space="preserve"> </w:t>
      </w:r>
      <w:r w:rsidRPr="00FA764C">
        <w:rPr>
          <w:rFonts w:cstheme="minorHAnsi"/>
          <w:sz w:val="24"/>
          <w:szCs w:val="24"/>
          <w:lang w:val="en-CA"/>
        </w:rPr>
        <w:t>(UK</w:t>
      </w:r>
      <w:r w:rsidR="00857C17" w:rsidRPr="00FA764C">
        <w:rPr>
          <w:rFonts w:cstheme="minorHAnsi"/>
          <w:sz w:val="24"/>
          <w:szCs w:val="24"/>
          <w:lang w:val="en-CA"/>
        </w:rPr>
        <w:t xml:space="preserve"> </w:t>
      </w:r>
      <w:r w:rsidRPr="00FA764C">
        <w:rPr>
          <w:rFonts w:cstheme="minorHAnsi"/>
          <w:sz w:val="24"/>
          <w:szCs w:val="24"/>
          <w:lang w:val="en-CA"/>
        </w:rPr>
        <w:t>Cabinet</w:t>
      </w:r>
      <w:r w:rsidR="00857C17" w:rsidRPr="00FA764C">
        <w:rPr>
          <w:rFonts w:cstheme="minorHAnsi"/>
          <w:sz w:val="24"/>
          <w:szCs w:val="24"/>
          <w:lang w:val="en-CA"/>
        </w:rPr>
        <w:t xml:space="preserve"> </w:t>
      </w:r>
      <w:r w:rsidRPr="00FA764C">
        <w:rPr>
          <w:rFonts w:cstheme="minorHAnsi"/>
          <w:sz w:val="24"/>
          <w:szCs w:val="24"/>
          <w:lang w:val="en-CA"/>
        </w:rPr>
        <w:t>Office,</w:t>
      </w:r>
      <w:r w:rsidR="00857C17" w:rsidRPr="00FA764C">
        <w:rPr>
          <w:rFonts w:cstheme="minorHAnsi"/>
          <w:sz w:val="24"/>
          <w:szCs w:val="24"/>
          <w:lang w:val="en-CA"/>
        </w:rPr>
        <w:t xml:space="preserve"> </w:t>
      </w:r>
      <w:r w:rsidRPr="00FA764C">
        <w:rPr>
          <w:rFonts w:cstheme="minorHAnsi"/>
          <w:sz w:val="24"/>
          <w:szCs w:val="24"/>
          <w:lang w:val="en-CA"/>
        </w:rPr>
        <w:t>2008).</w:t>
      </w:r>
    </w:p>
    <w:p w14:paraId="2BD1BE7D" w14:textId="55573954" w:rsidR="00FB2A0C" w:rsidRPr="00FA764C" w:rsidRDefault="00FB2A0C" w:rsidP="006F105B">
      <w:pPr>
        <w:rPr>
          <w:rFonts w:cstheme="minorHAnsi"/>
          <w:sz w:val="24"/>
          <w:szCs w:val="24"/>
          <w:lang w:val="en-CA"/>
        </w:rPr>
      </w:pPr>
      <w:r w:rsidRPr="00FA764C">
        <w:rPr>
          <w:rFonts w:cstheme="minorHAnsi"/>
          <w:b/>
          <w:bCs/>
          <w:i/>
          <w:iCs/>
          <w:sz w:val="24"/>
          <w:szCs w:val="24"/>
          <w:lang w:val="en-CA"/>
        </w:rPr>
        <w:t>Culture</w:t>
      </w:r>
      <w:r w:rsidR="00857C17" w:rsidRPr="00FA764C">
        <w:rPr>
          <w:rFonts w:cstheme="minorHAnsi"/>
          <w:b/>
          <w:bCs/>
          <w:i/>
          <w:iCs/>
          <w:sz w:val="24"/>
          <w:szCs w:val="24"/>
          <w:lang w:val="en-CA"/>
        </w:rPr>
        <w:t xml:space="preserve"> </w:t>
      </w:r>
      <w:r w:rsidRPr="00FA764C">
        <w:rPr>
          <w:rFonts w:cstheme="minorHAnsi"/>
          <w:b/>
          <w:bCs/>
          <w:i/>
          <w:iCs/>
          <w:sz w:val="24"/>
          <w:szCs w:val="24"/>
          <w:lang w:val="en-CA"/>
        </w:rPr>
        <w:t>Change</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Refers</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008B19DE" w:rsidRPr="00FA764C">
        <w:rPr>
          <w:rFonts w:cstheme="minorHAnsi"/>
          <w:sz w:val="24"/>
          <w:szCs w:val="24"/>
          <w:lang w:val="en-CA"/>
        </w:rPr>
        <w:t>1.</w:t>
      </w:r>
      <w:r w:rsidR="00857C17" w:rsidRPr="00FA764C">
        <w:rPr>
          <w:rFonts w:cstheme="minorHAnsi"/>
          <w:sz w:val="24"/>
          <w:szCs w:val="24"/>
          <w:lang w:val="en-CA"/>
        </w:rPr>
        <w:t xml:space="preserve"> </w:t>
      </w:r>
      <w:r w:rsidRPr="00FA764C">
        <w:rPr>
          <w:rFonts w:cstheme="minorHAnsi"/>
          <w:sz w:val="24"/>
          <w:szCs w:val="24"/>
          <w:lang w:val="en-CA"/>
        </w:rPr>
        <w:t>interventions</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influence</w:t>
      </w:r>
      <w:r w:rsidR="00857C17" w:rsidRPr="00FA764C">
        <w:rPr>
          <w:rFonts w:cstheme="minorHAnsi"/>
          <w:sz w:val="24"/>
          <w:szCs w:val="24"/>
          <w:lang w:val="en-CA"/>
        </w:rPr>
        <w:t xml:space="preserve"> </w:t>
      </w:r>
      <w:r w:rsidRPr="00FA764C">
        <w:rPr>
          <w:rFonts w:cstheme="minorHAnsi"/>
          <w:sz w:val="24"/>
          <w:szCs w:val="24"/>
          <w:lang w:val="en-CA"/>
        </w:rPr>
        <w:t>underlying</w:t>
      </w:r>
      <w:r w:rsidR="00857C17" w:rsidRPr="00FA764C">
        <w:rPr>
          <w:rFonts w:cstheme="minorHAnsi"/>
          <w:sz w:val="24"/>
          <w:szCs w:val="24"/>
          <w:lang w:val="en-CA"/>
        </w:rPr>
        <w:t xml:space="preserve"> </w:t>
      </w:r>
      <w:r w:rsidRPr="00FA764C">
        <w:rPr>
          <w:rFonts w:cstheme="minorHAnsi"/>
          <w:sz w:val="24"/>
          <w:szCs w:val="24"/>
          <w:lang w:val="en-CA"/>
        </w:rPr>
        <w:t>attitudes,</w:t>
      </w:r>
      <w:r w:rsidR="00857C17" w:rsidRPr="00FA764C">
        <w:rPr>
          <w:rFonts w:cstheme="minorHAnsi"/>
          <w:sz w:val="24"/>
          <w:szCs w:val="24"/>
          <w:lang w:val="en-CA"/>
        </w:rPr>
        <w:t xml:space="preserve"> </w:t>
      </w:r>
      <w:r w:rsidRPr="00FA764C">
        <w:rPr>
          <w:rFonts w:cstheme="minorHAnsi"/>
          <w:sz w:val="24"/>
          <w:szCs w:val="24"/>
          <w:lang w:val="en-CA"/>
        </w:rPr>
        <w:t>values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aspirations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how</w:t>
      </w:r>
      <w:r w:rsidR="00857C17" w:rsidRPr="00FA764C">
        <w:rPr>
          <w:rFonts w:cstheme="minorHAnsi"/>
          <w:sz w:val="24"/>
          <w:szCs w:val="24"/>
          <w:lang w:val="en-CA"/>
        </w:rPr>
        <w:t xml:space="preserve"> </w:t>
      </w:r>
      <w:r w:rsidR="00B63CB6" w:rsidRPr="00FA764C">
        <w:rPr>
          <w:rFonts w:cstheme="minorHAnsi"/>
          <w:sz w:val="24"/>
          <w:szCs w:val="24"/>
          <w:lang w:val="en-CA"/>
        </w:rPr>
        <w:t>these manifests</w:t>
      </w:r>
      <w:r w:rsidR="00857C17" w:rsidRPr="00FA764C">
        <w:rPr>
          <w:rFonts w:cstheme="minorHAnsi"/>
          <w:sz w:val="24"/>
          <w:szCs w:val="24"/>
          <w:lang w:val="en-CA"/>
        </w:rPr>
        <w:t xml:space="preserve"> </w:t>
      </w:r>
      <w:r w:rsidRPr="00FA764C">
        <w:rPr>
          <w:rFonts w:cstheme="minorHAnsi"/>
          <w:sz w:val="24"/>
          <w:szCs w:val="24"/>
          <w:lang w:val="en-CA"/>
        </w:rPr>
        <w:t>into</w:t>
      </w:r>
      <w:r w:rsidR="00857C17" w:rsidRPr="00FA764C">
        <w:rPr>
          <w:rFonts w:cstheme="minorHAnsi"/>
          <w:sz w:val="24"/>
          <w:szCs w:val="24"/>
          <w:lang w:val="en-CA"/>
        </w:rPr>
        <w:t xml:space="preserve"> </w:t>
      </w:r>
      <w:r w:rsidRPr="00FA764C">
        <w:rPr>
          <w:rFonts w:cstheme="minorHAnsi"/>
          <w:sz w:val="24"/>
          <w:szCs w:val="24"/>
          <w:lang w:val="en-CA"/>
        </w:rPr>
        <w:t>behavior</w:t>
      </w:r>
      <w:r w:rsidR="008B19DE" w:rsidRPr="00FA764C">
        <w:rPr>
          <w:rFonts w:cstheme="minorHAnsi"/>
          <w:sz w:val="24"/>
          <w:szCs w:val="24"/>
          <w:lang w:val="en-CA"/>
        </w:rPr>
        <w:t>,</w:t>
      </w:r>
      <w:r w:rsidR="00857C17" w:rsidRPr="00FA764C">
        <w:rPr>
          <w:rFonts w:cstheme="minorHAnsi"/>
          <w:sz w:val="24"/>
          <w:szCs w:val="24"/>
          <w:lang w:val="en-CA"/>
        </w:rPr>
        <w:t xml:space="preserve"> </w:t>
      </w:r>
      <w:r w:rsidR="008B19DE" w:rsidRPr="00FA764C">
        <w:rPr>
          <w:rFonts w:cstheme="minorHAnsi"/>
          <w:sz w:val="24"/>
          <w:szCs w:val="24"/>
          <w:lang w:val="en-CA"/>
        </w:rPr>
        <w:t>2.</w:t>
      </w:r>
      <w:r w:rsidR="00857C17" w:rsidRPr="00FA764C">
        <w:rPr>
          <w:rFonts w:cstheme="minorHAnsi"/>
          <w:sz w:val="24"/>
          <w:szCs w:val="24"/>
          <w:lang w:val="en-CA"/>
        </w:rPr>
        <w:t xml:space="preserve"> </w:t>
      </w:r>
      <w:r w:rsidRPr="00FA764C">
        <w:rPr>
          <w:rFonts w:cstheme="minorHAnsi"/>
          <w:sz w:val="24"/>
          <w:szCs w:val="24"/>
          <w:lang w:val="en-CA"/>
        </w:rPr>
        <w:t>dynamic</w:t>
      </w:r>
      <w:r w:rsidR="00857C17" w:rsidRPr="00FA764C">
        <w:rPr>
          <w:rFonts w:cstheme="minorHAnsi"/>
          <w:sz w:val="24"/>
          <w:szCs w:val="24"/>
          <w:lang w:val="en-CA"/>
        </w:rPr>
        <w:t xml:space="preserve"> </w:t>
      </w:r>
      <w:r w:rsidRPr="00FA764C">
        <w:rPr>
          <w:rFonts w:cstheme="minorHAnsi"/>
          <w:sz w:val="24"/>
          <w:szCs w:val="24"/>
          <w:lang w:val="en-CA"/>
        </w:rPr>
        <w:t>process</w:t>
      </w:r>
      <w:r w:rsidR="00857C17" w:rsidRPr="00FA764C">
        <w:rPr>
          <w:rFonts w:cstheme="minorHAnsi"/>
          <w:sz w:val="24"/>
          <w:szCs w:val="24"/>
          <w:lang w:val="en-CA"/>
        </w:rPr>
        <w:t xml:space="preserve"> </w:t>
      </w:r>
      <w:r w:rsidRPr="00FA764C">
        <w:rPr>
          <w:rFonts w:cstheme="minorHAnsi"/>
          <w:sz w:val="24"/>
          <w:szCs w:val="24"/>
          <w:lang w:val="en-CA"/>
        </w:rPr>
        <w:t>by</w:t>
      </w:r>
      <w:r w:rsidR="00857C17" w:rsidRPr="00FA764C">
        <w:rPr>
          <w:rFonts w:cstheme="minorHAnsi"/>
          <w:sz w:val="24"/>
          <w:szCs w:val="24"/>
          <w:lang w:val="en-CA"/>
        </w:rPr>
        <w:t xml:space="preserve"> </w:t>
      </w:r>
      <w:r w:rsidRPr="00FA764C">
        <w:rPr>
          <w:rFonts w:cstheme="minorHAnsi"/>
          <w:sz w:val="24"/>
          <w:szCs w:val="24"/>
          <w:lang w:val="en-CA"/>
        </w:rPr>
        <w:t>which</w:t>
      </w:r>
      <w:r w:rsidR="00857C17" w:rsidRPr="00FA764C">
        <w:rPr>
          <w:rFonts w:cstheme="minorHAnsi"/>
          <w:sz w:val="24"/>
          <w:szCs w:val="24"/>
          <w:lang w:val="en-CA"/>
        </w:rPr>
        <w:t xml:space="preserve"> </w:t>
      </w:r>
      <w:r w:rsidRPr="00FA764C">
        <w:rPr>
          <w:rFonts w:cstheme="minorHAnsi"/>
          <w:sz w:val="24"/>
          <w:szCs w:val="24"/>
          <w:lang w:val="en-CA"/>
        </w:rPr>
        <w:t>behavioral</w:t>
      </w:r>
      <w:r w:rsidR="00857C17" w:rsidRPr="00FA764C">
        <w:rPr>
          <w:rFonts w:cstheme="minorHAnsi"/>
          <w:sz w:val="24"/>
          <w:szCs w:val="24"/>
          <w:lang w:val="en-CA"/>
        </w:rPr>
        <w:t xml:space="preserve"> </w:t>
      </w:r>
      <w:r w:rsidRPr="00FA764C">
        <w:rPr>
          <w:rFonts w:cstheme="minorHAnsi"/>
          <w:sz w:val="24"/>
          <w:szCs w:val="24"/>
          <w:lang w:val="en-CA"/>
        </w:rPr>
        <w:t>patterns</w:t>
      </w:r>
      <w:r w:rsidR="00857C17" w:rsidRPr="00FA764C">
        <w:rPr>
          <w:rFonts w:cstheme="minorHAnsi"/>
          <w:sz w:val="24"/>
          <w:szCs w:val="24"/>
          <w:lang w:val="en-CA"/>
        </w:rPr>
        <w:t xml:space="preserve"> </w:t>
      </w:r>
      <w:r w:rsidRPr="00FA764C">
        <w:rPr>
          <w:rFonts w:cstheme="minorHAnsi"/>
          <w:sz w:val="24"/>
          <w:szCs w:val="24"/>
          <w:lang w:val="en-CA"/>
        </w:rPr>
        <w:t>become</w:t>
      </w:r>
      <w:r w:rsidR="00857C17" w:rsidRPr="00FA764C">
        <w:rPr>
          <w:rFonts w:cstheme="minorHAnsi"/>
          <w:sz w:val="24"/>
          <w:szCs w:val="24"/>
          <w:lang w:val="en-CA"/>
        </w:rPr>
        <w:t xml:space="preserve"> </w:t>
      </w:r>
      <w:r w:rsidRPr="00FA764C">
        <w:rPr>
          <w:rFonts w:cstheme="minorHAnsi"/>
          <w:sz w:val="24"/>
          <w:szCs w:val="24"/>
          <w:lang w:val="en-CA"/>
        </w:rPr>
        <w:t>established</w:t>
      </w:r>
      <w:r w:rsidR="00857C17" w:rsidRPr="00FA764C">
        <w:rPr>
          <w:rFonts w:cstheme="minorHAnsi"/>
          <w:sz w:val="24"/>
          <w:szCs w:val="24"/>
          <w:lang w:val="en-CA"/>
        </w:rPr>
        <w:t xml:space="preserve"> </w:t>
      </w:r>
      <w:r w:rsidRPr="00FA764C">
        <w:rPr>
          <w:rFonts w:cstheme="minorHAnsi"/>
          <w:sz w:val="24"/>
          <w:szCs w:val="24"/>
          <w:lang w:val="en-CA"/>
        </w:rPr>
        <w:t>as</w:t>
      </w:r>
      <w:r w:rsidR="00857C17" w:rsidRPr="00FA764C">
        <w:rPr>
          <w:rFonts w:cstheme="minorHAnsi"/>
          <w:sz w:val="24"/>
          <w:szCs w:val="24"/>
          <w:lang w:val="en-CA"/>
        </w:rPr>
        <w:t xml:space="preserve"> </w:t>
      </w:r>
      <w:r w:rsidRPr="00FA764C">
        <w:rPr>
          <w:rFonts w:cstheme="minorHAnsi"/>
          <w:sz w:val="24"/>
          <w:szCs w:val="24"/>
          <w:lang w:val="en-CA"/>
        </w:rPr>
        <w:t>part</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attitudes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values</w:t>
      </w:r>
      <w:r w:rsidR="00857C17" w:rsidRPr="00FA764C">
        <w:rPr>
          <w:rFonts w:cstheme="minorHAnsi"/>
          <w:sz w:val="24"/>
          <w:szCs w:val="24"/>
          <w:lang w:val="en-CA"/>
        </w:rPr>
        <w:t xml:space="preserve"> </w:t>
      </w:r>
      <w:r w:rsidRPr="00FA764C">
        <w:rPr>
          <w:rFonts w:cstheme="minorHAnsi"/>
          <w:sz w:val="24"/>
          <w:szCs w:val="24"/>
        </w:rPr>
        <w:t>(UK</w:t>
      </w:r>
      <w:r w:rsidR="00857C17" w:rsidRPr="00FA764C">
        <w:rPr>
          <w:rFonts w:cstheme="minorHAnsi"/>
          <w:sz w:val="24"/>
          <w:szCs w:val="24"/>
        </w:rPr>
        <w:t xml:space="preserve"> </w:t>
      </w:r>
      <w:r w:rsidRPr="00FA764C">
        <w:rPr>
          <w:rFonts w:cstheme="minorHAnsi"/>
          <w:sz w:val="24"/>
          <w:szCs w:val="24"/>
        </w:rPr>
        <w:t>Cabinet</w:t>
      </w:r>
      <w:r w:rsidR="00857C17" w:rsidRPr="00FA764C">
        <w:rPr>
          <w:rFonts w:cstheme="minorHAnsi"/>
          <w:sz w:val="24"/>
          <w:szCs w:val="24"/>
        </w:rPr>
        <w:t xml:space="preserve"> </w:t>
      </w:r>
      <w:r w:rsidRPr="00FA764C">
        <w:rPr>
          <w:rFonts w:cstheme="minorHAnsi"/>
          <w:sz w:val="24"/>
          <w:szCs w:val="24"/>
        </w:rPr>
        <w:t>Office,</w:t>
      </w:r>
      <w:r w:rsidR="00857C17" w:rsidRPr="00FA764C">
        <w:rPr>
          <w:rFonts w:cstheme="minorHAnsi"/>
          <w:sz w:val="24"/>
          <w:szCs w:val="24"/>
        </w:rPr>
        <w:t xml:space="preserve"> </w:t>
      </w:r>
      <w:r w:rsidRPr="00FA764C">
        <w:rPr>
          <w:rFonts w:cstheme="minorHAnsi"/>
          <w:sz w:val="24"/>
          <w:szCs w:val="24"/>
        </w:rPr>
        <w:t>2008)</w:t>
      </w:r>
      <w:r w:rsidRPr="00FA764C">
        <w:rPr>
          <w:rFonts w:cstheme="minorHAnsi"/>
          <w:sz w:val="24"/>
          <w:szCs w:val="24"/>
          <w:lang w:val="en-CA"/>
        </w:rPr>
        <w:t>.</w:t>
      </w:r>
    </w:p>
    <w:p w14:paraId="28857CD5" w14:textId="7DD5DDC6" w:rsidR="00FB2A0C" w:rsidRPr="00FA764C" w:rsidRDefault="00FB2A0C" w:rsidP="006F105B">
      <w:pPr>
        <w:autoSpaceDE w:val="0"/>
        <w:autoSpaceDN w:val="0"/>
        <w:adjustRightInd w:val="0"/>
        <w:jc w:val="both"/>
        <w:rPr>
          <w:rFonts w:cstheme="minorHAnsi"/>
          <w:sz w:val="24"/>
          <w:szCs w:val="24"/>
          <w:lang w:val="en-CA"/>
        </w:rPr>
      </w:pPr>
      <w:r w:rsidRPr="00FA764C">
        <w:rPr>
          <w:rFonts w:cstheme="minorHAnsi"/>
          <w:b/>
          <w:bCs/>
          <w:i/>
          <w:iCs/>
          <w:sz w:val="24"/>
          <w:szCs w:val="24"/>
          <w:lang w:val="en-CA"/>
        </w:rPr>
        <w:t>Indicators</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Quantitative</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qualitative</w:t>
      </w:r>
      <w:r w:rsidR="00857C17" w:rsidRPr="00FA764C">
        <w:rPr>
          <w:rFonts w:cstheme="minorHAnsi"/>
          <w:sz w:val="24"/>
          <w:szCs w:val="24"/>
          <w:lang w:val="en-CA"/>
        </w:rPr>
        <w:t xml:space="preserve"> </w:t>
      </w:r>
      <w:r w:rsidRPr="00FA764C">
        <w:rPr>
          <w:rFonts w:cstheme="minorHAnsi"/>
          <w:sz w:val="24"/>
          <w:szCs w:val="24"/>
          <w:lang w:val="en-CA"/>
        </w:rPr>
        <w:t>benchmarks</w:t>
      </w:r>
      <w:r w:rsidR="00857C17" w:rsidRPr="00FA764C">
        <w:rPr>
          <w:rFonts w:cstheme="minorHAnsi"/>
          <w:sz w:val="24"/>
          <w:szCs w:val="24"/>
          <w:lang w:val="en-CA"/>
        </w:rPr>
        <w:t xml:space="preserve"> </w:t>
      </w:r>
      <w:r w:rsidRPr="00FA764C">
        <w:rPr>
          <w:rFonts w:cstheme="minorHAnsi"/>
          <w:sz w:val="24"/>
          <w:szCs w:val="24"/>
          <w:lang w:val="en-CA"/>
        </w:rPr>
        <w:t>that</w:t>
      </w:r>
      <w:r w:rsidR="00857C17" w:rsidRPr="00FA764C">
        <w:rPr>
          <w:rFonts w:cstheme="minorHAnsi"/>
          <w:sz w:val="24"/>
          <w:szCs w:val="24"/>
          <w:lang w:val="en-CA"/>
        </w:rPr>
        <w:t xml:space="preserve"> </w:t>
      </w:r>
      <w:r w:rsidRPr="00FA764C">
        <w:rPr>
          <w:rFonts w:cstheme="minorHAnsi"/>
          <w:sz w:val="24"/>
          <w:szCs w:val="24"/>
          <w:lang w:val="en-CA"/>
        </w:rPr>
        <w:t>provide</w:t>
      </w:r>
      <w:r w:rsidR="00857C17" w:rsidRPr="00FA764C">
        <w:rPr>
          <w:rFonts w:cstheme="minorHAnsi"/>
          <w:sz w:val="24"/>
          <w:szCs w:val="24"/>
          <w:lang w:val="en-CA"/>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simple</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reliable</w:t>
      </w:r>
      <w:r w:rsidR="00857C17" w:rsidRPr="00FA764C">
        <w:rPr>
          <w:rFonts w:cstheme="minorHAnsi"/>
          <w:sz w:val="24"/>
          <w:szCs w:val="24"/>
          <w:lang w:val="en-CA"/>
        </w:rPr>
        <w:t xml:space="preserve"> </w:t>
      </w:r>
      <w:r w:rsidRPr="00FA764C">
        <w:rPr>
          <w:rFonts w:cstheme="minorHAnsi"/>
          <w:sz w:val="24"/>
          <w:szCs w:val="24"/>
          <w:lang w:val="en-CA"/>
        </w:rPr>
        <w:t>basis</w:t>
      </w:r>
      <w:r w:rsidR="00857C17" w:rsidRPr="00FA764C">
        <w:rPr>
          <w:rFonts w:cstheme="minorHAnsi"/>
          <w:sz w:val="24"/>
          <w:szCs w:val="24"/>
          <w:lang w:val="en-CA"/>
        </w:rPr>
        <w:t xml:space="preserve"> </w:t>
      </w:r>
      <w:r w:rsidRPr="00FA764C">
        <w:rPr>
          <w:rFonts w:cstheme="minorHAnsi"/>
          <w:sz w:val="24"/>
          <w:szCs w:val="24"/>
          <w:lang w:val="en-CA"/>
        </w:rPr>
        <w:t>for</w:t>
      </w:r>
      <w:r w:rsidR="00857C17" w:rsidRPr="00FA764C">
        <w:rPr>
          <w:rFonts w:cstheme="minorHAnsi"/>
          <w:sz w:val="24"/>
          <w:szCs w:val="24"/>
          <w:lang w:val="en-CA"/>
        </w:rPr>
        <w:t xml:space="preserve"> </w:t>
      </w:r>
      <w:r w:rsidRPr="00FA764C">
        <w:rPr>
          <w:rFonts w:cstheme="minorHAnsi"/>
          <w:sz w:val="24"/>
          <w:szCs w:val="24"/>
          <w:lang w:val="en-CA"/>
        </w:rPr>
        <w:t>assessing</w:t>
      </w:r>
      <w:r w:rsidR="00857C17" w:rsidRPr="00FA764C">
        <w:rPr>
          <w:rFonts w:cstheme="minorHAnsi"/>
          <w:sz w:val="24"/>
          <w:szCs w:val="24"/>
          <w:lang w:val="en-CA"/>
        </w:rPr>
        <w:t xml:space="preserve"> </w:t>
      </w:r>
      <w:r w:rsidRPr="00FA764C">
        <w:rPr>
          <w:rFonts w:cstheme="minorHAnsi"/>
          <w:sz w:val="24"/>
          <w:szCs w:val="24"/>
          <w:lang w:val="en-CA"/>
        </w:rPr>
        <w:t>achievement,</w:t>
      </w:r>
      <w:r w:rsidR="00857C17" w:rsidRPr="00FA764C">
        <w:rPr>
          <w:rFonts w:cstheme="minorHAnsi"/>
          <w:sz w:val="24"/>
          <w:szCs w:val="24"/>
          <w:lang w:val="en-CA"/>
        </w:rPr>
        <w:t xml:space="preserve"> </w:t>
      </w:r>
      <w:r w:rsidRPr="00FA764C">
        <w:rPr>
          <w:rFonts w:cstheme="minorHAnsi"/>
          <w:sz w:val="24"/>
          <w:szCs w:val="24"/>
          <w:lang w:val="en-CA"/>
        </w:rPr>
        <w:t>change</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performance.</w:t>
      </w:r>
      <w:r w:rsidR="00857C17" w:rsidRPr="00FA764C">
        <w:rPr>
          <w:rFonts w:cstheme="minorHAnsi"/>
          <w:sz w:val="24"/>
          <w:szCs w:val="24"/>
          <w:lang w:val="en-CA"/>
        </w:rPr>
        <w:t xml:space="preserve"> </w:t>
      </w:r>
      <w:r w:rsidRPr="00FA764C">
        <w:rPr>
          <w:rFonts w:cstheme="minorHAnsi"/>
          <w:sz w:val="24"/>
          <w:szCs w:val="24"/>
          <w:lang w:val="en-CA"/>
        </w:rPr>
        <w:t>They</w:t>
      </w:r>
      <w:r w:rsidR="00857C17" w:rsidRPr="00FA764C">
        <w:rPr>
          <w:rFonts w:cstheme="minorHAnsi"/>
          <w:sz w:val="24"/>
          <w:szCs w:val="24"/>
          <w:lang w:val="en-CA"/>
        </w:rPr>
        <w:t xml:space="preserve"> </w:t>
      </w:r>
      <w:r w:rsidRPr="00FA764C">
        <w:rPr>
          <w:rFonts w:cstheme="minorHAnsi"/>
          <w:sz w:val="24"/>
          <w:szCs w:val="24"/>
          <w:lang w:val="en-CA"/>
        </w:rPr>
        <w:t>are</w:t>
      </w:r>
      <w:r w:rsidR="00857C17" w:rsidRPr="00FA764C">
        <w:rPr>
          <w:rFonts w:cstheme="minorHAnsi"/>
          <w:sz w:val="24"/>
          <w:szCs w:val="24"/>
          <w:lang w:val="en-CA"/>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means</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analyzing</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monitoring</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characteristics</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operations,</w:t>
      </w:r>
      <w:r w:rsidR="00857C17" w:rsidRPr="00FA764C">
        <w:rPr>
          <w:rFonts w:cstheme="minorHAnsi"/>
          <w:sz w:val="24"/>
          <w:szCs w:val="24"/>
          <w:lang w:val="en-CA"/>
        </w:rPr>
        <w:t xml:space="preserve"> </w:t>
      </w:r>
      <w:r w:rsidRPr="00FA764C">
        <w:rPr>
          <w:rFonts w:cstheme="minorHAnsi"/>
          <w:sz w:val="24"/>
          <w:szCs w:val="24"/>
          <w:lang w:val="en-CA"/>
        </w:rPr>
        <w:t>services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processes,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their</w:t>
      </w:r>
      <w:r w:rsidR="00857C17" w:rsidRPr="00FA764C">
        <w:rPr>
          <w:rFonts w:cstheme="minorHAnsi"/>
          <w:sz w:val="24"/>
          <w:szCs w:val="24"/>
          <w:lang w:val="en-CA"/>
        </w:rPr>
        <w:t xml:space="preserve"> </w:t>
      </w:r>
      <w:r w:rsidRPr="00FA764C">
        <w:rPr>
          <w:rFonts w:cstheme="minorHAnsi"/>
          <w:sz w:val="24"/>
          <w:szCs w:val="24"/>
          <w:lang w:val="en-CA"/>
        </w:rPr>
        <w:t>implementation.</w:t>
      </w:r>
      <w:r w:rsidR="00857C17" w:rsidRPr="00FA764C">
        <w:rPr>
          <w:rFonts w:cstheme="minorHAnsi"/>
          <w:sz w:val="24"/>
          <w:szCs w:val="24"/>
          <w:lang w:val="en-CA"/>
        </w:rPr>
        <w:t xml:space="preserve"> </w:t>
      </w:r>
      <w:r w:rsidRPr="00FA764C">
        <w:rPr>
          <w:rFonts w:cstheme="minorHAnsi"/>
          <w:sz w:val="24"/>
          <w:szCs w:val="24"/>
          <w:lang w:val="en-CA"/>
        </w:rPr>
        <w:t>In</w:t>
      </w:r>
      <w:r w:rsidR="00857C17" w:rsidRPr="00FA764C">
        <w:rPr>
          <w:rFonts w:cstheme="minorHAnsi"/>
          <w:sz w:val="24"/>
          <w:szCs w:val="24"/>
          <w:lang w:val="en-CA"/>
        </w:rPr>
        <w:t xml:space="preserve"> </w:t>
      </w:r>
      <w:r w:rsidRPr="00FA764C">
        <w:rPr>
          <w:rFonts w:cstheme="minorHAnsi"/>
          <w:sz w:val="24"/>
          <w:szCs w:val="24"/>
          <w:lang w:val="en-CA"/>
        </w:rPr>
        <w:t>addition,</w:t>
      </w:r>
      <w:r w:rsidR="00857C17" w:rsidRPr="00FA764C">
        <w:rPr>
          <w:rFonts w:cstheme="minorHAnsi"/>
          <w:sz w:val="24"/>
          <w:szCs w:val="24"/>
          <w:lang w:val="en-CA"/>
        </w:rPr>
        <w:t xml:space="preserve"> </w:t>
      </w:r>
      <w:r w:rsidRPr="00FA764C">
        <w:rPr>
          <w:rFonts w:cstheme="minorHAnsi"/>
          <w:sz w:val="24"/>
          <w:szCs w:val="24"/>
          <w:lang w:val="en-CA"/>
        </w:rPr>
        <w:t>they</w:t>
      </w:r>
      <w:r w:rsidR="00857C17" w:rsidRPr="00FA764C">
        <w:rPr>
          <w:rFonts w:cstheme="minorHAnsi"/>
          <w:sz w:val="24"/>
          <w:szCs w:val="24"/>
          <w:lang w:val="en-CA"/>
        </w:rPr>
        <w:t xml:space="preserve"> </w:t>
      </w:r>
      <w:r w:rsidRPr="00FA764C">
        <w:rPr>
          <w:rFonts w:cstheme="minorHAnsi"/>
          <w:sz w:val="24"/>
          <w:szCs w:val="24"/>
          <w:lang w:val="en-CA"/>
        </w:rPr>
        <w:t>can</w:t>
      </w:r>
      <w:r w:rsidR="00857C17" w:rsidRPr="00FA764C">
        <w:rPr>
          <w:rFonts w:cstheme="minorHAnsi"/>
          <w:sz w:val="24"/>
          <w:szCs w:val="24"/>
          <w:lang w:val="en-CA"/>
        </w:rPr>
        <w:t xml:space="preserve"> </w:t>
      </w:r>
      <w:r w:rsidRPr="00FA764C">
        <w:rPr>
          <w:rFonts w:cstheme="minorHAnsi"/>
          <w:sz w:val="24"/>
          <w:szCs w:val="24"/>
          <w:lang w:val="en-CA"/>
        </w:rPr>
        <w:t>also</w:t>
      </w:r>
      <w:r w:rsidR="00857C17" w:rsidRPr="00FA764C">
        <w:rPr>
          <w:rFonts w:cstheme="minorHAnsi"/>
          <w:sz w:val="24"/>
          <w:szCs w:val="24"/>
          <w:lang w:val="en-CA"/>
        </w:rPr>
        <w:t xml:space="preserve"> </w:t>
      </w:r>
      <w:r w:rsidRPr="00FA764C">
        <w:rPr>
          <w:rFonts w:cstheme="minorHAnsi"/>
          <w:sz w:val="24"/>
          <w:szCs w:val="24"/>
          <w:lang w:val="en-CA"/>
        </w:rPr>
        <w:t>be</w:t>
      </w:r>
      <w:r w:rsidR="00857C17" w:rsidRPr="00FA764C">
        <w:rPr>
          <w:rFonts w:cstheme="minorHAnsi"/>
          <w:sz w:val="24"/>
          <w:szCs w:val="24"/>
          <w:lang w:val="en-CA"/>
        </w:rPr>
        <w:t xml:space="preserve"> </w:t>
      </w:r>
      <w:r w:rsidRPr="00FA764C">
        <w:rPr>
          <w:rFonts w:cstheme="minorHAnsi"/>
          <w:sz w:val="24"/>
          <w:szCs w:val="24"/>
          <w:lang w:val="en-CA"/>
        </w:rPr>
        <w:t>used</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measure,</w:t>
      </w:r>
      <w:r w:rsidR="00857C17" w:rsidRPr="00FA764C">
        <w:rPr>
          <w:rFonts w:cstheme="minorHAnsi"/>
          <w:sz w:val="24"/>
          <w:szCs w:val="24"/>
          <w:lang w:val="en-CA"/>
        </w:rPr>
        <w:t xml:space="preserve"> </w:t>
      </w:r>
      <w:r w:rsidRPr="00FA764C">
        <w:rPr>
          <w:rFonts w:cstheme="minorHAnsi"/>
          <w:sz w:val="24"/>
          <w:szCs w:val="24"/>
          <w:lang w:val="en-CA"/>
        </w:rPr>
        <w:t>monitor,</w:t>
      </w:r>
      <w:r w:rsidR="00857C17" w:rsidRPr="00FA764C">
        <w:rPr>
          <w:rFonts w:cstheme="minorHAnsi"/>
          <w:sz w:val="24"/>
          <w:szCs w:val="24"/>
          <w:lang w:val="en-CA"/>
        </w:rPr>
        <w:t xml:space="preserve"> </w:t>
      </w:r>
      <w:r w:rsidRPr="00FA764C">
        <w:rPr>
          <w:rFonts w:cstheme="minorHAnsi"/>
          <w:sz w:val="24"/>
          <w:szCs w:val="24"/>
          <w:lang w:val="en-CA"/>
        </w:rPr>
        <w:t>evaluate</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improve</w:t>
      </w:r>
      <w:r w:rsidR="00857C17" w:rsidRPr="00FA764C">
        <w:rPr>
          <w:rFonts w:cstheme="minorHAnsi"/>
          <w:sz w:val="24"/>
          <w:szCs w:val="24"/>
          <w:lang w:val="en-CA"/>
        </w:rPr>
        <w:t xml:space="preserve"> </w:t>
      </w:r>
      <w:r w:rsidRPr="00FA764C">
        <w:rPr>
          <w:rFonts w:cstheme="minorHAnsi"/>
          <w:sz w:val="24"/>
          <w:szCs w:val="24"/>
          <w:lang w:val="en-CA"/>
        </w:rPr>
        <w:t>performance</w:t>
      </w:r>
      <w:r w:rsidR="00857C17" w:rsidRPr="00FA764C">
        <w:rPr>
          <w:rFonts w:cstheme="minorHAnsi"/>
          <w:sz w:val="24"/>
          <w:szCs w:val="24"/>
          <w:lang w:val="en-CA"/>
        </w:rPr>
        <w:t xml:space="preserve"> </w:t>
      </w:r>
      <w:r w:rsidRPr="00FA764C">
        <w:rPr>
          <w:rFonts w:cstheme="minorHAnsi"/>
          <w:sz w:val="24"/>
          <w:szCs w:val="24"/>
        </w:rPr>
        <w:t>(IOM,</w:t>
      </w:r>
      <w:r w:rsidR="00857C17" w:rsidRPr="00FA764C">
        <w:rPr>
          <w:rFonts w:cstheme="minorHAnsi"/>
          <w:sz w:val="24"/>
          <w:szCs w:val="24"/>
        </w:rPr>
        <w:t xml:space="preserve"> </w:t>
      </w:r>
      <w:r w:rsidRPr="00FA764C">
        <w:rPr>
          <w:rFonts w:cstheme="minorHAnsi"/>
          <w:sz w:val="24"/>
          <w:szCs w:val="24"/>
        </w:rPr>
        <w:t>2009)</w:t>
      </w:r>
      <w:r w:rsidRPr="00FA764C">
        <w:rPr>
          <w:rFonts w:cstheme="minorHAnsi"/>
          <w:sz w:val="24"/>
          <w:szCs w:val="24"/>
          <w:lang w:val="en-CA"/>
        </w:rPr>
        <w:t>.</w:t>
      </w:r>
      <w:r w:rsidR="00857C17" w:rsidRPr="00FA764C">
        <w:rPr>
          <w:rFonts w:cstheme="minorHAnsi"/>
          <w:sz w:val="24"/>
          <w:szCs w:val="24"/>
          <w:lang w:val="en-CA"/>
        </w:rPr>
        <w:t xml:space="preserve"> </w:t>
      </w:r>
    </w:p>
    <w:p w14:paraId="2412C36F" w14:textId="34658AF0" w:rsidR="00FB2A0C" w:rsidRPr="00FA764C" w:rsidRDefault="00FB2A0C" w:rsidP="00FB2A0C">
      <w:r w:rsidRPr="00FA764C">
        <w:rPr>
          <w:rFonts w:cstheme="minorHAnsi"/>
          <w:b/>
          <w:bCs/>
          <w:i/>
          <w:iCs/>
          <w:sz w:val="24"/>
          <w:szCs w:val="24"/>
        </w:rPr>
        <w:t>Logical</w:t>
      </w:r>
      <w:r w:rsidR="00857C17" w:rsidRPr="00FA764C">
        <w:rPr>
          <w:rFonts w:cstheme="minorHAnsi"/>
          <w:b/>
          <w:bCs/>
          <w:i/>
          <w:iCs/>
          <w:sz w:val="24"/>
          <w:szCs w:val="24"/>
        </w:rPr>
        <w:t xml:space="preserve"> </w:t>
      </w:r>
      <w:r w:rsidRPr="00FA764C">
        <w:rPr>
          <w:rFonts w:cstheme="minorHAnsi"/>
          <w:b/>
          <w:bCs/>
          <w:i/>
          <w:iCs/>
          <w:sz w:val="24"/>
          <w:szCs w:val="24"/>
        </w:rPr>
        <w:t>Frameworks</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006F5EBD" w:rsidRPr="00FA764C">
        <w:rPr>
          <w:rFonts w:cstheme="minorHAnsi"/>
          <w:sz w:val="24"/>
          <w:szCs w:val="24"/>
          <w:lang w:val="en-CA"/>
        </w:rPr>
        <w:t>Diagrams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illustrate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linear</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logical</w:t>
      </w:r>
      <w:r w:rsidR="00857C17" w:rsidRPr="00FA764C">
        <w:rPr>
          <w:rFonts w:cstheme="minorHAnsi"/>
          <w:sz w:val="24"/>
          <w:szCs w:val="24"/>
        </w:rPr>
        <w:t xml:space="preserve"> </w:t>
      </w:r>
      <w:r w:rsidRPr="00FA764C">
        <w:rPr>
          <w:rFonts w:cstheme="minorHAnsi"/>
          <w:sz w:val="24"/>
          <w:szCs w:val="24"/>
        </w:rPr>
        <w:t>interpretation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relationship</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inputs,</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outputs,</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impacts</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respect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objectives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goals</w:t>
      </w:r>
      <w:r w:rsidR="00857C17" w:rsidRPr="00FA764C">
        <w:rPr>
          <w:rFonts w:cstheme="minorHAnsi"/>
          <w:sz w:val="24"/>
          <w:szCs w:val="24"/>
        </w:rPr>
        <w:t xml:space="preserve"> </w:t>
      </w:r>
      <w:r w:rsidR="008B19DE" w:rsidRPr="00FA764C">
        <w:rPr>
          <w:rFonts w:cstheme="minorHAnsi"/>
          <w:sz w:val="24"/>
          <w:szCs w:val="24"/>
        </w:rPr>
        <w:t>(Frankel</w:t>
      </w:r>
      <w:r w:rsidR="00857C17" w:rsidRPr="00FA764C">
        <w:rPr>
          <w:rFonts w:cstheme="minorHAnsi"/>
          <w:sz w:val="24"/>
          <w:szCs w:val="24"/>
        </w:rPr>
        <w:t xml:space="preserve"> </w:t>
      </w:r>
      <w:r w:rsidR="008B19DE" w:rsidRPr="00FA764C">
        <w:rPr>
          <w:rFonts w:cstheme="minorHAnsi"/>
          <w:sz w:val="24"/>
          <w:szCs w:val="24"/>
        </w:rPr>
        <w:t>et</w:t>
      </w:r>
      <w:r w:rsidR="00857C17" w:rsidRPr="00FA764C">
        <w:rPr>
          <w:rFonts w:cstheme="minorHAnsi"/>
          <w:sz w:val="24"/>
          <w:szCs w:val="24"/>
        </w:rPr>
        <w:t xml:space="preserve"> </w:t>
      </w:r>
      <w:r w:rsidR="008B19DE" w:rsidRPr="00FA764C">
        <w:rPr>
          <w:rFonts w:cstheme="minorHAnsi"/>
          <w:sz w:val="24"/>
          <w:szCs w:val="24"/>
        </w:rPr>
        <w:t>al.,</w:t>
      </w:r>
      <w:r w:rsidR="00857C17" w:rsidRPr="00FA764C">
        <w:rPr>
          <w:rFonts w:cstheme="minorHAnsi"/>
          <w:sz w:val="24"/>
          <w:szCs w:val="24"/>
        </w:rPr>
        <w:t xml:space="preserve"> </w:t>
      </w:r>
      <w:r w:rsidR="008B19DE" w:rsidRPr="00FA764C">
        <w:rPr>
          <w:rFonts w:cstheme="minorHAnsi"/>
          <w:sz w:val="24"/>
          <w:szCs w:val="24"/>
        </w:rPr>
        <w:t>2007).</w:t>
      </w:r>
    </w:p>
    <w:p w14:paraId="7EE03ACF" w14:textId="4C70B972" w:rsidR="00FB2A0C" w:rsidRPr="00FA764C" w:rsidRDefault="00FB2A0C" w:rsidP="00FB2A0C">
      <w:pPr>
        <w:rPr>
          <w:rFonts w:cstheme="minorHAnsi"/>
          <w:sz w:val="24"/>
          <w:szCs w:val="24"/>
        </w:rPr>
      </w:pPr>
      <w:r w:rsidRPr="00FA764C">
        <w:rPr>
          <w:rFonts w:cstheme="minorHAnsi"/>
          <w:b/>
          <w:bCs/>
          <w:i/>
          <w:iCs/>
          <w:sz w:val="24"/>
          <w:szCs w:val="24"/>
        </w:rPr>
        <w:t>Results</w:t>
      </w:r>
      <w:r w:rsidR="00857C17" w:rsidRPr="00FA764C">
        <w:rPr>
          <w:rFonts w:cstheme="minorHAnsi"/>
          <w:b/>
          <w:bCs/>
          <w:i/>
          <w:iCs/>
          <w:sz w:val="24"/>
          <w:szCs w:val="24"/>
        </w:rPr>
        <w:t xml:space="preserve"> </w:t>
      </w:r>
      <w:r w:rsidRPr="00FA764C">
        <w:rPr>
          <w:rFonts w:cstheme="minorHAnsi"/>
          <w:b/>
          <w:bCs/>
          <w:i/>
          <w:iCs/>
          <w:sz w:val="24"/>
          <w:szCs w:val="24"/>
        </w:rPr>
        <w:t>Frameworks</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006F5EBD" w:rsidRPr="00FA764C">
        <w:rPr>
          <w:rFonts w:cstheme="minorHAnsi"/>
          <w:sz w:val="24"/>
          <w:szCs w:val="24"/>
          <w:lang w:val="en-CA"/>
        </w:rPr>
        <w:t>Diagrams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illustrate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008B19DE" w:rsidRPr="00FA764C">
        <w:rPr>
          <w:rFonts w:cstheme="minorHAnsi"/>
          <w:sz w:val="24"/>
          <w:szCs w:val="24"/>
        </w:rPr>
        <w:t>direct</w:t>
      </w:r>
      <w:r w:rsidR="00857C17" w:rsidRPr="00FA764C">
        <w:rPr>
          <w:rFonts w:cstheme="minorHAnsi"/>
          <w:sz w:val="24"/>
          <w:szCs w:val="24"/>
        </w:rPr>
        <w:t xml:space="preserve"> </w:t>
      </w:r>
      <w:r w:rsidR="008B19DE" w:rsidRPr="00FA764C">
        <w:rPr>
          <w:rFonts w:cstheme="minorHAnsi"/>
          <w:sz w:val="24"/>
          <w:szCs w:val="24"/>
        </w:rPr>
        <w:t>causal</w:t>
      </w:r>
      <w:r w:rsidR="00857C17" w:rsidRPr="00FA764C">
        <w:rPr>
          <w:rFonts w:cstheme="minorHAnsi"/>
          <w:sz w:val="24"/>
          <w:szCs w:val="24"/>
        </w:rPr>
        <w:t xml:space="preserve"> </w:t>
      </w:r>
      <w:r w:rsidR="008B19DE" w:rsidRPr="00FA764C">
        <w:rPr>
          <w:rFonts w:cstheme="minorHAnsi"/>
          <w:sz w:val="24"/>
          <w:szCs w:val="24"/>
        </w:rPr>
        <w:t>relationship</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incremental</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key</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all</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way</w:t>
      </w:r>
      <w:r w:rsidR="00857C17" w:rsidRPr="00FA764C">
        <w:rPr>
          <w:rFonts w:cstheme="minorHAnsi"/>
          <w:sz w:val="24"/>
          <w:szCs w:val="24"/>
        </w:rPr>
        <w:t xml:space="preserve"> </w:t>
      </w:r>
      <w:r w:rsidRPr="00FA764C">
        <w:rPr>
          <w:rFonts w:cstheme="minorHAnsi"/>
          <w:sz w:val="24"/>
          <w:szCs w:val="24"/>
        </w:rPr>
        <w:t>up</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overall</w:t>
      </w:r>
      <w:r w:rsidR="00857C17" w:rsidRPr="00FA764C">
        <w:rPr>
          <w:rFonts w:cstheme="minorHAnsi"/>
          <w:sz w:val="24"/>
          <w:szCs w:val="24"/>
        </w:rPr>
        <w:t xml:space="preserve"> </w:t>
      </w:r>
      <w:r w:rsidRPr="00FA764C">
        <w:rPr>
          <w:rFonts w:cstheme="minorHAnsi"/>
          <w:sz w:val="24"/>
          <w:szCs w:val="24"/>
        </w:rPr>
        <w:t>objective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goal</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intervention</w:t>
      </w:r>
      <w:r w:rsidR="00857C17" w:rsidRPr="00FA764C">
        <w:rPr>
          <w:rFonts w:cstheme="minorHAnsi"/>
          <w:sz w:val="24"/>
          <w:szCs w:val="24"/>
        </w:rPr>
        <w:t xml:space="preserve"> </w:t>
      </w:r>
      <w:r w:rsidR="008B19DE" w:rsidRPr="00FA764C">
        <w:rPr>
          <w:rFonts w:cstheme="minorHAnsi"/>
          <w:sz w:val="24"/>
          <w:szCs w:val="24"/>
        </w:rPr>
        <w:t>(Frankel</w:t>
      </w:r>
      <w:r w:rsidR="00857C17" w:rsidRPr="00FA764C">
        <w:rPr>
          <w:rFonts w:cstheme="minorHAnsi"/>
          <w:sz w:val="24"/>
          <w:szCs w:val="24"/>
        </w:rPr>
        <w:t xml:space="preserve"> </w:t>
      </w:r>
      <w:r w:rsidR="008B19DE" w:rsidRPr="00FA764C">
        <w:rPr>
          <w:rFonts w:cstheme="minorHAnsi"/>
          <w:sz w:val="24"/>
          <w:szCs w:val="24"/>
        </w:rPr>
        <w:t>et</w:t>
      </w:r>
      <w:r w:rsidR="00857C17" w:rsidRPr="00FA764C">
        <w:rPr>
          <w:rFonts w:cstheme="minorHAnsi"/>
          <w:sz w:val="24"/>
          <w:szCs w:val="24"/>
        </w:rPr>
        <w:t xml:space="preserve"> </w:t>
      </w:r>
      <w:r w:rsidR="008B19DE" w:rsidRPr="00FA764C">
        <w:rPr>
          <w:rFonts w:cstheme="minorHAnsi"/>
          <w:sz w:val="24"/>
          <w:szCs w:val="24"/>
        </w:rPr>
        <w:t>al.,</w:t>
      </w:r>
      <w:r w:rsidR="00857C17" w:rsidRPr="00FA764C">
        <w:rPr>
          <w:rFonts w:cstheme="minorHAnsi"/>
          <w:sz w:val="24"/>
          <w:szCs w:val="24"/>
        </w:rPr>
        <w:t xml:space="preserve"> </w:t>
      </w:r>
      <w:r w:rsidR="008B19DE" w:rsidRPr="00FA764C">
        <w:rPr>
          <w:rFonts w:cstheme="minorHAnsi"/>
          <w:sz w:val="24"/>
          <w:szCs w:val="24"/>
        </w:rPr>
        <w:t>2007).</w:t>
      </w:r>
    </w:p>
    <w:p w14:paraId="7B3D0DF5" w14:textId="40D38FBB" w:rsidR="00FB2A0C" w:rsidRPr="00FA764C" w:rsidRDefault="00FB2A0C" w:rsidP="006F105B">
      <w:pPr>
        <w:rPr>
          <w:rFonts w:cstheme="minorHAnsi"/>
          <w:sz w:val="24"/>
          <w:szCs w:val="24"/>
          <w:lang w:val="en-CA"/>
        </w:rPr>
      </w:pPr>
      <w:r w:rsidRPr="00FA764C">
        <w:rPr>
          <w:rFonts w:cstheme="minorHAnsi"/>
          <w:b/>
          <w:bCs/>
          <w:i/>
          <w:iCs/>
          <w:sz w:val="24"/>
          <w:szCs w:val="24"/>
          <w:lang w:val="en-CA"/>
        </w:rPr>
        <w:t>Stakeholders</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These</w:t>
      </w:r>
      <w:r w:rsidR="00857C17" w:rsidRPr="00FA764C">
        <w:rPr>
          <w:rFonts w:cstheme="minorHAnsi"/>
          <w:sz w:val="24"/>
          <w:szCs w:val="24"/>
          <w:lang w:val="en-CA"/>
        </w:rPr>
        <w:t xml:space="preserve"> </w:t>
      </w:r>
      <w:r w:rsidRPr="00FA764C">
        <w:rPr>
          <w:rFonts w:cstheme="minorHAnsi"/>
          <w:sz w:val="24"/>
          <w:szCs w:val="24"/>
          <w:lang w:val="en-CA"/>
        </w:rPr>
        <w:t>are</w:t>
      </w:r>
      <w:r w:rsidR="00857C17" w:rsidRPr="00FA764C">
        <w:rPr>
          <w:rFonts w:cstheme="minorHAnsi"/>
          <w:sz w:val="24"/>
          <w:szCs w:val="24"/>
          <w:lang w:val="en-CA"/>
        </w:rPr>
        <w:t xml:space="preserve"> </w:t>
      </w:r>
      <w:r w:rsidRPr="00FA764C">
        <w:rPr>
          <w:rFonts w:cstheme="minorHAnsi"/>
          <w:sz w:val="24"/>
          <w:szCs w:val="24"/>
          <w:lang w:val="en-CA"/>
        </w:rPr>
        <w:t>agencies,</w:t>
      </w:r>
      <w:r w:rsidR="00857C17" w:rsidRPr="00FA764C">
        <w:rPr>
          <w:rFonts w:cstheme="minorHAnsi"/>
          <w:sz w:val="24"/>
          <w:szCs w:val="24"/>
          <w:lang w:val="en-CA"/>
        </w:rPr>
        <w:t xml:space="preserve"> </w:t>
      </w:r>
      <w:r w:rsidRPr="00FA764C">
        <w:rPr>
          <w:rFonts w:cstheme="minorHAnsi"/>
          <w:sz w:val="24"/>
          <w:szCs w:val="24"/>
          <w:lang w:val="en-CA"/>
        </w:rPr>
        <w:t>organizations,</w:t>
      </w:r>
      <w:r w:rsidR="00857C17" w:rsidRPr="00FA764C">
        <w:rPr>
          <w:rFonts w:cstheme="minorHAnsi"/>
          <w:sz w:val="24"/>
          <w:szCs w:val="24"/>
          <w:lang w:val="en-CA"/>
        </w:rPr>
        <w:t xml:space="preserve"> </w:t>
      </w:r>
      <w:r w:rsidRPr="00FA764C">
        <w:rPr>
          <w:rFonts w:cstheme="minorHAnsi"/>
          <w:sz w:val="24"/>
          <w:szCs w:val="24"/>
          <w:lang w:val="en-CA"/>
        </w:rPr>
        <w:t>groups</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individuals</w:t>
      </w:r>
      <w:r w:rsidR="00857C17" w:rsidRPr="00FA764C">
        <w:rPr>
          <w:rFonts w:cstheme="minorHAnsi"/>
          <w:sz w:val="24"/>
          <w:szCs w:val="24"/>
          <w:lang w:val="en-CA"/>
        </w:rPr>
        <w:t xml:space="preserve"> </w:t>
      </w:r>
      <w:r w:rsidRPr="00FA764C">
        <w:rPr>
          <w:rFonts w:cstheme="minorHAnsi"/>
          <w:sz w:val="24"/>
          <w:szCs w:val="24"/>
          <w:lang w:val="en-CA"/>
        </w:rPr>
        <w:t>who</w:t>
      </w:r>
      <w:r w:rsidR="00857C17" w:rsidRPr="00FA764C">
        <w:rPr>
          <w:rFonts w:cstheme="minorHAnsi"/>
          <w:sz w:val="24"/>
          <w:szCs w:val="24"/>
          <w:lang w:val="en-CA"/>
        </w:rPr>
        <w:t xml:space="preserve"> </w:t>
      </w:r>
      <w:r w:rsidRPr="00FA764C">
        <w:rPr>
          <w:rFonts w:cstheme="minorHAnsi"/>
          <w:sz w:val="24"/>
          <w:szCs w:val="24"/>
          <w:lang w:val="en-CA"/>
        </w:rPr>
        <w:t>have</w:t>
      </w:r>
      <w:r w:rsidR="00857C17" w:rsidRPr="00FA764C">
        <w:rPr>
          <w:rFonts w:cstheme="minorHAnsi"/>
          <w:sz w:val="24"/>
          <w:szCs w:val="24"/>
          <w:lang w:val="en-CA"/>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direct</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indirect</w:t>
      </w:r>
      <w:r w:rsidR="00857C17" w:rsidRPr="00FA764C">
        <w:rPr>
          <w:rFonts w:cstheme="minorHAnsi"/>
          <w:sz w:val="24"/>
          <w:szCs w:val="24"/>
          <w:lang w:val="en-CA"/>
        </w:rPr>
        <w:t xml:space="preserve"> </w:t>
      </w:r>
      <w:r w:rsidRPr="00FA764C">
        <w:rPr>
          <w:rFonts w:cstheme="minorHAnsi"/>
          <w:sz w:val="24"/>
          <w:szCs w:val="24"/>
          <w:lang w:val="en-CA"/>
        </w:rPr>
        <w:t>interest</w:t>
      </w:r>
      <w:r w:rsidR="00857C17" w:rsidRPr="00FA764C">
        <w:rPr>
          <w:rFonts w:cstheme="minorHAnsi"/>
          <w:sz w:val="24"/>
          <w:szCs w:val="24"/>
          <w:lang w:val="en-CA"/>
        </w:rPr>
        <w:t xml:space="preserve"> </w:t>
      </w:r>
      <w:r w:rsidRPr="00FA764C">
        <w:rPr>
          <w:rFonts w:cstheme="minorHAnsi"/>
          <w:sz w:val="24"/>
          <w:szCs w:val="24"/>
          <w:lang w:val="en-CA"/>
        </w:rPr>
        <w:t>in</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00D51DD7">
        <w:rPr>
          <w:rFonts w:cstheme="minorHAnsi"/>
          <w:sz w:val="24"/>
          <w:szCs w:val="24"/>
          <w:lang w:val="en-CA"/>
        </w:rPr>
        <w:t>issues under investigation</w:t>
      </w:r>
      <w:r w:rsidRPr="00FA764C">
        <w:rPr>
          <w:rFonts w:cstheme="minorHAnsi"/>
          <w:sz w:val="24"/>
          <w:szCs w:val="24"/>
          <w:lang w:val="en-CA"/>
        </w:rPr>
        <w:t>,</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who</w:t>
      </w:r>
      <w:r w:rsidR="00857C17" w:rsidRPr="00FA764C">
        <w:rPr>
          <w:rFonts w:cstheme="minorHAnsi"/>
          <w:sz w:val="24"/>
          <w:szCs w:val="24"/>
          <w:lang w:val="en-CA"/>
        </w:rPr>
        <w:t xml:space="preserve"> </w:t>
      </w:r>
      <w:r w:rsidRPr="00FA764C">
        <w:rPr>
          <w:rFonts w:cstheme="minorHAnsi"/>
          <w:sz w:val="24"/>
          <w:szCs w:val="24"/>
          <w:lang w:val="en-CA"/>
        </w:rPr>
        <w:t>affect</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are</w:t>
      </w:r>
      <w:r w:rsidR="00857C17" w:rsidRPr="00FA764C">
        <w:rPr>
          <w:rFonts w:cstheme="minorHAnsi"/>
          <w:sz w:val="24"/>
          <w:szCs w:val="24"/>
          <w:lang w:val="en-CA"/>
        </w:rPr>
        <w:t xml:space="preserve"> </w:t>
      </w:r>
      <w:r w:rsidRPr="00FA764C">
        <w:rPr>
          <w:rFonts w:cstheme="minorHAnsi"/>
          <w:sz w:val="24"/>
          <w:szCs w:val="24"/>
          <w:lang w:val="en-CA"/>
        </w:rPr>
        <w:t>positively</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negatively</w:t>
      </w:r>
      <w:r w:rsidR="00857C17" w:rsidRPr="00FA764C">
        <w:rPr>
          <w:rFonts w:cstheme="minorHAnsi"/>
          <w:sz w:val="24"/>
          <w:szCs w:val="24"/>
          <w:lang w:val="en-CA"/>
        </w:rPr>
        <w:t xml:space="preserve"> </w:t>
      </w:r>
      <w:r w:rsidRPr="00FA764C">
        <w:rPr>
          <w:rFonts w:cstheme="minorHAnsi"/>
          <w:sz w:val="24"/>
          <w:szCs w:val="24"/>
          <w:lang w:val="en-CA"/>
        </w:rPr>
        <w:t>affected,</w:t>
      </w:r>
      <w:r w:rsidR="00857C17" w:rsidRPr="00FA764C">
        <w:rPr>
          <w:rFonts w:cstheme="minorHAnsi"/>
          <w:sz w:val="24"/>
          <w:szCs w:val="24"/>
          <w:lang w:val="en-CA"/>
        </w:rPr>
        <w:t xml:space="preserve"> </w:t>
      </w:r>
      <w:r w:rsidRPr="00FA764C">
        <w:rPr>
          <w:rFonts w:cstheme="minorHAnsi"/>
          <w:sz w:val="24"/>
          <w:szCs w:val="24"/>
          <w:lang w:val="en-CA"/>
        </w:rPr>
        <w:t>by</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implementation</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activities.</w:t>
      </w:r>
      <w:r w:rsidR="00857C17" w:rsidRPr="00FA764C">
        <w:rPr>
          <w:rFonts w:cstheme="minorHAnsi"/>
          <w:sz w:val="24"/>
          <w:szCs w:val="24"/>
          <w:lang w:val="en-CA"/>
        </w:rPr>
        <w:t xml:space="preserve"> </w:t>
      </w:r>
      <w:r w:rsidRPr="00FA764C">
        <w:rPr>
          <w:rFonts w:cstheme="minorHAnsi"/>
          <w:sz w:val="24"/>
          <w:szCs w:val="24"/>
          <w:lang w:val="en-CA"/>
        </w:rPr>
        <w:t>Stakeholders</w:t>
      </w:r>
      <w:r w:rsidR="00857C17" w:rsidRPr="00FA764C">
        <w:rPr>
          <w:rFonts w:cstheme="minorHAnsi"/>
          <w:sz w:val="24"/>
          <w:szCs w:val="24"/>
          <w:lang w:val="en-CA"/>
        </w:rPr>
        <w:t xml:space="preserve"> </w:t>
      </w:r>
      <w:r w:rsidRPr="00FA764C">
        <w:rPr>
          <w:rFonts w:cstheme="minorHAnsi"/>
          <w:sz w:val="24"/>
          <w:szCs w:val="24"/>
          <w:lang w:val="en-CA"/>
        </w:rPr>
        <w:t>could</w:t>
      </w:r>
      <w:r w:rsidR="00857C17" w:rsidRPr="00FA764C">
        <w:rPr>
          <w:rFonts w:cstheme="minorHAnsi"/>
          <w:sz w:val="24"/>
          <w:szCs w:val="24"/>
          <w:lang w:val="en-CA"/>
        </w:rPr>
        <w:t xml:space="preserve"> </w:t>
      </w:r>
      <w:r w:rsidRPr="00FA764C">
        <w:rPr>
          <w:rFonts w:cstheme="minorHAnsi"/>
          <w:sz w:val="24"/>
          <w:szCs w:val="24"/>
          <w:lang w:val="en-CA"/>
        </w:rPr>
        <w:t>include</w:t>
      </w:r>
      <w:r w:rsidR="00857C17" w:rsidRPr="00FA764C">
        <w:rPr>
          <w:rFonts w:cstheme="minorHAnsi"/>
          <w:sz w:val="24"/>
          <w:szCs w:val="24"/>
          <w:lang w:val="en-CA"/>
        </w:rPr>
        <w:t xml:space="preserve"> </w:t>
      </w:r>
      <w:r w:rsidRPr="00FA764C">
        <w:rPr>
          <w:rFonts w:cstheme="minorHAnsi"/>
          <w:sz w:val="24"/>
          <w:szCs w:val="24"/>
          <w:lang w:val="en-CA"/>
        </w:rPr>
        <w:t>governments,</w:t>
      </w:r>
      <w:r w:rsidR="00857C17" w:rsidRPr="00FA764C">
        <w:rPr>
          <w:rFonts w:cstheme="minorHAnsi"/>
          <w:sz w:val="24"/>
          <w:szCs w:val="24"/>
          <w:lang w:val="en-CA"/>
        </w:rPr>
        <w:t xml:space="preserve"> </w:t>
      </w:r>
      <w:r w:rsidRPr="00FA764C">
        <w:rPr>
          <w:rFonts w:cstheme="minorHAnsi"/>
          <w:sz w:val="24"/>
          <w:szCs w:val="24"/>
          <w:lang w:val="en-CA"/>
        </w:rPr>
        <w:t>donor</w:t>
      </w:r>
      <w:r w:rsidR="00857C17" w:rsidRPr="00FA764C">
        <w:rPr>
          <w:rFonts w:cstheme="minorHAnsi"/>
          <w:sz w:val="24"/>
          <w:szCs w:val="24"/>
          <w:lang w:val="en-CA"/>
        </w:rPr>
        <w:t xml:space="preserve"> </w:t>
      </w:r>
      <w:r w:rsidRPr="00FA764C">
        <w:rPr>
          <w:rFonts w:cstheme="minorHAnsi"/>
          <w:sz w:val="24"/>
          <w:szCs w:val="24"/>
          <w:lang w:val="en-CA"/>
        </w:rPr>
        <w:t>communities,</w:t>
      </w:r>
      <w:r w:rsidR="00857C17" w:rsidRPr="00FA764C">
        <w:rPr>
          <w:rFonts w:cstheme="minorHAnsi"/>
          <w:sz w:val="24"/>
          <w:szCs w:val="24"/>
          <w:lang w:val="en-CA"/>
        </w:rPr>
        <w:t xml:space="preserve"> </w:t>
      </w:r>
      <w:r w:rsidRPr="00FA764C">
        <w:rPr>
          <w:rFonts w:cstheme="minorHAnsi"/>
          <w:sz w:val="24"/>
          <w:szCs w:val="24"/>
          <w:lang w:val="en-CA"/>
        </w:rPr>
        <w:t>implementation</w:t>
      </w:r>
      <w:r w:rsidR="00857C17" w:rsidRPr="00FA764C">
        <w:rPr>
          <w:rFonts w:cstheme="minorHAnsi"/>
          <w:sz w:val="24"/>
          <w:szCs w:val="24"/>
          <w:lang w:val="en-CA"/>
        </w:rPr>
        <w:t xml:space="preserve"> </w:t>
      </w:r>
      <w:r w:rsidRPr="00FA764C">
        <w:rPr>
          <w:rFonts w:cstheme="minorHAnsi"/>
          <w:sz w:val="24"/>
          <w:szCs w:val="24"/>
          <w:lang w:val="en-CA"/>
        </w:rPr>
        <w:t>partners,</w:t>
      </w:r>
      <w:r w:rsidR="00857C17" w:rsidRPr="00FA764C">
        <w:rPr>
          <w:rFonts w:cstheme="minorHAnsi"/>
          <w:sz w:val="24"/>
          <w:szCs w:val="24"/>
          <w:lang w:val="en-CA"/>
        </w:rPr>
        <w:t xml:space="preserve"> </w:t>
      </w:r>
      <w:r w:rsidRPr="00FA764C">
        <w:rPr>
          <w:rFonts w:cstheme="minorHAnsi"/>
          <w:sz w:val="24"/>
          <w:szCs w:val="24"/>
          <w:lang w:val="en-CA"/>
        </w:rPr>
        <w:t>businesses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project</w:t>
      </w:r>
      <w:r w:rsidR="00857C17" w:rsidRPr="00FA764C">
        <w:rPr>
          <w:rFonts w:cstheme="minorHAnsi"/>
          <w:sz w:val="24"/>
          <w:szCs w:val="24"/>
          <w:lang w:val="en-CA"/>
        </w:rPr>
        <w:t xml:space="preserve"> </w:t>
      </w:r>
      <w:r w:rsidRPr="00FA764C">
        <w:rPr>
          <w:rFonts w:cstheme="minorHAnsi"/>
          <w:sz w:val="24"/>
          <w:szCs w:val="24"/>
          <w:lang w:val="en-CA"/>
        </w:rPr>
        <w:t>beneficiaries</w:t>
      </w:r>
      <w:r w:rsidR="00857C17" w:rsidRPr="00FA764C">
        <w:rPr>
          <w:rFonts w:cstheme="minorHAnsi"/>
          <w:sz w:val="24"/>
          <w:szCs w:val="24"/>
          <w:lang w:val="en-CA"/>
        </w:rPr>
        <w:t xml:space="preserve"> </w:t>
      </w:r>
      <w:r w:rsidRPr="00FA764C">
        <w:rPr>
          <w:rFonts w:cstheme="minorHAnsi"/>
          <w:sz w:val="24"/>
          <w:szCs w:val="24"/>
        </w:rPr>
        <w:t>(IOM,</w:t>
      </w:r>
      <w:r w:rsidR="00857C17" w:rsidRPr="00FA764C">
        <w:rPr>
          <w:rFonts w:cstheme="minorHAnsi"/>
          <w:sz w:val="24"/>
          <w:szCs w:val="24"/>
        </w:rPr>
        <w:t xml:space="preserve"> </w:t>
      </w:r>
      <w:r w:rsidRPr="00FA764C">
        <w:rPr>
          <w:rFonts w:cstheme="minorHAnsi"/>
          <w:sz w:val="24"/>
          <w:szCs w:val="24"/>
        </w:rPr>
        <w:t>2009)</w:t>
      </w:r>
      <w:r w:rsidRPr="00FA764C">
        <w:rPr>
          <w:rFonts w:cstheme="minorHAnsi"/>
          <w:sz w:val="24"/>
          <w:szCs w:val="24"/>
          <w:lang w:val="en-CA"/>
        </w:rPr>
        <w:t>.</w:t>
      </w:r>
    </w:p>
    <w:p w14:paraId="29CB8129" w14:textId="15E79729" w:rsidR="00DC1B66" w:rsidRPr="00FA764C" w:rsidRDefault="00DC1B66" w:rsidP="00DC1B66">
      <w:pPr>
        <w:rPr>
          <w:rFonts w:cstheme="minorHAnsi"/>
          <w:b/>
          <w:bCs/>
          <w:i/>
          <w:iCs/>
          <w:sz w:val="24"/>
          <w:szCs w:val="24"/>
          <w:lang w:val="en-CA"/>
        </w:rPr>
      </w:pPr>
      <w:r w:rsidRPr="00FA764C">
        <w:rPr>
          <w:rFonts w:cstheme="minorHAnsi"/>
          <w:b/>
          <w:bCs/>
          <w:i/>
          <w:iCs/>
          <w:sz w:val="24"/>
          <w:szCs w:val="24"/>
          <w:lang w:val="en-CA"/>
        </w:rPr>
        <w:t xml:space="preserve">Stigma – </w:t>
      </w:r>
      <w:r w:rsidRPr="00FA764C">
        <w:rPr>
          <w:rFonts w:cstheme="minorHAnsi"/>
          <w:sz w:val="24"/>
          <w:szCs w:val="24"/>
          <w:lang w:val="en-CA"/>
        </w:rPr>
        <w:t>Stigma includes negative beliefs about and hostile perceptions towards others, shame and self-stigma, discriminatory practices in hiring, promotion and recognition of PWDs, and structural and organizational policies and processes that result in inequalities for PWDs (Dobson et al., 2021).</w:t>
      </w:r>
      <w:r w:rsidRPr="00FA764C">
        <w:rPr>
          <w:rFonts w:cstheme="minorHAnsi"/>
          <w:b/>
          <w:bCs/>
          <w:i/>
          <w:iCs/>
          <w:sz w:val="24"/>
          <w:szCs w:val="24"/>
          <w:lang w:val="en-CA"/>
        </w:rPr>
        <w:t xml:space="preserve"> </w:t>
      </w:r>
    </w:p>
    <w:p w14:paraId="704D6C75" w14:textId="5FF60886" w:rsidR="00FB2A0C" w:rsidRPr="00FA764C" w:rsidRDefault="00FB2A0C" w:rsidP="006F105B">
      <w:pPr>
        <w:rPr>
          <w:rFonts w:cstheme="minorHAnsi"/>
          <w:sz w:val="24"/>
          <w:szCs w:val="24"/>
          <w:lang w:val="en-CA"/>
        </w:rPr>
      </w:pPr>
      <w:r w:rsidRPr="00FA764C">
        <w:rPr>
          <w:rFonts w:cstheme="minorHAnsi"/>
          <w:b/>
          <w:bCs/>
          <w:i/>
          <w:iCs/>
          <w:sz w:val="24"/>
          <w:szCs w:val="24"/>
          <w:lang w:val="en-CA"/>
        </w:rPr>
        <w:t>Theory</w:t>
      </w:r>
      <w:r w:rsidR="00857C17" w:rsidRPr="00FA764C">
        <w:rPr>
          <w:rFonts w:cstheme="minorHAnsi"/>
          <w:b/>
          <w:bCs/>
          <w:i/>
          <w:iCs/>
          <w:sz w:val="24"/>
          <w:szCs w:val="24"/>
          <w:lang w:val="en-CA"/>
        </w:rPr>
        <w:t xml:space="preserve"> </w:t>
      </w:r>
      <w:r w:rsidRPr="00FA764C">
        <w:rPr>
          <w:rFonts w:cstheme="minorHAnsi"/>
          <w:b/>
          <w:bCs/>
          <w:i/>
          <w:iCs/>
          <w:sz w:val="24"/>
          <w:szCs w:val="24"/>
          <w:lang w:val="en-CA"/>
        </w:rPr>
        <w:t>of</w:t>
      </w:r>
      <w:r w:rsidR="00857C17" w:rsidRPr="00FA764C">
        <w:rPr>
          <w:rFonts w:cstheme="minorHAnsi"/>
          <w:b/>
          <w:bCs/>
          <w:i/>
          <w:iCs/>
          <w:sz w:val="24"/>
          <w:szCs w:val="24"/>
          <w:lang w:val="en-CA"/>
        </w:rPr>
        <w:t xml:space="preserve"> </w:t>
      </w:r>
      <w:r w:rsidRPr="00FA764C">
        <w:rPr>
          <w:rFonts w:cstheme="minorHAnsi"/>
          <w:b/>
          <w:bCs/>
          <w:i/>
          <w:iCs/>
          <w:sz w:val="24"/>
          <w:szCs w:val="24"/>
          <w:lang w:val="en-CA"/>
        </w:rPr>
        <w:t>Change</w:t>
      </w:r>
      <w:r w:rsidR="00857C17" w:rsidRPr="00FA764C">
        <w:rPr>
          <w:rFonts w:cstheme="minorHAnsi"/>
          <w:b/>
          <w:bCs/>
          <w:i/>
          <w:iCs/>
          <w:sz w:val="24"/>
          <w:szCs w:val="24"/>
          <w:lang w:val="en-CA"/>
        </w:rPr>
        <w:t xml:space="preserve"> </w:t>
      </w:r>
      <w:r w:rsidRPr="00FA764C">
        <w:rPr>
          <w:rFonts w:cstheme="minorHAnsi"/>
          <w:b/>
          <w:bCs/>
          <w:i/>
          <w:iCs/>
          <w:sz w:val="24"/>
          <w:szCs w:val="24"/>
          <w:lang w:val="en-CA"/>
        </w:rPr>
        <w:t>–</w:t>
      </w:r>
      <w:r w:rsidR="00857C17" w:rsidRPr="00FA764C">
        <w:rPr>
          <w:b/>
          <w:bCs/>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theory</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change</w:t>
      </w:r>
      <w:r w:rsidR="00857C17" w:rsidRPr="00FA764C">
        <w:rPr>
          <w:rFonts w:cstheme="minorHAnsi"/>
          <w:sz w:val="24"/>
          <w:szCs w:val="24"/>
          <w:lang w:val="en-CA"/>
        </w:rPr>
        <w:t xml:space="preserve"> </w:t>
      </w:r>
      <w:r w:rsidRPr="00FA764C">
        <w:rPr>
          <w:rFonts w:cstheme="minorHAnsi"/>
          <w:sz w:val="24"/>
          <w:szCs w:val="24"/>
          <w:lang w:val="en-CA"/>
        </w:rPr>
        <w:t>defines</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pieces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steps</w:t>
      </w:r>
      <w:r w:rsidR="00857C17" w:rsidRPr="00FA764C">
        <w:rPr>
          <w:rFonts w:cstheme="minorHAnsi"/>
          <w:sz w:val="24"/>
          <w:szCs w:val="24"/>
          <w:lang w:val="en-CA"/>
        </w:rPr>
        <w:t xml:space="preserve"> </w:t>
      </w:r>
      <w:r w:rsidRPr="00FA764C">
        <w:rPr>
          <w:rFonts w:cstheme="minorHAnsi"/>
          <w:sz w:val="24"/>
          <w:szCs w:val="24"/>
          <w:lang w:val="en-CA"/>
        </w:rPr>
        <w:t>necessary</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bring</w:t>
      </w:r>
      <w:r w:rsidR="00857C17" w:rsidRPr="00FA764C">
        <w:rPr>
          <w:rFonts w:cstheme="minorHAnsi"/>
          <w:sz w:val="24"/>
          <w:szCs w:val="24"/>
          <w:lang w:val="en-CA"/>
        </w:rPr>
        <w:t xml:space="preserve"> </w:t>
      </w:r>
      <w:r w:rsidRPr="00FA764C">
        <w:rPr>
          <w:rFonts w:cstheme="minorHAnsi"/>
          <w:sz w:val="24"/>
          <w:szCs w:val="24"/>
          <w:lang w:val="en-CA"/>
        </w:rPr>
        <w:t>about</w:t>
      </w:r>
      <w:r w:rsidR="00857C17" w:rsidRPr="00FA764C">
        <w:rPr>
          <w:rFonts w:cstheme="minorHAnsi"/>
          <w:sz w:val="24"/>
          <w:szCs w:val="24"/>
          <w:lang w:val="en-CA"/>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given</w:t>
      </w:r>
      <w:r w:rsidR="00857C17" w:rsidRPr="00FA764C">
        <w:rPr>
          <w:rFonts w:cstheme="minorHAnsi"/>
          <w:sz w:val="24"/>
          <w:szCs w:val="24"/>
          <w:lang w:val="en-CA"/>
        </w:rPr>
        <w:t xml:space="preserve"> </w:t>
      </w:r>
      <w:r w:rsidRPr="00FA764C">
        <w:rPr>
          <w:rFonts w:cstheme="minorHAnsi"/>
          <w:sz w:val="24"/>
          <w:szCs w:val="24"/>
          <w:lang w:val="en-CA"/>
        </w:rPr>
        <w:t>long-term</w:t>
      </w:r>
      <w:r w:rsidR="00857C17" w:rsidRPr="00FA764C">
        <w:rPr>
          <w:rFonts w:cstheme="minorHAnsi"/>
          <w:sz w:val="24"/>
          <w:szCs w:val="24"/>
          <w:lang w:val="en-CA"/>
        </w:rPr>
        <w:t xml:space="preserve"> </w:t>
      </w:r>
      <w:r w:rsidRPr="00FA764C">
        <w:rPr>
          <w:rFonts w:cstheme="minorHAnsi"/>
          <w:sz w:val="24"/>
          <w:szCs w:val="24"/>
          <w:lang w:val="en-CA"/>
        </w:rPr>
        <w:t>goal</w:t>
      </w:r>
      <w:r w:rsidR="008B19DE" w:rsidRPr="00FA764C">
        <w:rPr>
          <w:rFonts w:cstheme="minorHAnsi"/>
          <w:sz w:val="24"/>
          <w:szCs w:val="24"/>
          <w:lang w:val="en-CA"/>
        </w:rPr>
        <w:t>,</w:t>
      </w:r>
      <w:r w:rsidR="00857C17" w:rsidRPr="00FA764C">
        <w:rPr>
          <w:rFonts w:cstheme="minorHAnsi"/>
          <w:sz w:val="24"/>
          <w:szCs w:val="24"/>
          <w:lang w:val="en-CA"/>
        </w:rPr>
        <w:t xml:space="preserve"> </w:t>
      </w:r>
      <w:r w:rsidR="008B19DE" w:rsidRPr="00FA764C">
        <w:rPr>
          <w:rFonts w:cstheme="minorHAnsi"/>
          <w:sz w:val="24"/>
          <w:szCs w:val="24"/>
          <w:lang w:val="en-CA"/>
        </w:rPr>
        <w:t>in</w:t>
      </w:r>
      <w:r w:rsidR="00857C17" w:rsidRPr="00FA764C">
        <w:rPr>
          <w:rFonts w:cstheme="minorHAnsi"/>
          <w:sz w:val="24"/>
          <w:szCs w:val="24"/>
          <w:lang w:val="en-CA"/>
        </w:rPr>
        <w:t xml:space="preserve"> </w:t>
      </w:r>
      <w:r w:rsidR="008B19DE" w:rsidRPr="00FA764C">
        <w:rPr>
          <w:rFonts w:cstheme="minorHAnsi"/>
          <w:sz w:val="24"/>
          <w:szCs w:val="24"/>
          <w:lang w:val="en-CA"/>
        </w:rPr>
        <w:t>other</w:t>
      </w:r>
      <w:r w:rsidR="00857C17" w:rsidRPr="00FA764C">
        <w:rPr>
          <w:rFonts w:cstheme="minorHAnsi"/>
          <w:sz w:val="24"/>
          <w:szCs w:val="24"/>
          <w:lang w:val="en-CA"/>
        </w:rPr>
        <w:t xml:space="preserve"> </w:t>
      </w:r>
      <w:r w:rsidR="008B19DE" w:rsidRPr="00FA764C">
        <w:rPr>
          <w:rFonts w:cstheme="minorHAnsi"/>
          <w:sz w:val="24"/>
          <w:szCs w:val="24"/>
          <w:lang w:val="en-CA"/>
        </w:rPr>
        <w:t>word</w:t>
      </w:r>
      <w:r w:rsidR="00857C17" w:rsidRPr="00FA764C">
        <w:rPr>
          <w:rFonts w:cstheme="minorHAnsi"/>
          <w:sz w:val="24"/>
          <w:szCs w:val="24"/>
          <w:lang w:val="en-CA"/>
        </w:rPr>
        <w:t xml:space="preserve">s, </w:t>
      </w:r>
      <w:r w:rsidR="008B19DE" w:rsidRPr="00FA764C">
        <w:rPr>
          <w:rFonts w:cstheme="minorHAnsi"/>
          <w:sz w:val="24"/>
          <w:szCs w:val="24"/>
          <w:lang w:val="en-CA"/>
        </w:rPr>
        <w:t>it</w:t>
      </w:r>
      <w:r w:rsidR="00857C17" w:rsidRPr="00FA764C">
        <w:rPr>
          <w:rFonts w:cstheme="minorHAnsi"/>
          <w:sz w:val="24"/>
          <w:szCs w:val="24"/>
          <w:lang w:val="en-CA"/>
        </w:rPr>
        <w:t xml:space="preserve"> </w:t>
      </w:r>
      <w:r w:rsidR="008B19DE" w:rsidRPr="00FA764C">
        <w:rPr>
          <w:rFonts w:cstheme="minorHAnsi"/>
          <w:sz w:val="24"/>
          <w:szCs w:val="24"/>
          <w:lang w:val="en-CA"/>
        </w:rPr>
        <w:t>1.</w:t>
      </w:r>
      <w:r w:rsidR="00857C17" w:rsidRPr="00FA764C">
        <w:rPr>
          <w:rFonts w:cstheme="minorHAnsi"/>
          <w:sz w:val="24"/>
          <w:szCs w:val="24"/>
          <w:lang w:val="en-CA"/>
        </w:rPr>
        <w:t xml:space="preserve"> </w:t>
      </w:r>
      <w:r w:rsidRPr="00FA764C">
        <w:rPr>
          <w:rFonts w:cstheme="minorHAnsi"/>
          <w:sz w:val="24"/>
          <w:szCs w:val="24"/>
          <w:lang w:val="en-CA"/>
        </w:rPr>
        <w:t>demonstrates</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pathway</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how</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get</w:t>
      </w:r>
      <w:r w:rsidR="00857C17" w:rsidRPr="00FA764C">
        <w:rPr>
          <w:rFonts w:cstheme="minorHAnsi"/>
          <w:sz w:val="24"/>
          <w:szCs w:val="24"/>
          <w:lang w:val="en-CA"/>
        </w:rPr>
        <w:t xml:space="preserve"> </w:t>
      </w:r>
      <w:r w:rsidRPr="00FA764C">
        <w:rPr>
          <w:rFonts w:cstheme="minorHAnsi"/>
          <w:sz w:val="24"/>
          <w:szCs w:val="24"/>
          <w:lang w:val="en-CA"/>
        </w:rPr>
        <w:t>from</w:t>
      </w:r>
      <w:r w:rsidR="00857C17" w:rsidRPr="00FA764C">
        <w:rPr>
          <w:rFonts w:cstheme="minorHAnsi"/>
          <w:sz w:val="24"/>
          <w:szCs w:val="24"/>
          <w:lang w:val="en-CA"/>
        </w:rPr>
        <w:t xml:space="preserve"> </w:t>
      </w:r>
      <w:r w:rsidRPr="00FA764C">
        <w:rPr>
          <w:rFonts w:cstheme="minorHAnsi"/>
          <w:sz w:val="24"/>
          <w:szCs w:val="24"/>
          <w:lang w:val="en-CA"/>
        </w:rPr>
        <w:t>here</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there,</w:t>
      </w:r>
      <w:r w:rsidR="00857C17" w:rsidRPr="00FA764C">
        <w:rPr>
          <w:rFonts w:cstheme="minorHAnsi"/>
          <w:sz w:val="24"/>
          <w:szCs w:val="24"/>
          <w:lang w:val="en-CA"/>
        </w:rPr>
        <w:t xml:space="preserve"> </w:t>
      </w:r>
      <w:r w:rsidRPr="00FA764C">
        <w:rPr>
          <w:rFonts w:cstheme="minorHAnsi"/>
          <w:sz w:val="24"/>
          <w:szCs w:val="24"/>
          <w:lang w:val="en-CA"/>
        </w:rPr>
        <w:t>2</w:t>
      </w:r>
      <w:r w:rsidR="008B19DE" w:rsidRPr="00FA764C">
        <w:rPr>
          <w:rFonts w:cstheme="minorHAnsi"/>
          <w:sz w:val="24"/>
          <w:szCs w:val="24"/>
          <w:lang w:val="en-CA"/>
        </w:rPr>
        <w:t>.</w:t>
      </w:r>
      <w:r w:rsidR="00857C17" w:rsidRPr="00FA764C">
        <w:rPr>
          <w:rFonts w:cstheme="minorHAnsi"/>
          <w:sz w:val="24"/>
          <w:szCs w:val="24"/>
          <w:lang w:val="en-CA"/>
        </w:rPr>
        <w:t xml:space="preserve"> </w:t>
      </w:r>
      <w:r w:rsidRPr="00FA764C">
        <w:rPr>
          <w:rFonts w:cstheme="minorHAnsi"/>
          <w:sz w:val="24"/>
          <w:szCs w:val="24"/>
          <w:lang w:val="en-CA"/>
        </w:rPr>
        <w:t>requires</w:t>
      </w:r>
      <w:r w:rsidR="00857C17" w:rsidRPr="00FA764C">
        <w:rPr>
          <w:rFonts w:cstheme="minorHAnsi"/>
          <w:sz w:val="24"/>
          <w:szCs w:val="24"/>
          <w:lang w:val="en-CA"/>
        </w:rPr>
        <w:t xml:space="preserve"> </w:t>
      </w:r>
      <w:r w:rsidRPr="00FA764C">
        <w:rPr>
          <w:rFonts w:cstheme="minorHAnsi"/>
          <w:sz w:val="24"/>
          <w:szCs w:val="24"/>
          <w:lang w:val="en-CA"/>
        </w:rPr>
        <w:t>underlying</w:t>
      </w:r>
      <w:r w:rsidR="00857C17" w:rsidRPr="00FA764C">
        <w:rPr>
          <w:rFonts w:cstheme="minorHAnsi"/>
          <w:sz w:val="24"/>
          <w:szCs w:val="24"/>
          <w:lang w:val="en-CA"/>
        </w:rPr>
        <w:t xml:space="preserve"> </w:t>
      </w:r>
      <w:r w:rsidRPr="00FA764C">
        <w:rPr>
          <w:rFonts w:cstheme="minorHAnsi"/>
          <w:sz w:val="24"/>
          <w:szCs w:val="24"/>
          <w:lang w:val="en-CA"/>
        </w:rPr>
        <w:t>assumptions</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be</w:t>
      </w:r>
      <w:r w:rsidR="00857C17" w:rsidRPr="00FA764C">
        <w:rPr>
          <w:rFonts w:cstheme="minorHAnsi"/>
          <w:sz w:val="24"/>
          <w:szCs w:val="24"/>
          <w:lang w:val="en-CA"/>
        </w:rPr>
        <w:t xml:space="preserve"> </w:t>
      </w:r>
      <w:r w:rsidRPr="00FA764C">
        <w:rPr>
          <w:rFonts w:cstheme="minorHAnsi"/>
          <w:sz w:val="24"/>
          <w:szCs w:val="24"/>
          <w:lang w:val="en-CA"/>
        </w:rPr>
        <w:t>detailed</w:t>
      </w:r>
      <w:r w:rsidR="00857C17" w:rsidRPr="00FA764C">
        <w:rPr>
          <w:rFonts w:cstheme="minorHAnsi"/>
          <w:sz w:val="24"/>
          <w:szCs w:val="24"/>
          <w:lang w:val="en-CA"/>
        </w:rPr>
        <w:t xml:space="preserve"> </w:t>
      </w:r>
      <w:r w:rsidRPr="00FA764C">
        <w:rPr>
          <w:rFonts w:cstheme="minorHAnsi"/>
          <w:sz w:val="24"/>
          <w:szCs w:val="24"/>
          <w:lang w:val="en-CA"/>
        </w:rPr>
        <w:t>out</w:t>
      </w:r>
      <w:r w:rsidR="00857C17" w:rsidRPr="00FA764C">
        <w:rPr>
          <w:rFonts w:cstheme="minorHAnsi"/>
          <w:sz w:val="24"/>
          <w:szCs w:val="24"/>
          <w:lang w:val="en-CA"/>
        </w:rPr>
        <w:t xml:space="preserve"> </w:t>
      </w:r>
      <w:r w:rsidRPr="00FA764C">
        <w:rPr>
          <w:rFonts w:cstheme="minorHAnsi"/>
          <w:sz w:val="24"/>
          <w:szCs w:val="24"/>
          <w:lang w:val="en-CA"/>
        </w:rPr>
        <w:t>in</w:t>
      </w:r>
      <w:r w:rsidR="00857C17" w:rsidRPr="00FA764C">
        <w:rPr>
          <w:rFonts w:cstheme="minorHAnsi"/>
          <w:sz w:val="24"/>
          <w:szCs w:val="24"/>
          <w:lang w:val="en-CA"/>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way</w:t>
      </w:r>
      <w:r w:rsidR="00857C17" w:rsidRPr="00FA764C">
        <w:rPr>
          <w:rFonts w:cstheme="minorHAnsi"/>
          <w:sz w:val="24"/>
          <w:szCs w:val="24"/>
          <w:lang w:val="en-CA"/>
        </w:rPr>
        <w:t xml:space="preserve"> </w:t>
      </w:r>
      <w:r w:rsidRPr="00FA764C">
        <w:rPr>
          <w:rFonts w:cstheme="minorHAnsi"/>
          <w:sz w:val="24"/>
          <w:szCs w:val="24"/>
          <w:lang w:val="en-CA"/>
        </w:rPr>
        <w:t>that</w:t>
      </w:r>
      <w:r w:rsidR="00857C17" w:rsidRPr="00FA764C">
        <w:rPr>
          <w:rFonts w:cstheme="minorHAnsi"/>
          <w:sz w:val="24"/>
          <w:szCs w:val="24"/>
          <w:lang w:val="en-CA"/>
        </w:rPr>
        <w:t xml:space="preserve"> </w:t>
      </w:r>
      <w:r w:rsidRPr="00FA764C">
        <w:rPr>
          <w:rFonts w:cstheme="minorHAnsi"/>
          <w:sz w:val="24"/>
          <w:szCs w:val="24"/>
          <w:lang w:val="en-CA"/>
        </w:rPr>
        <w:t>they</w:t>
      </w:r>
      <w:r w:rsidR="00857C17" w:rsidRPr="00FA764C">
        <w:rPr>
          <w:rFonts w:cstheme="minorHAnsi"/>
          <w:sz w:val="24"/>
          <w:szCs w:val="24"/>
          <w:lang w:val="en-CA"/>
        </w:rPr>
        <w:t xml:space="preserve"> </w:t>
      </w:r>
      <w:r w:rsidRPr="00FA764C">
        <w:rPr>
          <w:rFonts w:cstheme="minorHAnsi"/>
          <w:sz w:val="24"/>
          <w:szCs w:val="24"/>
          <w:lang w:val="en-CA"/>
        </w:rPr>
        <w:t>can</w:t>
      </w:r>
      <w:r w:rsidR="00857C17" w:rsidRPr="00FA764C">
        <w:rPr>
          <w:rFonts w:cstheme="minorHAnsi"/>
          <w:sz w:val="24"/>
          <w:szCs w:val="24"/>
          <w:lang w:val="en-CA"/>
        </w:rPr>
        <w:t xml:space="preserve"> </w:t>
      </w:r>
      <w:r w:rsidRPr="00FA764C">
        <w:rPr>
          <w:rFonts w:cstheme="minorHAnsi"/>
          <w:sz w:val="24"/>
          <w:szCs w:val="24"/>
          <w:lang w:val="en-CA"/>
        </w:rPr>
        <w:t>be</w:t>
      </w:r>
      <w:r w:rsidR="00857C17" w:rsidRPr="00FA764C">
        <w:rPr>
          <w:rFonts w:cstheme="minorHAnsi"/>
          <w:sz w:val="24"/>
          <w:szCs w:val="24"/>
          <w:lang w:val="en-CA"/>
        </w:rPr>
        <w:t xml:space="preserve"> </w:t>
      </w:r>
      <w:r w:rsidRPr="00FA764C">
        <w:rPr>
          <w:rFonts w:cstheme="minorHAnsi"/>
          <w:sz w:val="24"/>
          <w:szCs w:val="24"/>
          <w:lang w:val="en-CA"/>
        </w:rPr>
        <w:t>tested</w:t>
      </w:r>
      <w:r w:rsidR="00857C17" w:rsidRPr="00FA764C">
        <w:rPr>
          <w:rFonts w:cstheme="minorHAnsi"/>
          <w:sz w:val="24"/>
          <w:szCs w:val="24"/>
          <w:lang w:val="en-CA"/>
        </w:rPr>
        <w:t xml:space="preserve"> </w:t>
      </w:r>
      <w:r w:rsidRPr="00FA764C">
        <w:rPr>
          <w:rFonts w:cstheme="minorHAnsi"/>
          <w:sz w:val="24"/>
          <w:szCs w:val="24"/>
          <w:lang w:val="en-CA"/>
        </w:rPr>
        <w:lastRenderedPageBreak/>
        <w:t>and</w:t>
      </w:r>
      <w:r w:rsidR="00857C17" w:rsidRPr="00FA764C">
        <w:rPr>
          <w:rFonts w:cstheme="minorHAnsi"/>
          <w:sz w:val="24"/>
          <w:szCs w:val="24"/>
          <w:lang w:val="en-CA"/>
        </w:rPr>
        <w:t xml:space="preserve"> </w:t>
      </w:r>
      <w:r w:rsidRPr="00FA764C">
        <w:rPr>
          <w:rFonts w:cstheme="minorHAnsi"/>
          <w:sz w:val="24"/>
          <w:szCs w:val="24"/>
          <w:lang w:val="en-CA"/>
        </w:rPr>
        <w:t>measured,</w:t>
      </w:r>
      <w:r w:rsidR="00857C17" w:rsidRPr="00FA764C">
        <w:rPr>
          <w:rFonts w:cstheme="minorHAnsi"/>
          <w:sz w:val="24"/>
          <w:szCs w:val="24"/>
          <w:lang w:val="en-CA"/>
        </w:rPr>
        <w:t xml:space="preserve"> </w:t>
      </w:r>
      <w:r w:rsidRPr="00FA764C">
        <w:rPr>
          <w:rFonts w:cstheme="minorHAnsi"/>
          <w:sz w:val="24"/>
          <w:szCs w:val="24"/>
          <w:lang w:val="en-CA"/>
        </w:rPr>
        <w:t>3</w:t>
      </w:r>
      <w:r w:rsidR="008B19DE" w:rsidRPr="00FA764C">
        <w:rPr>
          <w:rFonts w:cstheme="minorHAnsi"/>
          <w:sz w:val="24"/>
          <w:szCs w:val="24"/>
          <w:lang w:val="en-CA"/>
        </w:rPr>
        <w:t>.</w:t>
      </w:r>
      <w:r w:rsidR="00857C17" w:rsidRPr="00FA764C">
        <w:rPr>
          <w:rFonts w:cstheme="minorHAnsi"/>
          <w:sz w:val="24"/>
          <w:szCs w:val="24"/>
          <w:lang w:val="en-CA"/>
        </w:rPr>
        <w:t xml:space="preserve"> </w:t>
      </w:r>
      <w:r w:rsidRPr="00FA764C">
        <w:rPr>
          <w:rFonts w:cstheme="minorHAnsi"/>
          <w:sz w:val="24"/>
          <w:szCs w:val="24"/>
          <w:lang w:val="en-CA"/>
        </w:rPr>
        <w:t>puts</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emphasis</w:t>
      </w:r>
      <w:r w:rsidR="00857C17" w:rsidRPr="00FA764C">
        <w:rPr>
          <w:rFonts w:cstheme="minorHAnsi"/>
          <w:sz w:val="24"/>
          <w:szCs w:val="24"/>
          <w:lang w:val="en-CA"/>
        </w:rPr>
        <w:t xml:space="preserve"> </w:t>
      </w:r>
      <w:r w:rsidRPr="00FA764C">
        <w:rPr>
          <w:rFonts w:cstheme="minorHAnsi"/>
          <w:sz w:val="24"/>
          <w:szCs w:val="24"/>
          <w:lang w:val="en-CA"/>
        </w:rPr>
        <w:t>first</w:t>
      </w:r>
      <w:r w:rsidR="00857C17" w:rsidRPr="00FA764C">
        <w:rPr>
          <w:rFonts w:cstheme="minorHAnsi"/>
          <w:sz w:val="24"/>
          <w:szCs w:val="24"/>
          <w:lang w:val="en-CA"/>
        </w:rPr>
        <w:t xml:space="preserve"> </w:t>
      </w:r>
      <w:r w:rsidRPr="00FA764C">
        <w:rPr>
          <w:rFonts w:cstheme="minorHAnsi"/>
          <w:sz w:val="24"/>
          <w:szCs w:val="24"/>
          <w:lang w:val="en-CA"/>
        </w:rPr>
        <w:t>on</w:t>
      </w:r>
      <w:r w:rsidR="00857C17" w:rsidRPr="00FA764C">
        <w:rPr>
          <w:rFonts w:cstheme="minorHAnsi"/>
          <w:sz w:val="24"/>
          <w:szCs w:val="24"/>
          <w:lang w:val="en-CA"/>
        </w:rPr>
        <w:t xml:space="preserve"> </w:t>
      </w:r>
      <w:r w:rsidRPr="00FA764C">
        <w:rPr>
          <w:rFonts w:cstheme="minorHAnsi"/>
          <w:sz w:val="24"/>
          <w:szCs w:val="24"/>
          <w:lang w:val="en-CA"/>
        </w:rPr>
        <w:t>what</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organization</w:t>
      </w:r>
      <w:r w:rsidR="00857C17" w:rsidRPr="00FA764C">
        <w:rPr>
          <w:rFonts w:cstheme="minorHAnsi"/>
          <w:sz w:val="24"/>
          <w:szCs w:val="24"/>
          <w:lang w:val="en-CA"/>
        </w:rPr>
        <w:t xml:space="preserve"> </w:t>
      </w:r>
      <w:r w:rsidRPr="00FA764C">
        <w:rPr>
          <w:rFonts w:cstheme="minorHAnsi"/>
          <w:sz w:val="24"/>
          <w:szCs w:val="24"/>
          <w:lang w:val="en-CA"/>
        </w:rPr>
        <w:t>wants</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achieve</w:t>
      </w:r>
      <w:r w:rsidR="00857C17" w:rsidRPr="00FA764C">
        <w:rPr>
          <w:rFonts w:cstheme="minorHAnsi"/>
          <w:sz w:val="24"/>
          <w:szCs w:val="24"/>
          <w:lang w:val="en-CA"/>
        </w:rPr>
        <w:t xml:space="preserve"> </w:t>
      </w:r>
      <w:r w:rsidRPr="00FA764C">
        <w:rPr>
          <w:rFonts w:cstheme="minorHAnsi"/>
          <w:sz w:val="24"/>
          <w:szCs w:val="24"/>
          <w:lang w:val="en-CA"/>
        </w:rPr>
        <w:t>rather</w:t>
      </w:r>
      <w:r w:rsidR="00857C17" w:rsidRPr="00FA764C">
        <w:rPr>
          <w:rFonts w:cstheme="minorHAnsi"/>
          <w:sz w:val="24"/>
          <w:szCs w:val="24"/>
          <w:lang w:val="en-CA"/>
        </w:rPr>
        <w:t xml:space="preserve"> </w:t>
      </w:r>
      <w:r w:rsidRPr="00FA764C">
        <w:rPr>
          <w:rFonts w:cstheme="minorHAnsi"/>
          <w:sz w:val="24"/>
          <w:szCs w:val="24"/>
          <w:lang w:val="en-CA"/>
        </w:rPr>
        <w:t>than</w:t>
      </w:r>
      <w:r w:rsidR="00857C17" w:rsidRPr="00FA764C">
        <w:rPr>
          <w:rFonts w:cstheme="minorHAnsi"/>
          <w:sz w:val="24"/>
          <w:szCs w:val="24"/>
          <w:lang w:val="en-CA"/>
        </w:rPr>
        <w:t xml:space="preserve"> </w:t>
      </w:r>
      <w:r w:rsidRPr="00FA764C">
        <w:rPr>
          <w:rFonts w:cstheme="minorHAnsi"/>
          <w:sz w:val="24"/>
          <w:szCs w:val="24"/>
          <w:lang w:val="en-CA"/>
        </w:rPr>
        <w:t>on</w:t>
      </w:r>
      <w:r w:rsidR="00857C17" w:rsidRPr="00FA764C">
        <w:rPr>
          <w:rFonts w:cstheme="minorHAnsi"/>
          <w:sz w:val="24"/>
          <w:szCs w:val="24"/>
          <w:lang w:val="en-CA"/>
        </w:rPr>
        <w:t xml:space="preserve"> </w:t>
      </w:r>
      <w:r w:rsidRPr="00FA764C">
        <w:rPr>
          <w:rFonts w:cstheme="minorHAnsi"/>
          <w:sz w:val="24"/>
          <w:szCs w:val="24"/>
          <w:lang w:val="en-CA"/>
        </w:rPr>
        <w:t>what</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organization</w:t>
      </w:r>
      <w:r w:rsidR="00857C17" w:rsidRPr="00FA764C">
        <w:rPr>
          <w:rFonts w:cstheme="minorHAnsi"/>
          <w:sz w:val="24"/>
          <w:szCs w:val="24"/>
          <w:lang w:val="en-CA"/>
        </w:rPr>
        <w:t xml:space="preserve"> </w:t>
      </w:r>
      <w:r w:rsidRPr="00FA764C">
        <w:rPr>
          <w:rFonts w:cstheme="minorHAnsi"/>
          <w:sz w:val="24"/>
          <w:szCs w:val="24"/>
          <w:lang w:val="en-CA"/>
        </w:rPr>
        <w:t>is</w:t>
      </w:r>
      <w:r w:rsidR="00857C17" w:rsidRPr="00FA764C">
        <w:rPr>
          <w:rFonts w:cstheme="minorHAnsi"/>
          <w:sz w:val="24"/>
          <w:szCs w:val="24"/>
          <w:lang w:val="en-CA"/>
        </w:rPr>
        <w:t xml:space="preserve"> </w:t>
      </w:r>
      <w:r w:rsidRPr="00FA764C">
        <w:rPr>
          <w:rFonts w:cstheme="minorHAnsi"/>
          <w:sz w:val="24"/>
          <w:szCs w:val="24"/>
          <w:lang w:val="en-CA"/>
        </w:rPr>
        <w:t>doing</w:t>
      </w:r>
      <w:r w:rsidR="00857C17" w:rsidRPr="00FA764C">
        <w:rPr>
          <w:rFonts w:cstheme="minorHAnsi"/>
          <w:sz w:val="24"/>
          <w:szCs w:val="24"/>
          <w:lang w:val="en-CA"/>
        </w:rPr>
        <w:t xml:space="preserve"> </w:t>
      </w:r>
      <w:r w:rsidRPr="00FA764C">
        <w:rPr>
          <w:rFonts w:cstheme="minorHAnsi"/>
          <w:sz w:val="24"/>
          <w:szCs w:val="24"/>
          <w:lang w:val="en-CA"/>
        </w:rPr>
        <w:t>(</w:t>
      </w:r>
      <w:proofErr w:type="spellStart"/>
      <w:r w:rsidRPr="00FA764C">
        <w:rPr>
          <w:rFonts w:cstheme="minorHAnsi"/>
          <w:sz w:val="24"/>
          <w:szCs w:val="24"/>
        </w:rPr>
        <w:t>UNWomen</w:t>
      </w:r>
      <w:proofErr w:type="spellEnd"/>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2013)</w:t>
      </w:r>
      <w:r w:rsidRPr="00FA764C">
        <w:rPr>
          <w:rFonts w:cstheme="minorHAnsi"/>
          <w:sz w:val="24"/>
          <w:szCs w:val="24"/>
          <w:lang w:val="en-CA"/>
        </w:rPr>
        <w:t>.</w:t>
      </w:r>
    </w:p>
    <w:p w14:paraId="6BAFFD86" w14:textId="77777777" w:rsidR="006F105B" w:rsidRPr="00FA764C" w:rsidRDefault="006F105B" w:rsidP="00D942F9">
      <w:pPr>
        <w:rPr>
          <w:rFonts w:cstheme="minorHAnsi"/>
          <w:sz w:val="24"/>
          <w:szCs w:val="24"/>
          <w:lang w:val="en-CA"/>
        </w:rPr>
      </w:pPr>
    </w:p>
    <w:p w14:paraId="599DFC15" w14:textId="4F4F04D3" w:rsidR="006F105B" w:rsidRPr="00FA764C" w:rsidRDefault="006F105B" w:rsidP="005243C9">
      <w:pPr>
        <w:pStyle w:val="Heading2"/>
        <w:rPr>
          <w:color w:val="auto"/>
        </w:rPr>
      </w:pPr>
      <w:bookmarkStart w:id="20" w:name="_Toc15310802"/>
      <w:bookmarkStart w:id="21" w:name="_Toc15567786"/>
      <w:bookmarkStart w:id="22" w:name="_Toc100517762"/>
      <w:r w:rsidRPr="00FA764C">
        <w:rPr>
          <w:color w:val="auto"/>
        </w:rPr>
        <w:t>List</w:t>
      </w:r>
      <w:r w:rsidR="00857C17" w:rsidRPr="00FA764C">
        <w:rPr>
          <w:color w:val="auto"/>
        </w:rPr>
        <w:t xml:space="preserve"> </w:t>
      </w:r>
      <w:r w:rsidRPr="00FA764C">
        <w:rPr>
          <w:color w:val="auto"/>
        </w:rPr>
        <w:t>of</w:t>
      </w:r>
      <w:r w:rsidR="00857C17" w:rsidRPr="00FA764C">
        <w:rPr>
          <w:color w:val="auto"/>
        </w:rPr>
        <w:t xml:space="preserve"> </w:t>
      </w:r>
      <w:r w:rsidRPr="00FA764C">
        <w:rPr>
          <w:color w:val="auto"/>
        </w:rPr>
        <w:t>Acronyms</w:t>
      </w:r>
      <w:bookmarkEnd w:id="20"/>
      <w:bookmarkEnd w:id="21"/>
      <w:bookmarkEnd w:id="22"/>
    </w:p>
    <w:p w14:paraId="2633B00C" w14:textId="77777777" w:rsidR="007F46F0" w:rsidRPr="00FA764C" w:rsidRDefault="007F46F0" w:rsidP="005243C9">
      <w:pPr>
        <w:keepNext/>
        <w:keepLines/>
        <w:rPr>
          <w:rFonts w:cstheme="minorHAnsi"/>
          <w:sz w:val="24"/>
          <w:szCs w:val="24"/>
        </w:rPr>
      </w:pPr>
    </w:p>
    <w:p w14:paraId="7E24D950" w14:textId="207C23A2" w:rsidR="00B5123B" w:rsidRPr="00FA764C" w:rsidRDefault="00B5123B" w:rsidP="005243C9">
      <w:pPr>
        <w:keepNext/>
        <w:keepLines/>
        <w:rPr>
          <w:rFonts w:cstheme="minorHAnsi"/>
          <w:sz w:val="24"/>
          <w:szCs w:val="24"/>
        </w:rPr>
      </w:pPr>
      <w:r w:rsidRPr="00FA764C">
        <w:rPr>
          <w:rFonts w:cstheme="minorHAnsi"/>
          <w:sz w:val="24"/>
          <w:szCs w:val="24"/>
        </w:rPr>
        <w:t>A Measurement Tool for Assessment of Multiple Systematic Reviews (AMSTAR)</w:t>
      </w:r>
    </w:p>
    <w:p w14:paraId="1CDC9BF4" w14:textId="66B1CA3F" w:rsidR="006F105B" w:rsidRPr="00FA764C" w:rsidRDefault="006F105B" w:rsidP="005243C9">
      <w:pPr>
        <w:keepNext/>
        <w:keepLines/>
        <w:rPr>
          <w:rFonts w:cstheme="minorHAnsi"/>
          <w:sz w:val="24"/>
          <w:szCs w:val="24"/>
        </w:rPr>
      </w:pPr>
      <w:r w:rsidRPr="00FA764C">
        <w:rPr>
          <w:rFonts w:cstheme="minorHAnsi"/>
          <w:sz w:val="24"/>
          <w:szCs w:val="24"/>
        </w:rPr>
        <w:t>Access</w:t>
      </w:r>
      <w:r w:rsidR="00857C17" w:rsidRPr="00FA764C">
        <w:rPr>
          <w:rFonts w:cstheme="minorHAnsi"/>
          <w:sz w:val="24"/>
          <w:szCs w:val="24"/>
        </w:rPr>
        <w:t xml:space="preserve"> </w:t>
      </w:r>
      <w:r w:rsidRPr="00FA764C">
        <w:rPr>
          <w:rFonts w:cstheme="minorHAnsi"/>
          <w:sz w:val="24"/>
          <w:szCs w:val="24"/>
        </w:rPr>
        <w:t>Awareness</w:t>
      </w:r>
      <w:r w:rsidR="00857C17" w:rsidRPr="00FA764C">
        <w:rPr>
          <w:rFonts w:cstheme="minorHAnsi"/>
          <w:sz w:val="24"/>
          <w:szCs w:val="24"/>
        </w:rPr>
        <w:t xml:space="preserve"> </w:t>
      </w:r>
      <w:r w:rsidRPr="00FA764C">
        <w:rPr>
          <w:rFonts w:cstheme="minorHAnsi"/>
          <w:sz w:val="24"/>
          <w:szCs w:val="24"/>
        </w:rPr>
        <w:t>Week</w:t>
      </w:r>
      <w:r w:rsidR="00857C17" w:rsidRPr="00FA764C">
        <w:rPr>
          <w:rFonts w:cstheme="minorHAnsi"/>
          <w:sz w:val="24"/>
          <w:szCs w:val="24"/>
        </w:rPr>
        <w:t xml:space="preserve"> </w:t>
      </w:r>
      <w:r w:rsidRPr="00FA764C">
        <w:rPr>
          <w:rFonts w:cstheme="minorHAnsi"/>
          <w:sz w:val="24"/>
          <w:szCs w:val="24"/>
        </w:rPr>
        <w:t>(AAW)</w:t>
      </w:r>
    </w:p>
    <w:p w14:paraId="5657AFD0" w14:textId="2B53B3D4" w:rsidR="006F105B" w:rsidRPr="00FA764C" w:rsidRDefault="00000000" w:rsidP="006F105B">
      <w:pPr>
        <w:rPr>
          <w:rFonts w:cstheme="minorHAnsi"/>
          <w:sz w:val="24"/>
          <w:szCs w:val="24"/>
        </w:rPr>
      </w:pPr>
      <w:hyperlink r:id="rId8" w:history="1">
        <w:r w:rsidR="006F105B" w:rsidRPr="00FA764C">
          <w:rPr>
            <w:rFonts w:cstheme="minorHAnsi"/>
            <w:sz w:val="24"/>
            <w:szCs w:val="24"/>
          </w:rPr>
          <w:t>Accessibility</w:t>
        </w:r>
        <w:r w:rsidR="00857C17" w:rsidRPr="00FA764C">
          <w:rPr>
            <w:rFonts w:cstheme="minorHAnsi"/>
            <w:sz w:val="24"/>
            <w:szCs w:val="24"/>
          </w:rPr>
          <w:t xml:space="preserve"> </w:t>
        </w:r>
        <w:r w:rsidR="006F105B" w:rsidRPr="00FA764C">
          <w:rPr>
            <w:rFonts w:cstheme="minorHAnsi"/>
            <w:sz w:val="24"/>
            <w:szCs w:val="24"/>
          </w:rPr>
          <w:t>for</w:t>
        </w:r>
        <w:r w:rsidR="00857C17" w:rsidRPr="00FA764C">
          <w:rPr>
            <w:rFonts w:cstheme="minorHAnsi"/>
            <w:sz w:val="24"/>
            <w:szCs w:val="24"/>
          </w:rPr>
          <w:t xml:space="preserve"> </w:t>
        </w:r>
        <w:r w:rsidR="006F105B" w:rsidRPr="00FA764C">
          <w:rPr>
            <w:rFonts w:cstheme="minorHAnsi"/>
            <w:sz w:val="24"/>
            <w:szCs w:val="24"/>
          </w:rPr>
          <w:t>Ontarians</w:t>
        </w:r>
        <w:r w:rsidR="00857C17" w:rsidRPr="00FA764C">
          <w:rPr>
            <w:rFonts w:cstheme="minorHAnsi"/>
            <w:sz w:val="24"/>
            <w:szCs w:val="24"/>
          </w:rPr>
          <w:t xml:space="preserve"> </w:t>
        </w:r>
        <w:r w:rsidR="006F105B" w:rsidRPr="00FA764C">
          <w:rPr>
            <w:rFonts w:cstheme="minorHAnsi"/>
            <w:sz w:val="24"/>
            <w:szCs w:val="24"/>
          </w:rPr>
          <w:t>with</w:t>
        </w:r>
        <w:r w:rsidR="00857C17" w:rsidRPr="00FA764C">
          <w:rPr>
            <w:rFonts w:cstheme="minorHAnsi"/>
            <w:sz w:val="24"/>
            <w:szCs w:val="24"/>
          </w:rPr>
          <w:t xml:space="preserve"> </w:t>
        </w:r>
        <w:r w:rsidR="006F105B" w:rsidRPr="00FA764C">
          <w:rPr>
            <w:rFonts w:cstheme="minorHAnsi"/>
            <w:sz w:val="24"/>
            <w:szCs w:val="24"/>
          </w:rPr>
          <w:t>Disabilities</w:t>
        </w:r>
        <w:r w:rsidR="00857C17" w:rsidRPr="00FA764C">
          <w:rPr>
            <w:rFonts w:cstheme="minorHAnsi"/>
            <w:sz w:val="24"/>
            <w:szCs w:val="24"/>
          </w:rPr>
          <w:t xml:space="preserve"> </w:t>
        </w:r>
        <w:r w:rsidR="006F105B" w:rsidRPr="00FA764C">
          <w:rPr>
            <w:rFonts w:cstheme="minorHAnsi"/>
            <w:sz w:val="24"/>
            <w:szCs w:val="24"/>
          </w:rPr>
          <w:t>Act</w:t>
        </w:r>
        <w:r w:rsidR="00857C17" w:rsidRPr="00FA764C">
          <w:rPr>
            <w:rFonts w:cstheme="minorHAnsi"/>
            <w:sz w:val="24"/>
            <w:szCs w:val="24"/>
          </w:rPr>
          <w:t xml:space="preserve"> </w:t>
        </w:r>
        <w:r w:rsidR="006F105B" w:rsidRPr="00FA764C">
          <w:rPr>
            <w:rFonts w:cstheme="minorHAnsi"/>
            <w:sz w:val="24"/>
            <w:szCs w:val="24"/>
          </w:rPr>
          <w:t>(AODA)</w:t>
        </w:r>
      </w:hyperlink>
    </w:p>
    <w:p w14:paraId="7D00A609" w14:textId="5FE01541" w:rsidR="006F105B" w:rsidRPr="00FA764C" w:rsidRDefault="006F105B" w:rsidP="006F105B">
      <w:pPr>
        <w:rPr>
          <w:rFonts w:cstheme="minorHAnsi"/>
          <w:sz w:val="24"/>
          <w:szCs w:val="24"/>
        </w:rPr>
      </w:pPr>
      <w:r w:rsidRPr="00FA764C">
        <w:rPr>
          <w:rFonts w:cstheme="minorHAnsi"/>
          <w:sz w:val="24"/>
          <w:szCs w:val="24"/>
        </w:rPr>
        <w:t>Accessible</w:t>
      </w:r>
      <w:r w:rsidR="00857C17" w:rsidRPr="00FA764C">
        <w:rPr>
          <w:rFonts w:cstheme="minorHAnsi"/>
          <w:sz w:val="24"/>
          <w:szCs w:val="24"/>
        </w:rPr>
        <w:t xml:space="preserve"> </w:t>
      </w:r>
      <w:r w:rsidRPr="00FA764C">
        <w:rPr>
          <w:rFonts w:cstheme="minorHAnsi"/>
          <w:sz w:val="24"/>
          <w:szCs w:val="24"/>
        </w:rPr>
        <w:t>Canada</w:t>
      </w:r>
      <w:r w:rsidR="00857C17" w:rsidRPr="00FA764C">
        <w:rPr>
          <w:rFonts w:cstheme="minorHAnsi"/>
          <w:sz w:val="24"/>
          <w:szCs w:val="24"/>
        </w:rPr>
        <w:t xml:space="preserve"> </w:t>
      </w:r>
      <w:r w:rsidRPr="00FA764C">
        <w:rPr>
          <w:rFonts w:cstheme="minorHAnsi"/>
          <w:sz w:val="24"/>
          <w:szCs w:val="24"/>
        </w:rPr>
        <w:t>Act</w:t>
      </w:r>
      <w:r w:rsidR="00857C17" w:rsidRPr="00FA764C">
        <w:rPr>
          <w:rFonts w:cstheme="minorHAnsi"/>
          <w:sz w:val="24"/>
          <w:szCs w:val="24"/>
        </w:rPr>
        <w:t xml:space="preserve"> </w:t>
      </w:r>
      <w:r w:rsidRPr="00FA764C">
        <w:rPr>
          <w:rFonts w:cstheme="minorHAnsi"/>
          <w:sz w:val="24"/>
          <w:szCs w:val="24"/>
        </w:rPr>
        <w:t>(ACA)</w:t>
      </w:r>
    </w:p>
    <w:p w14:paraId="09B888D9" w14:textId="0E56D564" w:rsidR="006F105B" w:rsidRPr="00FA764C" w:rsidRDefault="006F105B" w:rsidP="006F105B">
      <w:pPr>
        <w:rPr>
          <w:sz w:val="24"/>
          <w:szCs w:val="24"/>
          <w:shd w:val="clear" w:color="auto" w:fill="FFFFFF"/>
        </w:rPr>
      </w:pPr>
      <w:r w:rsidRPr="00FA764C">
        <w:rPr>
          <w:sz w:val="24"/>
          <w:szCs w:val="24"/>
          <w:shd w:val="clear" w:color="auto" w:fill="FFFFFF"/>
        </w:rPr>
        <w:t>Americans</w:t>
      </w:r>
      <w:r w:rsidR="00857C17" w:rsidRPr="00FA764C">
        <w:rPr>
          <w:sz w:val="24"/>
          <w:szCs w:val="24"/>
          <w:shd w:val="clear" w:color="auto" w:fill="FFFFFF"/>
        </w:rPr>
        <w:t xml:space="preserve"> </w:t>
      </w:r>
      <w:r w:rsidRPr="00FA764C">
        <w:rPr>
          <w:sz w:val="24"/>
          <w:szCs w:val="24"/>
          <w:shd w:val="clear" w:color="auto" w:fill="FFFFFF"/>
        </w:rPr>
        <w:t>with</w:t>
      </w:r>
      <w:r w:rsidR="00857C17" w:rsidRPr="00FA764C">
        <w:rPr>
          <w:sz w:val="24"/>
          <w:szCs w:val="24"/>
          <w:shd w:val="clear" w:color="auto" w:fill="FFFFFF"/>
        </w:rPr>
        <w:t xml:space="preserve"> </w:t>
      </w:r>
      <w:r w:rsidRPr="00FA764C">
        <w:rPr>
          <w:sz w:val="24"/>
          <w:szCs w:val="24"/>
          <w:shd w:val="clear" w:color="auto" w:fill="FFFFFF"/>
        </w:rPr>
        <w:t>Disabilities</w:t>
      </w:r>
      <w:r w:rsidR="00857C17" w:rsidRPr="00FA764C">
        <w:rPr>
          <w:sz w:val="24"/>
          <w:szCs w:val="24"/>
          <w:shd w:val="clear" w:color="auto" w:fill="FFFFFF"/>
        </w:rPr>
        <w:t xml:space="preserve"> </w:t>
      </w:r>
      <w:r w:rsidRPr="00FA764C">
        <w:rPr>
          <w:sz w:val="24"/>
          <w:szCs w:val="24"/>
          <w:shd w:val="clear" w:color="auto" w:fill="FFFFFF"/>
        </w:rPr>
        <w:t>Act</w:t>
      </w:r>
      <w:r w:rsidR="00857C17" w:rsidRPr="00FA764C">
        <w:rPr>
          <w:sz w:val="24"/>
          <w:szCs w:val="24"/>
          <w:shd w:val="clear" w:color="auto" w:fill="FFFFFF"/>
        </w:rPr>
        <w:t xml:space="preserve"> </w:t>
      </w:r>
      <w:r w:rsidRPr="00FA764C">
        <w:rPr>
          <w:sz w:val="24"/>
          <w:szCs w:val="24"/>
          <w:shd w:val="clear" w:color="auto" w:fill="FFFFFF"/>
        </w:rPr>
        <w:t>(ADA)</w:t>
      </w:r>
    </w:p>
    <w:p w14:paraId="0766B285" w14:textId="02AB866B" w:rsidR="006F105B" w:rsidRPr="00FA764C" w:rsidRDefault="006F105B" w:rsidP="006F105B">
      <w:pPr>
        <w:rPr>
          <w:rFonts w:cstheme="minorHAnsi"/>
          <w:sz w:val="24"/>
          <w:szCs w:val="24"/>
        </w:rPr>
      </w:pPr>
      <w:r w:rsidRPr="00FA764C">
        <w:rPr>
          <w:rFonts w:cstheme="minorHAnsi"/>
          <w:sz w:val="24"/>
          <w:szCs w:val="24"/>
        </w:rPr>
        <w:t>Association</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Wellness</w:t>
      </w:r>
      <w:r w:rsidR="00857C17" w:rsidRPr="00FA764C">
        <w:rPr>
          <w:rFonts w:cstheme="minorHAnsi"/>
          <w:sz w:val="24"/>
          <w:szCs w:val="24"/>
        </w:rPr>
        <w:t xml:space="preserve"> </w:t>
      </w:r>
      <w:r w:rsidRPr="00FA764C">
        <w:rPr>
          <w:rFonts w:cstheme="minorHAnsi"/>
          <w:sz w:val="24"/>
          <w:szCs w:val="24"/>
        </w:rPr>
        <w:t>(ABHW)</w:t>
      </w:r>
      <w:r w:rsidR="00857C17" w:rsidRPr="00FA764C">
        <w:rPr>
          <w:rFonts w:cstheme="minorHAnsi"/>
          <w:sz w:val="24"/>
          <w:szCs w:val="24"/>
        </w:rPr>
        <w:t xml:space="preserve"> </w:t>
      </w:r>
    </w:p>
    <w:p w14:paraId="09DB48F3" w14:textId="1A18FFAF" w:rsidR="006F105B" w:rsidRPr="00FA764C" w:rsidRDefault="006F105B" w:rsidP="006F105B">
      <w:pPr>
        <w:rPr>
          <w:rFonts w:cstheme="minorHAnsi"/>
          <w:sz w:val="24"/>
          <w:szCs w:val="24"/>
          <w:lang w:val="fr-CA"/>
        </w:rPr>
      </w:pPr>
      <w:r w:rsidRPr="00FA764C">
        <w:rPr>
          <w:rFonts w:cstheme="minorHAnsi"/>
          <w:sz w:val="24"/>
          <w:szCs w:val="24"/>
          <w:lang w:val="fr-CA"/>
        </w:rPr>
        <w:t>Association</w:t>
      </w:r>
      <w:r w:rsidR="00857C17" w:rsidRPr="00FA764C">
        <w:rPr>
          <w:rFonts w:cstheme="minorHAnsi"/>
          <w:sz w:val="24"/>
          <w:szCs w:val="24"/>
          <w:lang w:val="fr-CA"/>
        </w:rPr>
        <w:t xml:space="preserve"> </w:t>
      </w:r>
      <w:r w:rsidRPr="00FA764C">
        <w:rPr>
          <w:rFonts w:cstheme="minorHAnsi"/>
          <w:sz w:val="24"/>
          <w:szCs w:val="24"/>
          <w:lang w:val="fr-CA"/>
        </w:rPr>
        <w:t>Lavalloise</w:t>
      </w:r>
      <w:r w:rsidR="00857C17" w:rsidRPr="00FA764C">
        <w:rPr>
          <w:rFonts w:cstheme="minorHAnsi"/>
          <w:sz w:val="24"/>
          <w:szCs w:val="24"/>
          <w:lang w:val="fr-CA"/>
        </w:rPr>
        <w:t xml:space="preserve"> </w:t>
      </w:r>
      <w:r w:rsidRPr="00FA764C">
        <w:rPr>
          <w:rFonts w:cstheme="minorHAnsi"/>
          <w:sz w:val="24"/>
          <w:szCs w:val="24"/>
          <w:lang w:val="fr-CA"/>
        </w:rPr>
        <w:t>du</w:t>
      </w:r>
      <w:r w:rsidR="00857C17" w:rsidRPr="00FA764C">
        <w:rPr>
          <w:rFonts w:cstheme="minorHAnsi"/>
          <w:sz w:val="24"/>
          <w:szCs w:val="24"/>
          <w:lang w:val="fr-CA"/>
        </w:rPr>
        <w:t xml:space="preserve"> </w:t>
      </w:r>
      <w:r w:rsidRPr="00FA764C">
        <w:rPr>
          <w:rFonts w:cstheme="minorHAnsi"/>
          <w:sz w:val="24"/>
          <w:szCs w:val="24"/>
          <w:lang w:val="fr-CA"/>
        </w:rPr>
        <w:t>Transport</w:t>
      </w:r>
      <w:r w:rsidR="00857C17" w:rsidRPr="00FA764C">
        <w:rPr>
          <w:rFonts w:cstheme="minorHAnsi"/>
          <w:sz w:val="24"/>
          <w:szCs w:val="24"/>
          <w:lang w:val="fr-CA"/>
        </w:rPr>
        <w:t xml:space="preserve"> </w:t>
      </w:r>
      <w:r w:rsidRPr="00FA764C">
        <w:rPr>
          <w:rFonts w:cstheme="minorHAnsi"/>
          <w:sz w:val="24"/>
          <w:szCs w:val="24"/>
          <w:lang w:val="fr-CA"/>
        </w:rPr>
        <w:t>Adapté</w:t>
      </w:r>
      <w:r w:rsidR="00857C17" w:rsidRPr="00FA764C">
        <w:rPr>
          <w:rFonts w:cstheme="minorHAnsi"/>
          <w:sz w:val="24"/>
          <w:szCs w:val="24"/>
          <w:lang w:val="fr-CA"/>
        </w:rPr>
        <w:t xml:space="preserve"> </w:t>
      </w:r>
      <w:r w:rsidRPr="00FA764C">
        <w:rPr>
          <w:rFonts w:cstheme="minorHAnsi"/>
          <w:sz w:val="24"/>
          <w:szCs w:val="24"/>
          <w:lang w:val="fr-CA"/>
        </w:rPr>
        <w:t>(ALTA)</w:t>
      </w:r>
    </w:p>
    <w:p w14:paraId="3C8A4155" w14:textId="3C979F99" w:rsidR="006F105B" w:rsidRPr="00FA764C" w:rsidRDefault="006F105B" w:rsidP="006F105B">
      <w:pPr>
        <w:rPr>
          <w:rFonts w:cstheme="minorHAnsi"/>
          <w:sz w:val="24"/>
          <w:szCs w:val="24"/>
        </w:rPr>
      </w:pPr>
      <w:r w:rsidRPr="00FA764C">
        <w:rPr>
          <w:rFonts w:cstheme="minorHAnsi"/>
          <w:sz w:val="24"/>
          <w:szCs w:val="24"/>
        </w:rPr>
        <w:t>Attention-deficit/hyperactivity</w:t>
      </w:r>
      <w:r w:rsidR="00857C17" w:rsidRPr="00FA764C">
        <w:rPr>
          <w:rFonts w:cstheme="minorHAnsi"/>
          <w:sz w:val="24"/>
          <w:szCs w:val="24"/>
        </w:rPr>
        <w:t xml:space="preserve"> </w:t>
      </w:r>
      <w:r w:rsidRPr="00FA764C">
        <w:rPr>
          <w:rFonts w:cstheme="minorHAnsi"/>
          <w:sz w:val="24"/>
          <w:szCs w:val="24"/>
        </w:rPr>
        <w:t>disorder</w:t>
      </w:r>
      <w:r w:rsidR="00857C17" w:rsidRPr="00FA764C">
        <w:rPr>
          <w:rFonts w:cstheme="minorHAnsi"/>
          <w:sz w:val="24"/>
          <w:szCs w:val="24"/>
        </w:rPr>
        <w:t xml:space="preserve"> </w:t>
      </w:r>
      <w:r w:rsidRPr="00FA764C">
        <w:rPr>
          <w:rFonts w:cstheme="minorHAnsi"/>
          <w:sz w:val="24"/>
          <w:szCs w:val="24"/>
        </w:rPr>
        <w:t>(ADHD)</w:t>
      </w:r>
    </w:p>
    <w:p w14:paraId="1EF9366B" w14:textId="7825E090" w:rsidR="006F105B" w:rsidRPr="00FA764C" w:rsidRDefault="006F105B" w:rsidP="006F105B">
      <w:pPr>
        <w:rPr>
          <w:rFonts w:cstheme="minorHAnsi"/>
          <w:sz w:val="24"/>
          <w:szCs w:val="24"/>
        </w:rPr>
      </w:pPr>
      <w:r w:rsidRPr="00FA764C">
        <w:rPr>
          <w:rFonts w:cstheme="minorHAnsi"/>
          <w:sz w:val="24"/>
          <w:szCs w:val="24"/>
        </w:rPr>
        <w:t>Attitude</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Disabled</w:t>
      </w:r>
      <w:r w:rsidR="00857C17" w:rsidRPr="00FA764C">
        <w:rPr>
          <w:rFonts w:cstheme="minorHAnsi"/>
          <w:sz w:val="24"/>
          <w:szCs w:val="24"/>
        </w:rPr>
        <w:t xml:space="preserve"> </w:t>
      </w:r>
      <w:r w:rsidRPr="00FA764C">
        <w:rPr>
          <w:rFonts w:cstheme="minorHAnsi"/>
          <w:sz w:val="24"/>
          <w:szCs w:val="24"/>
        </w:rPr>
        <w:t>Persons</w:t>
      </w:r>
      <w:r w:rsidR="00857C17" w:rsidRPr="00FA764C">
        <w:rPr>
          <w:rFonts w:cstheme="minorHAnsi"/>
          <w:sz w:val="24"/>
          <w:szCs w:val="24"/>
        </w:rPr>
        <w:t xml:space="preserve"> </w:t>
      </w:r>
      <w:r w:rsidRPr="00FA764C">
        <w:rPr>
          <w:rFonts w:cstheme="minorHAnsi"/>
          <w:sz w:val="24"/>
          <w:szCs w:val="24"/>
        </w:rPr>
        <w:t>(ATDP)</w:t>
      </w:r>
    </w:p>
    <w:p w14:paraId="59A966DC" w14:textId="1C6001F5" w:rsidR="006F105B" w:rsidRPr="00FA764C" w:rsidRDefault="006F105B" w:rsidP="006F105B">
      <w:pPr>
        <w:rPr>
          <w:rFonts w:cstheme="minorHAnsi"/>
          <w:sz w:val="24"/>
          <w:szCs w:val="24"/>
        </w:rPr>
      </w:pP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Persons</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Intellectual</w:t>
      </w:r>
      <w:r w:rsidR="00857C17" w:rsidRPr="00FA764C">
        <w:rPr>
          <w:rFonts w:cstheme="minorHAnsi"/>
          <w:sz w:val="24"/>
          <w:szCs w:val="24"/>
        </w:rPr>
        <w:t xml:space="preserve"> </w:t>
      </w:r>
      <w:r w:rsidRPr="00FA764C">
        <w:rPr>
          <w:rFonts w:cstheme="minorHAnsi"/>
          <w:sz w:val="24"/>
          <w:szCs w:val="24"/>
        </w:rPr>
        <w:t>Disability</w:t>
      </w:r>
      <w:r w:rsidR="00857C17" w:rsidRPr="00FA764C">
        <w:rPr>
          <w:rFonts w:cstheme="minorHAnsi"/>
          <w:sz w:val="24"/>
          <w:szCs w:val="24"/>
        </w:rPr>
        <w:t xml:space="preserve"> </w:t>
      </w:r>
      <w:r w:rsidRPr="00FA764C">
        <w:rPr>
          <w:rFonts w:cstheme="minorHAnsi"/>
          <w:sz w:val="24"/>
          <w:szCs w:val="24"/>
        </w:rPr>
        <w:t>(ATTID)</w:t>
      </w:r>
    </w:p>
    <w:p w14:paraId="52DBE468" w14:textId="40445706" w:rsidR="006F105B" w:rsidRPr="00FA764C" w:rsidRDefault="006F105B" w:rsidP="006F105B">
      <w:pPr>
        <w:rPr>
          <w:rFonts w:cstheme="minorHAnsi"/>
          <w:sz w:val="24"/>
          <w:szCs w:val="24"/>
        </w:rPr>
      </w:pP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Seeking</w:t>
      </w:r>
      <w:r w:rsidR="00857C17" w:rsidRPr="00FA764C">
        <w:rPr>
          <w:rFonts w:cstheme="minorHAnsi"/>
          <w:sz w:val="24"/>
          <w:szCs w:val="24"/>
        </w:rPr>
        <w:t xml:space="preserve"> </w:t>
      </w:r>
      <w:r w:rsidRPr="00FA764C">
        <w:rPr>
          <w:rFonts w:cstheme="minorHAnsi"/>
          <w:sz w:val="24"/>
          <w:szCs w:val="24"/>
        </w:rPr>
        <w:t>Professional</w:t>
      </w:r>
      <w:r w:rsidR="00857C17" w:rsidRPr="00FA764C">
        <w:rPr>
          <w:rFonts w:cstheme="minorHAnsi"/>
          <w:sz w:val="24"/>
          <w:szCs w:val="24"/>
        </w:rPr>
        <w:t xml:space="preserve"> </w:t>
      </w:r>
      <w:r w:rsidRPr="00FA764C">
        <w:rPr>
          <w:rFonts w:cstheme="minorHAnsi"/>
          <w:sz w:val="24"/>
          <w:szCs w:val="24"/>
        </w:rPr>
        <w:t>Psychological</w:t>
      </w:r>
      <w:r w:rsidR="00857C17" w:rsidRPr="00FA764C">
        <w:rPr>
          <w:rFonts w:cstheme="minorHAnsi"/>
          <w:sz w:val="24"/>
          <w:szCs w:val="24"/>
        </w:rPr>
        <w:t xml:space="preserve"> </w:t>
      </w:r>
      <w:r w:rsidRPr="00FA764C">
        <w:rPr>
          <w:rFonts w:cstheme="minorHAnsi"/>
          <w:sz w:val="24"/>
          <w:szCs w:val="24"/>
        </w:rPr>
        <w:t>Help</w:t>
      </w:r>
      <w:r w:rsidR="00857C17" w:rsidRPr="00FA764C">
        <w:rPr>
          <w:rFonts w:cstheme="minorHAnsi"/>
          <w:sz w:val="24"/>
          <w:szCs w:val="24"/>
        </w:rPr>
        <w:t xml:space="preserve"> </w:t>
      </w:r>
      <w:r w:rsidRPr="00FA764C">
        <w:rPr>
          <w:rFonts w:cstheme="minorHAnsi"/>
          <w:sz w:val="24"/>
          <w:szCs w:val="24"/>
        </w:rPr>
        <w:t>(ATSPPH)</w:t>
      </w:r>
      <w:r w:rsidR="00857C17" w:rsidRPr="00FA764C">
        <w:rPr>
          <w:rFonts w:cstheme="minorHAnsi"/>
          <w:sz w:val="24"/>
          <w:szCs w:val="24"/>
        </w:rPr>
        <w:t xml:space="preserve"> </w:t>
      </w:r>
    </w:p>
    <w:p w14:paraId="58D6457E" w14:textId="1B351CF3" w:rsidR="006F105B" w:rsidRPr="00FA764C" w:rsidRDefault="006F105B" w:rsidP="006F105B">
      <w:pPr>
        <w:rPr>
          <w:rFonts w:cstheme="minorHAnsi"/>
          <w:sz w:val="24"/>
          <w:szCs w:val="24"/>
          <w:lang w:val="fr-CA"/>
        </w:rPr>
      </w:pPr>
      <w:r w:rsidRPr="00FA764C">
        <w:rPr>
          <w:rFonts w:cstheme="minorHAnsi"/>
          <w:sz w:val="24"/>
          <w:szCs w:val="24"/>
          <w:lang w:val="fr-CA"/>
        </w:rPr>
        <w:t>Attribution</w:t>
      </w:r>
      <w:r w:rsidR="00857C17" w:rsidRPr="00FA764C">
        <w:rPr>
          <w:rFonts w:cstheme="minorHAnsi"/>
          <w:sz w:val="24"/>
          <w:szCs w:val="24"/>
          <w:lang w:val="fr-CA"/>
        </w:rPr>
        <w:t xml:space="preserve"> </w:t>
      </w:r>
      <w:r w:rsidRPr="00FA764C">
        <w:rPr>
          <w:rFonts w:cstheme="minorHAnsi"/>
          <w:sz w:val="24"/>
          <w:szCs w:val="24"/>
          <w:lang w:val="fr-CA"/>
        </w:rPr>
        <w:t>Questionnaire</w:t>
      </w:r>
      <w:r w:rsidR="00857C17" w:rsidRPr="00FA764C">
        <w:rPr>
          <w:rFonts w:cstheme="minorHAnsi"/>
          <w:sz w:val="24"/>
          <w:szCs w:val="24"/>
          <w:lang w:val="fr-CA"/>
        </w:rPr>
        <w:t xml:space="preserve"> </w:t>
      </w:r>
      <w:r w:rsidRPr="00FA764C">
        <w:rPr>
          <w:rFonts w:cstheme="minorHAnsi"/>
          <w:sz w:val="24"/>
          <w:szCs w:val="24"/>
          <w:lang w:val="fr-CA"/>
        </w:rPr>
        <w:t>(AQ)</w:t>
      </w:r>
    </w:p>
    <w:p w14:paraId="2F34D934" w14:textId="644F20B3" w:rsidR="006F105B" w:rsidRPr="00AA7F37" w:rsidRDefault="006F105B" w:rsidP="006F105B">
      <w:pPr>
        <w:rPr>
          <w:rFonts w:cstheme="minorHAnsi"/>
          <w:sz w:val="24"/>
          <w:szCs w:val="24"/>
          <w:lang w:val="fr-CA"/>
        </w:rPr>
      </w:pPr>
      <w:proofErr w:type="spellStart"/>
      <w:r w:rsidRPr="00AA7F37">
        <w:rPr>
          <w:rFonts w:cstheme="minorHAnsi"/>
          <w:sz w:val="24"/>
          <w:szCs w:val="24"/>
          <w:lang w:val="fr-CA"/>
        </w:rPr>
        <w:t>Australian</w:t>
      </w:r>
      <w:proofErr w:type="spellEnd"/>
      <w:r w:rsidR="00857C17" w:rsidRPr="00AA7F37">
        <w:rPr>
          <w:rFonts w:cstheme="minorHAnsi"/>
          <w:sz w:val="24"/>
          <w:szCs w:val="24"/>
          <w:lang w:val="fr-CA"/>
        </w:rPr>
        <w:t xml:space="preserve"> </w:t>
      </w:r>
      <w:r w:rsidRPr="00AA7F37">
        <w:rPr>
          <w:rFonts w:cstheme="minorHAnsi"/>
          <w:sz w:val="24"/>
          <w:szCs w:val="24"/>
          <w:lang w:val="fr-CA"/>
        </w:rPr>
        <w:t>Bureau</w:t>
      </w:r>
      <w:r w:rsidR="00857C17" w:rsidRPr="00AA7F37">
        <w:rPr>
          <w:rFonts w:cstheme="minorHAnsi"/>
          <w:sz w:val="24"/>
          <w:szCs w:val="24"/>
          <w:lang w:val="fr-CA"/>
        </w:rPr>
        <w:t xml:space="preserve"> </w:t>
      </w:r>
      <w:r w:rsidRPr="00AA7F37">
        <w:rPr>
          <w:rFonts w:cstheme="minorHAnsi"/>
          <w:sz w:val="24"/>
          <w:szCs w:val="24"/>
          <w:lang w:val="fr-CA"/>
        </w:rPr>
        <w:t>of</w:t>
      </w:r>
      <w:r w:rsidR="00857C17" w:rsidRPr="00AA7F37">
        <w:rPr>
          <w:rFonts w:cstheme="minorHAnsi"/>
          <w:sz w:val="24"/>
          <w:szCs w:val="24"/>
          <w:lang w:val="fr-CA"/>
        </w:rPr>
        <w:t xml:space="preserve"> </w:t>
      </w:r>
      <w:proofErr w:type="spellStart"/>
      <w:r w:rsidRPr="00AA7F37">
        <w:rPr>
          <w:rFonts w:cstheme="minorHAnsi"/>
          <w:sz w:val="24"/>
          <w:szCs w:val="24"/>
          <w:lang w:val="fr-CA"/>
        </w:rPr>
        <w:t>Statistics</w:t>
      </w:r>
      <w:proofErr w:type="spellEnd"/>
      <w:r w:rsidR="00857C17" w:rsidRPr="00AA7F37">
        <w:rPr>
          <w:rFonts w:cstheme="minorHAnsi"/>
          <w:sz w:val="24"/>
          <w:szCs w:val="24"/>
          <w:lang w:val="fr-CA"/>
        </w:rPr>
        <w:t xml:space="preserve"> </w:t>
      </w:r>
      <w:r w:rsidRPr="00AA7F37">
        <w:rPr>
          <w:rFonts w:cstheme="minorHAnsi"/>
          <w:sz w:val="24"/>
          <w:szCs w:val="24"/>
          <w:lang w:val="fr-CA"/>
        </w:rPr>
        <w:t>(ABS)</w:t>
      </w:r>
    </w:p>
    <w:p w14:paraId="197D5EFC" w14:textId="6CB4551F" w:rsidR="006F105B" w:rsidRPr="00AA7F37" w:rsidRDefault="006F105B" w:rsidP="006F105B">
      <w:pPr>
        <w:rPr>
          <w:rFonts w:cstheme="minorHAnsi"/>
          <w:sz w:val="24"/>
          <w:szCs w:val="24"/>
          <w:lang w:val="fr-CA"/>
        </w:rPr>
      </w:pPr>
      <w:proofErr w:type="spellStart"/>
      <w:r w:rsidRPr="00AA7F37">
        <w:rPr>
          <w:rFonts w:cstheme="minorHAnsi"/>
          <w:sz w:val="24"/>
          <w:szCs w:val="24"/>
          <w:lang w:val="fr-CA"/>
        </w:rPr>
        <w:t>Autism</w:t>
      </w:r>
      <w:proofErr w:type="spellEnd"/>
      <w:r w:rsidR="00857C17" w:rsidRPr="00AA7F37">
        <w:rPr>
          <w:rFonts w:cstheme="minorHAnsi"/>
          <w:sz w:val="24"/>
          <w:szCs w:val="24"/>
          <w:lang w:val="fr-CA"/>
        </w:rPr>
        <w:t xml:space="preserve"> </w:t>
      </w:r>
      <w:r w:rsidRPr="00AA7F37">
        <w:rPr>
          <w:rFonts w:cstheme="minorHAnsi"/>
          <w:sz w:val="24"/>
          <w:szCs w:val="24"/>
          <w:lang w:val="fr-CA"/>
        </w:rPr>
        <w:t>Spectrum</w:t>
      </w:r>
      <w:r w:rsidR="00857C17" w:rsidRPr="00AA7F37">
        <w:rPr>
          <w:rFonts w:cstheme="minorHAnsi"/>
          <w:sz w:val="24"/>
          <w:szCs w:val="24"/>
          <w:lang w:val="fr-CA"/>
        </w:rPr>
        <w:t xml:space="preserve"> </w:t>
      </w:r>
      <w:proofErr w:type="spellStart"/>
      <w:r w:rsidRPr="00AA7F37">
        <w:rPr>
          <w:rFonts w:cstheme="minorHAnsi"/>
          <w:sz w:val="24"/>
          <w:szCs w:val="24"/>
          <w:lang w:val="fr-CA"/>
        </w:rPr>
        <w:t>Disorder</w:t>
      </w:r>
      <w:proofErr w:type="spellEnd"/>
      <w:r w:rsidR="00857C17" w:rsidRPr="00AA7F37">
        <w:rPr>
          <w:rFonts w:cstheme="minorHAnsi"/>
          <w:sz w:val="24"/>
          <w:szCs w:val="24"/>
          <w:lang w:val="fr-CA"/>
        </w:rPr>
        <w:t xml:space="preserve"> </w:t>
      </w:r>
      <w:r w:rsidRPr="00AA7F37">
        <w:rPr>
          <w:rFonts w:cstheme="minorHAnsi"/>
          <w:sz w:val="24"/>
          <w:szCs w:val="24"/>
          <w:lang w:val="fr-CA"/>
        </w:rPr>
        <w:t>(ASD)</w:t>
      </w:r>
    </w:p>
    <w:p w14:paraId="79B19AC6" w14:textId="00745B29" w:rsidR="006F105B" w:rsidRPr="00AA7F37" w:rsidRDefault="006F105B" w:rsidP="006F105B">
      <w:pPr>
        <w:rPr>
          <w:rFonts w:cstheme="minorHAnsi"/>
          <w:sz w:val="24"/>
          <w:szCs w:val="24"/>
          <w:lang w:val="fr-CA"/>
        </w:rPr>
      </w:pPr>
      <w:proofErr w:type="spellStart"/>
      <w:r w:rsidRPr="00AA7F37">
        <w:rPr>
          <w:rFonts w:cstheme="minorHAnsi"/>
          <w:sz w:val="24"/>
          <w:szCs w:val="24"/>
          <w:lang w:val="fr-CA"/>
        </w:rPr>
        <w:t>Autism</w:t>
      </w:r>
      <w:proofErr w:type="spellEnd"/>
      <w:r w:rsidR="00857C17" w:rsidRPr="00AA7F37">
        <w:rPr>
          <w:rFonts w:cstheme="minorHAnsi"/>
          <w:sz w:val="24"/>
          <w:szCs w:val="24"/>
          <w:lang w:val="fr-CA"/>
        </w:rPr>
        <w:t xml:space="preserve"> </w:t>
      </w:r>
      <w:r w:rsidRPr="00AA7F37">
        <w:rPr>
          <w:rFonts w:cstheme="minorHAnsi"/>
          <w:sz w:val="24"/>
          <w:szCs w:val="24"/>
          <w:lang w:val="fr-CA"/>
        </w:rPr>
        <w:t>Survey</w:t>
      </w:r>
      <w:r w:rsidR="00857C17" w:rsidRPr="00AA7F37">
        <w:rPr>
          <w:rFonts w:cstheme="minorHAnsi"/>
          <w:sz w:val="24"/>
          <w:szCs w:val="24"/>
          <w:lang w:val="fr-CA"/>
        </w:rPr>
        <w:t xml:space="preserve"> </w:t>
      </w:r>
      <w:r w:rsidRPr="00AA7F37">
        <w:rPr>
          <w:rFonts w:cstheme="minorHAnsi"/>
          <w:sz w:val="24"/>
          <w:szCs w:val="24"/>
          <w:lang w:val="fr-CA"/>
        </w:rPr>
        <w:t>Questionnaire</w:t>
      </w:r>
      <w:r w:rsidR="00857C17" w:rsidRPr="00AA7F37">
        <w:rPr>
          <w:rFonts w:cstheme="minorHAnsi"/>
          <w:sz w:val="24"/>
          <w:szCs w:val="24"/>
          <w:lang w:val="fr-CA"/>
        </w:rPr>
        <w:t xml:space="preserve"> </w:t>
      </w:r>
      <w:r w:rsidRPr="00AA7F37">
        <w:rPr>
          <w:rFonts w:cstheme="minorHAnsi"/>
          <w:sz w:val="24"/>
          <w:szCs w:val="24"/>
          <w:lang w:val="fr-CA"/>
        </w:rPr>
        <w:t>(ASQ)</w:t>
      </w:r>
    </w:p>
    <w:p w14:paraId="2D8B84BC" w14:textId="08FC3A4B" w:rsidR="006F105B" w:rsidRPr="00FA764C" w:rsidRDefault="006F105B" w:rsidP="006F105B">
      <w:pPr>
        <w:rPr>
          <w:rFonts w:cstheme="minorHAnsi"/>
          <w:sz w:val="24"/>
          <w:szCs w:val="24"/>
        </w:rPr>
      </w:pPr>
      <w:r w:rsidRPr="00FA764C">
        <w:rPr>
          <w:rFonts w:cstheme="minorHAnsi"/>
          <w:sz w:val="24"/>
          <w:szCs w:val="24"/>
        </w:rPr>
        <w:t>British</w:t>
      </w:r>
      <w:r w:rsidR="00857C17" w:rsidRPr="00FA764C">
        <w:rPr>
          <w:rFonts w:cstheme="minorHAnsi"/>
          <w:sz w:val="24"/>
          <w:szCs w:val="24"/>
        </w:rPr>
        <w:t xml:space="preserve"> </w:t>
      </w:r>
      <w:r w:rsidRPr="00FA764C">
        <w:rPr>
          <w:rFonts w:cstheme="minorHAnsi"/>
          <w:sz w:val="24"/>
          <w:szCs w:val="24"/>
        </w:rPr>
        <w:t>Social</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Survey</w:t>
      </w:r>
      <w:r w:rsidR="00857C17" w:rsidRPr="00FA764C">
        <w:rPr>
          <w:rFonts w:cstheme="minorHAnsi"/>
          <w:sz w:val="24"/>
          <w:szCs w:val="24"/>
        </w:rPr>
        <w:t xml:space="preserve"> </w:t>
      </w:r>
      <w:r w:rsidRPr="00FA764C">
        <w:rPr>
          <w:rFonts w:cstheme="minorHAnsi"/>
          <w:sz w:val="24"/>
          <w:szCs w:val="24"/>
        </w:rPr>
        <w:t>(BSAS)</w:t>
      </w:r>
    </w:p>
    <w:p w14:paraId="5C6FDBDD" w14:textId="2898AFDC" w:rsidR="006F105B" w:rsidRPr="00FA764C" w:rsidRDefault="006F105B" w:rsidP="006F105B">
      <w:pPr>
        <w:rPr>
          <w:rFonts w:cstheme="minorHAnsi"/>
          <w:sz w:val="24"/>
          <w:szCs w:val="24"/>
        </w:rPr>
      </w:pPr>
      <w:r w:rsidRPr="00FA764C">
        <w:rPr>
          <w:rFonts w:cstheme="minorHAnsi"/>
          <w:sz w:val="24"/>
          <w:szCs w:val="24"/>
        </w:rPr>
        <w:t>California</w:t>
      </w:r>
      <w:r w:rsidR="00857C17" w:rsidRPr="00FA764C">
        <w:rPr>
          <w:rFonts w:cstheme="minorHAnsi"/>
          <w:sz w:val="24"/>
          <w:szCs w:val="24"/>
        </w:rPr>
        <w:t xml:space="preserve"> </w:t>
      </w:r>
      <w:r w:rsidRPr="00FA764C">
        <w:rPr>
          <w:rFonts w:cstheme="minorHAnsi"/>
          <w:sz w:val="24"/>
          <w:szCs w:val="24"/>
        </w:rPr>
        <w:t>Assessment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(CASC)</w:t>
      </w:r>
    </w:p>
    <w:p w14:paraId="4A5296A2" w14:textId="05B2D647" w:rsidR="006F105B" w:rsidRPr="00FA764C" w:rsidRDefault="006F105B" w:rsidP="006F105B">
      <w:pPr>
        <w:rPr>
          <w:sz w:val="24"/>
          <w:szCs w:val="24"/>
          <w:shd w:val="clear" w:color="auto" w:fill="FFFFFF"/>
        </w:rPr>
      </w:pPr>
      <w:r w:rsidRPr="00FA764C">
        <w:rPr>
          <w:sz w:val="24"/>
          <w:szCs w:val="24"/>
          <w:shd w:val="clear" w:color="auto" w:fill="FFFFFF"/>
        </w:rPr>
        <w:t>Canadian</w:t>
      </w:r>
      <w:r w:rsidR="00857C17" w:rsidRPr="00FA764C">
        <w:rPr>
          <w:sz w:val="24"/>
          <w:szCs w:val="24"/>
          <w:shd w:val="clear" w:color="auto" w:fill="FFFFFF"/>
        </w:rPr>
        <w:t xml:space="preserve"> </w:t>
      </w:r>
      <w:r w:rsidRPr="00FA764C">
        <w:rPr>
          <w:sz w:val="24"/>
          <w:szCs w:val="24"/>
          <w:shd w:val="clear" w:color="auto" w:fill="FFFFFF"/>
        </w:rPr>
        <w:t>Community</w:t>
      </w:r>
      <w:r w:rsidR="00857C17" w:rsidRPr="00FA764C">
        <w:rPr>
          <w:sz w:val="24"/>
          <w:szCs w:val="24"/>
          <w:shd w:val="clear" w:color="auto" w:fill="FFFFFF"/>
        </w:rPr>
        <w:t xml:space="preserve"> </w:t>
      </w:r>
      <w:r w:rsidRPr="00FA764C">
        <w:rPr>
          <w:sz w:val="24"/>
          <w:szCs w:val="24"/>
          <w:shd w:val="clear" w:color="auto" w:fill="FFFFFF"/>
        </w:rPr>
        <w:t>Health</w:t>
      </w:r>
      <w:r w:rsidR="00857C17" w:rsidRPr="00FA764C">
        <w:rPr>
          <w:sz w:val="24"/>
          <w:szCs w:val="24"/>
          <w:shd w:val="clear" w:color="auto" w:fill="FFFFFF"/>
        </w:rPr>
        <w:t xml:space="preserve"> </w:t>
      </w:r>
      <w:r w:rsidRPr="00FA764C">
        <w:rPr>
          <w:sz w:val="24"/>
          <w:szCs w:val="24"/>
          <w:shd w:val="clear" w:color="auto" w:fill="FFFFFF"/>
        </w:rPr>
        <w:t>Survey</w:t>
      </w:r>
      <w:r w:rsidR="00857C17" w:rsidRPr="00FA764C">
        <w:rPr>
          <w:sz w:val="24"/>
          <w:szCs w:val="24"/>
          <w:shd w:val="clear" w:color="auto" w:fill="FFFFFF"/>
        </w:rPr>
        <w:t xml:space="preserve"> </w:t>
      </w:r>
      <w:r w:rsidRPr="00FA764C">
        <w:rPr>
          <w:sz w:val="24"/>
          <w:szCs w:val="24"/>
          <w:shd w:val="clear" w:color="auto" w:fill="FFFFFF"/>
        </w:rPr>
        <w:t>(CCHS)</w:t>
      </w:r>
    </w:p>
    <w:p w14:paraId="5D69AD86" w14:textId="10C43BFE" w:rsidR="006F105B" w:rsidRPr="00FA764C" w:rsidRDefault="006F105B" w:rsidP="006F105B">
      <w:pPr>
        <w:rPr>
          <w:rFonts w:cstheme="minorHAnsi"/>
          <w:sz w:val="24"/>
          <w:szCs w:val="24"/>
        </w:rPr>
      </w:pPr>
      <w:r w:rsidRPr="00FA764C">
        <w:rPr>
          <w:rFonts w:cstheme="minorHAnsi"/>
          <w:sz w:val="24"/>
          <w:szCs w:val="24"/>
        </w:rPr>
        <w:t>Canadian</w:t>
      </w:r>
      <w:r w:rsidR="00857C17" w:rsidRPr="00FA764C">
        <w:rPr>
          <w:rFonts w:cstheme="minorHAnsi"/>
          <w:sz w:val="24"/>
          <w:szCs w:val="24"/>
        </w:rPr>
        <w:t xml:space="preserve"> </w:t>
      </w:r>
      <w:r w:rsidRPr="00FA764C">
        <w:rPr>
          <w:rFonts w:cstheme="minorHAnsi"/>
          <w:sz w:val="24"/>
          <w:szCs w:val="24"/>
        </w:rPr>
        <w:t>Human</w:t>
      </w:r>
      <w:r w:rsidR="00857C17" w:rsidRPr="00FA764C">
        <w:rPr>
          <w:rFonts w:cstheme="minorHAnsi"/>
          <w:sz w:val="24"/>
          <w:szCs w:val="24"/>
        </w:rPr>
        <w:t xml:space="preserve"> </w:t>
      </w:r>
      <w:r w:rsidRPr="00FA764C">
        <w:rPr>
          <w:rFonts w:cstheme="minorHAnsi"/>
          <w:sz w:val="24"/>
          <w:szCs w:val="24"/>
        </w:rPr>
        <w:t>Rights</w:t>
      </w:r>
      <w:r w:rsidR="00857C17" w:rsidRPr="00FA764C">
        <w:rPr>
          <w:rFonts w:cstheme="minorHAnsi"/>
          <w:sz w:val="24"/>
          <w:szCs w:val="24"/>
        </w:rPr>
        <w:t xml:space="preserve"> </w:t>
      </w:r>
      <w:r w:rsidRPr="00FA764C">
        <w:rPr>
          <w:rFonts w:cstheme="minorHAnsi"/>
          <w:sz w:val="24"/>
          <w:szCs w:val="24"/>
        </w:rPr>
        <w:t>Commission</w:t>
      </w:r>
      <w:r w:rsidR="00857C17" w:rsidRPr="00FA764C">
        <w:rPr>
          <w:rFonts w:cstheme="minorHAnsi"/>
          <w:sz w:val="24"/>
          <w:szCs w:val="24"/>
        </w:rPr>
        <w:t xml:space="preserve"> </w:t>
      </w:r>
      <w:r w:rsidRPr="00FA764C">
        <w:rPr>
          <w:rFonts w:cstheme="minorHAnsi"/>
          <w:sz w:val="24"/>
          <w:szCs w:val="24"/>
        </w:rPr>
        <w:t>(CHRC)</w:t>
      </w:r>
    </w:p>
    <w:p w14:paraId="3A32E45E" w14:textId="2C0F1960" w:rsidR="006F105B" w:rsidRPr="00FA764C" w:rsidRDefault="006F105B" w:rsidP="006F105B">
      <w:pPr>
        <w:rPr>
          <w:rFonts w:cstheme="minorHAnsi"/>
          <w:sz w:val="24"/>
          <w:szCs w:val="24"/>
        </w:rPr>
      </w:pPr>
      <w:r w:rsidRPr="00FA764C">
        <w:rPr>
          <w:rFonts w:cstheme="minorHAnsi"/>
          <w:sz w:val="24"/>
          <w:szCs w:val="24"/>
        </w:rPr>
        <w:t>Canadian</w:t>
      </w:r>
      <w:r w:rsidR="00857C17" w:rsidRPr="00FA764C">
        <w:rPr>
          <w:rFonts w:cstheme="minorHAnsi"/>
          <w:sz w:val="24"/>
          <w:szCs w:val="24"/>
        </w:rPr>
        <w:t xml:space="preserve"> </w:t>
      </w:r>
      <w:r w:rsidRPr="00FA764C">
        <w:rPr>
          <w:rFonts w:cstheme="minorHAnsi"/>
          <w:sz w:val="24"/>
          <w:szCs w:val="24"/>
        </w:rPr>
        <w:t>International</w:t>
      </w:r>
      <w:r w:rsidR="00857C17" w:rsidRPr="00FA764C">
        <w:rPr>
          <w:rFonts w:cstheme="minorHAnsi"/>
          <w:sz w:val="24"/>
          <w:szCs w:val="24"/>
        </w:rPr>
        <w:t xml:space="preserve"> </w:t>
      </w:r>
      <w:r w:rsidRPr="00FA764C">
        <w:rPr>
          <w:rFonts w:cstheme="minorHAnsi"/>
          <w:sz w:val="24"/>
          <w:szCs w:val="24"/>
        </w:rPr>
        <w:t>Development</w:t>
      </w:r>
      <w:r w:rsidR="00857C17" w:rsidRPr="00FA764C">
        <w:rPr>
          <w:rFonts w:cstheme="minorHAnsi"/>
          <w:sz w:val="24"/>
          <w:szCs w:val="24"/>
        </w:rPr>
        <w:t xml:space="preserve"> </w:t>
      </w:r>
      <w:r w:rsidRPr="00FA764C">
        <w:rPr>
          <w:rFonts w:cstheme="minorHAnsi"/>
          <w:sz w:val="24"/>
          <w:szCs w:val="24"/>
        </w:rPr>
        <w:t>Agency</w:t>
      </w:r>
      <w:r w:rsidR="00857C17" w:rsidRPr="00FA764C">
        <w:rPr>
          <w:rFonts w:cstheme="minorHAnsi"/>
          <w:sz w:val="24"/>
          <w:szCs w:val="24"/>
        </w:rPr>
        <w:t xml:space="preserve"> </w:t>
      </w:r>
      <w:r w:rsidRPr="00FA764C">
        <w:rPr>
          <w:rFonts w:cstheme="minorHAnsi"/>
          <w:sz w:val="24"/>
          <w:szCs w:val="24"/>
        </w:rPr>
        <w:t>(CIDA)</w:t>
      </w:r>
    </w:p>
    <w:p w14:paraId="4D6FB933" w14:textId="1EB9FAC2" w:rsidR="006F105B" w:rsidRPr="00FA764C" w:rsidRDefault="006F105B" w:rsidP="006F105B">
      <w:pPr>
        <w:rPr>
          <w:rFonts w:cstheme="minorHAnsi"/>
          <w:sz w:val="24"/>
          <w:szCs w:val="24"/>
        </w:rPr>
      </w:pPr>
      <w:r w:rsidRPr="00FA764C">
        <w:rPr>
          <w:rFonts w:cstheme="minorHAnsi"/>
          <w:sz w:val="24"/>
          <w:szCs w:val="24"/>
        </w:rPr>
        <w:t>Canadian</w:t>
      </w:r>
      <w:r w:rsidR="00857C17" w:rsidRPr="00FA764C">
        <w:rPr>
          <w:rFonts w:cstheme="minorHAnsi"/>
          <w:sz w:val="24"/>
          <w:szCs w:val="24"/>
        </w:rPr>
        <w:t xml:space="preserve"> </w:t>
      </w:r>
      <w:r w:rsidRPr="00FA764C">
        <w:rPr>
          <w:rFonts w:cstheme="minorHAnsi"/>
          <w:sz w:val="24"/>
          <w:szCs w:val="24"/>
        </w:rPr>
        <w:t>Psychiatric</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Foundation</w:t>
      </w:r>
      <w:r w:rsidR="00857C17" w:rsidRPr="00FA764C">
        <w:rPr>
          <w:rFonts w:cstheme="minorHAnsi"/>
          <w:sz w:val="24"/>
          <w:szCs w:val="24"/>
        </w:rPr>
        <w:t xml:space="preserve"> </w:t>
      </w:r>
      <w:r w:rsidRPr="00FA764C">
        <w:rPr>
          <w:rFonts w:cstheme="minorHAnsi"/>
          <w:sz w:val="24"/>
          <w:szCs w:val="24"/>
        </w:rPr>
        <w:t>(CPRF)</w:t>
      </w:r>
    </w:p>
    <w:p w14:paraId="5220A534" w14:textId="0832877E" w:rsidR="006F105B" w:rsidRPr="00FA764C" w:rsidRDefault="006F105B" w:rsidP="006F105B">
      <w:pPr>
        <w:rPr>
          <w:rFonts w:cstheme="minorHAnsi"/>
          <w:sz w:val="24"/>
          <w:szCs w:val="24"/>
        </w:rPr>
      </w:pPr>
      <w:r w:rsidRPr="00FA764C">
        <w:rPr>
          <w:rFonts w:cstheme="minorHAnsi"/>
          <w:sz w:val="24"/>
          <w:szCs w:val="24"/>
        </w:rPr>
        <w:t>Canadian</w:t>
      </w:r>
      <w:r w:rsidR="00857C17" w:rsidRPr="00FA764C">
        <w:rPr>
          <w:rFonts w:cstheme="minorHAnsi"/>
          <w:sz w:val="24"/>
          <w:szCs w:val="24"/>
        </w:rPr>
        <w:t xml:space="preserve"> </w:t>
      </w:r>
      <w:r w:rsidRPr="00FA764C">
        <w:rPr>
          <w:rFonts w:cstheme="minorHAnsi"/>
          <w:sz w:val="24"/>
          <w:szCs w:val="24"/>
        </w:rPr>
        <w:t>Radio-television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Telecommunications</w:t>
      </w:r>
      <w:r w:rsidR="00857C17" w:rsidRPr="00FA764C">
        <w:rPr>
          <w:rFonts w:cstheme="minorHAnsi"/>
          <w:sz w:val="24"/>
          <w:szCs w:val="24"/>
        </w:rPr>
        <w:t xml:space="preserve"> </w:t>
      </w:r>
      <w:r w:rsidRPr="00FA764C">
        <w:rPr>
          <w:rFonts w:cstheme="minorHAnsi"/>
          <w:sz w:val="24"/>
          <w:szCs w:val="24"/>
        </w:rPr>
        <w:t>Commission</w:t>
      </w:r>
      <w:r w:rsidR="00857C17" w:rsidRPr="00FA764C">
        <w:rPr>
          <w:rFonts w:cstheme="minorHAnsi"/>
          <w:sz w:val="24"/>
          <w:szCs w:val="24"/>
        </w:rPr>
        <w:t xml:space="preserve"> </w:t>
      </w:r>
      <w:r w:rsidRPr="00FA764C">
        <w:rPr>
          <w:rFonts w:cstheme="minorHAnsi"/>
          <w:sz w:val="24"/>
          <w:szCs w:val="24"/>
        </w:rPr>
        <w:t>(CRTC)</w:t>
      </w:r>
      <w:r w:rsidR="00857C17" w:rsidRPr="00FA764C">
        <w:rPr>
          <w:rFonts w:cstheme="minorHAnsi"/>
          <w:sz w:val="24"/>
          <w:szCs w:val="24"/>
        </w:rPr>
        <w:t xml:space="preserve"> </w:t>
      </w:r>
    </w:p>
    <w:p w14:paraId="496EA743" w14:textId="72433F74" w:rsidR="006F105B" w:rsidRPr="00FA764C" w:rsidRDefault="006F105B" w:rsidP="006F105B">
      <w:pPr>
        <w:rPr>
          <w:rFonts w:cstheme="minorHAnsi"/>
          <w:sz w:val="24"/>
          <w:szCs w:val="24"/>
        </w:rPr>
      </w:pPr>
      <w:r w:rsidRPr="00FA764C">
        <w:rPr>
          <w:rFonts w:cstheme="minorHAnsi"/>
          <w:sz w:val="24"/>
          <w:szCs w:val="24"/>
        </w:rPr>
        <w:t>Canadian</w:t>
      </w:r>
      <w:r w:rsidR="00857C17" w:rsidRPr="00FA764C">
        <w:rPr>
          <w:rFonts w:cstheme="minorHAnsi"/>
          <w:sz w:val="24"/>
          <w:szCs w:val="24"/>
        </w:rPr>
        <w:t xml:space="preserve"> </w:t>
      </w:r>
      <w:r w:rsidRPr="00FA764C">
        <w:rPr>
          <w:rFonts w:cstheme="minorHAnsi"/>
          <w:sz w:val="24"/>
          <w:szCs w:val="24"/>
        </w:rPr>
        <w:t>Survey</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Disability</w:t>
      </w:r>
      <w:r w:rsidR="00857C17" w:rsidRPr="00FA764C">
        <w:rPr>
          <w:rFonts w:cstheme="minorHAnsi"/>
          <w:sz w:val="24"/>
          <w:szCs w:val="24"/>
        </w:rPr>
        <w:t xml:space="preserve"> </w:t>
      </w:r>
      <w:r w:rsidRPr="00FA764C">
        <w:rPr>
          <w:rFonts w:cstheme="minorHAnsi"/>
          <w:sz w:val="24"/>
          <w:szCs w:val="24"/>
        </w:rPr>
        <w:t>(CSD)</w:t>
      </w:r>
    </w:p>
    <w:p w14:paraId="35139A58" w14:textId="185B27B7" w:rsidR="006F105B" w:rsidRPr="00FA764C" w:rsidRDefault="006F105B" w:rsidP="006F105B">
      <w:pPr>
        <w:rPr>
          <w:sz w:val="24"/>
          <w:szCs w:val="24"/>
          <w:shd w:val="clear" w:color="auto" w:fill="FFFFFF"/>
        </w:rPr>
      </w:pPr>
      <w:r w:rsidRPr="00FA764C">
        <w:rPr>
          <w:sz w:val="24"/>
          <w:szCs w:val="24"/>
          <w:shd w:val="clear" w:color="auto" w:fill="FFFFFF"/>
        </w:rPr>
        <w:t>Canadian</w:t>
      </w:r>
      <w:r w:rsidR="00857C17" w:rsidRPr="00FA764C">
        <w:rPr>
          <w:sz w:val="24"/>
          <w:szCs w:val="24"/>
          <w:shd w:val="clear" w:color="auto" w:fill="FFFFFF"/>
        </w:rPr>
        <w:t xml:space="preserve"> </w:t>
      </w:r>
      <w:r w:rsidRPr="00FA764C">
        <w:rPr>
          <w:sz w:val="24"/>
          <w:szCs w:val="24"/>
          <w:shd w:val="clear" w:color="auto" w:fill="FFFFFF"/>
        </w:rPr>
        <w:t>Transportation</w:t>
      </w:r>
      <w:r w:rsidR="00857C17" w:rsidRPr="00FA764C">
        <w:rPr>
          <w:sz w:val="24"/>
          <w:szCs w:val="24"/>
          <w:shd w:val="clear" w:color="auto" w:fill="FFFFFF"/>
        </w:rPr>
        <w:t xml:space="preserve"> </w:t>
      </w:r>
      <w:r w:rsidRPr="00FA764C">
        <w:rPr>
          <w:sz w:val="24"/>
          <w:szCs w:val="24"/>
          <w:shd w:val="clear" w:color="auto" w:fill="FFFFFF"/>
        </w:rPr>
        <w:t>Agency</w:t>
      </w:r>
      <w:r w:rsidR="00857C17" w:rsidRPr="00FA764C">
        <w:rPr>
          <w:sz w:val="24"/>
          <w:szCs w:val="24"/>
          <w:shd w:val="clear" w:color="auto" w:fill="FFFFFF"/>
        </w:rPr>
        <w:t xml:space="preserve"> </w:t>
      </w:r>
      <w:r w:rsidRPr="00FA764C">
        <w:rPr>
          <w:sz w:val="24"/>
          <w:szCs w:val="24"/>
          <w:shd w:val="clear" w:color="auto" w:fill="FFFFFF"/>
        </w:rPr>
        <w:t>(CTA)</w:t>
      </w:r>
    </w:p>
    <w:p w14:paraId="5B328FB3" w14:textId="16220470" w:rsidR="006F105B" w:rsidRPr="00FA764C" w:rsidRDefault="006F105B" w:rsidP="006F105B">
      <w:pPr>
        <w:rPr>
          <w:rFonts w:cstheme="minorHAnsi"/>
          <w:sz w:val="24"/>
          <w:szCs w:val="24"/>
        </w:rPr>
      </w:pPr>
      <w:r w:rsidRPr="00FA764C">
        <w:rPr>
          <w:rFonts w:cstheme="minorHAnsi"/>
          <w:sz w:val="24"/>
          <w:szCs w:val="24"/>
        </w:rPr>
        <w:t>Canadian</w:t>
      </w:r>
      <w:r w:rsidR="00857C17" w:rsidRPr="00FA764C">
        <w:rPr>
          <w:rFonts w:cstheme="minorHAnsi"/>
          <w:sz w:val="24"/>
          <w:szCs w:val="24"/>
        </w:rPr>
        <w:t xml:space="preserve"> </w:t>
      </w:r>
      <w:r w:rsidRPr="00FA764C">
        <w:rPr>
          <w:rFonts w:cstheme="minorHAnsi"/>
          <w:sz w:val="24"/>
          <w:szCs w:val="24"/>
        </w:rPr>
        <w:t>Centre</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Disability</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00AD60A0" w:rsidRPr="00FA764C">
        <w:rPr>
          <w:rFonts w:cstheme="minorHAnsi"/>
          <w:sz w:val="24"/>
          <w:szCs w:val="24"/>
        </w:rPr>
        <w:t>(CCDS)</w:t>
      </w:r>
    </w:p>
    <w:p w14:paraId="77F83B09" w14:textId="7838746F" w:rsidR="00B5123B" w:rsidRPr="00FA764C" w:rsidRDefault="00B5123B" w:rsidP="006F105B">
      <w:pPr>
        <w:rPr>
          <w:rFonts w:cstheme="minorHAnsi"/>
          <w:sz w:val="24"/>
          <w:szCs w:val="24"/>
        </w:rPr>
      </w:pPr>
      <w:r w:rsidRPr="00FA764C">
        <w:rPr>
          <w:rFonts w:cstheme="minorHAnsi"/>
          <w:sz w:val="24"/>
          <w:szCs w:val="24"/>
        </w:rPr>
        <w:t>Classification of Functioning, Disability and Health (ICF)</w:t>
      </w:r>
    </w:p>
    <w:p w14:paraId="3DBFA5B6" w14:textId="334BA4A6" w:rsidR="006F105B" w:rsidRPr="00FA764C" w:rsidRDefault="006F105B" w:rsidP="006F105B">
      <w:pPr>
        <w:rPr>
          <w:rFonts w:cstheme="minorHAnsi"/>
          <w:sz w:val="24"/>
          <w:szCs w:val="24"/>
        </w:rPr>
      </w:pPr>
      <w:r w:rsidRPr="00FA764C">
        <w:rPr>
          <w:rFonts w:cstheme="minorHAnsi"/>
          <w:sz w:val="24"/>
          <w:szCs w:val="24"/>
        </w:rPr>
        <w:t>Community</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Mentally</w:t>
      </w:r>
      <w:r w:rsidR="00857C17" w:rsidRPr="00FA764C">
        <w:rPr>
          <w:rFonts w:cstheme="minorHAnsi"/>
          <w:sz w:val="24"/>
          <w:szCs w:val="24"/>
        </w:rPr>
        <w:t xml:space="preserve"> </w:t>
      </w:r>
      <w:r w:rsidRPr="00FA764C">
        <w:rPr>
          <w:rFonts w:cstheme="minorHAnsi"/>
          <w:sz w:val="24"/>
          <w:szCs w:val="24"/>
        </w:rPr>
        <w:t>Ill</w:t>
      </w:r>
      <w:r w:rsidR="00857C17" w:rsidRPr="00FA764C">
        <w:rPr>
          <w:rFonts w:cstheme="minorHAnsi"/>
          <w:sz w:val="24"/>
          <w:szCs w:val="24"/>
        </w:rPr>
        <w:t xml:space="preserve"> </w:t>
      </w:r>
      <w:r w:rsidRPr="00FA764C">
        <w:rPr>
          <w:rFonts w:cstheme="minorHAnsi"/>
          <w:sz w:val="24"/>
          <w:szCs w:val="24"/>
        </w:rPr>
        <w:t>(CAMI)</w:t>
      </w:r>
      <w:r w:rsidR="00857C17" w:rsidRPr="00FA764C">
        <w:rPr>
          <w:rFonts w:cstheme="minorHAnsi"/>
          <w:sz w:val="24"/>
          <w:szCs w:val="24"/>
        </w:rPr>
        <w:t xml:space="preserve"> </w:t>
      </w:r>
    </w:p>
    <w:p w14:paraId="7C450F3B" w14:textId="2296D4D9" w:rsidR="006F105B" w:rsidRPr="00FA764C" w:rsidRDefault="006F105B" w:rsidP="006F105B">
      <w:pPr>
        <w:rPr>
          <w:rFonts w:cstheme="minorHAnsi"/>
          <w:sz w:val="24"/>
          <w:szCs w:val="24"/>
        </w:rPr>
      </w:pPr>
      <w:r w:rsidRPr="00FA764C">
        <w:rPr>
          <w:rFonts w:cstheme="minorHAnsi"/>
          <w:sz w:val="24"/>
          <w:szCs w:val="24"/>
        </w:rPr>
        <w:t>Consumer</w:t>
      </w:r>
      <w:r w:rsidR="00857C17" w:rsidRPr="00FA764C">
        <w:rPr>
          <w:rFonts w:cstheme="minorHAnsi"/>
          <w:sz w:val="24"/>
          <w:szCs w:val="24"/>
        </w:rPr>
        <w:t xml:space="preserve"> </w:t>
      </w:r>
      <w:r w:rsidRPr="00FA764C">
        <w:rPr>
          <w:rFonts w:cstheme="minorHAnsi"/>
          <w:sz w:val="24"/>
          <w:szCs w:val="24"/>
        </w:rPr>
        <w:t>Experiences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Questionnaire</w:t>
      </w:r>
      <w:r w:rsidR="00857C17" w:rsidRPr="00FA764C">
        <w:rPr>
          <w:rFonts w:cstheme="minorHAnsi"/>
          <w:sz w:val="24"/>
          <w:szCs w:val="24"/>
        </w:rPr>
        <w:t xml:space="preserve"> </w:t>
      </w:r>
      <w:r w:rsidRPr="00FA764C">
        <w:rPr>
          <w:rFonts w:cstheme="minorHAnsi"/>
          <w:sz w:val="24"/>
          <w:szCs w:val="24"/>
        </w:rPr>
        <w:t>(CESQ)</w:t>
      </w:r>
    </w:p>
    <w:p w14:paraId="00663BA8" w14:textId="3D82DB0B" w:rsidR="006F105B" w:rsidRPr="00FA764C" w:rsidRDefault="006F105B" w:rsidP="006F105B">
      <w:pPr>
        <w:rPr>
          <w:sz w:val="24"/>
          <w:szCs w:val="24"/>
          <w:shd w:val="clear" w:color="auto" w:fill="FFFFFF"/>
        </w:rPr>
      </w:pPr>
      <w:r w:rsidRPr="00FA764C">
        <w:rPr>
          <w:sz w:val="24"/>
          <w:szCs w:val="24"/>
          <w:shd w:val="clear" w:color="auto" w:fill="FFFFFF"/>
        </w:rPr>
        <w:t>Convention</w:t>
      </w:r>
      <w:r w:rsidR="00857C17" w:rsidRPr="00FA764C">
        <w:rPr>
          <w:sz w:val="24"/>
          <w:szCs w:val="24"/>
          <w:shd w:val="clear" w:color="auto" w:fill="FFFFFF"/>
        </w:rPr>
        <w:t xml:space="preserve"> </w:t>
      </w:r>
      <w:r w:rsidRPr="00FA764C">
        <w:rPr>
          <w:sz w:val="24"/>
          <w:szCs w:val="24"/>
          <w:shd w:val="clear" w:color="auto" w:fill="FFFFFF"/>
        </w:rPr>
        <w:t>on</w:t>
      </w:r>
      <w:r w:rsidR="00857C17" w:rsidRPr="00FA764C">
        <w:rPr>
          <w:sz w:val="24"/>
          <w:szCs w:val="24"/>
          <w:shd w:val="clear" w:color="auto" w:fill="FFFFFF"/>
        </w:rPr>
        <w:t xml:space="preserve"> </w:t>
      </w:r>
      <w:r w:rsidRPr="00FA764C">
        <w:rPr>
          <w:sz w:val="24"/>
          <w:szCs w:val="24"/>
          <w:shd w:val="clear" w:color="auto" w:fill="FFFFFF"/>
        </w:rPr>
        <w:t>the</w:t>
      </w:r>
      <w:r w:rsidR="00857C17" w:rsidRPr="00FA764C">
        <w:rPr>
          <w:sz w:val="24"/>
          <w:szCs w:val="24"/>
          <w:shd w:val="clear" w:color="auto" w:fill="FFFFFF"/>
        </w:rPr>
        <w:t xml:space="preserve"> </w:t>
      </w:r>
      <w:r w:rsidRPr="00FA764C">
        <w:rPr>
          <w:sz w:val="24"/>
          <w:szCs w:val="24"/>
          <w:shd w:val="clear" w:color="auto" w:fill="FFFFFF"/>
        </w:rPr>
        <w:t>Rights</w:t>
      </w:r>
      <w:r w:rsidR="00857C17" w:rsidRPr="00FA764C">
        <w:rPr>
          <w:sz w:val="24"/>
          <w:szCs w:val="24"/>
          <w:shd w:val="clear" w:color="auto" w:fill="FFFFFF"/>
        </w:rPr>
        <w:t xml:space="preserve"> </w:t>
      </w:r>
      <w:r w:rsidRPr="00FA764C">
        <w:rPr>
          <w:sz w:val="24"/>
          <w:szCs w:val="24"/>
          <w:shd w:val="clear" w:color="auto" w:fill="FFFFFF"/>
        </w:rPr>
        <w:t>of</w:t>
      </w:r>
      <w:r w:rsidR="00857C17" w:rsidRPr="00FA764C">
        <w:rPr>
          <w:sz w:val="24"/>
          <w:szCs w:val="24"/>
          <w:shd w:val="clear" w:color="auto" w:fill="FFFFFF"/>
        </w:rPr>
        <w:t xml:space="preserve"> </w:t>
      </w:r>
      <w:r w:rsidRPr="00FA764C">
        <w:rPr>
          <w:sz w:val="24"/>
          <w:szCs w:val="24"/>
          <w:shd w:val="clear" w:color="auto" w:fill="FFFFFF"/>
        </w:rPr>
        <w:t>Persons</w:t>
      </w:r>
      <w:r w:rsidR="00857C17" w:rsidRPr="00FA764C">
        <w:rPr>
          <w:sz w:val="24"/>
          <w:szCs w:val="24"/>
          <w:shd w:val="clear" w:color="auto" w:fill="FFFFFF"/>
        </w:rPr>
        <w:t xml:space="preserve"> </w:t>
      </w:r>
      <w:r w:rsidRPr="00FA764C">
        <w:rPr>
          <w:sz w:val="24"/>
          <w:szCs w:val="24"/>
          <w:shd w:val="clear" w:color="auto" w:fill="FFFFFF"/>
        </w:rPr>
        <w:t>with</w:t>
      </w:r>
      <w:r w:rsidR="00857C17" w:rsidRPr="00FA764C">
        <w:rPr>
          <w:sz w:val="24"/>
          <w:szCs w:val="24"/>
          <w:shd w:val="clear" w:color="auto" w:fill="FFFFFF"/>
        </w:rPr>
        <w:t xml:space="preserve"> </w:t>
      </w:r>
      <w:r w:rsidRPr="00FA764C">
        <w:rPr>
          <w:sz w:val="24"/>
          <w:szCs w:val="24"/>
          <w:shd w:val="clear" w:color="auto" w:fill="FFFFFF"/>
        </w:rPr>
        <w:t>Disabilities</w:t>
      </w:r>
      <w:r w:rsidR="00857C17" w:rsidRPr="00FA764C">
        <w:rPr>
          <w:sz w:val="24"/>
          <w:szCs w:val="24"/>
          <w:shd w:val="clear" w:color="auto" w:fill="FFFFFF"/>
        </w:rPr>
        <w:t xml:space="preserve"> </w:t>
      </w:r>
      <w:r w:rsidRPr="00FA764C">
        <w:rPr>
          <w:sz w:val="24"/>
          <w:szCs w:val="24"/>
          <w:shd w:val="clear" w:color="auto" w:fill="FFFFFF"/>
        </w:rPr>
        <w:t>(CRPD)</w:t>
      </w:r>
    </w:p>
    <w:p w14:paraId="6D0B3AD3" w14:textId="548A9A15" w:rsidR="006F105B" w:rsidRPr="00FA764C" w:rsidRDefault="006F105B" w:rsidP="006F105B">
      <w:pPr>
        <w:rPr>
          <w:rFonts w:cstheme="minorHAnsi"/>
          <w:sz w:val="24"/>
          <w:szCs w:val="24"/>
        </w:rPr>
      </w:pPr>
      <w:r w:rsidRPr="00FA764C">
        <w:rPr>
          <w:rFonts w:cstheme="minorHAnsi"/>
          <w:sz w:val="24"/>
          <w:szCs w:val="24"/>
        </w:rPr>
        <w:t>Dementia</w:t>
      </w:r>
      <w:r w:rsidR="00857C17" w:rsidRPr="00FA764C">
        <w:rPr>
          <w:rFonts w:cstheme="minorHAnsi"/>
          <w:sz w:val="24"/>
          <w:szCs w:val="24"/>
        </w:rPr>
        <w:t xml:space="preserve"> </w:t>
      </w:r>
      <w:r w:rsidR="00A632F6" w:rsidRPr="00FA764C">
        <w:rPr>
          <w:rFonts w:cstheme="minorHAnsi"/>
          <w:sz w:val="24"/>
          <w:szCs w:val="24"/>
        </w:rPr>
        <w:t>Knowledge</w:t>
      </w:r>
      <w:r w:rsidR="00857C17" w:rsidRPr="00FA764C">
        <w:rPr>
          <w:rFonts w:cstheme="minorHAnsi"/>
          <w:sz w:val="24"/>
          <w:szCs w:val="24"/>
        </w:rPr>
        <w:t xml:space="preserve"> </w:t>
      </w:r>
      <w:r w:rsidR="00A632F6" w:rsidRPr="00FA764C">
        <w:rPr>
          <w:rFonts w:cstheme="minorHAnsi"/>
          <w:sz w:val="24"/>
          <w:szCs w:val="24"/>
        </w:rPr>
        <w:t>Assessment</w:t>
      </w:r>
      <w:r w:rsidR="00857C17" w:rsidRPr="00FA764C">
        <w:rPr>
          <w:rFonts w:cstheme="minorHAnsi"/>
          <w:sz w:val="24"/>
          <w:szCs w:val="24"/>
        </w:rPr>
        <w:t xml:space="preserve"> </w:t>
      </w:r>
      <w:r w:rsidR="00A632F6"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(DKAS)</w:t>
      </w:r>
    </w:p>
    <w:p w14:paraId="5E3A666D" w14:textId="77777777" w:rsidR="00F957FB" w:rsidRPr="00FA764C" w:rsidRDefault="00F957FB" w:rsidP="00F957FB">
      <w:pPr>
        <w:rPr>
          <w:rFonts w:cstheme="minorHAnsi"/>
          <w:sz w:val="24"/>
          <w:szCs w:val="24"/>
        </w:rPr>
      </w:pPr>
      <w:r w:rsidRPr="00FA764C">
        <w:rPr>
          <w:rFonts w:cstheme="minorHAnsi"/>
          <w:sz w:val="24"/>
          <w:szCs w:val="24"/>
        </w:rPr>
        <w:t>Department for International Development (DFID)</w:t>
      </w:r>
    </w:p>
    <w:p w14:paraId="62DCA398" w14:textId="010294DC" w:rsidR="006F105B" w:rsidRPr="00FA764C" w:rsidRDefault="006F105B" w:rsidP="006F105B">
      <w:pPr>
        <w:rPr>
          <w:rFonts w:cstheme="minorHAnsi"/>
          <w:sz w:val="24"/>
          <w:szCs w:val="24"/>
        </w:rPr>
      </w:pPr>
      <w:r w:rsidRPr="00FA764C">
        <w:rPr>
          <w:rFonts w:cstheme="minorHAnsi"/>
          <w:sz w:val="24"/>
          <w:szCs w:val="24"/>
        </w:rPr>
        <w:t>Department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Education,</w:t>
      </w:r>
      <w:r w:rsidR="00857C17" w:rsidRPr="00FA764C">
        <w:rPr>
          <w:rFonts w:cstheme="minorHAnsi"/>
          <w:sz w:val="24"/>
          <w:szCs w:val="24"/>
        </w:rPr>
        <w:t xml:space="preserve"> </w:t>
      </w:r>
      <w:r w:rsidRPr="00FA764C">
        <w:rPr>
          <w:rFonts w:cstheme="minorHAnsi"/>
          <w:sz w:val="24"/>
          <w:szCs w:val="24"/>
        </w:rPr>
        <w:t>Employment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Workplace</w:t>
      </w:r>
      <w:r w:rsidR="00857C17" w:rsidRPr="00FA764C">
        <w:rPr>
          <w:rFonts w:cstheme="minorHAnsi"/>
          <w:sz w:val="24"/>
          <w:szCs w:val="24"/>
        </w:rPr>
        <w:t xml:space="preserve"> </w:t>
      </w:r>
      <w:r w:rsidRPr="00FA764C">
        <w:rPr>
          <w:rFonts w:cstheme="minorHAnsi"/>
          <w:sz w:val="24"/>
          <w:szCs w:val="24"/>
        </w:rPr>
        <w:t>Relations</w:t>
      </w:r>
      <w:r w:rsidR="00857C17" w:rsidRPr="00FA764C">
        <w:rPr>
          <w:rFonts w:cstheme="minorHAnsi"/>
          <w:sz w:val="24"/>
          <w:szCs w:val="24"/>
        </w:rPr>
        <w:t xml:space="preserve"> </w:t>
      </w:r>
      <w:r w:rsidRPr="00FA764C">
        <w:rPr>
          <w:rFonts w:cstheme="minorHAnsi"/>
          <w:sz w:val="24"/>
          <w:szCs w:val="24"/>
        </w:rPr>
        <w:t>(DEEWR)</w:t>
      </w:r>
    </w:p>
    <w:p w14:paraId="457CD882" w14:textId="3B7D5A37" w:rsidR="006F105B" w:rsidRPr="00FA764C" w:rsidRDefault="006F105B" w:rsidP="006F105B">
      <w:pPr>
        <w:rPr>
          <w:rFonts w:cstheme="minorHAnsi"/>
          <w:sz w:val="24"/>
          <w:szCs w:val="24"/>
        </w:rPr>
      </w:pPr>
      <w:r w:rsidRPr="00FA764C">
        <w:rPr>
          <w:rFonts w:cstheme="minorHAnsi"/>
          <w:sz w:val="24"/>
          <w:szCs w:val="24"/>
        </w:rPr>
        <w:t>Disability</w:t>
      </w:r>
      <w:r w:rsidR="00857C17" w:rsidRPr="00FA764C">
        <w:rPr>
          <w:rFonts w:cstheme="minorHAnsi"/>
          <w:sz w:val="24"/>
          <w:szCs w:val="24"/>
        </w:rPr>
        <w:t xml:space="preserve"> </w:t>
      </w:r>
      <w:r w:rsidRPr="00FA764C">
        <w:rPr>
          <w:rFonts w:cstheme="minorHAnsi"/>
          <w:sz w:val="24"/>
          <w:szCs w:val="24"/>
        </w:rPr>
        <w:t>Employment</w:t>
      </w:r>
      <w:r w:rsidR="00857C17" w:rsidRPr="00FA764C">
        <w:rPr>
          <w:rFonts w:cstheme="minorHAnsi"/>
          <w:sz w:val="24"/>
          <w:szCs w:val="24"/>
        </w:rPr>
        <w:t xml:space="preserve"> </w:t>
      </w:r>
      <w:r w:rsidRPr="00FA764C">
        <w:rPr>
          <w:rFonts w:cstheme="minorHAnsi"/>
          <w:sz w:val="24"/>
          <w:szCs w:val="24"/>
        </w:rPr>
        <w:t>Awareness</w:t>
      </w:r>
      <w:r w:rsidR="00857C17" w:rsidRPr="00FA764C">
        <w:rPr>
          <w:rFonts w:cstheme="minorHAnsi"/>
          <w:sz w:val="24"/>
          <w:szCs w:val="24"/>
        </w:rPr>
        <w:t xml:space="preserve"> </w:t>
      </w:r>
      <w:r w:rsidRPr="00FA764C">
        <w:rPr>
          <w:rFonts w:cstheme="minorHAnsi"/>
          <w:sz w:val="24"/>
          <w:szCs w:val="24"/>
        </w:rPr>
        <w:t>Month</w:t>
      </w:r>
      <w:r w:rsidR="00857C17" w:rsidRPr="00FA764C">
        <w:rPr>
          <w:rFonts w:cstheme="minorHAnsi"/>
          <w:sz w:val="24"/>
          <w:szCs w:val="24"/>
        </w:rPr>
        <w:t xml:space="preserve"> </w:t>
      </w:r>
      <w:r w:rsidRPr="00FA764C">
        <w:rPr>
          <w:rFonts w:cstheme="minorHAnsi"/>
          <w:sz w:val="24"/>
          <w:szCs w:val="24"/>
        </w:rPr>
        <w:t>(DEAM)</w:t>
      </w:r>
    </w:p>
    <w:p w14:paraId="618AC858" w14:textId="3314FFA3" w:rsidR="006F105B" w:rsidRPr="00FA764C" w:rsidRDefault="006F105B" w:rsidP="006F105B">
      <w:pPr>
        <w:rPr>
          <w:rFonts w:cstheme="minorHAnsi"/>
          <w:sz w:val="24"/>
          <w:szCs w:val="24"/>
        </w:rPr>
      </w:pPr>
      <w:r w:rsidRPr="00FA764C">
        <w:rPr>
          <w:rFonts w:cstheme="minorHAnsi"/>
          <w:sz w:val="24"/>
          <w:szCs w:val="24"/>
        </w:rPr>
        <w:t>Disability</w:t>
      </w:r>
      <w:r w:rsidR="00857C17" w:rsidRPr="00FA764C">
        <w:rPr>
          <w:rFonts w:cstheme="minorHAnsi"/>
          <w:sz w:val="24"/>
          <w:szCs w:val="24"/>
        </w:rPr>
        <w:t xml:space="preserve"> </w:t>
      </w:r>
      <w:r w:rsidRPr="00FA764C">
        <w:rPr>
          <w:rFonts w:cstheme="minorHAnsi"/>
          <w:sz w:val="24"/>
          <w:szCs w:val="24"/>
        </w:rPr>
        <w:t>Social</w:t>
      </w:r>
      <w:r w:rsidR="00857C17" w:rsidRPr="00FA764C">
        <w:rPr>
          <w:rFonts w:cstheme="minorHAnsi"/>
          <w:sz w:val="24"/>
          <w:szCs w:val="24"/>
        </w:rPr>
        <w:t xml:space="preserve"> </w:t>
      </w:r>
      <w:r w:rsidRPr="00FA764C">
        <w:rPr>
          <w:rFonts w:cstheme="minorHAnsi"/>
          <w:sz w:val="24"/>
          <w:szCs w:val="24"/>
        </w:rPr>
        <w:t>Relationship</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(DSR)</w:t>
      </w:r>
    </w:p>
    <w:p w14:paraId="2434BEFF" w14:textId="217D2690" w:rsidR="006F105B" w:rsidRPr="00FA764C" w:rsidRDefault="006F105B" w:rsidP="006F105B">
      <w:pPr>
        <w:rPr>
          <w:rFonts w:cstheme="minorHAnsi"/>
          <w:sz w:val="24"/>
          <w:szCs w:val="24"/>
        </w:rPr>
      </w:pPr>
      <w:r w:rsidRPr="00FA764C">
        <w:rPr>
          <w:rFonts w:cstheme="minorHAnsi"/>
          <w:sz w:val="24"/>
          <w:szCs w:val="24"/>
        </w:rPr>
        <w:t>Disabled</w:t>
      </w:r>
      <w:r w:rsidR="00857C17" w:rsidRPr="00FA764C">
        <w:rPr>
          <w:rFonts w:cstheme="minorHAnsi"/>
          <w:sz w:val="24"/>
          <w:szCs w:val="24"/>
        </w:rPr>
        <w:t xml:space="preserve"> </w:t>
      </w:r>
      <w:r w:rsidRPr="00FA764C">
        <w:rPr>
          <w:rFonts w:cstheme="minorHAnsi"/>
          <w:sz w:val="24"/>
          <w:szCs w:val="24"/>
        </w:rPr>
        <w:t>Persons</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(IDP)</w:t>
      </w:r>
    </w:p>
    <w:p w14:paraId="16900D1D" w14:textId="3465FA80" w:rsidR="006F105B" w:rsidRPr="00FA764C" w:rsidRDefault="006F105B" w:rsidP="006F105B">
      <w:pPr>
        <w:rPr>
          <w:rFonts w:cstheme="minorHAnsi"/>
          <w:sz w:val="24"/>
          <w:szCs w:val="24"/>
        </w:rPr>
      </w:pPr>
      <w:r w:rsidRPr="00FA764C">
        <w:rPr>
          <w:rFonts w:cstheme="minorHAnsi"/>
          <w:sz w:val="24"/>
          <w:szCs w:val="24"/>
        </w:rPr>
        <w:t>Disabled</w:t>
      </w:r>
      <w:r w:rsidR="00857C17" w:rsidRPr="00FA764C">
        <w:rPr>
          <w:rFonts w:cstheme="minorHAnsi"/>
          <w:sz w:val="24"/>
          <w:szCs w:val="24"/>
        </w:rPr>
        <w:t xml:space="preserve"> </w:t>
      </w:r>
      <w:r w:rsidRPr="00FA764C">
        <w:rPr>
          <w:rFonts w:cstheme="minorHAnsi"/>
          <w:sz w:val="24"/>
          <w:szCs w:val="24"/>
        </w:rPr>
        <w:t>Persons</w:t>
      </w:r>
      <w:r w:rsidR="00857C17" w:rsidRPr="00FA764C">
        <w:rPr>
          <w:rFonts w:cstheme="minorHAnsi"/>
          <w:sz w:val="24"/>
          <w:szCs w:val="24"/>
        </w:rPr>
        <w:t xml:space="preserve"> </w:t>
      </w:r>
      <w:r w:rsidRPr="00FA764C">
        <w:rPr>
          <w:rFonts w:cstheme="minorHAnsi"/>
          <w:sz w:val="24"/>
          <w:szCs w:val="24"/>
        </w:rPr>
        <w:t>Transport</w:t>
      </w:r>
      <w:r w:rsidR="00857C17" w:rsidRPr="00FA764C">
        <w:rPr>
          <w:rFonts w:cstheme="minorHAnsi"/>
          <w:sz w:val="24"/>
          <w:szCs w:val="24"/>
        </w:rPr>
        <w:t xml:space="preserve"> </w:t>
      </w:r>
      <w:r w:rsidRPr="00FA764C">
        <w:rPr>
          <w:rFonts w:cstheme="minorHAnsi"/>
          <w:sz w:val="24"/>
          <w:szCs w:val="24"/>
        </w:rPr>
        <w:t>Advisory</w:t>
      </w:r>
      <w:r w:rsidR="00857C17" w:rsidRPr="00FA764C">
        <w:rPr>
          <w:rFonts w:cstheme="minorHAnsi"/>
          <w:sz w:val="24"/>
          <w:szCs w:val="24"/>
        </w:rPr>
        <w:t xml:space="preserve"> </w:t>
      </w:r>
      <w:r w:rsidRPr="00FA764C">
        <w:rPr>
          <w:rFonts w:cstheme="minorHAnsi"/>
          <w:sz w:val="24"/>
          <w:szCs w:val="24"/>
        </w:rPr>
        <w:t>Committee</w:t>
      </w:r>
      <w:r w:rsidR="00857C17" w:rsidRPr="00FA764C">
        <w:rPr>
          <w:rFonts w:cstheme="minorHAnsi"/>
          <w:sz w:val="24"/>
          <w:szCs w:val="24"/>
        </w:rPr>
        <w:t xml:space="preserve"> </w:t>
      </w:r>
      <w:r w:rsidRPr="00FA764C">
        <w:rPr>
          <w:rFonts w:cstheme="minorHAnsi"/>
          <w:sz w:val="24"/>
          <w:szCs w:val="24"/>
        </w:rPr>
        <w:t>(DPTAC)</w:t>
      </w:r>
    </w:p>
    <w:p w14:paraId="2F53C829" w14:textId="08DCA5FD" w:rsidR="006F105B" w:rsidRPr="00FA764C" w:rsidRDefault="006F105B" w:rsidP="006F105B">
      <w:pPr>
        <w:rPr>
          <w:rFonts w:cstheme="minorHAnsi"/>
          <w:sz w:val="24"/>
          <w:szCs w:val="24"/>
        </w:rPr>
      </w:pPr>
      <w:r w:rsidRPr="00FA764C">
        <w:rPr>
          <w:rFonts w:cstheme="minorHAnsi"/>
          <w:sz w:val="24"/>
          <w:szCs w:val="24"/>
        </w:rPr>
        <w:t>Employees’</w:t>
      </w:r>
      <w:r w:rsidR="00857C17" w:rsidRPr="00FA764C">
        <w:rPr>
          <w:rFonts w:cstheme="minorHAnsi"/>
          <w:sz w:val="24"/>
          <w:szCs w:val="24"/>
        </w:rPr>
        <w:t xml:space="preserve"> </w:t>
      </w:r>
      <w:r w:rsidRPr="00FA764C">
        <w:rPr>
          <w:rFonts w:cstheme="minorHAnsi"/>
          <w:sz w:val="24"/>
          <w:szCs w:val="24"/>
        </w:rPr>
        <w:t>Views</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Persons</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Disorders</w:t>
      </w:r>
      <w:r w:rsidR="00857C17" w:rsidRPr="00FA764C">
        <w:rPr>
          <w:rFonts w:cstheme="minorHAnsi"/>
          <w:sz w:val="24"/>
          <w:szCs w:val="24"/>
        </w:rPr>
        <w:t xml:space="preserve"> </w:t>
      </w:r>
      <w:r w:rsidRPr="00FA764C">
        <w:rPr>
          <w:rFonts w:cstheme="minorHAnsi"/>
          <w:sz w:val="24"/>
          <w:szCs w:val="24"/>
        </w:rPr>
        <w:t>Questionnaire</w:t>
      </w:r>
      <w:r w:rsidR="00857C17" w:rsidRPr="00FA764C">
        <w:rPr>
          <w:rFonts w:cstheme="minorHAnsi"/>
          <w:sz w:val="24"/>
          <w:szCs w:val="24"/>
        </w:rPr>
        <w:t xml:space="preserve"> </w:t>
      </w:r>
      <w:r w:rsidRPr="00FA764C">
        <w:rPr>
          <w:rFonts w:cstheme="minorHAnsi"/>
          <w:sz w:val="24"/>
          <w:szCs w:val="24"/>
        </w:rPr>
        <w:t>(EVMD)</w:t>
      </w:r>
    </w:p>
    <w:p w14:paraId="3C329055" w14:textId="6BAB03B3" w:rsidR="006F105B" w:rsidRPr="00FA764C" w:rsidRDefault="006F105B" w:rsidP="006F105B">
      <w:pPr>
        <w:rPr>
          <w:rFonts w:cstheme="minorHAnsi"/>
          <w:sz w:val="24"/>
          <w:szCs w:val="24"/>
        </w:rPr>
      </w:pPr>
      <w:r w:rsidRPr="00FA764C">
        <w:rPr>
          <w:rFonts w:cstheme="minorHAnsi"/>
          <w:sz w:val="24"/>
          <w:szCs w:val="24"/>
        </w:rPr>
        <w:t>Employment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Social</w:t>
      </w:r>
      <w:r w:rsidR="00857C17" w:rsidRPr="00FA764C">
        <w:rPr>
          <w:rFonts w:cstheme="minorHAnsi"/>
          <w:sz w:val="24"/>
          <w:szCs w:val="24"/>
        </w:rPr>
        <w:t xml:space="preserve"> </w:t>
      </w:r>
      <w:r w:rsidRPr="00FA764C">
        <w:rPr>
          <w:rFonts w:cstheme="minorHAnsi"/>
          <w:sz w:val="24"/>
          <w:szCs w:val="24"/>
        </w:rPr>
        <w:t>Development</w:t>
      </w:r>
      <w:r w:rsidR="00857C17" w:rsidRPr="00FA764C">
        <w:rPr>
          <w:rFonts w:cstheme="minorHAnsi"/>
          <w:sz w:val="24"/>
          <w:szCs w:val="24"/>
        </w:rPr>
        <w:t xml:space="preserve"> </w:t>
      </w:r>
      <w:r w:rsidRPr="00FA764C">
        <w:rPr>
          <w:rFonts w:cstheme="minorHAnsi"/>
          <w:sz w:val="24"/>
          <w:szCs w:val="24"/>
        </w:rPr>
        <w:t>Canada</w:t>
      </w:r>
      <w:r w:rsidR="00857C17" w:rsidRPr="00FA764C">
        <w:rPr>
          <w:rFonts w:cstheme="minorHAnsi"/>
          <w:sz w:val="24"/>
          <w:szCs w:val="24"/>
        </w:rPr>
        <w:t xml:space="preserve"> </w:t>
      </w:r>
      <w:r w:rsidRPr="00FA764C">
        <w:rPr>
          <w:rFonts w:cstheme="minorHAnsi"/>
          <w:sz w:val="24"/>
          <w:szCs w:val="24"/>
        </w:rPr>
        <w:t>(ESDC)</w:t>
      </w:r>
    </w:p>
    <w:p w14:paraId="7AD7D2A2" w14:textId="3E2F79D0" w:rsidR="006F105B" w:rsidRPr="00FA764C" w:rsidRDefault="006F105B" w:rsidP="006F105B">
      <w:pPr>
        <w:rPr>
          <w:rFonts w:cstheme="minorHAnsi"/>
          <w:sz w:val="24"/>
          <w:szCs w:val="24"/>
        </w:rPr>
      </w:pPr>
      <w:r w:rsidRPr="00FA764C">
        <w:rPr>
          <w:rFonts w:cstheme="minorHAnsi"/>
          <w:sz w:val="24"/>
          <w:szCs w:val="24"/>
        </w:rPr>
        <w:t>Employment</w:t>
      </w:r>
      <w:r w:rsidR="00857C17" w:rsidRPr="00FA764C">
        <w:rPr>
          <w:rFonts w:cstheme="minorHAnsi"/>
          <w:sz w:val="24"/>
          <w:szCs w:val="24"/>
        </w:rPr>
        <w:t xml:space="preserve"> </w:t>
      </w:r>
      <w:r w:rsidRPr="00FA764C">
        <w:rPr>
          <w:rFonts w:cstheme="minorHAnsi"/>
          <w:sz w:val="24"/>
          <w:szCs w:val="24"/>
        </w:rPr>
        <w:t>Fears</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(EFS)</w:t>
      </w:r>
    </w:p>
    <w:p w14:paraId="44B8952D" w14:textId="55BEE250" w:rsidR="006F105B" w:rsidRPr="00FA764C" w:rsidRDefault="006F105B" w:rsidP="006F105B">
      <w:pPr>
        <w:rPr>
          <w:rFonts w:cstheme="minorHAnsi"/>
          <w:sz w:val="24"/>
          <w:szCs w:val="24"/>
        </w:rPr>
      </w:pPr>
      <w:r w:rsidRPr="00FA764C">
        <w:rPr>
          <w:rFonts w:cstheme="minorHAnsi"/>
          <w:sz w:val="24"/>
          <w:szCs w:val="24"/>
        </w:rPr>
        <w:lastRenderedPageBreak/>
        <w:t>Employment</w:t>
      </w:r>
      <w:r w:rsidR="00857C17" w:rsidRPr="00FA764C">
        <w:rPr>
          <w:rFonts w:cstheme="minorHAnsi"/>
          <w:sz w:val="24"/>
          <w:szCs w:val="24"/>
        </w:rPr>
        <w:t xml:space="preserve"> </w:t>
      </w:r>
      <w:r w:rsidRPr="00FA764C">
        <w:rPr>
          <w:rFonts w:cstheme="minorHAnsi"/>
          <w:sz w:val="24"/>
          <w:szCs w:val="24"/>
        </w:rPr>
        <w:t>Value</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(EVS)</w:t>
      </w:r>
    </w:p>
    <w:p w14:paraId="783FB0CB" w14:textId="04E88F19" w:rsidR="006F105B" w:rsidRPr="00FA764C" w:rsidRDefault="006F105B" w:rsidP="006F105B">
      <w:pPr>
        <w:rPr>
          <w:rFonts w:cstheme="minorHAnsi"/>
          <w:sz w:val="24"/>
          <w:szCs w:val="24"/>
        </w:rPr>
      </w:pPr>
      <w:r w:rsidRPr="00FA764C">
        <w:rPr>
          <w:rFonts w:cstheme="minorHAnsi"/>
          <w:sz w:val="24"/>
          <w:szCs w:val="24"/>
        </w:rPr>
        <w:t>Empowerment</w:t>
      </w:r>
      <w:r w:rsidR="00857C17" w:rsidRPr="00FA764C">
        <w:rPr>
          <w:rFonts w:cstheme="minorHAnsi"/>
          <w:sz w:val="24"/>
          <w:szCs w:val="24"/>
        </w:rPr>
        <w:t xml:space="preserve"> </w:t>
      </w:r>
      <w:r w:rsidRPr="00FA764C">
        <w:rPr>
          <w:rFonts w:cstheme="minorHAnsi"/>
          <w:sz w:val="24"/>
          <w:szCs w:val="24"/>
        </w:rPr>
        <w:t>(BUES)</w:t>
      </w:r>
    </w:p>
    <w:p w14:paraId="3E6E4698" w14:textId="5F5687EA" w:rsidR="006F105B" w:rsidRPr="00FA764C" w:rsidRDefault="006F105B" w:rsidP="006F105B">
      <w:pPr>
        <w:rPr>
          <w:rFonts w:cstheme="minorHAnsi"/>
          <w:sz w:val="24"/>
          <w:szCs w:val="24"/>
        </w:rPr>
      </w:pPr>
      <w:r w:rsidRPr="00FA764C">
        <w:rPr>
          <w:rFonts w:cstheme="minorHAnsi"/>
          <w:sz w:val="24"/>
          <w:szCs w:val="24"/>
        </w:rPr>
        <w:t>Frequency</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Contact</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(FCS)</w:t>
      </w:r>
      <w:r w:rsidR="00857C17" w:rsidRPr="00FA764C">
        <w:rPr>
          <w:rFonts w:cstheme="minorHAnsi"/>
          <w:sz w:val="24"/>
          <w:szCs w:val="24"/>
        </w:rPr>
        <w:t xml:space="preserve"> </w:t>
      </w:r>
    </w:p>
    <w:p w14:paraId="0FB2A6CD" w14:textId="04B18117" w:rsidR="00A54E9E" w:rsidRPr="00FA764C" w:rsidRDefault="00A54E9E" w:rsidP="006F105B">
      <w:pPr>
        <w:rPr>
          <w:rFonts w:cstheme="minorHAnsi"/>
          <w:sz w:val="24"/>
          <w:szCs w:val="24"/>
        </w:rPr>
      </w:pPr>
      <w:r w:rsidRPr="00FA764C">
        <w:rPr>
          <w:rFonts w:cstheme="minorHAnsi"/>
          <w:sz w:val="24"/>
          <w:szCs w:val="24"/>
        </w:rPr>
        <w:t>German</w:t>
      </w:r>
      <w:r w:rsidR="00857C17" w:rsidRPr="00FA764C">
        <w:rPr>
          <w:rFonts w:cstheme="minorHAnsi"/>
          <w:sz w:val="24"/>
          <w:szCs w:val="24"/>
        </w:rPr>
        <w:t xml:space="preserve"> </w:t>
      </w:r>
      <w:r w:rsidRPr="00FA764C">
        <w:rPr>
          <w:rFonts w:cstheme="minorHAnsi"/>
          <w:sz w:val="24"/>
          <w:szCs w:val="24"/>
        </w:rPr>
        <w:t>Agency</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International</w:t>
      </w:r>
      <w:r w:rsidR="00857C17" w:rsidRPr="00FA764C">
        <w:rPr>
          <w:rFonts w:cstheme="minorHAnsi"/>
          <w:sz w:val="24"/>
          <w:szCs w:val="24"/>
        </w:rPr>
        <w:t xml:space="preserve"> </w:t>
      </w:r>
      <w:r w:rsidRPr="00FA764C">
        <w:rPr>
          <w:rFonts w:cstheme="minorHAnsi"/>
          <w:sz w:val="24"/>
          <w:szCs w:val="24"/>
        </w:rPr>
        <w:t>Cooperation</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(GIZ)</w:t>
      </w:r>
    </w:p>
    <w:p w14:paraId="694C0291" w14:textId="25E1B9BE" w:rsidR="006F105B" w:rsidRPr="00FA764C" w:rsidRDefault="006F105B" w:rsidP="006F105B">
      <w:pPr>
        <w:rPr>
          <w:rFonts w:cstheme="minorHAnsi"/>
          <w:sz w:val="24"/>
          <w:szCs w:val="24"/>
        </w:rPr>
      </w:pPr>
      <w:r w:rsidRPr="00FA764C">
        <w:rPr>
          <w:rFonts w:cstheme="minorHAnsi"/>
          <w:sz w:val="24"/>
          <w:szCs w:val="24"/>
        </w:rPr>
        <w:t>Implicit</w:t>
      </w:r>
      <w:r w:rsidR="00857C17" w:rsidRPr="00FA764C">
        <w:rPr>
          <w:rFonts w:cstheme="minorHAnsi"/>
          <w:sz w:val="24"/>
          <w:szCs w:val="24"/>
        </w:rPr>
        <w:t xml:space="preserve"> </w:t>
      </w:r>
      <w:r w:rsidRPr="00FA764C">
        <w:rPr>
          <w:rFonts w:cstheme="minorHAnsi"/>
          <w:sz w:val="24"/>
          <w:szCs w:val="24"/>
        </w:rPr>
        <w:t>Association</w:t>
      </w:r>
      <w:r w:rsidR="00857C17" w:rsidRPr="00FA764C">
        <w:rPr>
          <w:rFonts w:cstheme="minorHAnsi"/>
          <w:sz w:val="24"/>
          <w:szCs w:val="24"/>
        </w:rPr>
        <w:t xml:space="preserve"> </w:t>
      </w:r>
      <w:r w:rsidRPr="00FA764C">
        <w:rPr>
          <w:rFonts w:cstheme="minorHAnsi"/>
          <w:sz w:val="24"/>
          <w:szCs w:val="24"/>
        </w:rPr>
        <w:t>Task</w:t>
      </w:r>
      <w:r w:rsidR="00857C17" w:rsidRPr="00FA764C">
        <w:rPr>
          <w:rFonts w:cstheme="minorHAnsi"/>
          <w:sz w:val="24"/>
          <w:szCs w:val="24"/>
        </w:rPr>
        <w:t xml:space="preserve"> </w:t>
      </w:r>
      <w:r w:rsidRPr="00FA764C">
        <w:rPr>
          <w:rFonts w:cstheme="minorHAnsi"/>
          <w:sz w:val="24"/>
          <w:szCs w:val="24"/>
        </w:rPr>
        <w:t>(IAT)</w:t>
      </w:r>
    </w:p>
    <w:p w14:paraId="240B6957" w14:textId="0F478130" w:rsidR="006F105B" w:rsidRPr="00FA764C" w:rsidRDefault="006F105B" w:rsidP="006F105B">
      <w:pPr>
        <w:rPr>
          <w:rFonts w:cstheme="minorHAnsi"/>
          <w:sz w:val="24"/>
          <w:szCs w:val="24"/>
        </w:rPr>
      </w:pP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Technology</w:t>
      </w:r>
      <w:r w:rsidR="00857C17" w:rsidRPr="00FA764C">
        <w:rPr>
          <w:rFonts w:cstheme="minorHAnsi"/>
          <w:sz w:val="24"/>
          <w:szCs w:val="24"/>
        </w:rPr>
        <w:t xml:space="preserve"> </w:t>
      </w:r>
      <w:r w:rsidRPr="00FA764C">
        <w:rPr>
          <w:rFonts w:cstheme="minorHAnsi"/>
          <w:sz w:val="24"/>
          <w:szCs w:val="24"/>
        </w:rPr>
        <w:t>(IT)</w:t>
      </w:r>
    </w:p>
    <w:p w14:paraId="64D50153" w14:textId="3DFDF6A8" w:rsidR="006F105B" w:rsidRPr="00FA764C" w:rsidRDefault="006F105B" w:rsidP="006F105B">
      <w:pPr>
        <w:rPr>
          <w:rFonts w:cstheme="minorHAnsi"/>
          <w:sz w:val="24"/>
          <w:szCs w:val="24"/>
        </w:rPr>
      </w:pPr>
      <w:r w:rsidRPr="00FA764C">
        <w:rPr>
          <w:rFonts w:cstheme="minorHAnsi"/>
          <w:sz w:val="24"/>
          <w:szCs w:val="24"/>
        </w:rPr>
        <w:t>Intended</w:t>
      </w:r>
      <w:r w:rsidR="00857C17" w:rsidRPr="00FA764C">
        <w:rPr>
          <w:rFonts w:cstheme="minorHAnsi"/>
          <w:sz w:val="24"/>
          <w:szCs w:val="24"/>
        </w:rPr>
        <w:t xml:space="preserve"> </w:t>
      </w:r>
      <w:r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(RIBS)</w:t>
      </w:r>
    </w:p>
    <w:p w14:paraId="5AA0BB5F" w14:textId="5A55AD98" w:rsidR="006F105B" w:rsidRPr="00FA764C" w:rsidRDefault="00A632F6" w:rsidP="006F105B">
      <w:pPr>
        <w:rPr>
          <w:rFonts w:cstheme="minorHAnsi"/>
          <w:sz w:val="24"/>
          <w:szCs w:val="24"/>
        </w:rPr>
      </w:pPr>
      <w:r w:rsidRPr="00FA764C">
        <w:rPr>
          <w:rFonts w:cstheme="minorHAnsi"/>
          <w:sz w:val="24"/>
          <w:szCs w:val="24"/>
        </w:rPr>
        <w:t>Internalized</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006F105B" w:rsidRPr="00FA764C">
        <w:rPr>
          <w:rFonts w:cstheme="minorHAnsi"/>
          <w:sz w:val="24"/>
          <w:szCs w:val="24"/>
        </w:rPr>
        <w:t>(ISMI)</w:t>
      </w:r>
    </w:p>
    <w:p w14:paraId="2A3625B7" w14:textId="70B88888" w:rsidR="006F105B" w:rsidRPr="00FA764C" w:rsidRDefault="006F105B" w:rsidP="006F105B">
      <w:pPr>
        <w:rPr>
          <w:rFonts w:cstheme="minorHAnsi"/>
          <w:sz w:val="24"/>
          <w:szCs w:val="24"/>
        </w:rPr>
      </w:pPr>
      <w:r w:rsidRPr="00FA764C">
        <w:rPr>
          <w:rFonts w:cstheme="minorHAnsi"/>
          <w:sz w:val="24"/>
          <w:szCs w:val="24"/>
        </w:rPr>
        <w:t>International</w:t>
      </w:r>
      <w:r w:rsidR="00857C17" w:rsidRPr="00FA764C">
        <w:rPr>
          <w:rFonts w:cstheme="minorHAnsi"/>
          <w:sz w:val="24"/>
          <w:szCs w:val="24"/>
        </w:rPr>
        <w:t xml:space="preserve"> </w:t>
      </w:r>
      <w:r w:rsidRPr="00FA764C">
        <w:rPr>
          <w:rFonts w:cstheme="minorHAnsi"/>
          <w:sz w:val="24"/>
          <w:szCs w:val="24"/>
        </w:rPr>
        <w:t>Service</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National</w:t>
      </w:r>
      <w:r w:rsidR="00857C17" w:rsidRPr="00FA764C">
        <w:rPr>
          <w:rFonts w:cstheme="minorHAnsi"/>
          <w:sz w:val="24"/>
          <w:szCs w:val="24"/>
        </w:rPr>
        <w:t xml:space="preserve"> </w:t>
      </w:r>
      <w:r w:rsidRPr="00FA764C">
        <w:rPr>
          <w:rFonts w:cstheme="minorHAnsi"/>
          <w:sz w:val="24"/>
          <w:szCs w:val="24"/>
        </w:rPr>
        <w:t>Agricultural</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(ISNAR)</w:t>
      </w:r>
    </w:p>
    <w:p w14:paraId="7A51AA6E" w14:textId="466F6733" w:rsidR="006F105B" w:rsidRPr="00FA764C" w:rsidRDefault="006F105B" w:rsidP="006F105B">
      <w:pPr>
        <w:rPr>
          <w:rFonts w:cstheme="minorHAnsi"/>
          <w:sz w:val="24"/>
          <w:szCs w:val="24"/>
        </w:rPr>
      </w:pPr>
      <w:r w:rsidRPr="00FA764C">
        <w:rPr>
          <w:rFonts w:cstheme="minorHAnsi"/>
          <w:sz w:val="24"/>
          <w:szCs w:val="24"/>
        </w:rPr>
        <w:t>Joint</w:t>
      </w:r>
      <w:r w:rsidR="00857C17" w:rsidRPr="00FA764C">
        <w:rPr>
          <w:rFonts w:cstheme="minorHAnsi"/>
          <w:sz w:val="24"/>
          <w:szCs w:val="24"/>
        </w:rPr>
        <w:t xml:space="preserve"> </w:t>
      </w:r>
      <w:r w:rsidRPr="00FA764C">
        <w:rPr>
          <w:rFonts w:cstheme="minorHAnsi"/>
          <w:sz w:val="24"/>
          <w:szCs w:val="24"/>
        </w:rPr>
        <w:t>United</w:t>
      </w:r>
      <w:r w:rsidR="00857C17" w:rsidRPr="00FA764C">
        <w:rPr>
          <w:rFonts w:cstheme="minorHAnsi"/>
          <w:sz w:val="24"/>
          <w:szCs w:val="24"/>
        </w:rPr>
        <w:t xml:space="preserve"> </w:t>
      </w:r>
      <w:r w:rsidRPr="00FA764C">
        <w:rPr>
          <w:rFonts w:cstheme="minorHAnsi"/>
          <w:sz w:val="24"/>
          <w:szCs w:val="24"/>
        </w:rPr>
        <w:t>Nations</w:t>
      </w:r>
      <w:r w:rsidR="00857C17" w:rsidRPr="00FA764C">
        <w:rPr>
          <w:rFonts w:cstheme="minorHAnsi"/>
          <w:sz w:val="24"/>
          <w:szCs w:val="24"/>
        </w:rPr>
        <w:t xml:space="preserve"> </w:t>
      </w:r>
      <w:r w:rsidR="00922405"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HIV/AIDS</w:t>
      </w:r>
      <w:r w:rsidR="00857C17" w:rsidRPr="00FA764C">
        <w:rPr>
          <w:rFonts w:cstheme="minorHAnsi"/>
          <w:sz w:val="24"/>
          <w:szCs w:val="24"/>
        </w:rPr>
        <w:t xml:space="preserve"> </w:t>
      </w:r>
      <w:r w:rsidRPr="00FA764C">
        <w:rPr>
          <w:rFonts w:cstheme="minorHAnsi"/>
          <w:sz w:val="24"/>
          <w:szCs w:val="24"/>
        </w:rPr>
        <w:t>(UNAIDS)</w:t>
      </w:r>
    </w:p>
    <w:p w14:paraId="2A042CB5" w14:textId="3FA17593" w:rsidR="006F105B" w:rsidRPr="00FA764C" w:rsidRDefault="006F105B" w:rsidP="006F105B">
      <w:pPr>
        <w:rPr>
          <w:rFonts w:cstheme="minorHAnsi"/>
          <w:sz w:val="24"/>
          <w:szCs w:val="24"/>
        </w:rPr>
      </w:pPr>
      <w:r w:rsidRPr="00FA764C">
        <w:rPr>
          <w:rFonts w:cstheme="minorHAnsi"/>
          <w:sz w:val="24"/>
          <w:szCs w:val="24"/>
        </w:rPr>
        <w:t>Logical</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Approach</w:t>
      </w:r>
      <w:r w:rsidR="00857C17" w:rsidRPr="00FA764C">
        <w:rPr>
          <w:rFonts w:cstheme="minorHAnsi"/>
          <w:sz w:val="24"/>
          <w:szCs w:val="24"/>
        </w:rPr>
        <w:t xml:space="preserve"> </w:t>
      </w:r>
      <w:r w:rsidRPr="00FA764C">
        <w:rPr>
          <w:rFonts w:cstheme="minorHAnsi"/>
          <w:sz w:val="24"/>
          <w:szCs w:val="24"/>
        </w:rPr>
        <w:t>(LFA)</w:t>
      </w:r>
      <w:r w:rsidR="00857C17" w:rsidRPr="00FA764C">
        <w:rPr>
          <w:rFonts w:cstheme="minorHAnsi"/>
          <w:sz w:val="24"/>
          <w:szCs w:val="24"/>
        </w:rPr>
        <w:t xml:space="preserve"> </w:t>
      </w:r>
    </w:p>
    <w:p w14:paraId="302851E9" w14:textId="65D54A9B" w:rsidR="00922405" w:rsidRPr="00FA764C" w:rsidRDefault="00922405" w:rsidP="006F105B">
      <w:pPr>
        <w:rPr>
          <w:rFonts w:cstheme="minorHAnsi"/>
          <w:sz w:val="24"/>
          <w:szCs w:val="24"/>
        </w:rPr>
      </w:pPr>
      <w:r w:rsidRPr="00FA764C">
        <w:rPr>
          <w:rFonts w:cstheme="minorHAnsi"/>
          <w:sz w:val="24"/>
          <w:szCs w:val="24"/>
        </w:rPr>
        <w:t>Non-Governmental Organizations (NGOs)</w:t>
      </w:r>
    </w:p>
    <w:p w14:paraId="7D33E136" w14:textId="040D50D2" w:rsidR="006F105B" w:rsidRPr="00FA764C" w:rsidRDefault="006F105B" w:rsidP="006F105B">
      <w:pPr>
        <w:rPr>
          <w:rFonts w:cstheme="minorHAnsi"/>
          <w:sz w:val="24"/>
          <w:szCs w:val="24"/>
        </w:rPr>
      </w:pPr>
      <w:r w:rsidRPr="00FA764C">
        <w:rPr>
          <w:rFonts w:cstheme="minorHAnsi"/>
          <w:sz w:val="24"/>
          <w:szCs w:val="24"/>
        </w:rPr>
        <w:t>Maxwell</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Sullivan</w:t>
      </w:r>
      <w:r w:rsidR="00857C17" w:rsidRPr="00FA764C">
        <w:rPr>
          <w:rFonts w:cstheme="minorHAnsi"/>
          <w:sz w:val="24"/>
          <w:szCs w:val="24"/>
        </w:rPr>
        <w:t xml:space="preserve"> </w:t>
      </w:r>
      <w:r w:rsidRPr="00FA764C">
        <w:rPr>
          <w:rFonts w:cstheme="minorHAnsi"/>
          <w:sz w:val="24"/>
          <w:szCs w:val="24"/>
        </w:rPr>
        <w:t>Attitude</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(MSAS)</w:t>
      </w:r>
    </w:p>
    <w:p w14:paraId="4A53BD11" w14:textId="166BAD05" w:rsidR="006F105B" w:rsidRPr="00FA764C" w:rsidRDefault="006F105B" w:rsidP="006F105B">
      <w:pPr>
        <w:rPr>
          <w:rFonts w:cstheme="minorHAnsi"/>
          <w:sz w:val="24"/>
          <w:szCs w:val="24"/>
        </w:rPr>
      </w:pP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Commission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Canada</w:t>
      </w:r>
      <w:r w:rsidR="00857C17" w:rsidRPr="00FA764C">
        <w:rPr>
          <w:rFonts w:cstheme="minorHAnsi"/>
          <w:sz w:val="24"/>
          <w:szCs w:val="24"/>
        </w:rPr>
        <w:t xml:space="preserve"> </w:t>
      </w:r>
      <w:r w:rsidRPr="00FA764C">
        <w:rPr>
          <w:rFonts w:cstheme="minorHAnsi"/>
          <w:sz w:val="24"/>
          <w:szCs w:val="24"/>
        </w:rPr>
        <w:t>(MHCC)</w:t>
      </w:r>
    </w:p>
    <w:p w14:paraId="0989171C" w14:textId="6CA7F49C" w:rsidR="006F105B" w:rsidRPr="00FA764C" w:rsidRDefault="006F105B" w:rsidP="006F105B">
      <w:pPr>
        <w:rPr>
          <w:rFonts w:cstheme="minorHAnsi"/>
          <w:sz w:val="24"/>
          <w:szCs w:val="24"/>
        </w:rPr>
      </w:pP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Knowledge</w:t>
      </w:r>
      <w:r w:rsidR="00857C17" w:rsidRPr="00FA764C">
        <w:rPr>
          <w:rFonts w:cstheme="minorHAnsi"/>
          <w:sz w:val="24"/>
          <w:szCs w:val="24"/>
        </w:rPr>
        <w:t xml:space="preserve"> </w:t>
      </w:r>
      <w:r w:rsidRPr="00FA764C">
        <w:rPr>
          <w:rFonts w:cstheme="minorHAnsi"/>
          <w:sz w:val="24"/>
          <w:szCs w:val="24"/>
        </w:rPr>
        <w:t>Schedule</w:t>
      </w:r>
      <w:r w:rsidR="00857C17" w:rsidRPr="00FA764C">
        <w:rPr>
          <w:rFonts w:cstheme="minorHAnsi"/>
          <w:sz w:val="24"/>
          <w:szCs w:val="24"/>
        </w:rPr>
        <w:t xml:space="preserve"> </w:t>
      </w:r>
      <w:r w:rsidRPr="00FA764C">
        <w:rPr>
          <w:rFonts w:cstheme="minorHAnsi"/>
          <w:sz w:val="24"/>
          <w:szCs w:val="24"/>
        </w:rPr>
        <w:t>(MAKS)</w:t>
      </w:r>
    </w:p>
    <w:p w14:paraId="6B485028" w14:textId="4F940E68" w:rsidR="006F105B" w:rsidRPr="00FA764C" w:rsidRDefault="006F105B" w:rsidP="006F105B">
      <w:pPr>
        <w:rPr>
          <w:rFonts w:cstheme="minorHAnsi"/>
          <w:sz w:val="24"/>
          <w:szCs w:val="24"/>
        </w:rPr>
      </w:pP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Retardation</w:t>
      </w:r>
      <w:r w:rsidR="00857C17" w:rsidRPr="00FA764C">
        <w:rPr>
          <w:rFonts w:cstheme="minorHAnsi"/>
          <w:sz w:val="24"/>
          <w:szCs w:val="24"/>
        </w:rPr>
        <w:t xml:space="preserve"> </w:t>
      </w:r>
      <w:r w:rsidRPr="00FA764C">
        <w:rPr>
          <w:rFonts w:cstheme="minorHAnsi"/>
          <w:sz w:val="24"/>
          <w:szCs w:val="24"/>
        </w:rPr>
        <w:t>Attitude</w:t>
      </w:r>
      <w:r w:rsidR="00857C17" w:rsidRPr="00FA764C">
        <w:rPr>
          <w:rFonts w:cstheme="minorHAnsi"/>
          <w:sz w:val="24"/>
          <w:szCs w:val="24"/>
        </w:rPr>
        <w:t xml:space="preserve"> </w:t>
      </w:r>
      <w:r w:rsidRPr="00FA764C">
        <w:rPr>
          <w:rFonts w:cstheme="minorHAnsi"/>
          <w:sz w:val="24"/>
          <w:szCs w:val="24"/>
        </w:rPr>
        <w:t>Inventory-Revised</w:t>
      </w:r>
      <w:r w:rsidR="00857C17" w:rsidRPr="00FA764C">
        <w:rPr>
          <w:rFonts w:cstheme="minorHAnsi"/>
          <w:sz w:val="24"/>
          <w:szCs w:val="24"/>
        </w:rPr>
        <w:t xml:space="preserve"> </w:t>
      </w:r>
      <w:r w:rsidRPr="00FA764C">
        <w:rPr>
          <w:rFonts w:cstheme="minorHAnsi"/>
          <w:sz w:val="24"/>
          <w:szCs w:val="24"/>
        </w:rPr>
        <w:t>(MRAI-R)</w:t>
      </w:r>
    </w:p>
    <w:p w14:paraId="5037F735" w14:textId="265C0C6B" w:rsidR="006F105B" w:rsidRPr="00FA764C" w:rsidRDefault="006F105B" w:rsidP="006F105B">
      <w:pPr>
        <w:rPr>
          <w:rFonts w:cstheme="minorHAnsi"/>
          <w:sz w:val="24"/>
          <w:szCs w:val="24"/>
        </w:rPr>
      </w:pPr>
      <w:r w:rsidRPr="00FA764C">
        <w:rPr>
          <w:rFonts w:cstheme="minorHAnsi"/>
          <w:sz w:val="24"/>
          <w:szCs w:val="24"/>
        </w:rPr>
        <w:t>Multidimensional</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(MAS)</w:t>
      </w:r>
    </w:p>
    <w:p w14:paraId="0E137CA8" w14:textId="02D74CE7" w:rsidR="006F105B" w:rsidRPr="00FA764C" w:rsidRDefault="006F105B" w:rsidP="006F105B">
      <w:pPr>
        <w:rPr>
          <w:sz w:val="24"/>
          <w:szCs w:val="24"/>
          <w:shd w:val="clear" w:color="auto" w:fill="FFFFFF"/>
        </w:rPr>
      </w:pPr>
      <w:r w:rsidRPr="00FA764C">
        <w:rPr>
          <w:sz w:val="24"/>
          <w:szCs w:val="24"/>
          <w:shd w:val="clear" w:color="auto" w:fill="FFFFFF"/>
        </w:rPr>
        <w:t>Multifaceted</w:t>
      </w:r>
      <w:r w:rsidR="00857C17" w:rsidRPr="00FA764C">
        <w:rPr>
          <w:sz w:val="24"/>
          <w:szCs w:val="24"/>
          <w:shd w:val="clear" w:color="auto" w:fill="FFFFFF"/>
        </w:rPr>
        <w:t xml:space="preserve"> </w:t>
      </w:r>
      <w:r w:rsidRPr="00FA764C">
        <w:rPr>
          <w:sz w:val="24"/>
          <w:szCs w:val="24"/>
          <w:shd w:val="clear" w:color="auto" w:fill="FFFFFF"/>
        </w:rPr>
        <w:t>Life</w:t>
      </w:r>
      <w:r w:rsidR="00857C17" w:rsidRPr="00FA764C">
        <w:rPr>
          <w:sz w:val="24"/>
          <w:szCs w:val="24"/>
          <w:shd w:val="clear" w:color="auto" w:fill="FFFFFF"/>
        </w:rPr>
        <w:t xml:space="preserve"> </w:t>
      </w:r>
      <w:r w:rsidRPr="00FA764C">
        <w:rPr>
          <w:sz w:val="24"/>
          <w:szCs w:val="24"/>
          <w:shd w:val="clear" w:color="auto" w:fill="FFFFFF"/>
        </w:rPr>
        <w:t>Satisfaction</w:t>
      </w:r>
      <w:r w:rsidR="00857C17" w:rsidRPr="00FA764C">
        <w:rPr>
          <w:sz w:val="24"/>
          <w:szCs w:val="24"/>
          <w:shd w:val="clear" w:color="auto" w:fill="FFFFFF"/>
        </w:rPr>
        <w:t xml:space="preserve"> </w:t>
      </w:r>
      <w:r w:rsidRPr="00FA764C">
        <w:rPr>
          <w:sz w:val="24"/>
          <w:szCs w:val="24"/>
          <w:shd w:val="clear" w:color="auto" w:fill="FFFFFF"/>
        </w:rPr>
        <w:t>Scale</w:t>
      </w:r>
      <w:r w:rsidR="00857C17" w:rsidRPr="00FA764C">
        <w:rPr>
          <w:sz w:val="24"/>
          <w:szCs w:val="24"/>
          <w:shd w:val="clear" w:color="auto" w:fill="FFFFFF"/>
        </w:rPr>
        <w:t xml:space="preserve"> </w:t>
      </w:r>
      <w:r w:rsidRPr="00FA764C">
        <w:rPr>
          <w:sz w:val="24"/>
          <w:szCs w:val="24"/>
          <w:shd w:val="clear" w:color="auto" w:fill="FFFFFF"/>
        </w:rPr>
        <w:t>(MLSS)</w:t>
      </w:r>
    </w:p>
    <w:p w14:paraId="1CA1E8B0" w14:textId="0F3E5596" w:rsidR="006F105B" w:rsidRPr="00FA764C" w:rsidRDefault="006F105B" w:rsidP="006F105B">
      <w:pPr>
        <w:rPr>
          <w:rFonts w:cstheme="minorHAnsi"/>
          <w:sz w:val="24"/>
          <w:szCs w:val="24"/>
        </w:rPr>
      </w:pPr>
      <w:r w:rsidRPr="00FA764C">
        <w:rPr>
          <w:rFonts w:cstheme="minorHAnsi"/>
          <w:sz w:val="24"/>
          <w:szCs w:val="24"/>
        </w:rPr>
        <w:t>National</w:t>
      </w:r>
      <w:r w:rsidR="00857C17" w:rsidRPr="00FA764C">
        <w:rPr>
          <w:rFonts w:cstheme="minorHAnsi"/>
          <w:sz w:val="24"/>
          <w:szCs w:val="24"/>
        </w:rPr>
        <w:t xml:space="preserve"> </w:t>
      </w:r>
      <w:r w:rsidRPr="00FA764C">
        <w:rPr>
          <w:rFonts w:cstheme="minorHAnsi"/>
          <w:sz w:val="24"/>
          <w:szCs w:val="24"/>
        </w:rPr>
        <w:t>Disability</w:t>
      </w:r>
      <w:r w:rsidR="00857C17" w:rsidRPr="00FA764C">
        <w:rPr>
          <w:rFonts w:cstheme="minorHAnsi"/>
          <w:sz w:val="24"/>
          <w:szCs w:val="24"/>
        </w:rPr>
        <w:t xml:space="preserve"> </w:t>
      </w:r>
      <w:r w:rsidRPr="00FA764C">
        <w:rPr>
          <w:rFonts w:cstheme="minorHAnsi"/>
          <w:sz w:val="24"/>
          <w:szCs w:val="24"/>
        </w:rPr>
        <w:t>Authority</w:t>
      </w:r>
      <w:r w:rsidR="00857C17" w:rsidRPr="00FA764C">
        <w:rPr>
          <w:rFonts w:cstheme="minorHAnsi"/>
          <w:sz w:val="24"/>
          <w:szCs w:val="24"/>
        </w:rPr>
        <w:t xml:space="preserve"> </w:t>
      </w:r>
      <w:r w:rsidRPr="00FA764C">
        <w:rPr>
          <w:rFonts w:cstheme="minorHAnsi"/>
          <w:sz w:val="24"/>
          <w:szCs w:val="24"/>
        </w:rPr>
        <w:t>(NDA)</w:t>
      </w:r>
    </w:p>
    <w:p w14:paraId="0A686F7F" w14:textId="5A55FEFD" w:rsidR="006F105B" w:rsidRPr="00FA764C" w:rsidRDefault="006F105B" w:rsidP="006F105B">
      <w:pPr>
        <w:rPr>
          <w:rFonts w:cstheme="minorHAnsi"/>
          <w:sz w:val="24"/>
          <w:szCs w:val="24"/>
        </w:rPr>
      </w:pPr>
      <w:r w:rsidRPr="00FA764C">
        <w:rPr>
          <w:rFonts w:cstheme="minorHAnsi"/>
          <w:sz w:val="24"/>
          <w:szCs w:val="24"/>
        </w:rPr>
        <w:t>Opening</w:t>
      </w:r>
      <w:r w:rsidR="00857C17" w:rsidRPr="00FA764C">
        <w:rPr>
          <w:rFonts w:cstheme="minorHAnsi"/>
          <w:sz w:val="24"/>
          <w:szCs w:val="24"/>
        </w:rPr>
        <w:t xml:space="preserve"> </w:t>
      </w:r>
      <w:r w:rsidRPr="00FA764C">
        <w:rPr>
          <w:rFonts w:cstheme="minorHAnsi"/>
          <w:sz w:val="24"/>
          <w:szCs w:val="24"/>
        </w:rPr>
        <w:t>Minds</w:t>
      </w:r>
      <w:r w:rsidR="00857C17" w:rsidRPr="00FA764C">
        <w:rPr>
          <w:rFonts w:cstheme="minorHAnsi"/>
          <w:sz w:val="24"/>
          <w:szCs w:val="24"/>
        </w:rPr>
        <w:t xml:space="preserve"> </w:t>
      </w:r>
      <w:r w:rsidRPr="00FA764C">
        <w:rPr>
          <w:rFonts w:cstheme="minorHAnsi"/>
          <w:sz w:val="24"/>
          <w:szCs w:val="24"/>
        </w:rPr>
        <w:t>(OM)</w:t>
      </w:r>
      <w:r w:rsidR="00857C17" w:rsidRPr="00FA764C">
        <w:rPr>
          <w:rFonts w:cstheme="minorHAnsi"/>
          <w:sz w:val="24"/>
          <w:szCs w:val="24"/>
        </w:rPr>
        <w:t xml:space="preserve"> </w:t>
      </w:r>
    </w:p>
    <w:p w14:paraId="638A2085" w14:textId="097D6D2F" w:rsidR="006F105B" w:rsidRPr="00FA764C" w:rsidRDefault="006F105B" w:rsidP="006F105B">
      <w:pPr>
        <w:rPr>
          <w:rFonts w:cstheme="minorHAnsi"/>
          <w:sz w:val="24"/>
          <w:szCs w:val="24"/>
        </w:rPr>
      </w:pPr>
      <w:r w:rsidRPr="00FA764C">
        <w:rPr>
          <w:rFonts w:cstheme="minorHAnsi"/>
          <w:sz w:val="24"/>
          <w:szCs w:val="24"/>
        </w:rPr>
        <w:t>Openness</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(OS)</w:t>
      </w:r>
    </w:p>
    <w:p w14:paraId="450E6FCC" w14:textId="64011AF3" w:rsidR="006F105B" w:rsidRPr="00FA764C" w:rsidRDefault="006F105B" w:rsidP="006F105B">
      <w:pPr>
        <w:rPr>
          <w:rFonts w:cstheme="minorHAnsi"/>
          <w:sz w:val="24"/>
          <w:szCs w:val="24"/>
        </w:rPr>
      </w:pPr>
      <w:proofErr w:type="spellStart"/>
      <w:r w:rsidRPr="00FA764C">
        <w:rPr>
          <w:rFonts w:cstheme="minorHAnsi"/>
          <w:sz w:val="24"/>
          <w:szCs w:val="24"/>
        </w:rPr>
        <w:t>Organisation</w:t>
      </w:r>
      <w:proofErr w:type="spellEnd"/>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Economic</w:t>
      </w:r>
      <w:r w:rsidR="00857C17" w:rsidRPr="00FA764C">
        <w:rPr>
          <w:rFonts w:cstheme="minorHAnsi"/>
          <w:sz w:val="24"/>
          <w:szCs w:val="24"/>
        </w:rPr>
        <w:t xml:space="preserve"> </w:t>
      </w:r>
      <w:r w:rsidRPr="00FA764C">
        <w:rPr>
          <w:rFonts w:cstheme="minorHAnsi"/>
          <w:sz w:val="24"/>
          <w:szCs w:val="24"/>
        </w:rPr>
        <w:t>Co-operation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Development</w:t>
      </w:r>
      <w:r w:rsidR="00857C17" w:rsidRPr="00FA764C">
        <w:rPr>
          <w:rFonts w:cstheme="minorHAnsi"/>
          <w:sz w:val="24"/>
          <w:szCs w:val="24"/>
        </w:rPr>
        <w:t xml:space="preserve"> </w:t>
      </w:r>
      <w:r w:rsidRPr="00FA764C">
        <w:rPr>
          <w:rFonts w:cstheme="minorHAnsi"/>
          <w:sz w:val="24"/>
          <w:szCs w:val="24"/>
        </w:rPr>
        <w:t>(OECD)</w:t>
      </w:r>
    </w:p>
    <w:p w14:paraId="55E3CB03" w14:textId="0955B354" w:rsidR="006F105B" w:rsidRPr="00FA764C" w:rsidRDefault="006F105B" w:rsidP="006F105B">
      <w:pPr>
        <w:rPr>
          <w:rFonts w:cstheme="minorHAnsi"/>
          <w:sz w:val="24"/>
          <w:szCs w:val="24"/>
        </w:rPr>
      </w:pPr>
      <w:r w:rsidRPr="00FA764C">
        <w:rPr>
          <w:rFonts w:cstheme="minorHAnsi"/>
          <w:sz w:val="24"/>
          <w:szCs w:val="24"/>
        </w:rPr>
        <w:t>Questionnaire</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Student</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Schizophrenia</w:t>
      </w:r>
      <w:r w:rsidR="00857C17" w:rsidRPr="00FA764C">
        <w:rPr>
          <w:rFonts w:cstheme="minorHAnsi"/>
          <w:sz w:val="24"/>
          <w:szCs w:val="24"/>
        </w:rPr>
        <w:t xml:space="preserve"> </w:t>
      </w:r>
      <w:r w:rsidRPr="00FA764C">
        <w:rPr>
          <w:rFonts w:cstheme="minorHAnsi"/>
          <w:sz w:val="24"/>
          <w:szCs w:val="24"/>
        </w:rPr>
        <w:t>(QSAS)</w:t>
      </w:r>
    </w:p>
    <w:p w14:paraId="1EF00D21" w14:textId="6556D528" w:rsidR="006F105B" w:rsidRPr="00FA764C" w:rsidRDefault="006F105B" w:rsidP="006F105B">
      <w:pPr>
        <w:rPr>
          <w:rFonts w:cstheme="minorHAnsi"/>
          <w:sz w:val="24"/>
          <w:szCs w:val="24"/>
        </w:rPr>
      </w:pPr>
      <w:r w:rsidRPr="00FA764C">
        <w:rPr>
          <w:rFonts w:cstheme="minorHAnsi"/>
          <w:sz w:val="24"/>
          <w:szCs w:val="24"/>
        </w:rPr>
        <w:t>Recovery</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Questionnaire</w:t>
      </w:r>
      <w:r w:rsidR="00857C17" w:rsidRPr="00FA764C">
        <w:rPr>
          <w:rFonts w:cstheme="minorHAnsi"/>
          <w:sz w:val="24"/>
          <w:szCs w:val="24"/>
        </w:rPr>
        <w:t xml:space="preserve"> </w:t>
      </w:r>
      <w:r w:rsidRPr="00FA764C">
        <w:rPr>
          <w:rFonts w:cstheme="minorHAnsi"/>
          <w:sz w:val="24"/>
          <w:szCs w:val="24"/>
        </w:rPr>
        <w:t>(RAQ)</w:t>
      </w:r>
    </w:p>
    <w:p w14:paraId="7A34790F" w14:textId="1868AC38" w:rsidR="006F105B" w:rsidRPr="00FA764C" w:rsidRDefault="006F105B" w:rsidP="006F105B">
      <w:pPr>
        <w:rPr>
          <w:rFonts w:cstheme="minorHAnsi"/>
          <w:sz w:val="24"/>
          <w:szCs w:val="24"/>
        </w:rPr>
      </w:pPr>
      <w:r w:rsidRPr="00FA764C">
        <w:rPr>
          <w:rFonts w:cstheme="minorHAnsi"/>
          <w:sz w:val="24"/>
          <w:szCs w:val="24"/>
        </w:rPr>
        <w:t>Social</w:t>
      </w:r>
      <w:r w:rsidR="00857C17" w:rsidRPr="00FA764C">
        <w:rPr>
          <w:rFonts w:cstheme="minorHAnsi"/>
          <w:sz w:val="24"/>
          <w:szCs w:val="24"/>
        </w:rPr>
        <w:t xml:space="preserve"> </w:t>
      </w:r>
      <w:r w:rsidRPr="00FA764C">
        <w:rPr>
          <w:rFonts w:cstheme="minorHAnsi"/>
          <w:sz w:val="24"/>
          <w:szCs w:val="24"/>
        </w:rPr>
        <w:t>Distance</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(SDS)</w:t>
      </w:r>
    </w:p>
    <w:p w14:paraId="4A153EFE" w14:textId="47E6F4AC" w:rsidR="006F105B" w:rsidRPr="00FA764C" w:rsidRDefault="006F105B" w:rsidP="006F105B">
      <w:pPr>
        <w:rPr>
          <w:rFonts w:cstheme="minorHAnsi"/>
          <w:sz w:val="24"/>
          <w:szCs w:val="24"/>
        </w:rPr>
      </w:pP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Scale</w:t>
      </w:r>
      <w:r w:rsidR="00857C17" w:rsidRPr="00FA764C">
        <w:rPr>
          <w:rFonts w:cstheme="minorHAnsi"/>
          <w:sz w:val="24"/>
          <w:szCs w:val="24"/>
        </w:rPr>
        <w:t xml:space="preserve"> </w:t>
      </w:r>
      <w:r w:rsidRPr="00FA764C">
        <w:rPr>
          <w:rFonts w:cstheme="minorHAnsi"/>
          <w:sz w:val="24"/>
          <w:szCs w:val="24"/>
        </w:rPr>
        <w:t>(SS)</w:t>
      </w:r>
    </w:p>
    <w:p w14:paraId="2C1E6A92" w14:textId="616E56D8" w:rsidR="006F105B" w:rsidRPr="00FA764C" w:rsidRDefault="006F105B" w:rsidP="006F105B">
      <w:pPr>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Working</w:t>
      </w:r>
      <w:r w:rsidR="00857C17" w:rsidRPr="00FA764C">
        <w:rPr>
          <w:rFonts w:cstheme="minorHAnsi"/>
          <w:sz w:val="24"/>
          <w:szCs w:val="24"/>
        </w:rPr>
        <w:t xml:space="preserve"> </w:t>
      </w:r>
      <w:r w:rsidRPr="00FA764C">
        <w:rPr>
          <w:rFonts w:cstheme="minorHAnsi"/>
          <w:sz w:val="24"/>
          <w:szCs w:val="24"/>
        </w:rPr>
        <w:t>Mind</w:t>
      </w:r>
      <w:r w:rsidR="00857C17" w:rsidRPr="00FA764C">
        <w:rPr>
          <w:rFonts w:cstheme="minorHAnsi"/>
          <w:sz w:val="24"/>
          <w:szCs w:val="24"/>
        </w:rPr>
        <w:t xml:space="preserve"> </w:t>
      </w:r>
      <w:r w:rsidRPr="00FA764C">
        <w:rPr>
          <w:rFonts w:cstheme="minorHAnsi"/>
          <w:sz w:val="24"/>
          <w:szCs w:val="24"/>
        </w:rPr>
        <w:t>First</w:t>
      </w:r>
      <w:r w:rsidR="00857C17" w:rsidRPr="00FA764C">
        <w:rPr>
          <w:rFonts w:cstheme="minorHAnsi"/>
          <w:sz w:val="24"/>
          <w:szCs w:val="24"/>
        </w:rPr>
        <w:t xml:space="preserve"> </w:t>
      </w:r>
      <w:r w:rsidRPr="00FA764C">
        <w:rPr>
          <w:rFonts w:cstheme="minorHAnsi"/>
          <w:sz w:val="24"/>
          <w:szCs w:val="24"/>
        </w:rPr>
        <w:t>Responders</w:t>
      </w:r>
      <w:r w:rsidR="00857C17" w:rsidRPr="00FA764C">
        <w:rPr>
          <w:rFonts w:cstheme="minorHAnsi"/>
          <w:sz w:val="24"/>
          <w:szCs w:val="24"/>
        </w:rPr>
        <w:t xml:space="preserve"> </w:t>
      </w:r>
      <w:r w:rsidRPr="00FA764C">
        <w:rPr>
          <w:rFonts w:cstheme="minorHAnsi"/>
          <w:sz w:val="24"/>
          <w:szCs w:val="24"/>
        </w:rPr>
        <w:t>(TWMFR)</w:t>
      </w:r>
    </w:p>
    <w:p w14:paraId="25EB23C7" w14:textId="1D40D9A9" w:rsidR="006F105B" w:rsidRPr="00FA764C" w:rsidRDefault="006F105B" w:rsidP="006F105B">
      <w:pPr>
        <w:rPr>
          <w:rFonts w:cstheme="minorHAnsi"/>
          <w:sz w:val="24"/>
          <w:szCs w:val="24"/>
        </w:rPr>
      </w:pPr>
      <w:r w:rsidRPr="00FA764C">
        <w:rPr>
          <w:rFonts w:cstheme="minorHAnsi"/>
          <w:sz w:val="24"/>
          <w:szCs w:val="24"/>
        </w:rPr>
        <w:t>United</w:t>
      </w:r>
      <w:r w:rsidR="00857C17" w:rsidRPr="00FA764C">
        <w:rPr>
          <w:rFonts w:cstheme="minorHAnsi"/>
          <w:sz w:val="24"/>
          <w:szCs w:val="24"/>
        </w:rPr>
        <w:t xml:space="preserve"> </w:t>
      </w:r>
      <w:r w:rsidRPr="00FA764C">
        <w:rPr>
          <w:rFonts w:cstheme="minorHAnsi"/>
          <w:sz w:val="24"/>
          <w:szCs w:val="24"/>
        </w:rPr>
        <w:t>Nations</w:t>
      </w:r>
      <w:r w:rsidR="00857C17" w:rsidRPr="00FA764C">
        <w:rPr>
          <w:rFonts w:cstheme="minorHAnsi"/>
          <w:sz w:val="24"/>
          <w:szCs w:val="24"/>
        </w:rPr>
        <w:t xml:space="preserve"> </w:t>
      </w:r>
      <w:r w:rsidRPr="00FA764C">
        <w:rPr>
          <w:rFonts w:cstheme="minorHAnsi"/>
          <w:sz w:val="24"/>
          <w:szCs w:val="24"/>
        </w:rPr>
        <w:t>Development</w:t>
      </w:r>
      <w:r w:rsidR="00857C17" w:rsidRPr="00FA764C">
        <w:rPr>
          <w:rFonts w:cstheme="minorHAnsi"/>
          <w:sz w:val="24"/>
          <w:szCs w:val="24"/>
        </w:rPr>
        <w:t xml:space="preserve"> </w:t>
      </w:r>
      <w:proofErr w:type="spellStart"/>
      <w:r w:rsidRPr="00FA764C">
        <w:rPr>
          <w:rFonts w:cstheme="minorHAnsi"/>
          <w:sz w:val="24"/>
          <w:szCs w:val="24"/>
        </w:rPr>
        <w:t>Programme</w:t>
      </w:r>
      <w:proofErr w:type="spellEnd"/>
      <w:r w:rsidR="00857C17" w:rsidRPr="00FA764C">
        <w:rPr>
          <w:rFonts w:cstheme="minorHAnsi"/>
          <w:sz w:val="24"/>
          <w:szCs w:val="24"/>
        </w:rPr>
        <w:t xml:space="preserve"> </w:t>
      </w:r>
      <w:r w:rsidRPr="00FA764C">
        <w:rPr>
          <w:rFonts w:cstheme="minorHAnsi"/>
          <w:sz w:val="24"/>
          <w:szCs w:val="24"/>
        </w:rPr>
        <w:t>(UNDP)</w:t>
      </w:r>
    </w:p>
    <w:p w14:paraId="48C860BC" w14:textId="4DB824FB" w:rsidR="006F105B" w:rsidRPr="00FA764C" w:rsidRDefault="006F105B" w:rsidP="006F105B">
      <w:pPr>
        <w:rPr>
          <w:rFonts w:cstheme="minorHAnsi"/>
          <w:sz w:val="24"/>
          <w:szCs w:val="24"/>
        </w:rPr>
      </w:pPr>
      <w:r w:rsidRPr="00FA764C">
        <w:rPr>
          <w:rFonts w:cstheme="minorHAnsi"/>
          <w:sz w:val="24"/>
          <w:szCs w:val="24"/>
        </w:rPr>
        <w:t>United</w:t>
      </w:r>
      <w:r w:rsidR="00857C17" w:rsidRPr="00FA764C">
        <w:rPr>
          <w:rFonts w:cstheme="minorHAnsi"/>
          <w:sz w:val="24"/>
          <w:szCs w:val="24"/>
        </w:rPr>
        <w:t xml:space="preserve"> </w:t>
      </w:r>
      <w:r w:rsidRPr="00FA764C">
        <w:rPr>
          <w:rFonts w:cstheme="minorHAnsi"/>
          <w:sz w:val="24"/>
          <w:szCs w:val="24"/>
        </w:rPr>
        <w:t>States</w:t>
      </w:r>
      <w:r w:rsidR="00857C17" w:rsidRPr="00FA764C">
        <w:rPr>
          <w:rFonts w:cstheme="minorHAnsi"/>
          <w:sz w:val="24"/>
          <w:szCs w:val="24"/>
        </w:rPr>
        <w:t xml:space="preserve"> </w:t>
      </w:r>
      <w:r w:rsidRPr="00FA764C">
        <w:rPr>
          <w:rFonts w:cstheme="minorHAnsi"/>
          <w:sz w:val="24"/>
          <w:szCs w:val="24"/>
        </w:rPr>
        <w:t>Agency</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International</w:t>
      </w:r>
      <w:r w:rsidR="00857C17" w:rsidRPr="00FA764C">
        <w:rPr>
          <w:rFonts w:cstheme="minorHAnsi"/>
          <w:sz w:val="24"/>
          <w:szCs w:val="24"/>
        </w:rPr>
        <w:t xml:space="preserve"> </w:t>
      </w:r>
      <w:r w:rsidRPr="00FA764C">
        <w:rPr>
          <w:rFonts w:cstheme="minorHAnsi"/>
          <w:sz w:val="24"/>
          <w:szCs w:val="24"/>
        </w:rPr>
        <w:t>Development</w:t>
      </w:r>
      <w:r w:rsidR="00857C17" w:rsidRPr="00FA764C">
        <w:rPr>
          <w:rFonts w:cstheme="minorHAnsi"/>
          <w:sz w:val="24"/>
          <w:szCs w:val="24"/>
        </w:rPr>
        <w:t xml:space="preserve"> </w:t>
      </w:r>
      <w:r w:rsidRPr="00FA764C">
        <w:rPr>
          <w:rFonts w:cstheme="minorHAnsi"/>
          <w:sz w:val="24"/>
          <w:szCs w:val="24"/>
        </w:rPr>
        <w:t>(USAID)</w:t>
      </w:r>
    </w:p>
    <w:p w14:paraId="259C7291" w14:textId="0A9DE79B" w:rsidR="00FC2A14" w:rsidRPr="00FA764C" w:rsidRDefault="006F105B" w:rsidP="00A632F6">
      <w:pPr>
        <w:rPr>
          <w:rFonts w:cstheme="minorHAnsi"/>
          <w:sz w:val="24"/>
          <w:szCs w:val="24"/>
        </w:rPr>
      </w:pPr>
      <w:r w:rsidRPr="00FA764C">
        <w:rPr>
          <w:rFonts w:cstheme="minorHAnsi"/>
          <w:sz w:val="24"/>
          <w:szCs w:val="24"/>
        </w:rPr>
        <w:t>Working</w:t>
      </w:r>
      <w:r w:rsidR="00857C17" w:rsidRPr="00FA764C">
        <w:rPr>
          <w:rFonts w:cstheme="minorHAnsi"/>
          <w:sz w:val="24"/>
          <w:szCs w:val="24"/>
        </w:rPr>
        <w:t xml:space="preserve"> </w:t>
      </w:r>
      <w:r w:rsidRPr="00FA764C">
        <w:rPr>
          <w:rFonts w:cstheme="minorHAnsi"/>
          <w:sz w:val="24"/>
          <w:szCs w:val="24"/>
        </w:rPr>
        <w:t>Mind</w:t>
      </w:r>
      <w:r w:rsidR="00857C17" w:rsidRPr="00FA764C">
        <w:rPr>
          <w:rFonts w:cstheme="minorHAnsi"/>
          <w:sz w:val="24"/>
          <w:szCs w:val="24"/>
        </w:rPr>
        <w:t xml:space="preserve"> </w:t>
      </w:r>
      <w:r w:rsidRPr="00FA764C">
        <w:rPr>
          <w:rFonts w:cstheme="minorHAnsi"/>
          <w:sz w:val="24"/>
          <w:szCs w:val="24"/>
        </w:rPr>
        <w:t>(TWM)</w:t>
      </w:r>
      <w:bookmarkEnd w:id="18"/>
    </w:p>
    <w:p w14:paraId="7CF4FFA5" w14:textId="7FD1905E" w:rsidR="006F105B" w:rsidRPr="00FA764C" w:rsidRDefault="006F105B" w:rsidP="00A632F6">
      <w:pPr>
        <w:rPr>
          <w:rFonts w:cstheme="minorHAnsi"/>
          <w:sz w:val="24"/>
          <w:szCs w:val="24"/>
        </w:rPr>
      </w:pPr>
      <w:r w:rsidRPr="00FA764C">
        <w:rPr>
          <w:rFonts w:cstheme="minorHAnsi"/>
          <w:sz w:val="24"/>
          <w:szCs w:val="24"/>
        </w:rPr>
        <w:br w:type="page"/>
      </w:r>
    </w:p>
    <w:p w14:paraId="5799D71B" w14:textId="3305B4C7" w:rsidR="00215BA4" w:rsidRPr="00FA764C" w:rsidRDefault="00AD5040" w:rsidP="000A0918">
      <w:pPr>
        <w:pStyle w:val="Heading1"/>
        <w:rPr>
          <w:rFonts w:asciiTheme="minorHAnsi" w:hAnsiTheme="minorHAnsi" w:cstheme="minorHAnsi"/>
          <w:b/>
          <w:bCs/>
          <w:color w:val="auto"/>
        </w:rPr>
      </w:pPr>
      <w:bookmarkStart w:id="23" w:name="_Toc100517763"/>
      <w:r w:rsidRPr="00FA764C">
        <w:rPr>
          <w:rFonts w:asciiTheme="minorHAnsi" w:hAnsiTheme="minorHAnsi" w:cstheme="minorHAnsi"/>
          <w:b/>
          <w:bCs/>
          <w:color w:val="auto"/>
        </w:rPr>
        <w:lastRenderedPageBreak/>
        <w:t>INTRODUCTION</w:t>
      </w:r>
      <w:bookmarkEnd w:id="23"/>
    </w:p>
    <w:p w14:paraId="0E9C828B" w14:textId="77777777" w:rsidR="00A40895" w:rsidRPr="00FA764C" w:rsidRDefault="00A40895" w:rsidP="000A0918">
      <w:pPr>
        <w:rPr>
          <w:rFonts w:cstheme="minorHAnsi"/>
          <w:sz w:val="24"/>
          <w:szCs w:val="24"/>
        </w:rPr>
      </w:pPr>
    </w:p>
    <w:p w14:paraId="0089EE3A" w14:textId="7DE3E76F" w:rsidR="0034267D" w:rsidRPr="00FA764C" w:rsidRDefault="0034267D" w:rsidP="0034267D">
      <w:pPr>
        <w:pStyle w:val="Heading2"/>
        <w:rPr>
          <w:color w:val="auto"/>
        </w:rPr>
      </w:pPr>
      <w:bookmarkStart w:id="24" w:name="_Toc100517764"/>
      <w:r w:rsidRPr="00FA764C">
        <w:rPr>
          <w:color w:val="auto"/>
        </w:rPr>
        <w:t>Background</w:t>
      </w:r>
      <w:bookmarkEnd w:id="24"/>
    </w:p>
    <w:p w14:paraId="20479A0B" w14:textId="77777777" w:rsidR="00DC6076" w:rsidRPr="00FA764C" w:rsidRDefault="00DC6076" w:rsidP="00D942F9"/>
    <w:p w14:paraId="5C8E5996" w14:textId="29013266" w:rsidR="001E6FF2" w:rsidRPr="00FA764C" w:rsidRDefault="00926A3E" w:rsidP="001E6FF2">
      <w:pPr>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term</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various</w:t>
      </w:r>
      <w:r w:rsidR="00857C17" w:rsidRPr="00FA764C">
        <w:rPr>
          <w:rFonts w:cstheme="minorHAnsi"/>
          <w:sz w:val="24"/>
          <w:szCs w:val="24"/>
        </w:rPr>
        <w:t xml:space="preserve"> </w:t>
      </w:r>
      <w:r w:rsidRPr="00FA764C">
        <w:rPr>
          <w:rFonts w:cstheme="minorHAnsi"/>
          <w:sz w:val="24"/>
          <w:szCs w:val="24"/>
        </w:rPr>
        <w:t>meanings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differently</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contexts.</w:t>
      </w:r>
      <w:r w:rsidR="00857C17" w:rsidRPr="00FA764C">
        <w:rPr>
          <w:rFonts w:cstheme="minorHAnsi"/>
          <w:sz w:val="24"/>
          <w:szCs w:val="24"/>
        </w:rPr>
        <w:t xml:space="preserve"> </w:t>
      </w:r>
      <w:r w:rsidR="006A287D" w:rsidRPr="00FA764C">
        <w:rPr>
          <w:rFonts w:cstheme="minorHAnsi"/>
          <w:sz w:val="24"/>
          <w:szCs w:val="24"/>
        </w:rPr>
        <w:t>O</w:t>
      </w:r>
      <w:r w:rsidR="00D12EAC" w:rsidRPr="00FA764C">
        <w:rPr>
          <w:rFonts w:cstheme="minorHAnsi"/>
          <w:sz w:val="24"/>
          <w:szCs w:val="24"/>
        </w:rPr>
        <w:t>n</w:t>
      </w:r>
      <w:r w:rsidR="00857C17" w:rsidRPr="00FA764C">
        <w:rPr>
          <w:rFonts w:cstheme="minorHAnsi"/>
          <w:sz w:val="24"/>
          <w:szCs w:val="24"/>
        </w:rPr>
        <w:t xml:space="preserve"> </w:t>
      </w:r>
      <w:r w:rsidR="00D12EAC" w:rsidRPr="00FA764C">
        <w:rPr>
          <w:rFonts w:cstheme="minorHAnsi"/>
          <w:sz w:val="24"/>
          <w:szCs w:val="24"/>
        </w:rPr>
        <w:t>a</w:t>
      </w:r>
      <w:r w:rsidR="00857C17" w:rsidRPr="00FA764C">
        <w:rPr>
          <w:rFonts w:cstheme="minorHAnsi"/>
          <w:sz w:val="24"/>
          <w:szCs w:val="24"/>
        </w:rPr>
        <w:t xml:space="preserve"> </w:t>
      </w:r>
      <w:r w:rsidR="00D12EAC" w:rsidRPr="00FA764C">
        <w:rPr>
          <w:rFonts w:cstheme="minorHAnsi"/>
          <w:sz w:val="24"/>
          <w:szCs w:val="24"/>
        </w:rPr>
        <w:t>broad</w:t>
      </w:r>
      <w:r w:rsidR="00857C17" w:rsidRPr="00FA764C">
        <w:rPr>
          <w:rFonts w:cstheme="minorHAnsi"/>
          <w:sz w:val="24"/>
          <w:szCs w:val="24"/>
        </w:rPr>
        <w:t xml:space="preserve"> </w:t>
      </w:r>
      <w:r w:rsidR="00D12EAC" w:rsidRPr="00FA764C">
        <w:rPr>
          <w:rFonts w:cstheme="minorHAnsi"/>
          <w:sz w:val="24"/>
          <w:szCs w:val="24"/>
        </w:rPr>
        <w:t>level</w:t>
      </w:r>
      <w:r w:rsidR="00857C17" w:rsidRPr="00FA764C">
        <w:rPr>
          <w:rFonts w:cstheme="minorHAnsi"/>
          <w:sz w:val="24"/>
          <w:szCs w:val="24"/>
        </w:rPr>
        <w:t xml:space="preserve"> </w:t>
      </w:r>
      <w:r w:rsidR="00D12EAC" w:rsidRPr="00FA764C">
        <w:rPr>
          <w:rFonts w:cstheme="minorHAnsi"/>
          <w:sz w:val="24"/>
          <w:szCs w:val="24"/>
        </w:rPr>
        <w:t>culture</w:t>
      </w:r>
      <w:r w:rsidR="00857C17" w:rsidRPr="00FA764C">
        <w:rPr>
          <w:rFonts w:cstheme="minorHAnsi"/>
          <w:sz w:val="24"/>
          <w:szCs w:val="24"/>
        </w:rPr>
        <w:t xml:space="preserve"> </w:t>
      </w:r>
      <w:r w:rsidR="00D12EAC" w:rsidRPr="00FA764C">
        <w:rPr>
          <w:rFonts w:cstheme="minorHAnsi"/>
          <w:sz w:val="24"/>
          <w:szCs w:val="24"/>
        </w:rPr>
        <w:t>has</w:t>
      </w:r>
      <w:r w:rsidR="00857C17" w:rsidRPr="00FA764C">
        <w:rPr>
          <w:rFonts w:cstheme="minorHAnsi"/>
          <w:sz w:val="24"/>
          <w:szCs w:val="24"/>
        </w:rPr>
        <w:t xml:space="preserve"> </w:t>
      </w:r>
      <w:r w:rsidR="00D12EAC" w:rsidRPr="00FA764C">
        <w:rPr>
          <w:rFonts w:cstheme="minorHAnsi"/>
          <w:sz w:val="24"/>
          <w:szCs w:val="24"/>
        </w:rPr>
        <w:t>been</w:t>
      </w:r>
      <w:r w:rsidR="00857C17" w:rsidRPr="00FA764C">
        <w:rPr>
          <w:rFonts w:cstheme="minorHAnsi"/>
          <w:sz w:val="24"/>
          <w:szCs w:val="24"/>
        </w:rPr>
        <w:t xml:space="preserve"> </w:t>
      </w:r>
      <w:r w:rsidR="00D12EAC" w:rsidRPr="00FA764C">
        <w:rPr>
          <w:rFonts w:cstheme="minorHAnsi"/>
          <w:sz w:val="24"/>
          <w:szCs w:val="24"/>
        </w:rPr>
        <w:t>defined</w:t>
      </w:r>
      <w:r w:rsidR="00857C17" w:rsidRPr="00FA764C">
        <w:rPr>
          <w:rFonts w:cstheme="minorHAnsi"/>
          <w:sz w:val="24"/>
          <w:szCs w:val="24"/>
        </w:rPr>
        <w:t xml:space="preserve"> </w:t>
      </w:r>
      <w:r w:rsidR="00D12EAC" w:rsidRPr="00FA764C">
        <w:rPr>
          <w:rFonts w:cstheme="minorHAnsi"/>
          <w:sz w:val="24"/>
          <w:szCs w:val="24"/>
        </w:rPr>
        <w:t>as</w:t>
      </w:r>
      <w:r w:rsidR="00857C17" w:rsidRPr="00FA764C">
        <w:rPr>
          <w:rFonts w:cstheme="minorHAnsi"/>
          <w:sz w:val="24"/>
          <w:szCs w:val="24"/>
        </w:rPr>
        <w:t xml:space="preserve"> </w:t>
      </w:r>
      <w:r w:rsidR="00D12EAC" w:rsidRPr="00FA764C">
        <w:rPr>
          <w:rFonts w:cstheme="minorHAnsi"/>
          <w:sz w:val="24"/>
          <w:szCs w:val="24"/>
        </w:rPr>
        <w:t>a</w:t>
      </w:r>
      <w:r w:rsidR="00857C17" w:rsidRPr="00FA764C">
        <w:rPr>
          <w:rFonts w:cstheme="minorHAnsi"/>
          <w:sz w:val="24"/>
          <w:szCs w:val="24"/>
        </w:rPr>
        <w:t xml:space="preserve"> </w:t>
      </w:r>
      <w:r w:rsidR="00D12EAC" w:rsidRPr="00FA764C">
        <w:rPr>
          <w:rFonts w:cstheme="minorHAnsi"/>
          <w:sz w:val="24"/>
          <w:szCs w:val="24"/>
        </w:rPr>
        <w:t>collection</w:t>
      </w:r>
      <w:r w:rsidR="00857C17" w:rsidRPr="00FA764C">
        <w:rPr>
          <w:rFonts w:cstheme="minorHAnsi"/>
          <w:sz w:val="24"/>
          <w:szCs w:val="24"/>
        </w:rPr>
        <w:t xml:space="preserve"> </w:t>
      </w:r>
      <w:r w:rsidR="00D12EAC" w:rsidRPr="00FA764C">
        <w:rPr>
          <w:rFonts w:cstheme="minorHAnsi"/>
          <w:sz w:val="24"/>
          <w:szCs w:val="24"/>
        </w:rPr>
        <w:t>of</w:t>
      </w:r>
      <w:r w:rsidR="00857C17" w:rsidRPr="00FA764C">
        <w:rPr>
          <w:rFonts w:cstheme="minorHAnsi"/>
          <w:sz w:val="24"/>
          <w:szCs w:val="24"/>
        </w:rPr>
        <w:t xml:space="preserve"> </w:t>
      </w:r>
      <w:r w:rsidR="00D12EAC" w:rsidRPr="00FA764C">
        <w:rPr>
          <w:rFonts w:cstheme="minorHAnsi"/>
          <w:sz w:val="24"/>
          <w:szCs w:val="24"/>
        </w:rPr>
        <w:t>attitudes,</w:t>
      </w:r>
      <w:r w:rsidR="00857C17" w:rsidRPr="00FA764C">
        <w:rPr>
          <w:rFonts w:cstheme="minorHAnsi"/>
          <w:sz w:val="24"/>
          <w:szCs w:val="24"/>
        </w:rPr>
        <w:t xml:space="preserve"> </w:t>
      </w:r>
      <w:r w:rsidR="00D12EAC" w:rsidRPr="00FA764C">
        <w:rPr>
          <w:rFonts w:cstheme="minorHAnsi"/>
          <w:sz w:val="24"/>
          <w:szCs w:val="24"/>
        </w:rPr>
        <w:t>values,</w:t>
      </w:r>
      <w:r w:rsidR="00857C17" w:rsidRPr="00FA764C">
        <w:rPr>
          <w:rFonts w:cstheme="minorHAnsi"/>
          <w:sz w:val="24"/>
          <w:szCs w:val="24"/>
        </w:rPr>
        <w:t xml:space="preserve"> </w:t>
      </w:r>
      <w:r w:rsidR="00D12EAC" w:rsidRPr="00FA764C">
        <w:rPr>
          <w:rFonts w:cstheme="minorHAnsi"/>
          <w:sz w:val="24"/>
          <w:szCs w:val="24"/>
        </w:rPr>
        <w:t>aspirations,</w:t>
      </w:r>
      <w:r w:rsidR="00857C17" w:rsidRPr="00FA764C">
        <w:rPr>
          <w:rFonts w:cstheme="minorHAnsi"/>
          <w:sz w:val="24"/>
          <w:szCs w:val="24"/>
        </w:rPr>
        <w:t xml:space="preserve"> </w:t>
      </w:r>
      <w:r w:rsidR="00D12EAC" w:rsidRPr="00FA764C">
        <w:rPr>
          <w:rFonts w:cstheme="minorHAnsi"/>
          <w:sz w:val="24"/>
          <w:szCs w:val="24"/>
        </w:rPr>
        <w:t>and</w:t>
      </w:r>
      <w:r w:rsidR="00857C17" w:rsidRPr="00FA764C">
        <w:rPr>
          <w:rFonts w:cstheme="minorHAnsi"/>
          <w:sz w:val="24"/>
          <w:szCs w:val="24"/>
        </w:rPr>
        <w:t xml:space="preserve"> </w:t>
      </w:r>
      <w:r w:rsidR="00D12EAC" w:rsidRPr="00FA764C">
        <w:rPr>
          <w:rFonts w:cstheme="minorHAnsi"/>
          <w:sz w:val="24"/>
          <w:szCs w:val="24"/>
        </w:rPr>
        <w:t>a</w:t>
      </w:r>
      <w:r w:rsidR="00857C17" w:rsidRPr="00FA764C">
        <w:rPr>
          <w:rFonts w:cstheme="minorHAnsi"/>
          <w:sz w:val="24"/>
          <w:szCs w:val="24"/>
        </w:rPr>
        <w:t xml:space="preserve"> </w:t>
      </w:r>
      <w:r w:rsidR="00D12EAC" w:rsidRPr="00FA764C">
        <w:rPr>
          <w:rFonts w:cstheme="minorHAnsi"/>
          <w:sz w:val="24"/>
          <w:szCs w:val="24"/>
        </w:rPr>
        <w:t>sense</w:t>
      </w:r>
      <w:r w:rsidR="00857C17" w:rsidRPr="00FA764C">
        <w:rPr>
          <w:rFonts w:cstheme="minorHAnsi"/>
          <w:sz w:val="24"/>
          <w:szCs w:val="24"/>
        </w:rPr>
        <w:t xml:space="preserve"> </w:t>
      </w:r>
      <w:r w:rsidR="00D12EAC" w:rsidRPr="00FA764C">
        <w:rPr>
          <w:rFonts w:cstheme="minorHAnsi"/>
          <w:sz w:val="24"/>
          <w:szCs w:val="24"/>
        </w:rPr>
        <w:t>of</w:t>
      </w:r>
      <w:r w:rsidR="00857C17" w:rsidRPr="00FA764C">
        <w:rPr>
          <w:rFonts w:cstheme="minorHAnsi"/>
          <w:sz w:val="24"/>
          <w:szCs w:val="24"/>
        </w:rPr>
        <w:t xml:space="preserve"> </w:t>
      </w:r>
      <w:r w:rsidR="00D12EAC" w:rsidRPr="00FA764C">
        <w:rPr>
          <w:rFonts w:cstheme="minorHAnsi"/>
          <w:sz w:val="24"/>
          <w:szCs w:val="24"/>
        </w:rPr>
        <w:t>self-efficacy</w:t>
      </w:r>
      <w:r w:rsidR="00857C17" w:rsidRPr="00FA764C">
        <w:rPr>
          <w:rFonts w:cstheme="minorHAnsi"/>
          <w:sz w:val="24"/>
          <w:szCs w:val="24"/>
        </w:rPr>
        <w:t xml:space="preserve"> </w:t>
      </w:r>
      <w:r w:rsidR="00D12EAC" w:rsidRPr="00FA764C">
        <w:rPr>
          <w:rFonts w:cstheme="minorHAnsi"/>
          <w:sz w:val="24"/>
          <w:szCs w:val="24"/>
        </w:rPr>
        <w:t>of</w:t>
      </w:r>
      <w:r w:rsidR="00857C17" w:rsidRPr="00FA764C">
        <w:rPr>
          <w:rFonts w:cstheme="minorHAnsi"/>
          <w:sz w:val="24"/>
          <w:szCs w:val="24"/>
        </w:rPr>
        <w:t xml:space="preserve"> </w:t>
      </w:r>
      <w:r w:rsidR="00D12EAC" w:rsidRPr="00FA764C">
        <w:rPr>
          <w:rFonts w:cstheme="minorHAnsi"/>
          <w:sz w:val="24"/>
          <w:szCs w:val="24"/>
        </w:rPr>
        <w:t>people.</w:t>
      </w:r>
      <w:r w:rsidR="00857C17" w:rsidRPr="00FA764C">
        <w:rPr>
          <w:rFonts w:cstheme="minorHAnsi"/>
          <w:sz w:val="24"/>
          <w:szCs w:val="24"/>
        </w:rPr>
        <w:t xml:space="preserve"> </w:t>
      </w:r>
      <w:r w:rsidR="001E6FF2" w:rsidRPr="00FA764C">
        <w:rPr>
          <w:rFonts w:cstheme="minorHAnsi"/>
          <w:sz w:val="24"/>
          <w:szCs w:val="24"/>
        </w:rPr>
        <w:t xml:space="preserve">In public policy circles it is </w:t>
      </w:r>
      <w:proofErr w:type="gramStart"/>
      <w:r w:rsidR="001E6FF2" w:rsidRPr="00FA764C">
        <w:rPr>
          <w:rFonts w:cstheme="minorHAnsi"/>
          <w:sz w:val="24"/>
          <w:szCs w:val="24"/>
        </w:rPr>
        <w:t>most commonly used</w:t>
      </w:r>
      <w:proofErr w:type="gramEnd"/>
      <w:r w:rsidR="001E6FF2" w:rsidRPr="00FA764C">
        <w:rPr>
          <w:rFonts w:cstheme="minorHAnsi"/>
          <w:sz w:val="24"/>
          <w:szCs w:val="24"/>
        </w:rPr>
        <w:t xml:space="preserve"> to refer to the set of influences on how individuals, groups and society see the world and react to it </w:t>
      </w:r>
      <w:r w:rsidR="00D12EAC" w:rsidRPr="00FA764C">
        <w:rPr>
          <w:rFonts w:cstheme="minorHAnsi"/>
          <w:sz w:val="24"/>
          <w:szCs w:val="24"/>
        </w:rPr>
        <w:t>(UK</w:t>
      </w:r>
      <w:r w:rsidR="00857C17" w:rsidRPr="00FA764C">
        <w:rPr>
          <w:rFonts w:cstheme="minorHAnsi"/>
          <w:sz w:val="24"/>
          <w:szCs w:val="24"/>
        </w:rPr>
        <w:t xml:space="preserve"> </w:t>
      </w:r>
      <w:r w:rsidR="00D12EAC" w:rsidRPr="00FA764C">
        <w:rPr>
          <w:rFonts w:cstheme="minorHAnsi"/>
          <w:sz w:val="24"/>
          <w:szCs w:val="24"/>
        </w:rPr>
        <w:t>Cabinet</w:t>
      </w:r>
      <w:r w:rsidR="00857C17" w:rsidRPr="00FA764C">
        <w:rPr>
          <w:rFonts w:cstheme="minorHAnsi"/>
          <w:sz w:val="24"/>
          <w:szCs w:val="24"/>
        </w:rPr>
        <w:t xml:space="preserve"> </w:t>
      </w:r>
      <w:r w:rsidR="00D12EAC" w:rsidRPr="00FA764C">
        <w:rPr>
          <w:rFonts w:cstheme="minorHAnsi"/>
          <w:sz w:val="24"/>
          <w:szCs w:val="24"/>
        </w:rPr>
        <w:t>Office,</w:t>
      </w:r>
      <w:r w:rsidR="00857C17" w:rsidRPr="00FA764C">
        <w:rPr>
          <w:rFonts w:cstheme="minorHAnsi"/>
          <w:sz w:val="24"/>
          <w:szCs w:val="24"/>
        </w:rPr>
        <w:t xml:space="preserve"> </w:t>
      </w:r>
      <w:r w:rsidR="00D12EAC" w:rsidRPr="00FA764C">
        <w:rPr>
          <w:rFonts w:cstheme="minorHAnsi"/>
          <w:sz w:val="24"/>
          <w:szCs w:val="24"/>
        </w:rPr>
        <w:t>2008).</w:t>
      </w:r>
      <w:r w:rsidR="00857C17" w:rsidRPr="00FA764C">
        <w:rPr>
          <w:rFonts w:cstheme="minorHAnsi"/>
          <w:sz w:val="24"/>
          <w:szCs w:val="24"/>
        </w:rPr>
        <w:t xml:space="preserve"> </w:t>
      </w:r>
      <w:r w:rsidR="001E6FF2" w:rsidRPr="00FA764C">
        <w:rPr>
          <w:rFonts w:cstheme="minorHAnsi"/>
          <w:sz w:val="24"/>
          <w:szCs w:val="24"/>
        </w:rPr>
        <w:t xml:space="preserve">Culture is important because it has a vital guiding effect on the actions people take and the behavior people demonstrate in life. Many policy outcomes depend on how people – as individuals and groups – behave. We know that goals relating to accessibility and inclusion of persons with disabilities (PWDs) depend as much on cultural factors as they do on government actions. </w:t>
      </w:r>
    </w:p>
    <w:p w14:paraId="065216CA" w14:textId="77777777" w:rsidR="0034267D" w:rsidRPr="00FA764C" w:rsidRDefault="0034267D" w:rsidP="000A0918">
      <w:pPr>
        <w:rPr>
          <w:rFonts w:cstheme="minorHAnsi"/>
          <w:sz w:val="24"/>
          <w:szCs w:val="24"/>
        </w:rPr>
      </w:pPr>
    </w:p>
    <w:p w14:paraId="57485836" w14:textId="15C55B59" w:rsidR="00F924DD" w:rsidRPr="00FA764C" w:rsidRDefault="002B66B4" w:rsidP="002B66B4">
      <w:pPr>
        <w:ind w:firstLine="720"/>
        <w:rPr>
          <w:rFonts w:cstheme="minorHAnsi"/>
          <w:sz w:val="24"/>
          <w:szCs w:val="24"/>
        </w:rPr>
      </w:pPr>
      <w:r w:rsidRPr="00FA764C">
        <w:rPr>
          <w:rFonts w:cstheme="minorHAnsi"/>
          <w:sz w:val="24"/>
          <w:szCs w:val="24"/>
        </w:rPr>
        <w:t>P</w:t>
      </w:r>
      <w:r w:rsidR="00926A3E" w:rsidRPr="00FA764C">
        <w:rPr>
          <w:rFonts w:cstheme="minorHAnsi"/>
          <w:sz w:val="24"/>
          <w:szCs w:val="24"/>
        </w:rPr>
        <w:t>ublic</w:t>
      </w:r>
      <w:r w:rsidR="00857C17" w:rsidRPr="00FA764C">
        <w:rPr>
          <w:rFonts w:cstheme="minorHAnsi"/>
          <w:sz w:val="24"/>
          <w:szCs w:val="24"/>
        </w:rPr>
        <w:t xml:space="preserve"> </w:t>
      </w:r>
      <w:r w:rsidR="00926A3E" w:rsidRPr="00FA764C">
        <w:rPr>
          <w:rFonts w:cstheme="minorHAnsi"/>
          <w:sz w:val="24"/>
          <w:szCs w:val="24"/>
        </w:rPr>
        <w:t>responses</w:t>
      </w:r>
      <w:r w:rsidR="00857C17" w:rsidRPr="00FA764C">
        <w:rPr>
          <w:rFonts w:cstheme="minorHAnsi"/>
          <w:sz w:val="24"/>
          <w:szCs w:val="24"/>
        </w:rPr>
        <w:t xml:space="preserve"> </w:t>
      </w:r>
      <w:r w:rsidR="00926A3E" w:rsidRPr="00FA764C">
        <w:rPr>
          <w:rFonts w:cstheme="minorHAnsi"/>
          <w:sz w:val="24"/>
          <w:szCs w:val="24"/>
        </w:rPr>
        <w:t>to</w:t>
      </w:r>
      <w:r w:rsidR="00857C17" w:rsidRPr="00FA764C">
        <w:rPr>
          <w:rFonts w:cstheme="minorHAnsi"/>
          <w:sz w:val="24"/>
          <w:szCs w:val="24"/>
        </w:rPr>
        <w:t xml:space="preserve"> </w:t>
      </w:r>
      <w:r w:rsidR="00926A3E" w:rsidRPr="00FA764C">
        <w:rPr>
          <w:rFonts w:cstheme="minorHAnsi"/>
          <w:sz w:val="24"/>
          <w:szCs w:val="24"/>
        </w:rPr>
        <w:t>PWDs</w:t>
      </w:r>
      <w:r w:rsidR="00857C17" w:rsidRPr="00FA764C">
        <w:rPr>
          <w:rFonts w:cstheme="minorHAnsi"/>
          <w:sz w:val="24"/>
          <w:szCs w:val="24"/>
        </w:rPr>
        <w:t xml:space="preserve"> </w:t>
      </w:r>
      <w:r w:rsidR="00926A3E" w:rsidRPr="00FA764C">
        <w:rPr>
          <w:rFonts w:cstheme="minorHAnsi"/>
          <w:sz w:val="24"/>
          <w:szCs w:val="24"/>
        </w:rPr>
        <w:t>influence</w:t>
      </w:r>
      <w:r w:rsidR="00857C17" w:rsidRPr="00FA764C">
        <w:rPr>
          <w:rFonts w:cstheme="minorHAnsi"/>
          <w:sz w:val="24"/>
          <w:szCs w:val="24"/>
        </w:rPr>
        <w:t xml:space="preserve"> </w:t>
      </w:r>
      <w:r w:rsidR="00926A3E" w:rsidRPr="00FA764C">
        <w:rPr>
          <w:rFonts w:cstheme="minorHAnsi"/>
          <w:sz w:val="24"/>
          <w:szCs w:val="24"/>
        </w:rPr>
        <w:t>the</w:t>
      </w:r>
      <w:r w:rsidR="00857C17" w:rsidRPr="00FA764C">
        <w:rPr>
          <w:rFonts w:cstheme="minorHAnsi"/>
          <w:sz w:val="24"/>
          <w:szCs w:val="24"/>
        </w:rPr>
        <w:t xml:space="preserve"> </w:t>
      </w:r>
      <w:r w:rsidR="00926A3E" w:rsidRPr="00FA764C">
        <w:rPr>
          <w:rFonts w:cstheme="minorHAnsi"/>
          <w:sz w:val="24"/>
          <w:szCs w:val="24"/>
        </w:rPr>
        <w:t>likelihood</w:t>
      </w:r>
      <w:r w:rsidR="00857C17" w:rsidRPr="00FA764C">
        <w:rPr>
          <w:rFonts w:cstheme="minorHAnsi"/>
          <w:sz w:val="24"/>
          <w:szCs w:val="24"/>
        </w:rPr>
        <w:t xml:space="preserve"> </w:t>
      </w:r>
      <w:r w:rsidR="00926A3E" w:rsidRPr="00FA764C">
        <w:rPr>
          <w:rFonts w:cstheme="minorHAnsi"/>
          <w:sz w:val="24"/>
          <w:szCs w:val="24"/>
        </w:rPr>
        <w:t>of</w:t>
      </w:r>
      <w:r w:rsidR="00857C17" w:rsidRPr="00FA764C">
        <w:rPr>
          <w:rFonts w:cstheme="minorHAnsi"/>
          <w:sz w:val="24"/>
          <w:szCs w:val="24"/>
        </w:rPr>
        <w:t xml:space="preserve"> </w:t>
      </w:r>
      <w:r w:rsidR="00926A3E" w:rsidRPr="00FA764C">
        <w:rPr>
          <w:rFonts w:cstheme="minorHAnsi"/>
          <w:sz w:val="24"/>
          <w:szCs w:val="24"/>
        </w:rPr>
        <w:t>success</w:t>
      </w:r>
      <w:r w:rsidR="00857C17" w:rsidRPr="00FA764C">
        <w:rPr>
          <w:rFonts w:cstheme="minorHAnsi"/>
          <w:sz w:val="24"/>
          <w:szCs w:val="24"/>
        </w:rPr>
        <w:t xml:space="preserve"> </w:t>
      </w:r>
      <w:r w:rsidR="00926A3E" w:rsidRPr="00FA764C">
        <w:rPr>
          <w:rFonts w:cstheme="minorHAnsi"/>
          <w:sz w:val="24"/>
          <w:szCs w:val="24"/>
        </w:rPr>
        <w:t>or</w:t>
      </w:r>
      <w:r w:rsidR="00857C17" w:rsidRPr="00FA764C">
        <w:rPr>
          <w:rFonts w:cstheme="minorHAnsi"/>
          <w:sz w:val="24"/>
          <w:szCs w:val="24"/>
        </w:rPr>
        <w:t xml:space="preserve"> </w:t>
      </w:r>
      <w:r w:rsidR="00926A3E" w:rsidRPr="00FA764C">
        <w:rPr>
          <w:rFonts w:cstheme="minorHAnsi"/>
          <w:sz w:val="24"/>
          <w:szCs w:val="24"/>
        </w:rPr>
        <w:t>failure</w:t>
      </w:r>
      <w:r w:rsidR="00857C17" w:rsidRPr="00FA764C">
        <w:rPr>
          <w:rFonts w:cstheme="minorHAnsi"/>
          <w:sz w:val="24"/>
          <w:szCs w:val="24"/>
        </w:rPr>
        <w:t xml:space="preserve"> </w:t>
      </w:r>
      <w:r w:rsidR="00926A3E" w:rsidRPr="00FA764C">
        <w:rPr>
          <w:rFonts w:cstheme="minorHAnsi"/>
          <w:sz w:val="24"/>
          <w:szCs w:val="24"/>
        </w:rPr>
        <w:t>of</w:t>
      </w:r>
      <w:r w:rsidR="00857C17" w:rsidRPr="00FA764C">
        <w:rPr>
          <w:rFonts w:cstheme="minorHAnsi"/>
          <w:sz w:val="24"/>
          <w:szCs w:val="24"/>
        </w:rPr>
        <w:t xml:space="preserve"> </w:t>
      </w:r>
      <w:r w:rsidR="00926A3E" w:rsidRPr="00FA764C">
        <w:rPr>
          <w:rFonts w:cstheme="minorHAnsi"/>
          <w:sz w:val="24"/>
          <w:szCs w:val="24"/>
        </w:rPr>
        <w:t>policies</w:t>
      </w:r>
      <w:r w:rsidR="00857C17" w:rsidRPr="00FA764C">
        <w:rPr>
          <w:rFonts w:cstheme="minorHAnsi"/>
          <w:sz w:val="24"/>
          <w:szCs w:val="24"/>
        </w:rPr>
        <w:t xml:space="preserve"> </w:t>
      </w:r>
      <w:r w:rsidR="00926A3E" w:rsidRPr="00FA764C">
        <w:rPr>
          <w:rFonts w:cstheme="minorHAnsi"/>
          <w:sz w:val="24"/>
          <w:szCs w:val="24"/>
        </w:rPr>
        <w:t>aimed</w:t>
      </w:r>
      <w:r w:rsidR="00857C17" w:rsidRPr="00FA764C">
        <w:rPr>
          <w:rFonts w:cstheme="minorHAnsi"/>
          <w:sz w:val="24"/>
          <w:szCs w:val="24"/>
        </w:rPr>
        <w:t xml:space="preserve"> </w:t>
      </w:r>
      <w:r w:rsidR="00926A3E" w:rsidRPr="00FA764C">
        <w:rPr>
          <w:rFonts w:cstheme="minorHAnsi"/>
          <w:sz w:val="24"/>
          <w:szCs w:val="24"/>
        </w:rPr>
        <w:t>at</w:t>
      </w:r>
      <w:r w:rsidR="00857C17" w:rsidRPr="00FA764C">
        <w:rPr>
          <w:rFonts w:cstheme="minorHAnsi"/>
          <w:sz w:val="24"/>
          <w:szCs w:val="24"/>
        </w:rPr>
        <w:t xml:space="preserve"> </w:t>
      </w:r>
      <w:r w:rsidR="00926A3E" w:rsidRPr="00FA764C">
        <w:rPr>
          <w:rFonts w:cstheme="minorHAnsi"/>
          <w:sz w:val="24"/>
          <w:szCs w:val="24"/>
        </w:rPr>
        <w:t>increasing</w:t>
      </w:r>
      <w:r w:rsidR="00857C17" w:rsidRPr="00FA764C">
        <w:rPr>
          <w:rFonts w:cstheme="minorHAnsi"/>
          <w:sz w:val="24"/>
          <w:szCs w:val="24"/>
        </w:rPr>
        <w:t xml:space="preserve"> </w:t>
      </w:r>
      <w:r w:rsidR="00926A3E" w:rsidRPr="00FA764C">
        <w:rPr>
          <w:rFonts w:cstheme="minorHAnsi"/>
          <w:sz w:val="24"/>
          <w:szCs w:val="24"/>
        </w:rPr>
        <w:t>their</w:t>
      </w:r>
      <w:r w:rsidR="00857C17" w:rsidRPr="00FA764C">
        <w:rPr>
          <w:rFonts w:cstheme="minorHAnsi"/>
          <w:sz w:val="24"/>
          <w:szCs w:val="24"/>
        </w:rPr>
        <w:t xml:space="preserve"> </w:t>
      </w:r>
      <w:r w:rsidR="00926A3E" w:rsidRPr="00FA764C">
        <w:rPr>
          <w:rFonts w:cstheme="minorHAnsi"/>
          <w:sz w:val="24"/>
          <w:szCs w:val="24"/>
        </w:rPr>
        <w:t>social</w:t>
      </w:r>
      <w:r w:rsidR="00857C17" w:rsidRPr="00FA764C">
        <w:rPr>
          <w:rFonts w:cstheme="minorHAnsi"/>
          <w:sz w:val="24"/>
          <w:szCs w:val="24"/>
        </w:rPr>
        <w:t xml:space="preserve"> </w:t>
      </w:r>
      <w:r w:rsidR="00926A3E" w:rsidRPr="00FA764C">
        <w:rPr>
          <w:rFonts w:cstheme="minorHAnsi"/>
          <w:sz w:val="24"/>
          <w:szCs w:val="24"/>
        </w:rPr>
        <w:t>inclusion</w:t>
      </w:r>
      <w:r w:rsidR="00857C17" w:rsidRPr="00FA764C">
        <w:rPr>
          <w:rFonts w:cstheme="minorHAnsi"/>
          <w:sz w:val="24"/>
          <w:szCs w:val="24"/>
        </w:rPr>
        <w:t xml:space="preserve"> </w:t>
      </w:r>
      <w:r w:rsidR="00926A3E" w:rsidRPr="00FA764C">
        <w:rPr>
          <w:rFonts w:cstheme="minorHAnsi"/>
          <w:sz w:val="24"/>
          <w:szCs w:val="24"/>
        </w:rPr>
        <w:t>(</w:t>
      </w:r>
      <w:proofErr w:type="spellStart"/>
      <w:r w:rsidR="00926A3E" w:rsidRPr="00FA764C">
        <w:rPr>
          <w:rFonts w:cstheme="minorHAnsi"/>
          <w:sz w:val="24"/>
          <w:szCs w:val="24"/>
        </w:rPr>
        <w:t>Scior</w:t>
      </w:r>
      <w:proofErr w:type="spellEnd"/>
      <w:r w:rsidR="00857C17" w:rsidRPr="00FA764C">
        <w:rPr>
          <w:rFonts w:cstheme="minorHAnsi"/>
          <w:sz w:val="24"/>
          <w:szCs w:val="24"/>
        </w:rPr>
        <w:t xml:space="preserve"> </w:t>
      </w:r>
      <w:r w:rsidR="00926A3E" w:rsidRPr="00FA764C">
        <w:rPr>
          <w:rFonts w:cstheme="minorHAnsi"/>
          <w:sz w:val="24"/>
          <w:szCs w:val="24"/>
        </w:rPr>
        <w:t>et</w:t>
      </w:r>
      <w:r w:rsidR="00857C17" w:rsidRPr="00FA764C">
        <w:rPr>
          <w:rFonts w:cstheme="minorHAnsi"/>
          <w:sz w:val="24"/>
          <w:szCs w:val="24"/>
        </w:rPr>
        <w:t xml:space="preserve"> </w:t>
      </w:r>
      <w:r w:rsidR="00926A3E" w:rsidRPr="00FA764C">
        <w:rPr>
          <w:rFonts w:cstheme="minorHAnsi"/>
          <w:sz w:val="24"/>
          <w:szCs w:val="24"/>
        </w:rPr>
        <w:t>al.,</w:t>
      </w:r>
      <w:r w:rsidR="00857C17" w:rsidRPr="00FA764C">
        <w:rPr>
          <w:rFonts w:cstheme="minorHAnsi"/>
          <w:sz w:val="24"/>
          <w:szCs w:val="24"/>
        </w:rPr>
        <w:t xml:space="preserve"> </w:t>
      </w:r>
      <w:r w:rsidR="00926A3E" w:rsidRPr="00FA764C">
        <w:rPr>
          <w:rFonts w:cstheme="minorHAnsi"/>
          <w:sz w:val="24"/>
          <w:szCs w:val="24"/>
        </w:rPr>
        <w:t>2011).</w:t>
      </w:r>
      <w:r w:rsidR="00857C17" w:rsidRPr="00FA764C">
        <w:rPr>
          <w:rFonts w:cstheme="minorHAnsi"/>
          <w:sz w:val="24"/>
          <w:szCs w:val="24"/>
        </w:rPr>
        <w:t xml:space="preserve"> </w:t>
      </w:r>
      <w:r w:rsidR="00926A3E" w:rsidRPr="00FA764C">
        <w:rPr>
          <w:rFonts w:cstheme="minorHAnsi"/>
          <w:sz w:val="24"/>
          <w:szCs w:val="24"/>
        </w:rPr>
        <w:t>Statistics</w:t>
      </w:r>
      <w:r w:rsidR="00857C17" w:rsidRPr="00FA764C">
        <w:rPr>
          <w:rFonts w:cstheme="minorHAnsi"/>
          <w:sz w:val="24"/>
          <w:szCs w:val="24"/>
        </w:rPr>
        <w:t xml:space="preserve"> </w:t>
      </w:r>
      <w:r w:rsidR="00926A3E" w:rsidRPr="00FA764C">
        <w:rPr>
          <w:rFonts w:cstheme="minorHAnsi"/>
          <w:sz w:val="24"/>
          <w:szCs w:val="24"/>
        </w:rPr>
        <w:t>highlight</w:t>
      </w:r>
      <w:r w:rsidR="007F289E" w:rsidRPr="00FA764C">
        <w:rPr>
          <w:rFonts w:cstheme="minorHAnsi"/>
          <w:sz w:val="24"/>
          <w:szCs w:val="24"/>
        </w:rPr>
        <w:t>ed</w:t>
      </w:r>
      <w:r w:rsidR="00857C17" w:rsidRPr="00FA764C">
        <w:rPr>
          <w:rFonts w:cstheme="minorHAnsi"/>
          <w:sz w:val="24"/>
          <w:szCs w:val="24"/>
        </w:rPr>
        <w:t xml:space="preserve"> </w:t>
      </w:r>
      <w:r w:rsidR="007F289E" w:rsidRPr="00FA764C">
        <w:rPr>
          <w:rFonts w:cstheme="minorHAnsi"/>
          <w:sz w:val="24"/>
          <w:szCs w:val="24"/>
        </w:rPr>
        <w:t>negative</w:t>
      </w:r>
      <w:r w:rsidR="00857C17" w:rsidRPr="00FA764C">
        <w:rPr>
          <w:rFonts w:cstheme="minorHAnsi"/>
          <w:sz w:val="24"/>
          <w:szCs w:val="24"/>
        </w:rPr>
        <w:t xml:space="preserve"> </w:t>
      </w:r>
      <w:r w:rsidR="007F289E" w:rsidRPr="00FA764C">
        <w:rPr>
          <w:rFonts w:cstheme="minorHAnsi"/>
          <w:sz w:val="24"/>
          <w:szCs w:val="24"/>
        </w:rPr>
        <w:t>societal</w:t>
      </w:r>
      <w:r w:rsidR="00857C17" w:rsidRPr="00FA764C">
        <w:rPr>
          <w:rFonts w:cstheme="minorHAnsi"/>
          <w:sz w:val="24"/>
          <w:szCs w:val="24"/>
        </w:rPr>
        <w:t xml:space="preserve"> </w:t>
      </w:r>
      <w:r w:rsidR="007F289E" w:rsidRPr="00FA764C">
        <w:rPr>
          <w:rFonts w:cstheme="minorHAnsi"/>
          <w:sz w:val="24"/>
          <w:szCs w:val="24"/>
        </w:rPr>
        <w:t>responses</w:t>
      </w:r>
      <w:r w:rsidR="00857C17" w:rsidRPr="00FA764C">
        <w:rPr>
          <w:rFonts w:cstheme="minorHAnsi"/>
          <w:sz w:val="24"/>
          <w:szCs w:val="24"/>
        </w:rPr>
        <w:t xml:space="preserve"> </w:t>
      </w:r>
      <w:r w:rsidR="00215BA4" w:rsidRPr="00FA764C">
        <w:rPr>
          <w:rFonts w:cstheme="minorHAnsi"/>
          <w:sz w:val="24"/>
          <w:szCs w:val="24"/>
        </w:rPr>
        <w:t>pose</w:t>
      </w:r>
      <w:r w:rsidR="00857C17" w:rsidRPr="00FA764C">
        <w:rPr>
          <w:rFonts w:cstheme="minorHAnsi"/>
          <w:sz w:val="24"/>
          <w:szCs w:val="24"/>
        </w:rPr>
        <w:t xml:space="preserve"> </w:t>
      </w:r>
      <w:r w:rsidR="008F6DAC" w:rsidRPr="00FA764C">
        <w:rPr>
          <w:rFonts w:cstheme="minorHAnsi"/>
          <w:sz w:val="24"/>
          <w:szCs w:val="24"/>
        </w:rPr>
        <w:t>a</w:t>
      </w:r>
      <w:r w:rsidR="00857C17" w:rsidRPr="00FA764C">
        <w:rPr>
          <w:rFonts w:cstheme="minorHAnsi"/>
          <w:sz w:val="24"/>
          <w:szCs w:val="24"/>
        </w:rPr>
        <w:t xml:space="preserve"> </w:t>
      </w:r>
      <w:r w:rsidR="008F6DAC" w:rsidRPr="00FA764C">
        <w:rPr>
          <w:rFonts w:cstheme="minorHAnsi"/>
          <w:sz w:val="24"/>
          <w:szCs w:val="24"/>
        </w:rPr>
        <w:t>major</w:t>
      </w:r>
      <w:r w:rsidR="00857C17" w:rsidRPr="00FA764C">
        <w:rPr>
          <w:rFonts w:cstheme="minorHAnsi"/>
          <w:sz w:val="24"/>
          <w:szCs w:val="24"/>
        </w:rPr>
        <w:t xml:space="preserve"> </w:t>
      </w:r>
      <w:r w:rsidR="008F6DAC" w:rsidRPr="00FA764C">
        <w:rPr>
          <w:rFonts w:cstheme="minorHAnsi"/>
          <w:sz w:val="24"/>
          <w:szCs w:val="24"/>
        </w:rPr>
        <w:t>barrier</w:t>
      </w:r>
      <w:r w:rsidR="00857C17" w:rsidRPr="00FA764C">
        <w:rPr>
          <w:rFonts w:cstheme="minorHAnsi"/>
          <w:sz w:val="24"/>
          <w:szCs w:val="24"/>
        </w:rPr>
        <w:t xml:space="preserve"> </w:t>
      </w:r>
      <w:r w:rsidR="008F6DAC" w:rsidRPr="00FA764C">
        <w:rPr>
          <w:rFonts w:cstheme="minorHAnsi"/>
          <w:sz w:val="24"/>
          <w:szCs w:val="24"/>
        </w:rPr>
        <w:t>for</w:t>
      </w:r>
      <w:r w:rsidR="00857C17" w:rsidRPr="00FA764C">
        <w:rPr>
          <w:rFonts w:cstheme="minorHAnsi"/>
          <w:sz w:val="24"/>
          <w:szCs w:val="24"/>
        </w:rPr>
        <w:t xml:space="preserve"> </w:t>
      </w:r>
      <w:r w:rsidR="008F6DAC" w:rsidRPr="00FA764C">
        <w:rPr>
          <w:rFonts w:cstheme="minorHAnsi"/>
          <w:sz w:val="24"/>
          <w:szCs w:val="24"/>
        </w:rPr>
        <w:t>many</w:t>
      </w:r>
      <w:r w:rsidR="00857C17" w:rsidRPr="00FA764C">
        <w:rPr>
          <w:rFonts w:cstheme="minorHAnsi"/>
          <w:sz w:val="24"/>
          <w:szCs w:val="24"/>
        </w:rPr>
        <w:t xml:space="preserve"> </w:t>
      </w:r>
      <w:r w:rsidR="0034267D" w:rsidRPr="00FA764C">
        <w:rPr>
          <w:rFonts w:cstheme="minorHAnsi"/>
          <w:sz w:val="24"/>
          <w:szCs w:val="24"/>
        </w:rPr>
        <w:t>PWDs</w:t>
      </w:r>
      <w:r w:rsidR="00857C17" w:rsidRPr="00FA764C">
        <w:rPr>
          <w:rFonts w:cstheme="minorHAnsi"/>
          <w:sz w:val="24"/>
          <w:szCs w:val="24"/>
        </w:rPr>
        <w:t xml:space="preserve"> </w:t>
      </w:r>
      <w:r w:rsidR="007F11DF" w:rsidRPr="00FA764C">
        <w:rPr>
          <w:rFonts w:cstheme="minorHAnsi"/>
          <w:sz w:val="24"/>
          <w:szCs w:val="24"/>
        </w:rPr>
        <w:t>in</w:t>
      </w:r>
      <w:r w:rsidR="00857C17" w:rsidRPr="00FA764C">
        <w:rPr>
          <w:rFonts w:cstheme="minorHAnsi"/>
          <w:sz w:val="24"/>
          <w:szCs w:val="24"/>
        </w:rPr>
        <w:t xml:space="preserve"> </w:t>
      </w:r>
      <w:r w:rsidR="007F11DF" w:rsidRPr="00FA764C">
        <w:rPr>
          <w:rFonts w:cstheme="minorHAnsi"/>
          <w:sz w:val="24"/>
          <w:szCs w:val="24"/>
        </w:rPr>
        <w:t>their</w:t>
      </w:r>
      <w:r w:rsidR="00857C17" w:rsidRPr="00FA764C">
        <w:rPr>
          <w:rFonts w:cstheme="minorHAnsi"/>
          <w:sz w:val="24"/>
          <w:szCs w:val="24"/>
        </w:rPr>
        <w:t xml:space="preserve"> </w:t>
      </w:r>
      <w:r w:rsidR="007F11DF" w:rsidRPr="00FA764C">
        <w:rPr>
          <w:rFonts w:cstheme="minorHAnsi"/>
          <w:sz w:val="24"/>
          <w:szCs w:val="24"/>
        </w:rPr>
        <w:t>ability</w:t>
      </w:r>
      <w:r w:rsidR="00857C17" w:rsidRPr="00FA764C">
        <w:rPr>
          <w:rFonts w:cstheme="minorHAnsi"/>
          <w:sz w:val="24"/>
          <w:szCs w:val="24"/>
        </w:rPr>
        <w:t xml:space="preserve"> </w:t>
      </w:r>
      <w:r w:rsidR="008F6DAC" w:rsidRPr="00FA764C">
        <w:rPr>
          <w:rFonts w:cstheme="minorHAnsi"/>
          <w:sz w:val="24"/>
          <w:szCs w:val="24"/>
        </w:rPr>
        <w:t>to</w:t>
      </w:r>
      <w:r w:rsidR="00857C17" w:rsidRPr="00FA764C">
        <w:rPr>
          <w:rFonts w:cstheme="minorHAnsi"/>
          <w:sz w:val="24"/>
          <w:szCs w:val="24"/>
        </w:rPr>
        <w:t xml:space="preserve"> </w:t>
      </w:r>
      <w:r w:rsidR="008F6DAC" w:rsidRPr="00FA764C">
        <w:rPr>
          <w:rFonts w:cstheme="minorHAnsi"/>
          <w:sz w:val="24"/>
          <w:szCs w:val="24"/>
        </w:rPr>
        <w:t>be</w:t>
      </w:r>
      <w:r w:rsidR="00857C17" w:rsidRPr="00FA764C">
        <w:rPr>
          <w:rFonts w:cstheme="minorHAnsi"/>
          <w:sz w:val="24"/>
          <w:szCs w:val="24"/>
        </w:rPr>
        <w:t xml:space="preserve"> </w:t>
      </w:r>
      <w:r w:rsidR="007F11DF" w:rsidRPr="00FA764C">
        <w:rPr>
          <w:rFonts w:cstheme="minorHAnsi"/>
          <w:sz w:val="24"/>
          <w:szCs w:val="24"/>
        </w:rPr>
        <w:t>confident,</w:t>
      </w:r>
      <w:r w:rsidR="00857C17" w:rsidRPr="00FA764C">
        <w:rPr>
          <w:rFonts w:cstheme="minorHAnsi"/>
          <w:sz w:val="24"/>
          <w:szCs w:val="24"/>
        </w:rPr>
        <w:t xml:space="preserve"> </w:t>
      </w:r>
      <w:r w:rsidR="007F11DF" w:rsidRPr="00FA764C">
        <w:rPr>
          <w:rFonts w:cstheme="minorHAnsi"/>
          <w:sz w:val="24"/>
          <w:szCs w:val="24"/>
        </w:rPr>
        <w:t>independent</w:t>
      </w:r>
      <w:r w:rsidR="005E24C9" w:rsidRPr="00FA764C">
        <w:rPr>
          <w:rFonts w:cstheme="minorHAnsi"/>
          <w:sz w:val="24"/>
          <w:szCs w:val="24"/>
        </w:rPr>
        <w:t>,</w:t>
      </w:r>
      <w:r w:rsidR="00857C17" w:rsidRPr="00FA764C">
        <w:rPr>
          <w:rFonts w:cstheme="minorHAnsi"/>
          <w:sz w:val="24"/>
          <w:szCs w:val="24"/>
        </w:rPr>
        <w:t xml:space="preserve"> </w:t>
      </w:r>
      <w:r w:rsidR="007F11DF" w:rsidRPr="00FA764C">
        <w:rPr>
          <w:rFonts w:cstheme="minorHAnsi"/>
          <w:sz w:val="24"/>
          <w:szCs w:val="24"/>
        </w:rPr>
        <w:t>and</w:t>
      </w:r>
      <w:r w:rsidR="00857C17" w:rsidRPr="00FA764C">
        <w:rPr>
          <w:rFonts w:cstheme="minorHAnsi"/>
          <w:sz w:val="24"/>
          <w:szCs w:val="24"/>
        </w:rPr>
        <w:t xml:space="preserve"> </w:t>
      </w:r>
      <w:r w:rsidR="008F6DAC" w:rsidRPr="00FA764C">
        <w:rPr>
          <w:rFonts w:cstheme="minorHAnsi"/>
          <w:sz w:val="24"/>
          <w:szCs w:val="24"/>
        </w:rPr>
        <w:t>connected</w:t>
      </w:r>
      <w:r w:rsidR="00857C17" w:rsidRPr="00FA764C">
        <w:rPr>
          <w:rFonts w:cstheme="minorHAnsi"/>
          <w:sz w:val="24"/>
          <w:szCs w:val="24"/>
        </w:rPr>
        <w:t xml:space="preserve"> </w:t>
      </w:r>
      <w:r w:rsidR="008F6DAC" w:rsidRPr="00FA764C">
        <w:rPr>
          <w:rFonts w:cstheme="minorHAnsi"/>
          <w:sz w:val="24"/>
          <w:szCs w:val="24"/>
        </w:rPr>
        <w:t>with</w:t>
      </w:r>
      <w:r w:rsidR="00857C17" w:rsidRPr="00FA764C">
        <w:rPr>
          <w:rFonts w:cstheme="minorHAnsi"/>
          <w:sz w:val="24"/>
          <w:szCs w:val="24"/>
        </w:rPr>
        <w:t xml:space="preserve"> </w:t>
      </w:r>
      <w:r w:rsidR="008F6DAC" w:rsidRPr="00FA764C">
        <w:rPr>
          <w:rFonts w:cstheme="minorHAnsi"/>
          <w:sz w:val="24"/>
          <w:szCs w:val="24"/>
        </w:rPr>
        <w:t>others.</w:t>
      </w:r>
      <w:r w:rsidR="00857C17" w:rsidRPr="00FA764C">
        <w:rPr>
          <w:rFonts w:cstheme="minorHAnsi"/>
          <w:sz w:val="24"/>
          <w:szCs w:val="24"/>
        </w:rPr>
        <w:t xml:space="preserve"> </w:t>
      </w:r>
      <w:r w:rsidR="00293178" w:rsidRPr="00FA764C">
        <w:rPr>
          <w:rFonts w:cstheme="minorHAnsi"/>
          <w:sz w:val="24"/>
          <w:szCs w:val="24"/>
        </w:rPr>
        <w:t>Employment</w:t>
      </w:r>
      <w:r w:rsidR="00857C17" w:rsidRPr="00FA764C">
        <w:rPr>
          <w:rFonts w:cstheme="minorHAnsi"/>
          <w:sz w:val="24"/>
          <w:szCs w:val="24"/>
        </w:rPr>
        <w:t xml:space="preserve"> </w:t>
      </w:r>
      <w:r w:rsidR="00293178" w:rsidRPr="00FA764C">
        <w:rPr>
          <w:rFonts w:cstheme="minorHAnsi"/>
          <w:sz w:val="24"/>
          <w:szCs w:val="24"/>
        </w:rPr>
        <w:t>and</w:t>
      </w:r>
      <w:r w:rsidR="00857C17" w:rsidRPr="00FA764C">
        <w:rPr>
          <w:rFonts w:cstheme="minorHAnsi"/>
          <w:sz w:val="24"/>
          <w:szCs w:val="24"/>
        </w:rPr>
        <w:t xml:space="preserve"> </w:t>
      </w:r>
      <w:r w:rsidR="00293178" w:rsidRPr="00FA764C">
        <w:rPr>
          <w:rFonts w:cstheme="minorHAnsi"/>
          <w:sz w:val="24"/>
          <w:szCs w:val="24"/>
        </w:rPr>
        <w:t>Social</w:t>
      </w:r>
      <w:r w:rsidR="00857C17" w:rsidRPr="00FA764C">
        <w:rPr>
          <w:rFonts w:cstheme="minorHAnsi"/>
          <w:sz w:val="24"/>
          <w:szCs w:val="24"/>
        </w:rPr>
        <w:t xml:space="preserve"> </w:t>
      </w:r>
      <w:r w:rsidR="00293178" w:rsidRPr="00FA764C">
        <w:rPr>
          <w:rFonts w:cstheme="minorHAnsi"/>
          <w:sz w:val="24"/>
          <w:szCs w:val="24"/>
        </w:rPr>
        <w:t>Development</w:t>
      </w:r>
      <w:r w:rsidR="00857C17" w:rsidRPr="00FA764C">
        <w:rPr>
          <w:rFonts w:cstheme="minorHAnsi"/>
          <w:sz w:val="24"/>
          <w:szCs w:val="24"/>
        </w:rPr>
        <w:t xml:space="preserve"> </w:t>
      </w:r>
      <w:r w:rsidR="00293178" w:rsidRPr="00FA764C">
        <w:rPr>
          <w:rFonts w:cstheme="minorHAnsi"/>
          <w:sz w:val="24"/>
          <w:szCs w:val="24"/>
        </w:rPr>
        <w:t>Canada</w:t>
      </w:r>
      <w:r w:rsidR="00857C17" w:rsidRPr="00FA764C">
        <w:rPr>
          <w:rFonts w:cstheme="minorHAnsi"/>
          <w:sz w:val="24"/>
          <w:szCs w:val="24"/>
        </w:rPr>
        <w:t xml:space="preserve"> </w:t>
      </w:r>
      <w:r w:rsidR="00293178" w:rsidRPr="00FA764C">
        <w:rPr>
          <w:rFonts w:cstheme="minorHAnsi"/>
          <w:sz w:val="24"/>
          <w:szCs w:val="24"/>
        </w:rPr>
        <w:t>(ESDC)’s</w:t>
      </w:r>
      <w:r w:rsidR="00857C17" w:rsidRPr="00FA764C">
        <w:rPr>
          <w:rFonts w:cstheme="minorHAnsi"/>
          <w:sz w:val="24"/>
          <w:szCs w:val="24"/>
        </w:rPr>
        <w:t xml:space="preserve"> </w:t>
      </w:r>
      <w:r w:rsidR="00293178" w:rsidRPr="00FA764C">
        <w:rPr>
          <w:rFonts w:cstheme="minorHAnsi"/>
          <w:sz w:val="24"/>
          <w:szCs w:val="24"/>
        </w:rPr>
        <w:t>Accessibility</w:t>
      </w:r>
      <w:r w:rsidR="00857C17" w:rsidRPr="00FA764C">
        <w:rPr>
          <w:rFonts w:cstheme="minorHAnsi"/>
          <w:sz w:val="24"/>
          <w:szCs w:val="24"/>
        </w:rPr>
        <w:t xml:space="preserve"> </w:t>
      </w:r>
      <w:r w:rsidR="00293178" w:rsidRPr="00FA764C">
        <w:rPr>
          <w:rFonts w:cstheme="minorHAnsi"/>
          <w:sz w:val="24"/>
          <w:szCs w:val="24"/>
        </w:rPr>
        <w:t>Secretariat</w:t>
      </w:r>
      <w:r w:rsidR="00857C17" w:rsidRPr="00FA764C">
        <w:rPr>
          <w:rFonts w:cstheme="minorHAnsi"/>
          <w:sz w:val="24"/>
          <w:szCs w:val="24"/>
        </w:rPr>
        <w:t xml:space="preserve"> </w:t>
      </w:r>
      <w:r w:rsidR="00293178" w:rsidRPr="00FA764C">
        <w:rPr>
          <w:rFonts w:cstheme="minorHAnsi"/>
          <w:sz w:val="24"/>
          <w:szCs w:val="24"/>
        </w:rPr>
        <w:t>commissioned</w:t>
      </w:r>
      <w:r w:rsidR="00857C17" w:rsidRPr="00FA764C">
        <w:rPr>
          <w:rFonts w:cstheme="minorHAnsi"/>
          <w:sz w:val="24"/>
          <w:szCs w:val="24"/>
        </w:rPr>
        <w:t xml:space="preserve"> </w:t>
      </w:r>
      <w:r w:rsidR="00293178" w:rsidRPr="00FA764C">
        <w:rPr>
          <w:rFonts w:cstheme="minorHAnsi"/>
          <w:sz w:val="24"/>
          <w:szCs w:val="24"/>
        </w:rPr>
        <w:t>a</w:t>
      </w:r>
      <w:r w:rsidR="00857C17" w:rsidRPr="00FA764C">
        <w:rPr>
          <w:rFonts w:cstheme="minorHAnsi"/>
          <w:sz w:val="24"/>
          <w:szCs w:val="24"/>
        </w:rPr>
        <w:t xml:space="preserve"> </w:t>
      </w:r>
      <w:r w:rsidR="00293178" w:rsidRPr="00FA764C">
        <w:rPr>
          <w:rFonts w:cstheme="minorHAnsi"/>
          <w:sz w:val="24"/>
          <w:szCs w:val="24"/>
        </w:rPr>
        <w:t>study</w:t>
      </w:r>
      <w:r w:rsidR="00857C17" w:rsidRPr="00FA764C">
        <w:rPr>
          <w:rFonts w:cstheme="minorHAnsi"/>
          <w:sz w:val="24"/>
          <w:szCs w:val="24"/>
        </w:rPr>
        <w:t xml:space="preserve"> </w:t>
      </w:r>
      <w:r w:rsidR="006F6A1D" w:rsidRPr="00FA764C">
        <w:rPr>
          <w:rFonts w:cstheme="minorHAnsi"/>
          <w:sz w:val="24"/>
          <w:szCs w:val="24"/>
        </w:rPr>
        <w:t>in</w:t>
      </w:r>
      <w:r w:rsidR="00857C17" w:rsidRPr="00FA764C">
        <w:rPr>
          <w:rFonts w:cstheme="minorHAnsi"/>
          <w:sz w:val="24"/>
          <w:szCs w:val="24"/>
        </w:rPr>
        <w:t xml:space="preserve"> </w:t>
      </w:r>
      <w:r w:rsidR="006F6A1D" w:rsidRPr="00FA764C">
        <w:rPr>
          <w:rFonts w:cstheme="minorHAnsi"/>
          <w:sz w:val="24"/>
          <w:szCs w:val="24"/>
        </w:rPr>
        <w:t>2018,</w:t>
      </w:r>
      <w:r w:rsidR="00857C17" w:rsidRPr="00FA764C">
        <w:rPr>
          <w:rFonts w:cstheme="minorHAnsi"/>
          <w:sz w:val="24"/>
          <w:szCs w:val="24"/>
        </w:rPr>
        <w:t xml:space="preserve"> </w:t>
      </w:r>
      <w:r w:rsidR="00293178" w:rsidRPr="00FA764C">
        <w:rPr>
          <w:rFonts w:cstheme="minorHAnsi"/>
          <w:sz w:val="24"/>
          <w:szCs w:val="24"/>
        </w:rPr>
        <w:t>to</w:t>
      </w:r>
      <w:r w:rsidR="00857C17" w:rsidRPr="00FA764C">
        <w:rPr>
          <w:rFonts w:cstheme="minorHAnsi"/>
          <w:sz w:val="24"/>
          <w:szCs w:val="24"/>
        </w:rPr>
        <w:t xml:space="preserve"> </w:t>
      </w:r>
      <w:r w:rsidR="00293178" w:rsidRPr="00FA764C">
        <w:rPr>
          <w:rFonts w:cstheme="minorHAnsi"/>
          <w:sz w:val="24"/>
          <w:szCs w:val="24"/>
        </w:rPr>
        <w:t>measure</w:t>
      </w:r>
      <w:r w:rsidR="00857C17" w:rsidRPr="00FA764C">
        <w:rPr>
          <w:rFonts w:cstheme="minorHAnsi"/>
          <w:sz w:val="24"/>
          <w:szCs w:val="24"/>
        </w:rPr>
        <w:t xml:space="preserve"> </w:t>
      </w:r>
      <w:r w:rsidR="00293178" w:rsidRPr="00FA764C">
        <w:rPr>
          <w:rFonts w:cstheme="minorHAnsi"/>
          <w:sz w:val="24"/>
          <w:szCs w:val="24"/>
        </w:rPr>
        <w:t>Canadians’</w:t>
      </w:r>
      <w:r w:rsidR="00857C17" w:rsidRPr="00FA764C">
        <w:rPr>
          <w:rFonts w:cstheme="minorHAnsi"/>
          <w:sz w:val="24"/>
          <w:szCs w:val="24"/>
        </w:rPr>
        <w:t xml:space="preserve"> </w:t>
      </w:r>
      <w:r w:rsidR="00293178" w:rsidRPr="00FA764C">
        <w:rPr>
          <w:rFonts w:cstheme="minorHAnsi"/>
          <w:sz w:val="24"/>
          <w:szCs w:val="24"/>
        </w:rPr>
        <w:t>awareness</w:t>
      </w:r>
      <w:r w:rsidR="00857C17" w:rsidRPr="00FA764C">
        <w:rPr>
          <w:rFonts w:cstheme="minorHAnsi"/>
          <w:sz w:val="24"/>
          <w:szCs w:val="24"/>
        </w:rPr>
        <w:t xml:space="preserve"> </w:t>
      </w:r>
      <w:r w:rsidR="00293178" w:rsidRPr="00FA764C">
        <w:rPr>
          <w:rFonts w:cstheme="minorHAnsi"/>
          <w:sz w:val="24"/>
          <w:szCs w:val="24"/>
        </w:rPr>
        <w:t>and</w:t>
      </w:r>
      <w:r w:rsidR="00857C17" w:rsidRPr="00FA764C">
        <w:rPr>
          <w:rFonts w:cstheme="minorHAnsi"/>
          <w:sz w:val="24"/>
          <w:szCs w:val="24"/>
        </w:rPr>
        <w:t xml:space="preserve"> </w:t>
      </w:r>
      <w:r w:rsidR="00293178" w:rsidRPr="00FA764C">
        <w:rPr>
          <w:rFonts w:cstheme="minorHAnsi"/>
          <w:sz w:val="24"/>
          <w:szCs w:val="24"/>
        </w:rPr>
        <w:t>experience</w:t>
      </w:r>
      <w:r w:rsidR="00857C17" w:rsidRPr="00FA764C">
        <w:rPr>
          <w:rFonts w:cstheme="minorHAnsi"/>
          <w:sz w:val="24"/>
          <w:szCs w:val="24"/>
        </w:rPr>
        <w:t xml:space="preserve"> </w:t>
      </w:r>
      <w:r w:rsidR="00293178" w:rsidRPr="00FA764C">
        <w:rPr>
          <w:rFonts w:cstheme="minorHAnsi"/>
          <w:sz w:val="24"/>
          <w:szCs w:val="24"/>
        </w:rPr>
        <w:t>with</w:t>
      </w:r>
      <w:r w:rsidR="00857C17" w:rsidRPr="00FA764C">
        <w:rPr>
          <w:rFonts w:cstheme="minorHAnsi"/>
          <w:sz w:val="24"/>
          <w:szCs w:val="24"/>
        </w:rPr>
        <w:t xml:space="preserve"> </w:t>
      </w:r>
      <w:r w:rsidR="00293178" w:rsidRPr="00FA764C">
        <w:rPr>
          <w:rFonts w:cstheme="minorHAnsi"/>
          <w:sz w:val="24"/>
          <w:szCs w:val="24"/>
        </w:rPr>
        <w:t>accessibility</w:t>
      </w:r>
      <w:r w:rsidR="00857C17" w:rsidRPr="00FA764C">
        <w:rPr>
          <w:rFonts w:cstheme="minorHAnsi"/>
          <w:sz w:val="24"/>
          <w:szCs w:val="24"/>
        </w:rPr>
        <w:t xml:space="preserve"> </w:t>
      </w:r>
      <w:r w:rsidR="00293178" w:rsidRPr="00FA764C">
        <w:rPr>
          <w:rFonts w:cstheme="minorHAnsi"/>
          <w:sz w:val="24"/>
          <w:szCs w:val="24"/>
        </w:rPr>
        <w:t>and</w:t>
      </w:r>
      <w:r w:rsidR="00857C17" w:rsidRPr="00FA764C">
        <w:rPr>
          <w:rFonts w:cstheme="minorHAnsi"/>
          <w:sz w:val="24"/>
          <w:szCs w:val="24"/>
        </w:rPr>
        <w:t xml:space="preserve"> </w:t>
      </w:r>
      <w:r w:rsidR="00293178" w:rsidRPr="00FA764C">
        <w:rPr>
          <w:rFonts w:cstheme="minorHAnsi"/>
          <w:sz w:val="24"/>
          <w:szCs w:val="24"/>
        </w:rPr>
        <w:t>disability</w:t>
      </w:r>
      <w:r w:rsidR="00857C17" w:rsidRPr="00FA764C">
        <w:rPr>
          <w:rFonts w:cstheme="minorHAnsi"/>
          <w:sz w:val="24"/>
          <w:szCs w:val="24"/>
        </w:rPr>
        <w:t xml:space="preserve"> </w:t>
      </w:r>
      <w:r w:rsidR="0025615D" w:rsidRPr="00FA764C">
        <w:rPr>
          <w:rFonts w:cstheme="minorHAnsi"/>
          <w:sz w:val="24"/>
          <w:szCs w:val="24"/>
        </w:rPr>
        <w:t>issues</w:t>
      </w:r>
      <w:r w:rsidR="00F90218" w:rsidRPr="00FA764C">
        <w:rPr>
          <w:vertAlign w:val="superscript"/>
        </w:rPr>
        <w:footnoteReference w:id="1"/>
      </w:r>
      <w:r w:rsidR="00857C17" w:rsidRPr="00FA764C">
        <w:rPr>
          <w:rFonts w:cstheme="minorHAnsi"/>
          <w:sz w:val="24"/>
          <w:szCs w:val="24"/>
        </w:rPr>
        <w:t xml:space="preserve"> </w:t>
      </w:r>
      <w:r w:rsidR="00293178" w:rsidRPr="00FA764C">
        <w:rPr>
          <w:rFonts w:cstheme="minorHAnsi"/>
          <w:sz w:val="24"/>
          <w:szCs w:val="24"/>
        </w:rPr>
        <w:t>(Government</w:t>
      </w:r>
      <w:r w:rsidR="00857C17" w:rsidRPr="00FA764C">
        <w:rPr>
          <w:rFonts w:cstheme="minorHAnsi"/>
          <w:sz w:val="24"/>
          <w:szCs w:val="24"/>
        </w:rPr>
        <w:t xml:space="preserve"> </w:t>
      </w:r>
      <w:r w:rsidR="00293178" w:rsidRPr="00FA764C">
        <w:rPr>
          <w:rFonts w:cstheme="minorHAnsi"/>
          <w:sz w:val="24"/>
          <w:szCs w:val="24"/>
        </w:rPr>
        <w:t>of</w:t>
      </w:r>
      <w:r w:rsidR="00857C17" w:rsidRPr="00FA764C">
        <w:rPr>
          <w:rFonts w:cstheme="minorHAnsi"/>
          <w:sz w:val="24"/>
          <w:szCs w:val="24"/>
        </w:rPr>
        <w:t xml:space="preserve"> </w:t>
      </w:r>
      <w:r w:rsidR="00293178" w:rsidRPr="00FA764C">
        <w:rPr>
          <w:rFonts w:cstheme="minorHAnsi"/>
          <w:sz w:val="24"/>
          <w:szCs w:val="24"/>
        </w:rPr>
        <w:t>Canada</w:t>
      </w:r>
      <w:r w:rsidR="00011CE1" w:rsidRPr="00FA764C">
        <w:rPr>
          <w:rFonts w:cstheme="minorHAnsi"/>
          <w:sz w:val="24"/>
          <w:szCs w:val="24"/>
        </w:rPr>
        <w:t>,</w:t>
      </w:r>
      <w:r w:rsidR="00857C17" w:rsidRPr="00FA764C">
        <w:rPr>
          <w:rFonts w:cstheme="minorHAnsi"/>
          <w:sz w:val="24"/>
          <w:szCs w:val="24"/>
        </w:rPr>
        <w:t xml:space="preserve"> </w:t>
      </w:r>
      <w:r w:rsidR="00293178" w:rsidRPr="00FA764C">
        <w:rPr>
          <w:rFonts w:cstheme="minorHAnsi"/>
          <w:sz w:val="24"/>
          <w:szCs w:val="24"/>
        </w:rPr>
        <w:t>2019).</w:t>
      </w:r>
      <w:r w:rsidR="00857C17" w:rsidRPr="00FA764C">
        <w:rPr>
          <w:rFonts w:cstheme="minorHAnsi"/>
          <w:sz w:val="24"/>
          <w:szCs w:val="24"/>
        </w:rPr>
        <w:t xml:space="preserve"> </w:t>
      </w:r>
      <w:r w:rsidR="00293178" w:rsidRPr="00FA764C">
        <w:rPr>
          <w:rFonts w:cstheme="minorHAnsi"/>
          <w:sz w:val="24"/>
          <w:szCs w:val="24"/>
        </w:rPr>
        <w:t>In</w:t>
      </w:r>
      <w:r w:rsidR="00857C17" w:rsidRPr="00FA764C">
        <w:rPr>
          <w:rFonts w:cstheme="minorHAnsi"/>
          <w:sz w:val="24"/>
          <w:szCs w:val="24"/>
        </w:rPr>
        <w:t xml:space="preserve"> </w:t>
      </w:r>
      <w:r w:rsidR="00293178" w:rsidRPr="00FA764C">
        <w:rPr>
          <w:rFonts w:cstheme="minorHAnsi"/>
          <w:sz w:val="24"/>
          <w:szCs w:val="24"/>
        </w:rPr>
        <w:t>part</w:t>
      </w:r>
      <w:r w:rsidR="00857C17" w:rsidRPr="00FA764C">
        <w:rPr>
          <w:rFonts w:cstheme="minorHAnsi"/>
          <w:sz w:val="24"/>
          <w:szCs w:val="24"/>
        </w:rPr>
        <w:t xml:space="preserve"> </w:t>
      </w:r>
      <w:r w:rsidR="00293178" w:rsidRPr="00FA764C">
        <w:rPr>
          <w:rFonts w:cstheme="minorHAnsi"/>
          <w:sz w:val="24"/>
          <w:szCs w:val="24"/>
        </w:rPr>
        <w:t>of</w:t>
      </w:r>
      <w:r w:rsidR="00857C17" w:rsidRPr="00FA764C">
        <w:rPr>
          <w:rFonts w:cstheme="minorHAnsi"/>
          <w:sz w:val="24"/>
          <w:szCs w:val="24"/>
        </w:rPr>
        <w:t xml:space="preserve"> </w:t>
      </w:r>
      <w:r w:rsidR="00293178" w:rsidRPr="00FA764C">
        <w:rPr>
          <w:rFonts w:cstheme="minorHAnsi"/>
          <w:sz w:val="24"/>
          <w:szCs w:val="24"/>
        </w:rPr>
        <w:t>this</w:t>
      </w:r>
      <w:r w:rsidR="00857C17" w:rsidRPr="00FA764C">
        <w:rPr>
          <w:rFonts w:cstheme="minorHAnsi"/>
          <w:sz w:val="24"/>
          <w:szCs w:val="24"/>
        </w:rPr>
        <w:t xml:space="preserve"> </w:t>
      </w:r>
      <w:r w:rsidR="00293178" w:rsidRPr="00FA764C">
        <w:rPr>
          <w:rFonts w:cstheme="minorHAnsi"/>
          <w:sz w:val="24"/>
          <w:szCs w:val="24"/>
        </w:rPr>
        <w:t>survey</w:t>
      </w:r>
      <w:r w:rsidR="007F11DF" w:rsidRPr="00FA764C">
        <w:rPr>
          <w:rFonts w:cstheme="minorHAnsi"/>
          <w:sz w:val="24"/>
          <w:szCs w:val="24"/>
        </w:rPr>
        <w:t>,</w:t>
      </w:r>
      <w:r w:rsidR="00857C17" w:rsidRPr="00FA764C">
        <w:rPr>
          <w:rFonts w:cstheme="minorHAnsi"/>
          <w:sz w:val="24"/>
          <w:szCs w:val="24"/>
        </w:rPr>
        <w:t xml:space="preserve"> </w:t>
      </w:r>
      <w:r w:rsidR="00293178" w:rsidRPr="00FA764C">
        <w:rPr>
          <w:rFonts w:cstheme="minorHAnsi"/>
          <w:sz w:val="24"/>
          <w:szCs w:val="24"/>
        </w:rPr>
        <w:t>respondents</w:t>
      </w:r>
      <w:r w:rsidR="00857C17" w:rsidRPr="00FA764C">
        <w:rPr>
          <w:rFonts w:cstheme="minorHAnsi"/>
          <w:sz w:val="24"/>
          <w:szCs w:val="24"/>
        </w:rPr>
        <w:t xml:space="preserve"> </w:t>
      </w:r>
      <w:r w:rsidR="00293178" w:rsidRPr="00FA764C">
        <w:rPr>
          <w:rFonts w:cstheme="minorHAnsi"/>
          <w:sz w:val="24"/>
          <w:szCs w:val="24"/>
        </w:rPr>
        <w:t>with</w:t>
      </w:r>
      <w:r w:rsidR="00857C17" w:rsidRPr="00FA764C">
        <w:rPr>
          <w:rFonts w:cstheme="minorHAnsi"/>
          <w:sz w:val="24"/>
          <w:szCs w:val="24"/>
        </w:rPr>
        <w:t xml:space="preserve"> </w:t>
      </w:r>
      <w:r w:rsidR="00293178" w:rsidRPr="00FA764C">
        <w:rPr>
          <w:rFonts w:cstheme="minorHAnsi"/>
          <w:sz w:val="24"/>
          <w:szCs w:val="24"/>
        </w:rPr>
        <w:t>a</w:t>
      </w:r>
      <w:r w:rsidR="00857C17" w:rsidRPr="00FA764C">
        <w:rPr>
          <w:rFonts w:cstheme="minorHAnsi"/>
          <w:sz w:val="24"/>
          <w:szCs w:val="24"/>
        </w:rPr>
        <w:t xml:space="preserve"> </w:t>
      </w:r>
      <w:r w:rsidR="00293178" w:rsidRPr="00FA764C">
        <w:rPr>
          <w:rFonts w:cstheme="minorHAnsi"/>
          <w:sz w:val="24"/>
          <w:szCs w:val="24"/>
        </w:rPr>
        <w:t>disability</w:t>
      </w:r>
      <w:r w:rsidR="00857C17" w:rsidRPr="00FA764C">
        <w:rPr>
          <w:rFonts w:cstheme="minorHAnsi"/>
          <w:sz w:val="24"/>
          <w:szCs w:val="24"/>
        </w:rPr>
        <w:t xml:space="preserve"> </w:t>
      </w:r>
      <w:r w:rsidR="00293178" w:rsidRPr="00FA764C">
        <w:rPr>
          <w:rFonts w:cstheme="minorHAnsi"/>
          <w:sz w:val="24"/>
          <w:szCs w:val="24"/>
        </w:rPr>
        <w:t>were</w:t>
      </w:r>
      <w:r w:rsidR="00857C17" w:rsidRPr="00FA764C">
        <w:rPr>
          <w:rFonts w:cstheme="minorHAnsi"/>
          <w:sz w:val="24"/>
          <w:szCs w:val="24"/>
        </w:rPr>
        <w:t xml:space="preserve"> </w:t>
      </w:r>
      <w:r w:rsidR="00293178" w:rsidRPr="00FA764C">
        <w:rPr>
          <w:rFonts w:cstheme="minorHAnsi"/>
          <w:sz w:val="24"/>
          <w:szCs w:val="24"/>
        </w:rPr>
        <w:t>asked</w:t>
      </w:r>
      <w:r w:rsidR="00857C17" w:rsidRPr="00FA764C">
        <w:rPr>
          <w:rFonts w:cstheme="minorHAnsi"/>
          <w:sz w:val="24"/>
          <w:szCs w:val="24"/>
        </w:rPr>
        <w:t xml:space="preserve"> </w:t>
      </w:r>
      <w:r w:rsidR="00293178" w:rsidRPr="00FA764C">
        <w:rPr>
          <w:rFonts w:cstheme="minorHAnsi"/>
          <w:sz w:val="24"/>
          <w:szCs w:val="24"/>
        </w:rPr>
        <w:t>how</w:t>
      </w:r>
      <w:r w:rsidR="00857C17" w:rsidRPr="00FA764C">
        <w:rPr>
          <w:rFonts w:cstheme="minorHAnsi"/>
          <w:sz w:val="24"/>
          <w:szCs w:val="24"/>
        </w:rPr>
        <w:t xml:space="preserve"> </w:t>
      </w:r>
      <w:r w:rsidR="00293178" w:rsidRPr="00FA764C">
        <w:rPr>
          <w:rFonts w:cstheme="minorHAnsi"/>
          <w:sz w:val="24"/>
          <w:szCs w:val="24"/>
        </w:rPr>
        <w:t>often</w:t>
      </w:r>
      <w:r w:rsidR="00857C17" w:rsidRPr="00FA764C">
        <w:rPr>
          <w:rFonts w:cstheme="minorHAnsi"/>
          <w:sz w:val="24"/>
          <w:szCs w:val="24"/>
        </w:rPr>
        <w:t xml:space="preserve"> </w:t>
      </w:r>
      <w:r w:rsidR="00293178" w:rsidRPr="00FA764C">
        <w:rPr>
          <w:rFonts w:cstheme="minorHAnsi"/>
          <w:sz w:val="24"/>
          <w:szCs w:val="24"/>
        </w:rPr>
        <w:t>they</w:t>
      </w:r>
      <w:r w:rsidR="00857C17" w:rsidRPr="00FA764C">
        <w:rPr>
          <w:rFonts w:cstheme="minorHAnsi"/>
          <w:sz w:val="24"/>
          <w:szCs w:val="24"/>
        </w:rPr>
        <w:t xml:space="preserve"> </w:t>
      </w:r>
      <w:r w:rsidR="00293178" w:rsidRPr="00FA764C">
        <w:rPr>
          <w:rFonts w:cstheme="minorHAnsi"/>
          <w:sz w:val="24"/>
          <w:szCs w:val="24"/>
        </w:rPr>
        <w:t>have</w:t>
      </w:r>
      <w:r w:rsidR="00857C17" w:rsidRPr="00FA764C">
        <w:rPr>
          <w:rFonts w:cstheme="minorHAnsi"/>
          <w:sz w:val="24"/>
          <w:szCs w:val="24"/>
        </w:rPr>
        <w:t xml:space="preserve"> </w:t>
      </w:r>
      <w:r w:rsidR="00293178" w:rsidRPr="00FA764C">
        <w:rPr>
          <w:rFonts w:cstheme="minorHAnsi"/>
          <w:sz w:val="24"/>
          <w:szCs w:val="24"/>
        </w:rPr>
        <w:t>experienced</w:t>
      </w:r>
      <w:r w:rsidR="00857C17" w:rsidRPr="00FA764C">
        <w:rPr>
          <w:rFonts w:cstheme="minorHAnsi"/>
          <w:sz w:val="24"/>
          <w:szCs w:val="24"/>
        </w:rPr>
        <w:t xml:space="preserve"> </w:t>
      </w:r>
      <w:r w:rsidR="00293178" w:rsidRPr="00FA764C">
        <w:rPr>
          <w:rFonts w:cstheme="minorHAnsi"/>
          <w:sz w:val="24"/>
          <w:szCs w:val="24"/>
        </w:rPr>
        <w:t>attitud</w:t>
      </w:r>
      <w:r w:rsidR="007F11DF" w:rsidRPr="00FA764C">
        <w:rPr>
          <w:rFonts w:cstheme="minorHAnsi"/>
          <w:sz w:val="24"/>
          <w:szCs w:val="24"/>
        </w:rPr>
        <w:t>inal</w:t>
      </w:r>
      <w:r w:rsidR="00857C17" w:rsidRPr="00FA764C">
        <w:rPr>
          <w:rFonts w:cstheme="minorHAnsi"/>
          <w:sz w:val="24"/>
          <w:szCs w:val="24"/>
        </w:rPr>
        <w:t xml:space="preserve"> </w:t>
      </w:r>
      <w:r w:rsidR="00293178" w:rsidRPr="00FA764C">
        <w:rPr>
          <w:rFonts w:cstheme="minorHAnsi"/>
          <w:sz w:val="24"/>
          <w:szCs w:val="24"/>
        </w:rPr>
        <w:t>barriers.</w:t>
      </w:r>
      <w:r w:rsidR="00857C17" w:rsidRPr="00FA764C">
        <w:rPr>
          <w:rFonts w:cstheme="minorHAnsi"/>
          <w:sz w:val="24"/>
          <w:szCs w:val="24"/>
        </w:rPr>
        <w:t xml:space="preserve"> </w:t>
      </w:r>
      <w:r w:rsidR="00293178" w:rsidRPr="00FA764C">
        <w:rPr>
          <w:rFonts w:cstheme="minorHAnsi"/>
          <w:sz w:val="24"/>
          <w:szCs w:val="24"/>
        </w:rPr>
        <w:t>Nearly</w:t>
      </w:r>
      <w:r w:rsidR="00857C17" w:rsidRPr="00FA764C">
        <w:rPr>
          <w:rFonts w:cstheme="minorHAnsi"/>
          <w:sz w:val="24"/>
          <w:szCs w:val="24"/>
        </w:rPr>
        <w:t xml:space="preserve"> </w:t>
      </w:r>
      <w:r w:rsidR="003E69E7" w:rsidRPr="00FA764C">
        <w:rPr>
          <w:rFonts w:cstheme="minorHAnsi"/>
          <w:sz w:val="24"/>
          <w:szCs w:val="24"/>
        </w:rPr>
        <w:t>nine</w:t>
      </w:r>
      <w:r w:rsidR="00857C17" w:rsidRPr="00FA764C">
        <w:rPr>
          <w:rFonts w:cstheme="minorHAnsi"/>
          <w:sz w:val="24"/>
          <w:szCs w:val="24"/>
        </w:rPr>
        <w:t xml:space="preserve"> </w:t>
      </w:r>
      <w:r w:rsidR="00293178" w:rsidRPr="00FA764C">
        <w:rPr>
          <w:rFonts w:cstheme="minorHAnsi"/>
          <w:sz w:val="24"/>
          <w:szCs w:val="24"/>
        </w:rPr>
        <w:t>in</w:t>
      </w:r>
      <w:r w:rsidR="00857C17" w:rsidRPr="00FA764C">
        <w:rPr>
          <w:rFonts w:cstheme="minorHAnsi"/>
          <w:sz w:val="24"/>
          <w:szCs w:val="24"/>
        </w:rPr>
        <w:t xml:space="preserve"> </w:t>
      </w:r>
      <w:r w:rsidR="00293178" w:rsidRPr="00FA764C">
        <w:rPr>
          <w:rFonts w:cstheme="minorHAnsi"/>
          <w:sz w:val="24"/>
          <w:szCs w:val="24"/>
        </w:rPr>
        <w:t>10</w:t>
      </w:r>
      <w:r w:rsidR="00857C17" w:rsidRPr="00FA764C">
        <w:rPr>
          <w:rFonts w:cstheme="minorHAnsi"/>
          <w:sz w:val="24"/>
          <w:szCs w:val="24"/>
        </w:rPr>
        <w:t xml:space="preserve"> </w:t>
      </w:r>
      <w:r w:rsidR="00293178" w:rsidRPr="00FA764C">
        <w:rPr>
          <w:rFonts w:cstheme="minorHAnsi"/>
          <w:sz w:val="24"/>
          <w:szCs w:val="24"/>
        </w:rPr>
        <w:t>(88%)</w:t>
      </w:r>
      <w:r w:rsidR="00857C17" w:rsidRPr="00FA764C">
        <w:rPr>
          <w:rFonts w:cstheme="minorHAnsi"/>
          <w:sz w:val="24"/>
          <w:szCs w:val="24"/>
        </w:rPr>
        <w:t xml:space="preserve"> </w:t>
      </w:r>
      <w:r w:rsidR="007F11DF" w:rsidRPr="00FA764C">
        <w:rPr>
          <w:rFonts w:cstheme="minorHAnsi"/>
          <w:sz w:val="24"/>
          <w:szCs w:val="24"/>
        </w:rPr>
        <w:t>stated</w:t>
      </w:r>
      <w:r w:rsidR="00857C17" w:rsidRPr="00FA764C">
        <w:rPr>
          <w:rFonts w:cstheme="minorHAnsi"/>
          <w:sz w:val="24"/>
          <w:szCs w:val="24"/>
        </w:rPr>
        <w:t xml:space="preserve"> </w:t>
      </w:r>
      <w:r w:rsidR="007F11DF" w:rsidRPr="00FA764C">
        <w:rPr>
          <w:rFonts w:cstheme="minorHAnsi"/>
          <w:sz w:val="24"/>
          <w:szCs w:val="24"/>
        </w:rPr>
        <w:t>that</w:t>
      </w:r>
      <w:r w:rsidR="00857C17" w:rsidRPr="00FA764C">
        <w:rPr>
          <w:rFonts w:cstheme="minorHAnsi"/>
          <w:sz w:val="24"/>
          <w:szCs w:val="24"/>
        </w:rPr>
        <w:t xml:space="preserve"> </w:t>
      </w:r>
      <w:r w:rsidR="00293178" w:rsidRPr="00FA764C">
        <w:rPr>
          <w:rFonts w:cstheme="minorHAnsi"/>
          <w:sz w:val="24"/>
          <w:szCs w:val="24"/>
        </w:rPr>
        <w:t>they</w:t>
      </w:r>
      <w:r w:rsidR="00857C17" w:rsidRPr="00FA764C">
        <w:rPr>
          <w:rFonts w:cstheme="minorHAnsi"/>
          <w:sz w:val="24"/>
          <w:szCs w:val="24"/>
        </w:rPr>
        <w:t xml:space="preserve"> </w:t>
      </w:r>
      <w:r w:rsidR="00293178" w:rsidRPr="00FA764C">
        <w:rPr>
          <w:rFonts w:cstheme="minorHAnsi"/>
          <w:sz w:val="24"/>
          <w:szCs w:val="24"/>
        </w:rPr>
        <w:t>ha</w:t>
      </w:r>
      <w:r w:rsidR="007F11DF" w:rsidRPr="00FA764C">
        <w:rPr>
          <w:rFonts w:cstheme="minorHAnsi"/>
          <w:sz w:val="24"/>
          <w:szCs w:val="24"/>
        </w:rPr>
        <w:t>d</w:t>
      </w:r>
      <w:r w:rsidR="00857C17" w:rsidRPr="00FA764C">
        <w:rPr>
          <w:rFonts w:cstheme="minorHAnsi"/>
          <w:sz w:val="24"/>
          <w:szCs w:val="24"/>
        </w:rPr>
        <w:t xml:space="preserve"> </w:t>
      </w:r>
      <w:r w:rsidR="00293178" w:rsidRPr="00FA764C">
        <w:rPr>
          <w:rFonts w:cstheme="minorHAnsi"/>
          <w:sz w:val="24"/>
          <w:szCs w:val="24"/>
        </w:rPr>
        <w:t>experienced</w:t>
      </w:r>
      <w:r w:rsidR="00857C17" w:rsidRPr="00FA764C">
        <w:rPr>
          <w:rFonts w:cstheme="minorHAnsi"/>
          <w:sz w:val="24"/>
          <w:szCs w:val="24"/>
        </w:rPr>
        <w:t xml:space="preserve"> </w:t>
      </w:r>
      <w:r w:rsidR="00293178" w:rsidRPr="00FA764C">
        <w:rPr>
          <w:rFonts w:cstheme="minorHAnsi"/>
          <w:sz w:val="24"/>
          <w:szCs w:val="24"/>
        </w:rPr>
        <w:t>this</w:t>
      </w:r>
      <w:r w:rsidR="00857C17" w:rsidRPr="00FA764C">
        <w:rPr>
          <w:rFonts w:cstheme="minorHAnsi"/>
          <w:sz w:val="24"/>
          <w:szCs w:val="24"/>
        </w:rPr>
        <w:t xml:space="preserve"> </w:t>
      </w:r>
      <w:r w:rsidR="00293178" w:rsidRPr="00FA764C">
        <w:rPr>
          <w:rFonts w:cstheme="minorHAnsi"/>
          <w:sz w:val="24"/>
          <w:szCs w:val="24"/>
        </w:rPr>
        <w:t>type</w:t>
      </w:r>
      <w:r w:rsidR="00857C17" w:rsidRPr="00FA764C">
        <w:rPr>
          <w:rFonts w:cstheme="minorHAnsi"/>
          <w:sz w:val="24"/>
          <w:szCs w:val="24"/>
        </w:rPr>
        <w:t xml:space="preserve"> </w:t>
      </w:r>
      <w:r w:rsidR="00293178" w:rsidRPr="00FA764C">
        <w:rPr>
          <w:rFonts w:cstheme="minorHAnsi"/>
          <w:sz w:val="24"/>
          <w:szCs w:val="24"/>
        </w:rPr>
        <w:t>of</w:t>
      </w:r>
      <w:r w:rsidR="00857C17" w:rsidRPr="00FA764C">
        <w:rPr>
          <w:rFonts w:cstheme="minorHAnsi"/>
          <w:sz w:val="24"/>
          <w:szCs w:val="24"/>
        </w:rPr>
        <w:t xml:space="preserve"> </w:t>
      </w:r>
      <w:r w:rsidR="00293178" w:rsidRPr="00FA764C">
        <w:rPr>
          <w:rFonts w:cstheme="minorHAnsi"/>
          <w:sz w:val="24"/>
          <w:szCs w:val="24"/>
        </w:rPr>
        <w:t>barrier</w:t>
      </w:r>
      <w:r w:rsidR="00857C17" w:rsidRPr="00FA764C">
        <w:rPr>
          <w:rFonts w:cstheme="minorHAnsi"/>
          <w:sz w:val="24"/>
          <w:szCs w:val="24"/>
        </w:rPr>
        <w:t xml:space="preserve"> </w:t>
      </w:r>
      <w:r w:rsidR="00293178" w:rsidRPr="00FA764C">
        <w:rPr>
          <w:rFonts w:cstheme="minorHAnsi"/>
          <w:sz w:val="24"/>
          <w:szCs w:val="24"/>
        </w:rPr>
        <w:t>at</w:t>
      </w:r>
      <w:r w:rsidR="00857C17" w:rsidRPr="00FA764C">
        <w:rPr>
          <w:rFonts w:cstheme="minorHAnsi"/>
          <w:sz w:val="24"/>
          <w:szCs w:val="24"/>
        </w:rPr>
        <w:t xml:space="preserve"> </w:t>
      </w:r>
      <w:r w:rsidR="007F11DF" w:rsidRPr="00FA764C">
        <w:rPr>
          <w:rFonts w:cstheme="minorHAnsi"/>
          <w:sz w:val="24"/>
          <w:szCs w:val="24"/>
        </w:rPr>
        <w:t>one</w:t>
      </w:r>
      <w:r w:rsidR="00857C17" w:rsidRPr="00FA764C">
        <w:rPr>
          <w:rFonts w:cstheme="minorHAnsi"/>
          <w:sz w:val="24"/>
          <w:szCs w:val="24"/>
        </w:rPr>
        <w:t xml:space="preserve"> </w:t>
      </w:r>
      <w:r w:rsidR="00293178" w:rsidRPr="00FA764C">
        <w:rPr>
          <w:rFonts w:cstheme="minorHAnsi"/>
          <w:sz w:val="24"/>
          <w:szCs w:val="24"/>
        </w:rPr>
        <w:t>point</w:t>
      </w:r>
      <w:r w:rsidR="00857C17" w:rsidRPr="00FA764C">
        <w:rPr>
          <w:rFonts w:cstheme="minorHAnsi"/>
          <w:sz w:val="24"/>
          <w:szCs w:val="24"/>
        </w:rPr>
        <w:t xml:space="preserve"> </w:t>
      </w:r>
      <w:r w:rsidR="00293178" w:rsidRPr="00FA764C">
        <w:rPr>
          <w:rFonts w:cstheme="minorHAnsi"/>
          <w:sz w:val="24"/>
          <w:szCs w:val="24"/>
        </w:rPr>
        <w:t>in</w:t>
      </w:r>
      <w:r w:rsidR="00857C17" w:rsidRPr="00FA764C">
        <w:rPr>
          <w:rFonts w:cstheme="minorHAnsi"/>
          <w:sz w:val="24"/>
          <w:szCs w:val="24"/>
        </w:rPr>
        <w:t xml:space="preserve"> </w:t>
      </w:r>
      <w:r w:rsidR="00293178" w:rsidRPr="00FA764C">
        <w:rPr>
          <w:rFonts w:cstheme="minorHAnsi"/>
          <w:sz w:val="24"/>
          <w:szCs w:val="24"/>
        </w:rPr>
        <w:t>time,</w:t>
      </w:r>
      <w:r w:rsidR="00857C17" w:rsidRPr="00FA764C">
        <w:rPr>
          <w:rFonts w:cstheme="minorHAnsi"/>
          <w:sz w:val="24"/>
          <w:szCs w:val="24"/>
        </w:rPr>
        <w:t xml:space="preserve"> </w:t>
      </w:r>
      <w:r w:rsidR="00293178" w:rsidRPr="00FA764C">
        <w:rPr>
          <w:rFonts w:cstheme="minorHAnsi"/>
          <w:sz w:val="24"/>
          <w:szCs w:val="24"/>
        </w:rPr>
        <w:t>with</w:t>
      </w:r>
      <w:r w:rsidR="00857C17" w:rsidRPr="00FA764C">
        <w:rPr>
          <w:rFonts w:cstheme="minorHAnsi"/>
          <w:sz w:val="24"/>
          <w:szCs w:val="24"/>
        </w:rPr>
        <w:t xml:space="preserve"> </w:t>
      </w:r>
      <w:r w:rsidR="00682098" w:rsidRPr="00FA764C">
        <w:rPr>
          <w:rFonts w:cstheme="minorHAnsi"/>
          <w:sz w:val="24"/>
          <w:szCs w:val="24"/>
        </w:rPr>
        <w:t>11%</w:t>
      </w:r>
      <w:r w:rsidR="00857C17" w:rsidRPr="00FA764C">
        <w:rPr>
          <w:rFonts w:cstheme="minorHAnsi"/>
          <w:sz w:val="24"/>
          <w:szCs w:val="24"/>
        </w:rPr>
        <w:t xml:space="preserve"> </w:t>
      </w:r>
      <w:r w:rsidR="003E69E7" w:rsidRPr="00FA764C">
        <w:rPr>
          <w:rFonts w:cstheme="minorHAnsi"/>
          <w:sz w:val="24"/>
          <w:szCs w:val="24"/>
        </w:rPr>
        <w:t>saying</w:t>
      </w:r>
      <w:r w:rsidR="00857C17" w:rsidRPr="00FA764C">
        <w:rPr>
          <w:rFonts w:cstheme="minorHAnsi"/>
          <w:sz w:val="24"/>
          <w:szCs w:val="24"/>
        </w:rPr>
        <w:t xml:space="preserve"> </w:t>
      </w:r>
      <w:r w:rsidR="00682098" w:rsidRPr="00FA764C">
        <w:rPr>
          <w:rFonts w:cstheme="minorHAnsi"/>
          <w:sz w:val="24"/>
          <w:szCs w:val="24"/>
        </w:rPr>
        <w:t>always,</w:t>
      </w:r>
      <w:r w:rsidR="00857C17" w:rsidRPr="00FA764C">
        <w:rPr>
          <w:rFonts w:cstheme="minorHAnsi"/>
          <w:sz w:val="24"/>
          <w:szCs w:val="24"/>
        </w:rPr>
        <w:t xml:space="preserve"> </w:t>
      </w:r>
      <w:r w:rsidR="00682098" w:rsidRPr="00FA764C">
        <w:rPr>
          <w:rFonts w:cstheme="minorHAnsi"/>
          <w:sz w:val="24"/>
          <w:szCs w:val="24"/>
        </w:rPr>
        <w:t>30</w:t>
      </w:r>
      <w:r w:rsidR="00293178" w:rsidRPr="00FA764C">
        <w:rPr>
          <w:rFonts w:cstheme="minorHAnsi"/>
          <w:sz w:val="24"/>
          <w:szCs w:val="24"/>
        </w:rPr>
        <w:t>%</w:t>
      </w:r>
      <w:r w:rsidR="00857C17" w:rsidRPr="00FA764C">
        <w:rPr>
          <w:rFonts w:cstheme="minorHAnsi"/>
          <w:sz w:val="24"/>
          <w:szCs w:val="24"/>
        </w:rPr>
        <w:t xml:space="preserve"> </w:t>
      </w:r>
      <w:r w:rsidR="00293178" w:rsidRPr="00FA764C">
        <w:rPr>
          <w:rFonts w:cstheme="minorHAnsi"/>
          <w:sz w:val="24"/>
          <w:szCs w:val="24"/>
        </w:rPr>
        <w:t>saying</w:t>
      </w:r>
      <w:r w:rsidR="00857C17" w:rsidRPr="00FA764C">
        <w:rPr>
          <w:rFonts w:cstheme="minorHAnsi"/>
          <w:sz w:val="24"/>
          <w:szCs w:val="24"/>
        </w:rPr>
        <w:t xml:space="preserve"> </w:t>
      </w:r>
      <w:r w:rsidR="00293178" w:rsidRPr="00FA764C">
        <w:rPr>
          <w:rFonts w:cstheme="minorHAnsi"/>
          <w:sz w:val="24"/>
          <w:szCs w:val="24"/>
        </w:rPr>
        <w:t>they</w:t>
      </w:r>
      <w:r w:rsidR="00857C17" w:rsidRPr="00FA764C">
        <w:rPr>
          <w:rFonts w:cstheme="minorHAnsi"/>
          <w:sz w:val="24"/>
          <w:szCs w:val="24"/>
        </w:rPr>
        <w:t xml:space="preserve"> </w:t>
      </w:r>
      <w:r w:rsidR="00293178" w:rsidRPr="00FA764C">
        <w:rPr>
          <w:rFonts w:cstheme="minorHAnsi"/>
          <w:sz w:val="24"/>
          <w:szCs w:val="24"/>
        </w:rPr>
        <w:t>experience</w:t>
      </w:r>
      <w:r w:rsidR="007F11DF" w:rsidRPr="00FA764C">
        <w:rPr>
          <w:rFonts w:cstheme="minorHAnsi"/>
          <w:sz w:val="24"/>
          <w:szCs w:val="24"/>
        </w:rPr>
        <w:t>d</w:t>
      </w:r>
      <w:r w:rsidR="00857C17" w:rsidRPr="00FA764C">
        <w:rPr>
          <w:rFonts w:cstheme="minorHAnsi"/>
          <w:sz w:val="24"/>
          <w:szCs w:val="24"/>
        </w:rPr>
        <w:t xml:space="preserve"> </w:t>
      </w:r>
      <w:r w:rsidR="00293178" w:rsidRPr="00FA764C">
        <w:rPr>
          <w:rFonts w:cstheme="minorHAnsi"/>
          <w:sz w:val="24"/>
          <w:szCs w:val="24"/>
        </w:rPr>
        <w:t>it</w:t>
      </w:r>
      <w:r w:rsidR="00857C17" w:rsidRPr="00FA764C">
        <w:rPr>
          <w:rFonts w:cstheme="minorHAnsi"/>
          <w:sz w:val="24"/>
          <w:szCs w:val="24"/>
        </w:rPr>
        <w:t xml:space="preserve"> </w:t>
      </w:r>
      <w:r w:rsidR="00293178" w:rsidRPr="00FA764C">
        <w:rPr>
          <w:rFonts w:cstheme="minorHAnsi"/>
          <w:sz w:val="24"/>
          <w:szCs w:val="24"/>
        </w:rPr>
        <w:t>often,</w:t>
      </w:r>
      <w:r w:rsidR="00857C17" w:rsidRPr="00FA764C">
        <w:rPr>
          <w:rFonts w:cstheme="minorHAnsi"/>
          <w:sz w:val="24"/>
          <w:szCs w:val="24"/>
        </w:rPr>
        <w:t xml:space="preserve"> </w:t>
      </w:r>
      <w:r w:rsidR="00293178" w:rsidRPr="00FA764C">
        <w:rPr>
          <w:rFonts w:cstheme="minorHAnsi"/>
          <w:sz w:val="24"/>
          <w:szCs w:val="24"/>
        </w:rPr>
        <w:t>28%</w:t>
      </w:r>
      <w:r w:rsidR="00857C17" w:rsidRPr="00FA764C">
        <w:rPr>
          <w:rFonts w:cstheme="minorHAnsi"/>
          <w:sz w:val="24"/>
          <w:szCs w:val="24"/>
        </w:rPr>
        <w:t xml:space="preserve"> </w:t>
      </w:r>
      <w:r w:rsidR="00293178" w:rsidRPr="00FA764C">
        <w:rPr>
          <w:rFonts w:cstheme="minorHAnsi"/>
          <w:sz w:val="24"/>
          <w:szCs w:val="24"/>
        </w:rPr>
        <w:t>sometimes</w:t>
      </w:r>
      <w:r w:rsidR="00857C17" w:rsidRPr="00FA764C">
        <w:rPr>
          <w:rFonts w:cstheme="minorHAnsi"/>
          <w:sz w:val="24"/>
          <w:szCs w:val="24"/>
        </w:rPr>
        <w:t xml:space="preserve"> </w:t>
      </w:r>
      <w:r w:rsidR="00682098" w:rsidRPr="00FA764C">
        <w:rPr>
          <w:rFonts w:cstheme="minorHAnsi"/>
          <w:sz w:val="24"/>
          <w:szCs w:val="24"/>
        </w:rPr>
        <w:t>and</w:t>
      </w:r>
      <w:r w:rsidR="00857C17" w:rsidRPr="00FA764C">
        <w:rPr>
          <w:rFonts w:cstheme="minorHAnsi"/>
          <w:sz w:val="24"/>
          <w:szCs w:val="24"/>
        </w:rPr>
        <w:t xml:space="preserve"> </w:t>
      </w:r>
      <w:r w:rsidR="00682098" w:rsidRPr="00FA764C">
        <w:rPr>
          <w:rFonts w:cstheme="minorHAnsi"/>
          <w:sz w:val="24"/>
          <w:szCs w:val="24"/>
        </w:rPr>
        <w:t>17%</w:t>
      </w:r>
      <w:r w:rsidR="00857C17" w:rsidRPr="00FA764C">
        <w:rPr>
          <w:rFonts w:cstheme="minorHAnsi"/>
          <w:sz w:val="24"/>
          <w:szCs w:val="24"/>
        </w:rPr>
        <w:t xml:space="preserve"> </w:t>
      </w:r>
      <w:r w:rsidR="00293178" w:rsidRPr="00FA764C">
        <w:rPr>
          <w:rFonts w:cstheme="minorHAnsi"/>
          <w:sz w:val="24"/>
          <w:szCs w:val="24"/>
        </w:rPr>
        <w:t>rarely.</w:t>
      </w:r>
      <w:r w:rsidR="00857C17" w:rsidRPr="00FA764C">
        <w:rPr>
          <w:rFonts w:cstheme="minorHAnsi"/>
          <w:sz w:val="24"/>
          <w:szCs w:val="24"/>
        </w:rPr>
        <w:t xml:space="preserve"> </w:t>
      </w:r>
      <w:r w:rsidR="00F924DD" w:rsidRPr="00FA764C">
        <w:rPr>
          <w:rFonts w:cstheme="minorHAnsi"/>
          <w:sz w:val="24"/>
          <w:szCs w:val="24"/>
        </w:rPr>
        <w:t>In</w:t>
      </w:r>
      <w:r w:rsidR="00857C17" w:rsidRPr="00FA764C">
        <w:rPr>
          <w:rFonts w:cstheme="minorHAnsi"/>
          <w:sz w:val="24"/>
          <w:szCs w:val="24"/>
        </w:rPr>
        <w:t xml:space="preserve"> </w:t>
      </w:r>
      <w:r w:rsidR="00F924DD" w:rsidRPr="00FA764C">
        <w:rPr>
          <w:rFonts w:cstheme="minorHAnsi"/>
          <w:sz w:val="24"/>
          <w:szCs w:val="24"/>
        </w:rPr>
        <w:t>another</w:t>
      </w:r>
      <w:r w:rsidR="00857C17" w:rsidRPr="00FA764C">
        <w:rPr>
          <w:rFonts w:cstheme="minorHAnsi"/>
          <w:sz w:val="24"/>
          <w:szCs w:val="24"/>
        </w:rPr>
        <w:t xml:space="preserve"> </w:t>
      </w:r>
      <w:r w:rsidR="00F924DD" w:rsidRPr="00FA764C">
        <w:rPr>
          <w:rFonts w:cstheme="minorHAnsi"/>
          <w:sz w:val="24"/>
          <w:szCs w:val="24"/>
        </w:rPr>
        <w:t>study,</w:t>
      </w:r>
      <w:r w:rsidR="00857C17" w:rsidRPr="00FA764C">
        <w:rPr>
          <w:rFonts w:cstheme="minorHAnsi"/>
          <w:sz w:val="24"/>
          <w:szCs w:val="24"/>
        </w:rPr>
        <w:t xml:space="preserve"> </w:t>
      </w:r>
      <w:r w:rsidR="00F924DD" w:rsidRPr="00FA764C">
        <w:rPr>
          <w:rFonts w:cstheme="minorHAnsi"/>
          <w:sz w:val="24"/>
          <w:szCs w:val="24"/>
        </w:rPr>
        <w:t>by</w:t>
      </w:r>
      <w:r w:rsidR="00857C17" w:rsidRPr="00FA764C">
        <w:rPr>
          <w:rFonts w:cstheme="minorHAnsi"/>
          <w:sz w:val="24"/>
          <w:szCs w:val="24"/>
        </w:rPr>
        <w:t xml:space="preserve"> </w:t>
      </w:r>
      <w:r w:rsidR="00F924DD" w:rsidRPr="00FA764C">
        <w:rPr>
          <w:rFonts w:cstheme="minorHAnsi"/>
          <w:sz w:val="24"/>
          <w:szCs w:val="24"/>
        </w:rPr>
        <w:t>Canadian</w:t>
      </w:r>
      <w:r w:rsidR="00857C17" w:rsidRPr="00FA764C">
        <w:rPr>
          <w:rFonts w:cstheme="minorHAnsi"/>
          <w:sz w:val="24"/>
          <w:szCs w:val="24"/>
        </w:rPr>
        <w:t xml:space="preserve"> </w:t>
      </w:r>
      <w:r w:rsidR="00F924DD" w:rsidRPr="00FA764C">
        <w:rPr>
          <w:rFonts w:cstheme="minorHAnsi"/>
          <w:sz w:val="24"/>
          <w:szCs w:val="24"/>
        </w:rPr>
        <w:t>Human</w:t>
      </w:r>
      <w:r w:rsidR="00857C17" w:rsidRPr="00FA764C">
        <w:rPr>
          <w:rFonts w:cstheme="minorHAnsi"/>
          <w:sz w:val="24"/>
          <w:szCs w:val="24"/>
        </w:rPr>
        <w:t xml:space="preserve"> </w:t>
      </w:r>
      <w:r w:rsidR="00F924DD" w:rsidRPr="00FA764C">
        <w:rPr>
          <w:rFonts w:cstheme="minorHAnsi"/>
          <w:sz w:val="24"/>
          <w:szCs w:val="24"/>
        </w:rPr>
        <w:t>Rights</w:t>
      </w:r>
      <w:r w:rsidR="00857C17" w:rsidRPr="00FA764C">
        <w:rPr>
          <w:rFonts w:cstheme="minorHAnsi"/>
          <w:sz w:val="24"/>
          <w:szCs w:val="24"/>
        </w:rPr>
        <w:t xml:space="preserve"> </w:t>
      </w:r>
      <w:r w:rsidR="00F924DD" w:rsidRPr="00FA764C">
        <w:rPr>
          <w:rFonts w:cstheme="minorHAnsi"/>
          <w:sz w:val="24"/>
          <w:szCs w:val="24"/>
        </w:rPr>
        <w:t>Commission</w:t>
      </w:r>
      <w:r w:rsidR="00857C17" w:rsidRPr="00FA764C">
        <w:rPr>
          <w:rFonts w:cstheme="minorHAnsi"/>
          <w:sz w:val="24"/>
          <w:szCs w:val="24"/>
        </w:rPr>
        <w:t xml:space="preserve"> </w:t>
      </w:r>
      <w:r w:rsidR="00F924DD" w:rsidRPr="00FA764C">
        <w:rPr>
          <w:rFonts w:cstheme="minorHAnsi"/>
          <w:sz w:val="24"/>
          <w:szCs w:val="24"/>
        </w:rPr>
        <w:t>(CHRC),</w:t>
      </w:r>
      <w:r w:rsidR="00857C17" w:rsidRPr="00FA764C">
        <w:rPr>
          <w:rFonts w:cstheme="minorHAnsi"/>
          <w:sz w:val="24"/>
          <w:szCs w:val="24"/>
        </w:rPr>
        <w:t xml:space="preserve"> </w:t>
      </w:r>
      <w:r w:rsidR="00EF6D52" w:rsidRPr="00FA764C">
        <w:rPr>
          <w:rFonts w:cstheme="minorHAnsi"/>
          <w:sz w:val="24"/>
          <w:szCs w:val="24"/>
        </w:rPr>
        <w:t>PWD</w:t>
      </w:r>
      <w:r w:rsidR="00991EC3" w:rsidRPr="00FA764C">
        <w:rPr>
          <w:rFonts w:cstheme="minorHAnsi"/>
          <w:sz w:val="24"/>
          <w:szCs w:val="24"/>
        </w:rPr>
        <w:t>s</w:t>
      </w:r>
      <w:r w:rsidR="00857C17" w:rsidRPr="00FA764C">
        <w:rPr>
          <w:rFonts w:cstheme="minorHAnsi"/>
          <w:sz w:val="24"/>
          <w:szCs w:val="24"/>
        </w:rPr>
        <w:t xml:space="preserve"> </w:t>
      </w:r>
      <w:r w:rsidR="00F924DD" w:rsidRPr="00FA764C">
        <w:rPr>
          <w:rFonts w:cstheme="minorHAnsi"/>
          <w:sz w:val="24"/>
          <w:szCs w:val="24"/>
        </w:rPr>
        <w:t>continue</w:t>
      </w:r>
      <w:r w:rsidR="00857C17" w:rsidRPr="00FA764C">
        <w:rPr>
          <w:rFonts w:cstheme="minorHAnsi"/>
          <w:sz w:val="24"/>
          <w:szCs w:val="24"/>
        </w:rPr>
        <w:t xml:space="preserve"> </w:t>
      </w:r>
      <w:r w:rsidR="00F924DD" w:rsidRPr="00FA764C">
        <w:rPr>
          <w:rFonts w:cstheme="minorHAnsi"/>
          <w:sz w:val="24"/>
          <w:szCs w:val="24"/>
        </w:rPr>
        <w:t>to</w:t>
      </w:r>
      <w:r w:rsidR="00857C17" w:rsidRPr="00FA764C">
        <w:rPr>
          <w:rFonts w:cstheme="minorHAnsi"/>
          <w:sz w:val="24"/>
          <w:szCs w:val="24"/>
        </w:rPr>
        <w:t xml:space="preserve"> </w:t>
      </w:r>
      <w:r w:rsidR="00F924DD" w:rsidRPr="00FA764C">
        <w:rPr>
          <w:rFonts w:cstheme="minorHAnsi"/>
          <w:sz w:val="24"/>
          <w:szCs w:val="24"/>
        </w:rPr>
        <w:t>be</w:t>
      </w:r>
      <w:r w:rsidR="00857C17" w:rsidRPr="00FA764C">
        <w:rPr>
          <w:rFonts w:cstheme="minorHAnsi"/>
          <w:sz w:val="24"/>
          <w:szCs w:val="24"/>
        </w:rPr>
        <w:t xml:space="preserve"> </w:t>
      </w:r>
      <w:r w:rsidR="00F924DD" w:rsidRPr="00FA764C">
        <w:rPr>
          <w:rFonts w:cstheme="minorHAnsi"/>
          <w:sz w:val="24"/>
          <w:szCs w:val="24"/>
        </w:rPr>
        <w:t>marginalized</w:t>
      </w:r>
      <w:r w:rsidR="00857C17" w:rsidRPr="00FA764C">
        <w:rPr>
          <w:rFonts w:cstheme="minorHAnsi"/>
          <w:sz w:val="24"/>
          <w:szCs w:val="24"/>
        </w:rPr>
        <w:t xml:space="preserve"> </w:t>
      </w:r>
      <w:r w:rsidR="00F924DD" w:rsidRPr="00FA764C">
        <w:rPr>
          <w:rFonts w:cstheme="minorHAnsi"/>
          <w:sz w:val="24"/>
          <w:szCs w:val="24"/>
        </w:rPr>
        <w:t>in</w:t>
      </w:r>
      <w:r w:rsidR="00857C17" w:rsidRPr="00FA764C">
        <w:rPr>
          <w:rFonts w:cstheme="minorHAnsi"/>
          <w:sz w:val="24"/>
          <w:szCs w:val="24"/>
        </w:rPr>
        <w:t xml:space="preserve"> </w:t>
      </w:r>
      <w:r w:rsidR="00F924DD" w:rsidRPr="00FA764C">
        <w:rPr>
          <w:rFonts w:cstheme="minorHAnsi"/>
          <w:sz w:val="24"/>
          <w:szCs w:val="24"/>
        </w:rPr>
        <w:t>Canadian</w:t>
      </w:r>
      <w:r w:rsidR="00857C17" w:rsidRPr="00FA764C">
        <w:rPr>
          <w:rFonts w:cstheme="minorHAnsi"/>
          <w:sz w:val="24"/>
          <w:szCs w:val="24"/>
        </w:rPr>
        <w:t xml:space="preserve"> </w:t>
      </w:r>
      <w:r w:rsidR="00F924DD" w:rsidRPr="00FA764C">
        <w:rPr>
          <w:rFonts w:cstheme="minorHAnsi"/>
          <w:sz w:val="24"/>
          <w:szCs w:val="24"/>
        </w:rPr>
        <w:t>society.</w:t>
      </w:r>
      <w:r w:rsidR="00857C17" w:rsidRPr="00FA764C">
        <w:rPr>
          <w:rFonts w:cstheme="minorHAnsi"/>
          <w:sz w:val="24"/>
          <w:szCs w:val="24"/>
        </w:rPr>
        <w:t xml:space="preserve"> </w:t>
      </w:r>
      <w:r w:rsidR="00F924DD" w:rsidRPr="00FA764C">
        <w:rPr>
          <w:rFonts w:cstheme="minorHAnsi"/>
          <w:sz w:val="24"/>
          <w:szCs w:val="24"/>
        </w:rPr>
        <w:t>CHRC</w:t>
      </w:r>
      <w:r w:rsidR="00857C17" w:rsidRPr="00FA764C">
        <w:rPr>
          <w:rFonts w:cstheme="minorHAnsi"/>
          <w:sz w:val="24"/>
          <w:szCs w:val="24"/>
        </w:rPr>
        <w:t xml:space="preserve"> </w:t>
      </w:r>
      <w:r w:rsidR="00F924DD" w:rsidRPr="00FA764C">
        <w:rPr>
          <w:rFonts w:cstheme="minorHAnsi"/>
          <w:sz w:val="24"/>
          <w:szCs w:val="24"/>
        </w:rPr>
        <w:t>estimated</w:t>
      </w:r>
      <w:r w:rsidR="00857C17" w:rsidRPr="00FA764C">
        <w:rPr>
          <w:rFonts w:cstheme="minorHAnsi"/>
          <w:sz w:val="24"/>
          <w:szCs w:val="24"/>
        </w:rPr>
        <w:t xml:space="preserve"> </w:t>
      </w:r>
      <w:r w:rsidR="00F924DD" w:rsidRPr="00FA764C">
        <w:rPr>
          <w:rFonts w:cstheme="minorHAnsi"/>
          <w:sz w:val="24"/>
          <w:szCs w:val="24"/>
        </w:rPr>
        <w:t>that</w:t>
      </w:r>
      <w:r w:rsidR="00857C17" w:rsidRPr="00FA764C">
        <w:rPr>
          <w:rFonts w:cstheme="minorHAnsi"/>
          <w:sz w:val="24"/>
          <w:szCs w:val="24"/>
        </w:rPr>
        <w:t xml:space="preserve"> </w:t>
      </w:r>
      <w:r w:rsidR="00F924DD" w:rsidRPr="00FA764C">
        <w:rPr>
          <w:rFonts w:cstheme="minorHAnsi"/>
          <w:sz w:val="24"/>
          <w:szCs w:val="24"/>
        </w:rPr>
        <w:t>half</w:t>
      </w:r>
      <w:r w:rsidR="00857C17" w:rsidRPr="00FA764C">
        <w:rPr>
          <w:rFonts w:cstheme="minorHAnsi"/>
          <w:sz w:val="24"/>
          <w:szCs w:val="24"/>
        </w:rPr>
        <w:t xml:space="preserve"> </w:t>
      </w:r>
      <w:r w:rsidR="00F924DD" w:rsidRPr="00FA764C">
        <w:rPr>
          <w:rFonts w:cstheme="minorHAnsi"/>
          <w:sz w:val="24"/>
          <w:szCs w:val="24"/>
        </w:rPr>
        <w:t>of</w:t>
      </w:r>
      <w:r w:rsidR="00857C17" w:rsidRPr="00FA764C">
        <w:rPr>
          <w:rFonts w:cstheme="minorHAnsi"/>
          <w:sz w:val="24"/>
          <w:szCs w:val="24"/>
        </w:rPr>
        <w:t xml:space="preserve"> </w:t>
      </w:r>
      <w:r w:rsidR="00F924DD" w:rsidRPr="00FA764C">
        <w:rPr>
          <w:rFonts w:cstheme="minorHAnsi"/>
          <w:sz w:val="24"/>
          <w:szCs w:val="24"/>
        </w:rPr>
        <w:t>all</w:t>
      </w:r>
      <w:r w:rsidR="00857C17" w:rsidRPr="00FA764C">
        <w:rPr>
          <w:rFonts w:cstheme="minorHAnsi"/>
          <w:sz w:val="24"/>
          <w:szCs w:val="24"/>
        </w:rPr>
        <w:t xml:space="preserve"> </w:t>
      </w:r>
      <w:r w:rsidR="00F924DD" w:rsidRPr="00FA764C">
        <w:rPr>
          <w:rFonts w:cstheme="minorHAnsi"/>
          <w:sz w:val="24"/>
          <w:szCs w:val="24"/>
        </w:rPr>
        <w:t>the</w:t>
      </w:r>
      <w:r w:rsidR="00857C17" w:rsidRPr="00FA764C">
        <w:rPr>
          <w:rFonts w:cstheme="minorHAnsi"/>
          <w:sz w:val="24"/>
          <w:szCs w:val="24"/>
        </w:rPr>
        <w:t xml:space="preserve"> </w:t>
      </w:r>
      <w:r w:rsidR="00F924DD" w:rsidRPr="00FA764C">
        <w:rPr>
          <w:rFonts w:cstheme="minorHAnsi"/>
          <w:sz w:val="24"/>
          <w:szCs w:val="24"/>
        </w:rPr>
        <w:t>discrimination</w:t>
      </w:r>
      <w:r w:rsidR="00857C17" w:rsidRPr="00FA764C">
        <w:rPr>
          <w:rFonts w:cstheme="minorHAnsi"/>
          <w:sz w:val="24"/>
          <w:szCs w:val="24"/>
        </w:rPr>
        <w:t xml:space="preserve"> </w:t>
      </w:r>
      <w:r w:rsidR="00F924DD" w:rsidRPr="00FA764C">
        <w:rPr>
          <w:rFonts w:cstheme="minorHAnsi"/>
          <w:sz w:val="24"/>
          <w:szCs w:val="24"/>
        </w:rPr>
        <w:t>complaints</w:t>
      </w:r>
      <w:r w:rsidR="00857C17" w:rsidRPr="00FA764C">
        <w:rPr>
          <w:rFonts w:cstheme="minorHAnsi"/>
          <w:sz w:val="24"/>
          <w:szCs w:val="24"/>
        </w:rPr>
        <w:t xml:space="preserve"> </w:t>
      </w:r>
      <w:r w:rsidR="00F924DD" w:rsidRPr="00FA764C">
        <w:rPr>
          <w:rFonts w:cstheme="minorHAnsi"/>
          <w:sz w:val="24"/>
          <w:szCs w:val="24"/>
        </w:rPr>
        <w:t>filed</w:t>
      </w:r>
      <w:r w:rsidR="00857C17" w:rsidRPr="00FA764C">
        <w:rPr>
          <w:rFonts w:cstheme="minorHAnsi"/>
          <w:sz w:val="24"/>
          <w:szCs w:val="24"/>
        </w:rPr>
        <w:t xml:space="preserve"> </w:t>
      </w:r>
      <w:r w:rsidR="00F924DD" w:rsidRPr="00FA764C">
        <w:rPr>
          <w:rFonts w:cstheme="minorHAnsi"/>
          <w:sz w:val="24"/>
          <w:szCs w:val="24"/>
        </w:rPr>
        <w:t>in</w:t>
      </w:r>
      <w:r w:rsidR="00857C17" w:rsidRPr="00FA764C">
        <w:rPr>
          <w:rFonts w:cstheme="minorHAnsi"/>
          <w:sz w:val="24"/>
          <w:szCs w:val="24"/>
        </w:rPr>
        <w:t xml:space="preserve"> </w:t>
      </w:r>
      <w:r w:rsidR="00F924DD" w:rsidRPr="00FA764C">
        <w:rPr>
          <w:rFonts w:cstheme="minorHAnsi"/>
          <w:sz w:val="24"/>
          <w:szCs w:val="24"/>
        </w:rPr>
        <w:t>Canada</w:t>
      </w:r>
      <w:r w:rsidR="00857C17" w:rsidRPr="00FA764C">
        <w:rPr>
          <w:rFonts w:cstheme="minorHAnsi"/>
          <w:sz w:val="24"/>
          <w:szCs w:val="24"/>
        </w:rPr>
        <w:t xml:space="preserve"> </w:t>
      </w:r>
      <w:r w:rsidR="00F924DD" w:rsidRPr="00FA764C">
        <w:rPr>
          <w:rFonts w:cstheme="minorHAnsi"/>
          <w:sz w:val="24"/>
          <w:szCs w:val="24"/>
        </w:rPr>
        <w:t>are</w:t>
      </w:r>
      <w:r w:rsidR="00857C17" w:rsidRPr="00FA764C">
        <w:rPr>
          <w:rFonts w:cstheme="minorHAnsi"/>
          <w:sz w:val="24"/>
          <w:szCs w:val="24"/>
        </w:rPr>
        <w:t xml:space="preserve"> </w:t>
      </w:r>
      <w:r w:rsidR="00F924DD" w:rsidRPr="00FA764C">
        <w:rPr>
          <w:rFonts w:cstheme="minorHAnsi"/>
          <w:sz w:val="24"/>
          <w:szCs w:val="24"/>
        </w:rPr>
        <w:t>related</w:t>
      </w:r>
      <w:r w:rsidR="00857C17" w:rsidRPr="00FA764C">
        <w:rPr>
          <w:rFonts w:cstheme="minorHAnsi"/>
          <w:sz w:val="24"/>
          <w:szCs w:val="24"/>
        </w:rPr>
        <w:t xml:space="preserve"> </w:t>
      </w:r>
      <w:r w:rsidR="00F924DD" w:rsidRPr="00FA764C">
        <w:rPr>
          <w:rFonts w:cstheme="minorHAnsi"/>
          <w:sz w:val="24"/>
          <w:szCs w:val="24"/>
        </w:rPr>
        <w:t>to</w:t>
      </w:r>
      <w:r w:rsidR="00857C17" w:rsidRPr="00FA764C">
        <w:rPr>
          <w:rFonts w:cstheme="minorHAnsi"/>
          <w:sz w:val="24"/>
          <w:szCs w:val="24"/>
        </w:rPr>
        <w:t xml:space="preserve"> </w:t>
      </w:r>
      <w:r w:rsidR="00F924DD" w:rsidRPr="00FA764C">
        <w:rPr>
          <w:rFonts w:cstheme="minorHAnsi"/>
          <w:sz w:val="24"/>
          <w:szCs w:val="24"/>
        </w:rPr>
        <w:t>disability.</w:t>
      </w:r>
      <w:r w:rsidR="00857C17" w:rsidRPr="00FA764C">
        <w:rPr>
          <w:rFonts w:cstheme="minorHAnsi"/>
          <w:sz w:val="24"/>
          <w:szCs w:val="24"/>
        </w:rPr>
        <w:t xml:space="preserve"> </w:t>
      </w:r>
      <w:r w:rsidR="00F924DD" w:rsidRPr="00FA764C">
        <w:rPr>
          <w:rFonts w:cstheme="minorHAnsi"/>
          <w:sz w:val="24"/>
          <w:szCs w:val="24"/>
        </w:rPr>
        <w:t>According</w:t>
      </w:r>
      <w:r w:rsidR="00857C17" w:rsidRPr="00FA764C">
        <w:rPr>
          <w:rFonts w:cstheme="minorHAnsi"/>
          <w:sz w:val="24"/>
          <w:szCs w:val="24"/>
        </w:rPr>
        <w:t xml:space="preserve"> </w:t>
      </w:r>
      <w:r w:rsidR="00F924DD" w:rsidRPr="00FA764C">
        <w:rPr>
          <w:rFonts w:cstheme="minorHAnsi"/>
          <w:sz w:val="24"/>
          <w:szCs w:val="24"/>
        </w:rPr>
        <w:t>to</w:t>
      </w:r>
      <w:r w:rsidR="00857C17" w:rsidRPr="00FA764C">
        <w:rPr>
          <w:rFonts w:cstheme="minorHAnsi"/>
          <w:sz w:val="24"/>
          <w:szCs w:val="24"/>
        </w:rPr>
        <w:t xml:space="preserve"> </w:t>
      </w:r>
      <w:r w:rsidR="00F924DD" w:rsidRPr="00FA764C">
        <w:rPr>
          <w:rFonts w:cstheme="minorHAnsi"/>
          <w:sz w:val="24"/>
          <w:szCs w:val="24"/>
        </w:rPr>
        <w:t>a</w:t>
      </w:r>
      <w:r w:rsidR="00857C17" w:rsidRPr="00FA764C">
        <w:rPr>
          <w:rFonts w:cstheme="minorHAnsi"/>
          <w:sz w:val="24"/>
          <w:szCs w:val="24"/>
        </w:rPr>
        <w:t xml:space="preserve"> </w:t>
      </w:r>
      <w:r w:rsidR="00F924DD" w:rsidRPr="00FA764C">
        <w:rPr>
          <w:rFonts w:cstheme="minorHAnsi"/>
          <w:sz w:val="24"/>
          <w:szCs w:val="24"/>
        </w:rPr>
        <w:t>report</w:t>
      </w:r>
      <w:r w:rsidR="00857C17" w:rsidRPr="00FA764C">
        <w:rPr>
          <w:rFonts w:cstheme="minorHAnsi"/>
          <w:sz w:val="24"/>
          <w:szCs w:val="24"/>
        </w:rPr>
        <w:t xml:space="preserve"> </w:t>
      </w:r>
      <w:r w:rsidR="00F924DD" w:rsidRPr="00FA764C">
        <w:rPr>
          <w:rFonts w:cstheme="minorHAnsi"/>
          <w:sz w:val="24"/>
          <w:szCs w:val="24"/>
        </w:rPr>
        <w:t>by</w:t>
      </w:r>
      <w:r w:rsidR="00857C17" w:rsidRPr="00FA764C">
        <w:rPr>
          <w:rFonts w:cstheme="minorHAnsi"/>
          <w:sz w:val="24"/>
          <w:szCs w:val="24"/>
        </w:rPr>
        <w:t xml:space="preserve"> </w:t>
      </w:r>
      <w:r w:rsidR="00F924DD" w:rsidRPr="00FA764C">
        <w:rPr>
          <w:rFonts w:cstheme="minorHAnsi"/>
          <w:sz w:val="24"/>
          <w:szCs w:val="24"/>
        </w:rPr>
        <w:t>CHRC</w:t>
      </w:r>
      <w:r w:rsidR="00857C17" w:rsidRPr="00FA764C">
        <w:rPr>
          <w:rFonts w:cstheme="minorHAnsi"/>
          <w:sz w:val="24"/>
          <w:szCs w:val="24"/>
        </w:rPr>
        <w:t xml:space="preserve"> </w:t>
      </w:r>
      <w:r w:rsidR="00F924DD" w:rsidRPr="00FA764C">
        <w:rPr>
          <w:rFonts w:cstheme="minorHAnsi"/>
          <w:sz w:val="24"/>
          <w:szCs w:val="24"/>
        </w:rPr>
        <w:t>between</w:t>
      </w:r>
      <w:r w:rsidR="00857C17" w:rsidRPr="00FA764C">
        <w:rPr>
          <w:rFonts w:cstheme="minorHAnsi"/>
          <w:sz w:val="24"/>
          <w:szCs w:val="24"/>
        </w:rPr>
        <w:t xml:space="preserve"> </w:t>
      </w:r>
      <w:r w:rsidR="00F924DD" w:rsidRPr="00FA764C">
        <w:rPr>
          <w:rFonts w:cstheme="minorHAnsi"/>
          <w:sz w:val="24"/>
          <w:szCs w:val="24"/>
        </w:rPr>
        <w:t>2009</w:t>
      </w:r>
      <w:r w:rsidR="00857C17" w:rsidRPr="00FA764C">
        <w:rPr>
          <w:rFonts w:cstheme="minorHAnsi"/>
          <w:sz w:val="24"/>
          <w:szCs w:val="24"/>
        </w:rPr>
        <w:t xml:space="preserve"> </w:t>
      </w:r>
      <w:r w:rsidR="00F924DD" w:rsidRPr="00FA764C">
        <w:rPr>
          <w:rFonts w:cstheme="minorHAnsi"/>
          <w:sz w:val="24"/>
          <w:szCs w:val="24"/>
        </w:rPr>
        <w:t>and</w:t>
      </w:r>
      <w:r w:rsidR="00857C17" w:rsidRPr="00FA764C">
        <w:rPr>
          <w:rFonts w:cstheme="minorHAnsi"/>
          <w:sz w:val="24"/>
          <w:szCs w:val="24"/>
        </w:rPr>
        <w:t xml:space="preserve"> </w:t>
      </w:r>
      <w:r w:rsidR="00F924DD" w:rsidRPr="00FA764C">
        <w:rPr>
          <w:rFonts w:cstheme="minorHAnsi"/>
          <w:sz w:val="24"/>
          <w:szCs w:val="24"/>
        </w:rPr>
        <w:t>2013,</w:t>
      </w:r>
      <w:r w:rsidR="00857C17" w:rsidRPr="00FA764C">
        <w:rPr>
          <w:rFonts w:cstheme="minorHAnsi"/>
          <w:sz w:val="24"/>
          <w:szCs w:val="24"/>
        </w:rPr>
        <w:t xml:space="preserve"> </w:t>
      </w:r>
      <w:r w:rsidR="00F924DD" w:rsidRPr="00FA764C">
        <w:rPr>
          <w:rFonts w:cstheme="minorHAnsi"/>
          <w:sz w:val="24"/>
          <w:szCs w:val="24"/>
        </w:rPr>
        <w:t>41,728</w:t>
      </w:r>
      <w:r w:rsidR="00857C17" w:rsidRPr="00FA764C">
        <w:rPr>
          <w:rFonts w:cstheme="minorHAnsi"/>
          <w:sz w:val="24"/>
          <w:szCs w:val="24"/>
        </w:rPr>
        <w:t xml:space="preserve"> </w:t>
      </w:r>
      <w:r w:rsidR="00F924DD" w:rsidRPr="00FA764C">
        <w:rPr>
          <w:rFonts w:cstheme="minorHAnsi"/>
          <w:sz w:val="24"/>
          <w:szCs w:val="24"/>
        </w:rPr>
        <w:t>discrimination</w:t>
      </w:r>
      <w:r w:rsidR="00857C17" w:rsidRPr="00FA764C">
        <w:rPr>
          <w:rFonts w:cstheme="minorHAnsi"/>
          <w:sz w:val="24"/>
          <w:szCs w:val="24"/>
        </w:rPr>
        <w:t xml:space="preserve"> </w:t>
      </w:r>
      <w:r w:rsidR="00F924DD" w:rsidRPr="00FA764C">
        <w:rPr>
          <w:rFonts w:cstheme="minorHAnsi"/>
          <w:sz w:val="24"/>
          <w:szCs w:val="24"/>
        </w:rPr>
        <w:t>complaints</w:t>
      </w:r>
      <w:r w:rsidR="00857C17" w:rsidRPr="00FA764C">
        <w:rPr>
          <w:rFonts w:cstheme="minorHAnsi"/>
          <w:sz w:val="24"/>
          <w:szCs w:val="24"/>
        </w:rPr>
        <w:t xml:space="preserve"> </w:t>
      </w:r>
      <w:r w:rsidR="00F924DD" w:rsidRPr="00FA764C">
        <w:rPr>
          <w:rFonts w:cstheme="minorHAnsi"/>
          <w:sz w:val="24"/>
          <w:szCs w:val="24"/>
        </w:rPr>
        <w:t>were</w:t>
      </w:r>
      <w:r w:rsidR="00857C17" w:rsidRPr="00FA764C">
        <w:rPr>
          <w:rFonts w:cstheme="minorHAnsi"/>
          <w:sz w:val="24"/>
          <w:szCs w:val="24"/>
        </w:rPr>
        <w:t xml:space="preserve"> </w:t>
      </w:r>
      <w:r w:rsidR="00F924DD" w:rsidRPr="00FA764C">
        <w:rPr>
          <w:rFonts w:cstheme="minorHAnsi"/>
          <w:sz w:val="24"/>
          <w:szCs w:val="24"/>
        </w:rPr>
        <w:t>filed</w:t>
      </w:r>
      <w:r w:rsidR="00857C17" w:rsidRPr="00FA764C">
        <w:rPr>
          <w:rFonts w:cstheme="minorHAnsi"/>
          <w:sz w:val="24"/>
          <w:szCs w:val="24"/>
        </w:rPr>
        <w:t xml:space="preserve"> </w:t>
      </w:r>
      <w:r w:rsidR="00F924DD" w:rsidRPr="00FA764C">
        <w:rPr>
          <w:rFonts w:cstheme="minorHAnsi"/>
          <w:sz w:val="24"/>
          <w:szCs w:val="24"/>
        </w:rPr>
        <w:t>with</w:t>
      </w:r>
      <w:r w:rsidR="00857C17" w:rsidRPr="00FA764C">
        <w:rPr>
          <w:rFonts w:cstheme="minorHAnsi"/>
          <w:sz w:val="24"/>
          <w:szCs w:val="24"/>
        </w:rPr>
        <w:t xml:space="preserve"> </w:t>
      </w:r>
      <w:r w:rsidR="00F924DD" w:rsidRPr="00FA764C">
        <w:rPr>
          <w:rFonts w:cstheme="minorHAnsi"/>
          <w:sz w:val="24"/>
          <w:szCs w:val="24"/>
        </w:rPr>
        <w:t>human</w:t>
      </w:r>
      <w:r w:rsidR="00857C17" w:rsidRPr="00FA764C">
        <w:rPr>
          <w:rFonts w:cstheme="minorHAnsi"/>
          <w:sz w:val="24"/>
          <w:szCs w:val="24"/>
        </w:rPr>
        <w:t xml:space="preserve"> </w:t>
      </w:r>
      <w:r w:rsidR="00F924DD" w:rsidRPr="00FA764C">
        <w:rPr>
          <w:rFonts w:cstheme="minorHAnsi"/>
          <w:sz w:val="24"/>
          <w:szCs w:val="24"/>
        </w:rPr>
        <w:t>rights</w:t>
      </w:r>
      <w:r w:rsidR="00857C17" w:rsidRPr="00FA764C">
        <w:rPr>
          <w:rFonts w:cstheme="minorHAnsi"/>
          <w:sz w:val="24"/>
          <w:szCs w:val="24"/>
        </w:rPr>
        <w:t xml:space="preserve"> </w:t>
      </w:r>
      <w:r w:rsidR="00F924DD" w:rsidRPr="00FA764C">
        <w:rPr>
          <w:rFonts w:cstheme="minorHAnsi"/>
          <w:sz w:val="24"/>
          <w:szCs w:val="24"/>
        </w:rPr>
        <w:t>commissions</w:t>
      </w:r>
      <w:r w:rsidR="00857C17" w:rsidRPr="00FA764C">
        <w:rPr>
          <w:rFonts w:cstheme="minorHAnsi"/>
          <w:sz w:val="24"/>
          <w:szCs w:val="24"/>
        </w:rPr>
        <w:t xml:space="preserve"> </w:t>
      </w:r>
      <w:r w:rsidR="00F924DD" w:rsidRPr="00FA764C">
        <w:rPr>
          <w:rFonts w:cstheme="minorHAnsi"/>
          <w:sz w:val="24"/>
          <w:szCs w:val="24"/>
        </w:rPr>
        <w:t>and</w:t>
      </w:r>
      <w:r w:rsidR="00857C17" w:rsidRPr="00FA764C">
        <w:rPr>
          <w:rFonts w:cstheme="minorHAnsi"/>
          <w:sz w:val="24"/>
          <w:szCs w:val="24"/>
        </w:rPr>
        <w:t xml:space="preserve"> </w:t>
      </w:r>
      <w:r w:rsidR="00F924DD" w:rsidRPr="00FA764C">
        <w:rPr>
          <w:rFonts w:cstheme="minorHAnsi"/>
          <w:sz w:val="24"/>
          <w:szCs w:val="24"/>
        </w:rPr>
        <w:t>tribunals</w:t>
      </w:r>
      <w:r w:rsidR="00857C17" w:rsidRPr="00FA764C">
        <w:rPr>
          <w:rFonts w:cstheme="minorHAnsi"/>
          <w:sz w:val="24"/>
          <w:szCs w:val="24"/>
        </w:rPr>
        <w:t xml:space="preserve"> </w:t>
      </w:r>
      <w:r w:rsidR="00F924DD" w:rsidRPr="00FA764C">
        <w:rPr>
          <w:rFonts w:cstheme="minorHAnsi"/>
          <w:sz w:val="24"/>
          <w:szCs w:val="24"/>
        </w:rPr>
        <w:t>across</w:t>
      </w:r>
      <w:r w:rsidR="00857C17" w:rsidRPr="00FA764C">
        <w:rPr>
          <w:rFonts w:cstheme="minorHAnsi"/>
          <w:sz w:val="24"/>
          <w:szCs w:val="24"/>
        </w:rPr>
        <w:t xml:space="preserve"> </w:t>
      </w:r>
      <w:r w:rsidR="00F924DD" w:rsidRPr="00FA764C">
        <w:rPr>
          <w:rFonts w:cstheme="minorHAnsi"/>
          <w:sz w:val="24"/>
          <w:szCs w:val="24"/>
        </w:rPr>
        <w:t>Canada.</w:t>
      </w:r>
      <w:r w:rsidR="00857C17" w:rsidRPr="00FA764C">
        <w:rPr>
          <w:rFonts w:cstheme="minorHAnsi"/>
          <w:sz w:val="24"/>
          <w:szCs w:val="24"/>
        </w:rPr>
        <w:t xml:space="preserve"> </w:t>
      </w:r>
      <w:r w:rsidR="00F924DD" w:rsidRPr="00FA764C">
        <w:rPr>
          <w:rFonts w:cstheme="minorHAnsi"/>
          <w:sz w:val="24"/>
          <w:szCs w:val="24"/>
        </w:rPr>
        <w:t>Of</w:t>
      </w:r>
      <w:r w:rsidR="00857C17" w:rsidRPr="00FA764C">
        <w:rPr>
          <w:rFonts w:cstheme="minorHAnsi"/>
          <w:sz w:val="24"/>
          <w:szCs w:val="24"/>
        </w:rPr>
        <w:t xml:space="preserve"> </w:t>
      </w:r>
      <w:r w:rsidR="00F924DD" w:rsidRPr="00FA764C">
        <w:rPr>
          <w:rFonts w:cstheme="minorHAnsi"/>
          <w:sz w:val="24"/>
          <w:szCs w:val="24"/>
        </w:rPr>
        <w:t>those,</w:t>
      </w:r>
      <w:r w:rsidR="00857C17" w:rsidRPr="00FA764C">
        <w:rPr>
          <w:rFonts w:cstheme="minorHAnsi"/>
          <w:sz w:val="24"/>
          <w:szCs w:val="24"/>
        </w:rPr>
        <w:t xml:space="preserve"> </w:t>
      </w:r>
      <w:r w:rsidR="00F924DD" w:rsidRPr="00FA764C">
        <w:rPr>
          <w:rFonts w:cstheme="minorHAnsi"/>
          <w:sz w:val="24"/>
          <w:szCs w:val="24"/>
        </w:rPr>
        <w:t>49%</w:t>
      </w:r>
      <w:r w:rsidR="00857C17" w:rsidRPr="00FA764C">
        <w:rPr>
          <w:rFonts w:cstheme="minorHAnsi"/>
          <w:sz w:val="24"/>
          <w:szCs w:val="24"/>
        </w:rPr>
        <w:t xml:space="preserve"> </w:t>
      </w:r>
      <w:r w:rsidR="00F924DD" w:rsidRPr="00FA764C">
        <w:rPr>
          <w:rFonts w:cstheme="minorHAnsi"/>
          <w:sz w:val="24"/>
          <w:szCs w:val="24"/>
        </w:rPr>
        <w:t>(20,615</w:t>
      </w:r>
      <w:r w:rsidR="00857C17" w:rsidRPr="00FA764C">
        <w:rPr>
          <w:rFonts w:cstheme="minorHAnsi"/>
          <w:sz w:val="24"/>
          <w:szCs w:val="24"/>
        </w:rPr>
        <w:t xml:space="preserve"> </w:t>
      </w:r>
      <w:r w:rsidR="00F924DD" w:rsidRPr="00FA764C">
        <w:rPr>
          <w:rFonts w:cstheme="minorHAnsi"/>
          <w:sz w:val="24"/>
          <w:szCs w:val="24"/>
        </w:rPr>
        <w:t>complaints)</w:t>
      </w:r>
      <w:r w:rsidR="00857C17" w:rsidRPr="00FA764C">
        <w:rPr>
          <w:rFonts w:cstheme="minorHAnsi"/>
          <w:sz w:val="24"/>
          <w:szCs w:val="24"/>
        </w:rPr>
        <w:t xml:space="preserve"> </w:t>
      </w:r>
      <w:r w:rsidR="00F924DD" w:rsidRPr="00FA764C">
        <w:rPr>
          <w:rFonts w:cstheme="minorHAnsi"/>
          <w:sz w:val="24"/>
          <w:szCs w:val="24"/>
        </w:rPr>
        <w:t>were</w:t>
      </w:r>
      <w:r w:rsidR="00857C17" w:rsidRPr="00FA764C">
        <w:rPr>
          <w:rFonts w:cstheme="minorHAnsi"/>
          <w:sz w:val="24"/>
          <w:szCs w:val="24"/>
        </w:rPr>
        <w:t xml:space="preserve"> </w:t>
      </w:r>
      <w:r w:rsidR="00F924DD" w:rsidRPr="00FA764C">
        <w:rPr>
          <w:rFonts w:cstheme="minorHAnsi"/>
          <w:sz w:val="24"/>
          <w:szCs w:val="24"/>
        </w:rPr>
        <w:t>filed</w:t>
      </w:r>
      <w:r w:rsidR="00857C17" w:rsidRPr="00FA764C">
        <w:rPr>
          <w:rFonts w:cstheme="minorHAnsi"/>
          <w:sz w:val="24"/>
          <w:szCs w:val="24"/>
        </w:rPr>
        <w:t xml:space="preserve"> </w:t>
      </w:r>
      <w:r w:rsidR="00F924DD" w:rsidRPr="00FA764C">
        <w:rPr>
          <w:rFonts w:cstheme="minorHAnsi"/>
          <w:sz w:val="24"/>
          <w:szCs w:val="24"/>
        </w:rPr>
        <w:t>on</w:t>
      </w:r>
      <w:r w:rsidR="00857C17" w:rsidRPr="00FA764C">
        <w:rPr>
          <w:rFonts w:cstheme="minorHAnsi"/>
          <w:sz w:val="24"/>
          <w:szCs w:val="24"/>
        </w:rPr>
        <w:t xml:space="preserve"> </w:t>
      </w:r>
      <w:r w:rsidR="00F924DD" w:rsidRPr="00FA764C">
        <w:rPr>
          <w:rFonts w:cstheme="minorHAnsi"/>
          <w:sz w:val="24"/>
          <w:szCs w:val="24"/>
        </w:rPr>
        <w:t>the</w:t>
      </w:r>
      <w:r w:rsidR="00857C17" w:rsidRPr="00FA764C">
        <w:rPr>
          <w:rFonts w:cstheme="minorHAnsi"/>
          <w:sz w:val="24"/>
          <w:szCs w:val="24"/>
        </w:rPr>
        <w:t xml:space="preserve"> </w:t>
      </w:r>
      <w:r w:rsidR="00F924DD" w:rsidRPr="00FA764C">
        <w:rPr>
          <w:rFonts w:cstheme="minorHAnsi"/>
          <w:sz w:val="24"/>
          <w:szCs w:val="24"/>
        </w:rPr>
        <w:t>ground</w:t>
      </w:r>
      <w:r w:rsidR="00857C17" w:rsidRPr="00FA764C">
        <w:rPr>
          <w:rFonts w:cstheme="minorHAnsi"/>
          <w:sz w:val="24"/>
          <w:szCs w:val="24"/>
        </w:rPr>
        <w:t xml:space="preserve"> </w:t>
      </w:r>
      <w:r w:rsidR="00F924DD" w:rsidRPr="00FA764C">
        <w:rPr>
          <w:rFonts w:cstheme="minorHAnsi"/>
          <w:sz w:val="24"/>
          <w:szCs w:val="24"/>
        </w:rPr>
        <w:t>of</w:t>
      </w:r>
      <w:r w:rsidR="00857C17" w:rsidRPr="00FA764C">
        <w:rPr>
          <w:rFonts w:cstheme="minorHAnsi"/>
          <w:sz w:val="24"/>
          <w:szCs w:val="24"/>
        </w:rPr>
        <w:t xml:space="preserve"> </w:t>
      </w:r>
      <w:r w:rsidR="00F924DD" w:rsidRPr="00FA764C">
        <w:rPr>
          <w:rFonts w:cstheme="minorHAnsi"/>
          <w:sz w:val="24"/>
          <w:szCs w:val="24"/>
        </w:rPr>
        <w:t>disability</w:t>
      </w:r>
      <w:r w:rsidR="00857C17" w:rsidRPr="00FA764C">
        <w:rPr>
          <w:rFonts w:cstheme="minorHAnsi"/>
          <w:sz w:val="24"/>
          <w:szCs w:val="24"/>
        </w:rPr>
        <w:t xml:space="preserve"> </w:t>
      </w:r>
      <w:r w:rsidR="00F924DD" w:rsidRPr="00FA764C">
        <w:rPr>
          <w:rFonts w:cstheme="minorHAnsi"/>
          <w:sz w:val="24"/>
          <w:szCs w:val="24"/>
        </w:rPr>
        <w:t>(CHRC,</w:t>
      </w:r>
      <w:r w:rsidR="00857C17" w:rsidRPr="00FA764C">
        <w:rPr>
          <w:rFonts w:cstheme="minorHAnsi"/>
          <w:sz w:val="24"/>
          <w:szCs w:val="24"/>
        </w:rPr>
        <w:t xml:space="preserve"> </w:t>
      </w:r>
      <w:r w:rsidR="00F924DD" w:rsidRPr="00FA764C">
        <w:rPr>
          <w:rFonts w:cstheme="minorHAnsi"/>
          <w:sz w:val="24"/>
          <w:szCs w:val="24"/>
        </w:rPr>
        <w:t>2015).</w:t>
      </w:r>
      <w:r w:rsidR="00857C17" w:rsidRPr="00FA764C">
        <w:rPr>
          <w:rFonts w:cstheme="minorHAnsi"/>
          <w:sz w:val="24"/>
          <w:szCs w:val="24"/>
        </w:rPr>
        <w:t xml:space="preserve"> </w:t>
      </w:r>
      <w:r w:rsidR="00926A3E" w:rsidRPr="00FA764C">
        <w:rPr>
          <w:rFonts w:cstheme="minorHAnsi"/>
          <w:sz w:val="24"/>
          <w:szCs w:val="24"/>
        </w:rPr>
        <w:t>Studies</w:t>
      </w:r>
      <w:r w:rsidR="00857C17" w:rsidRPr="00FA764C">
        <w:rPr>
          <w:rFonts w:cstheme="minorHAnsi"/>
          <w:sz w:val="24"/>
          <w:szCs w:val="24"/>
        </w:rPr>
        <w:t xml:space="preserve"> </w:t>
      </w:r>
      <w:r w:rsidR="00926A3E" w:rsidRPr="00FA764C">
        <w:rPr>
          <w:rFonts w:cstheme="minorHAnsi"/>
          <w:sz w:val="24"/>
          <w:szCs w:val="24"/>
        </w:rPr>
        <w:t>from</w:t>
      </w:r>
      <w:r w:rsidR="00857C17" w:rsidRPr="00FA764C">
        <w:rPr>
          <w:rFonts w:cstheme="minorHAnsi"/>
          <w:sz w:val="24"/>
          <w:szCs w:val="24"/>
        </w:rPr>
        <w:t xml:space="preserve"> </w:t>
      </w:r>
      <w:r w:rsidR="00926A3E" w:rsidRPr="00FA764C">
        <w:rPr>
          <w:rFonts w:cstheme="minorHAnsi"/>
          <w:sz w:val="24"/>
          <w:szCs w:val="24"/>
        </w:rPr>
        <w:t>Australia,</w:t>
      </w:r>
      <w:r w:rsidR="00857C17" w:rsidRPr="00FA764C">
        <w:rPr>
          <w:rFonts w:cstheme="minorHAnsi"/>
          <w:sz w:val="24"/>
          <w:szCs w:val="24"/>
        </w:rPr>
        <w:t xml:space="preserve"> </w:t>
      </w:r>
      <w:r w:rsidR="00926A3E" w:rsidRPr="00FA764C">
        <w:rPr>
          <w:rFonts w:cstheme="minorHAnsi"/>
          <w:sz w:val="24"/>
          <w:szCs w:val="24"/>
        </w:rPr>
        <w:t>the</w:t>
      </w:r>
      <w:r w:rsidR="00857C17" w:rsidRPr="00FA764C">
        <w:rPr>
          <w:rFonts w:cstheme="minorHAnsi"/>
          <w:sz w:val="24"/>
          <w:szCs w:val="24"/>
        </w:rPr>
        <w:t xml:space="preserve"> </w:t>
      </w:r>
      <w:r w:rsidR="00926A3E" w:rsidRPr="00FA764C">
        <w:rPr>
          <w:rFonts w:cstheme="minorHAnsi"/>
          <w:sz w:val="24"/>
          <w:szCs w:val="24"/>
        </w:rPr>
        <w:t>UK,</w:t>
      </w:r>
      <w:r w:rsidR="00857C17" w:rsidRPr="00FA764C">
        <w:rPr>
          <w:rFonts w:cstheme="minorHAnsi"/>
          <w:sz w:val="24"/>
          <w:szCs w:val="24"/>
        </w:rPr>
        <w:t xml:space="preserve"> </w:t>
      </w:r>
      <w:r w:rsidR="00926A3E" w:rsidRPr="00FA764C">
        <w:rPr>
          <w:rFonts w:cstheme="minorHAnsi"/>
          <w:sz w:val="24"/>
          <w:szCs w:val="24"/>
        </w:rPr>
        <w:t>Canada</w:t>
      </w:r>
      <w:r w:rsidR="00857C17" w:rsidRPr="00FA764C">
        <w:rPr>
          <w:rFonts w:cstheme="minorHAnsi"/>
          <w:sz w:val="24"/>
          <w:szCs w:val="24"/>
        </w:rPr>
        <w:t xml:space="preserve"> </w:t>
      </w:r>
      <w:r w:rsidR="00926A3E" w:rsidRPr="00FA764C">
        <w:rPr>
          <w:rFonts w:cstheme="minorHAnsi"/>
          <w:sz w:val="24"/>
          <w:szCs w:val="24"/>
        </w:rPr>
        <w:t>and</w:t>
      </w:r>
      <w:r w:rsidR="00857C17" w:rsidRPr="00FA764C">
        <w:rPr>
          <w:rFonts w:cstheme="minorHAnsi"/>
          <w:sz w:val="24"/>
          <w:szCs w:val="24"/>
        </w:rPr>
        <w:t xml:space="preserve"> </w:t>
      </w:r>
      <w:r w:rsidR="00926A3E" w:rsidRPr="00FA764C">
        <w:rPr>
          <w:rFonts w:cstheme="minorHAnsi"/>
          <w:sz w:val="24"/>
          <w:szCs w:val="24"/>
        </w:rPr>
        <w:t>other</w:t>
      </w:r>
      <w:r w:rsidR="00857C17" w:rsidRPr="00FA764C">
        <w:rPr>
          <w:rFonts w:cstheme="minorHAnsi"/>
          <w:sz w:val="24"/>
          <w:szCs w:val="24"/>
        </w:rPr>
        <w:t xml:space="preserve"> </w:t>
      </w:r>
      <w:r w:rsidR="00926A3E" w:rsidRPr="00FA764C">
        <w:rPr>
          <w:rFonts w:cstheme="minorHAnsi"/>
          <w:sz w:val="24"/>
          <w:szCs w:val="24"/>
        </w:rPr>
        <w:t>countries</w:t>
      </w:r>
      <w:r w:rsidR="00857C17" w:rsidRPr="00FA764C">
        <w:rPr>
          <w:rFonts w:cstheme="minorHAnsi"/>
          <w:sz w:val="24"/>
          <w:szCs w:val="24"/>
        </w:rPr>
        <w:t xml:space="preserve"> </w:t>
      </w:r>
      <w:r w:rsidR="00926A3E" w:rsidRPr="00FA764C">
        <w:rPr>
          <w:rFonts w:cstheme="minorHAnsi"/>
          <w:sz w:val="24"/>
          <w:szCs w:val="24"/>
        </w:rPr>
        <w:t>show</w:t>
      </w:r>
      <w:r w:rsidR="00857C17" w:rsidRPr="00FA764C">
        <w:rPr>
          <w:rFonts w:cstheme="minorHAnsi"/>
          <w:sz w:val="24"/>
          <w:szCs w:val="24"/>
        </w:rPr>
        <w:t xml:space="preserve"> </w:t>
      </w:r>
      <w:r w:rsidR="00991EC3" w:rsidRPr="00FA764C">
        <w:rPr>
          <w:rFonts w:cstheme="minorHAnsi"/>
          <w:sz w:val="24"/>
          <w:szCs w:val="24"/>
        </w:rPr>
        <w:t>a</w:t>
      </w:r>
      <w:r w:rsidR="00857C17" w:rsidRPr="00FA764C">
        <w:rPr>
          <w:rFonts w:cstheme="minorHAnsi"/>
          <w:sz w:val="24"/>
          <w:szCs w:val="24"/>
        </w:rPr>
        <w:t xml:space="preserve"> </w:t>
      </w:r>
      <w:r w:rsidR="00926A3E" w:rsidRPr="00FA764C">
        <w:rPr>
          <w:rFonts w:cstheme="minorHAnsi"/>
          <w:sz w:val="24"/>
          <w:szCs w:val="24"/>
        </w:rPr>
        <w:t>similar</w:t>
      </w:r>
      <w:r w:rsidR="00857C17" w:rsidRPr="00FA764C">
        <w:rPr>
          <w:rFonts w:cstheme="minorHAnsi"/>
          <w:sz w:val="24"/>
          <w:szCs w:val="24"/>
        </w:rPr>
        <w:t xml:space="preserve"> </w:t>
      </w:r>
      <w:r w:rsidR="00926A3E" w:rsidRPr="00FA764C">
        <w:rPr>
          <w:rFonts w:cstheme="minorHAnsi"/>
          <w:sz w:val="24"/>
          <w:szCs w:val="24"/>
        </w:rPr>
        <w:t>result.</w:t>
      </w:r>
      <w:r w:rsidR="00857C17" w:rsidRPr="00FA764C">
        <w:rPr>
          <w:rFonts w:cstheme="minorHAnsi"/>
          <w:sz w:val="24"/>
          <w:szCs w:val="24"/>
        </w:rPr>
        <w:t xml:space="preserve"> </w:t>
      </w:r>
      <w:r w:rsidR="00926A3E" w:rsidRPr="00FA764C">
        <w:rPr>
          <w:rFonts w:cstheme="minorHAnsi"/>
          <w:sz w:val="24"/>
          <w:szCs w:val="24"/>
        </w:rPr>
        <w:t>For</w:t>
      </w:r>
      <w:r w:rsidR="00857C17" w:rsidRPr="00FA764C">
        <w:rPr>
          <w:rFonts w:cstheme="minorHAnsi"/>
          <w:sz w:val="24"/>
          <w:szCs w:val="24"/>
        </w:rPr>
        <w:t xml:space="preserve"> </w:t>
      </w:r>
      <w:r w:rsidR="007F55F7" w:rsidRPr="00FA764C">
        <w:rPr>
          <w:rFonts w:cstheme="minorHAnsi"/>
          <w:sz w:val="24"/>
          <w:szCs w:val="24"/>
        </w:rPr>
        <w:t>instance,</w:t>
      </w:r>
      <w:r w:rsidR="00857C17" w:rsidRPr="00FA764C">
        <w:rPr>
          <w:rFonts w:cstheme="minorHAnsi"/>
          <w:sz w:val="24"/>
          <w:szCs w:val="24"/>
        </w:rPr>
        <w:t xml:space="preserve"> </w:t>
      </w:r>
      <w:r w:rsidR="00926A3E" w:rsidRPr="00FA764C">
        <w:rPr>
          <w:rFonts w:cstheme="minorHAnsi"/>
          <w:sz w:val="24"/>
          <w:szCs w:val="24"/>
        </w:rPr>
        <w:t>these</w:t>
      </w:r>
      <w:r w:rsidR="00857C17" w:rsidRPr="00FA764C">
        <w:rPr>
          <w:rFonts w:cstheme="minorHAnsi"/>
          <w:sz w:val="24"/>
          <w:szCs w:val="24"/>
        </w:rPr>
        <w:t xml:space="preserve"> </w:t>
      </w:r>
      <w:r w:rsidR="00926A3E" w:rsidRPr="00FA764C">
        <w:rPr>
          <w:rFonts w:cstheme="minorHAnsi"/>
          <w:sz w:val="24"/>
          <w:szCs w:val="24"/>
        </w:rPr>
        <w:t>studies</w:t>
      </w:r>
      <w:r w:rsidR="00857C17" w:rsidRPr="00FA764C">
        <w:rPr>
          <w:rFonts w:cstheme="minorHAnsi"/>
          <w:sz w:val="24"/>
          <w:szCs w:val="24"/>
        </w:rPr>
        <w:t xml:space="preserve"> </w:t>
      </w:r>
      <w:r w:rsidR="00926A3E" w:rsidRPr="00FA764C">
        <w:rPr>
          <w:rFonts w:cstheme="minorHAnsi"/>
          <w:sz w:val="24"/>
          <w:szCs w:val="24"/>
        </w:rPr>
        <w:t>indicated</w:t>
      </w:r>
      <w:r w:rsidR="00857C17" w:rsidRPr="00FA764C">
        <w:rPr>
          <w:rFonts w:cstheme="minorHAnsi"/>
          <w:sz w:val="24"/>
          <w:szCs w:val="24"/>
        </w:rPr>
        <w:t xml:space="preserve"> </w:t>
      </w:r>
      <w:r w:rsidR="00926A3E" w:rsidRPr="00FA764C">
        <w:rPr>
          <w:rFonts w:cstheme="minorHAnsi"/>
          <w:sz w:val="24"/>
          <w:szCs w:val="24"/>
        </w:rPr>
        <w:t>that</w:t>
      </w:r>
      <w:r w:rsidR="00857C17" w:rsidRPr="00FA764C">
        <w:rPr>
          <w:rFonts w:cstheme="minorHAnsi"/>
          <w:sz w:val="24"/>
          <w:szCs w:val="24"/>
        </w:rPr>
        <w:t xml:space="preserve"> </w:t>
      </w:r>
      <w:r w:rsidR="00926A3E" w:rsidRPr="00FA764C">
        <w:rPr>
          <w:rFonts w:cstheme="minorHAnsi"/>
          <w:sz w:val="24"/>
          <w:szCs w:val="24"/>
        </w:rPr>
        <w:t>many</w:t>
      </w:r>
      <w:r w:rsidR="00857C17" w:rsidRPr="00FA764C">
        <w:rPr>
          <w:rFonts w:cstheme="minorHAnsi"/>
          <w:sz w:val="24"/>
          <w:szCs w:val="24"/>
        </w:rPr>
        <w:t xml:space="preserve"> </w:t>
      </w:r>
      <w:r w:rsidR="00926A3E" w:rsidRPr="00FA764C">
        <w:rPr>
          <w:rFonts w:cstheme="minorHAnsi"/>
          <w:sz w:val="24"/>
          <w:szCs w:val="24"/>
        </w:rPr>
        <w:t>employers</w:t>
      </w:r>
      <w:r w:rsidR="00857C17" w:rsidRPr="00FA764C">
        <w:rPr>
          <w:rFonts w:cstheme="minorHAnsi"/>
          <w:sz w:val="24"/>
          <w:szCs w:val="24"/>
        </w:rPr>
        <w:t xml:space="preserve"> </w:t>
      </w:r>
      <w:r w:rsidR="00926A3E" w:rsidRPr="00FA764C">
        <w:rPr>
          <w:rFonts w:cstheme="minorHAnsi"/>
          <w:sz w:val="24"/>
          <w:szCs w:val="24"/>
        </w:rPr>
        <w:t>are</w:t>
      </w:r>
      <w:r w:rsidR="00857C17" w:rsidRPr="00FA764C">
        <w:rPr>
          <w:rFonts w:cstheme="minorHAnsi"/>
          <w:sz w:val="24"/>
          <w:szCs w:val="24"/>
        </w:rPr>
        <w:t xml:space="preserve"> </w:t>
      </w:r>
      <w:r w:rsidR="00926A3E" w:rsidRPr="00FA764C">
        <w:rPr>
          <w:rFonts w:cstheme="minorHAnsi"/>
          <w:sz w:val="24"/>
          <w:szCs w:val="24"/>
        </w:rPr>
        <w:t>reluctant</w:t>
      </w:r>
      <w:r w:rsidR="00857C17" w:rsidRPr="00FA764C">
        <w:rPr>
          <w:rFonts w:cstheme="minorHAnsi"/>
          <w:sz w:val="24"/>
          <w:szCs w:val="24"/>
        </w:rPr>
        <w:t xml:space="preserve"> </w:t>
      </w:r>
      <w:r w:rsidR="00926A3E" w:rsidRPr="00FA764C">
        <w:rPr>
          <w:rFonts w:cstheme="minorHAnsi"/>
          <w:sz w:val="24"/>
          <w:szCs w:val="24"/>
        </w:rPr>
        <w:t>to</w:t>
      </w:r>
      <w:r w:rsidR="00857C17" w:rsidRPr="00FA764C">
        <w:rPr>
          <w:rFonts w:cstheme="minorHAnsi"/>
          <w:sz w:val="24"/>
          <w:szCs w:val="24"/>
        </w:rPr>
        <w:t xml:space="preserve"> </w:t>
      </w:r>
      <w:r w:rsidR="00926A3E" w:rsidRPr="00FA764C">
        <w:rPr>
          <w:rFonts w:cstheme="minorHAnsi"/>
          <w:sz w:val="24"/>
          <w:szCs w:val="24"/>
        </w:rPr>
        <w:t>employ</w:t>
      </w:r>
      <w:r w:rsidR="00857C17" w:rsidRPr="00FA764C">
        <w:rPr>
          <w:rFonts w:cstheme="minorHAnsi"/>
          <w:sz w:val="24"/>
          <w:szCs w:val="24"/>
        </w:rPr>
        <w:t xml:space="preserve"> </w:t>
      </w:r>
      <w:r w:rsidR="00926A3E" w:rsidRPr="00FA764C">
        <w:rPr>
          <w:rFonts w:cstheme="minorHAnsi"/>
          <w:sz w:val="24"/>
          <w:szCs w:val="24"/>
        </w:rPr>
        <w:t>people</w:t>
      </w:r>
      <w:r w:rsidR="00857C17" w:rsidRPr="00FA764C">
        <w:rPr>
          <w:rFonts w:cstheme="minorHAnsi"/>
          <w:sz w:val="24"/>
          <w:szCs w:val="24"/>
        </w:rPr>
        <w:t xml:space="preserve"> </w:t>
      </w:r>
      <w:r w:rsidR="00926A3E" w:rsidRPr="00FA764C">
        <w:rPr>
          <w:rFonts w:cstheme="minorHAnsi"/>
          <w:sz w:val="24"/>
          <w:szCs w:val="24"/>
        </w:rPr>
        <w:t>with</w:t>
      </w:r>
      <w:r w:rsidR="00857C17" w:rsidRPr="00FA764C">
        <w:rPr>
          <w:rFonts w:cstheme="minorHAnsi"/>
          <w:sz w:val="24"/>
          <w:szCs w:val="24"/>
        </w:rPr>
        <w:t xml:space="preserve"> </w:t>
      </w:r>
      <w:r w:rsidR="00926A3E" w:rsidRPr="00FA764C">
        <w:rPr>
          <w:rFonts w:cstheme="minorHAnsi"/>
          <w:sz w:val="24"/>
          <w:szCs w:val="24"/>
        </w:rPr>
        <w:t>disabilities</w:t>
      </w:r>
      <w:r w:rsidR="00857C17" w:rsidRPr="00FA764C">
        <w:rPr>
          <w:rFonts w:cstheme="minorHAnsi"/>
          <w:sz w:val="24"/>
          <w:szCs w:val="24"/>
        </w:rPr>
        <w:t xml:space="preserve"> </w:t>
      </w:r>
      <w:r w:rsidR="00926A3E" w:rsidRPr="00FA764C">
        <w:rPr>
          <w:rFonts w:cstheme="minorHAnsi"/>
          <w:sz w:val="24"/>
          <w:szCs w:val="24"/>
        </w:rPr>
        <w:t>(CCDS</w:t>
      </w:r>
      <w:r w:rsidR="007F55F7" w:rsidRPr="00FA764C">
        <w:rPr>
          <w:rFonts w:cstheme="minorHAnsi"/>
          <w:sz w:val="24"/>
          <w:szCs w:val="24"/>
        </w:rPr>
        <w:t>,</w:t>
      </w:r>
      <w:r w:rsidR="00857C17" w:rsidRPr="00FA764C">
        <w:rPr>
          <w:rFonts w:cstheme="minorHAnsi"/>
          <w:sz w:val="24"/>
          <w:szCs w:val="24"/>
        </w:rPr>
        <w:t xml:space="preserve"> </w:t>
      </w:r>
      <w:r w:rsidR="00926A3E" w:rsidRPr="00FA764C">
        <w:rPr>
          <w:rFonts w:cstheme="minorHAnsi"/>
          <w:sz w:val="24"/>
          <w:szCs w:val="24"/>
        </w:rPr>
        <w:t>2001;</w:t>
      </w:r>
      <w:r w:rsidR="00857C17" w:rsidRPr="00FA764C">
        <w:rPr>
          <w:rFonts w:cstheme="minorHAnsi"/>
          <w:sz w:val="24"/>
          <w:szCs w:val="24"/>
        </w:rPr>
        <w:t xml:space="preserve"> </w:t>
      </w:r>
      <w:r w:rsidR="00926A3E" w:rsidRPr="00FA764C">
        <w:rPr>
          <w:rFonts w:cstheme="minorHAnsi"/>
          <w:sz w:val="24"/>
          <w:szCs w:val="24"/>
        </w:rPr>
        <w:t>DEEWR</w:t>
      </w:r>
      <w:r w:rsidR="00857C17" w:rsidRPr="00FA764C">
        <w:rPr>
          <w:rFonts w:cstheme="minorHAnsi"/>
          <w:sz w:val="24"/>
          <w:szCs w:val="24"/>
        </w:rPr>
        <w:t xml:space="preserve"> </w:t>
      </w:r>
      <w:r w:rsidR="00926A3E" w:rsidRPr="00FA764C">
        <w:rPr>
          <w:rFonts w:cstheme="minorHAnsi"/>
          <w:sz w:val="24"/>
          <w:szCs w:val="24"/>
        </w:rPr>
        <w:t>2008;</w:t>
      </w:r>
      <w:r w:rsidR="00857C17" w:rsidRPr="00FA764C">
        <w:rPr>
          <w:rFonts w:cstheme="minorHAnsi"/>
          <w:sz w:val="24"/>
          <w:szCs w:val="24"/>
        </w:rPr>
        <w:t xml:space="preserve"> </w:t>
      </w:r>
      <w:r w:rsidR="00926A3E" w:rsidRPr="00FA764C">
        <w:rPr>
          <w:rFonts w:cstheme="minorHAnsi"/>
          <w:sz w:val="24"/>
          <w:szCs w:val="24"/>
        </w:rPr>
        <w:t>UK</w:t>
      </w:r>
      <w:r w:rsidR="00857C17" w:rsidRPr="00FA764C">
        <w:rPr>
          <w:rFonts w:cstheme="minorHAnsi"/>
          <w:sz w:val="24"/>
          <w:szCs w:val="24"/>
        </w:rPr>
        <w:t xml:space="preserve"> </w:t>
      </w:r>
      <w:r w:rsidR="00926A3E" w:rsidRPr="00FA764C">
        <w:rPr>
          <w:rFonts w:cstheme="minorHAnsi"/>
          <w:sz w:val="24"/>
          <w:szCs w:val="24"/>
        </w:rPr>
        <w:t>Prime</w:t>
      </w:r>
      <w:r w:rsidR="00857C17" w:rsidRPr="00FA764C">
        <w:rPr>
          <w:rFonts w:cstheme="minorHAnsi"/>
          <w:sz w:val="24"/>
          <w:szCs w:val="24"/>
        </w:rPr>
        <w:t xml:space="preserve"> </w:t>
      </w:r>
      <w:r w:rsidR="00926A3E" w:rsidRPr="00FA764C">
        <w:rPr>
          <w:rFonts w:cstheme="minorHAnsi"/>
          <w:sz w:val="24"/>
          <w:szCs w:val="24"/>
        </w:rPr>
        <w:t>Minister’s</w:t>
      </w:r>
      <w:r w:rsidR="00857C17" w:rsidRPr="00FA764C">
        <w:rPr>
          <w:rFonts w:cstheme="minorHAnsi"/>
          <w:sz w:val="24"/>
          <w:szCs w:val="24"/>
        </w:rPr>
        <w:t xml:space="preserve"> </w:t>
      </w:r>
      <w:r w:rsidR="00926A3E" w:rsidRPr="00FA764C">
        <w:rPr>
          <w:rFonts w:cstheme="minorHAnsi"/>
          <w:sz w:val="24"/>
          <w:szCs w:val="24"/>
        </w:rPr>
        <w:t>Strategy</w:t>
      </w:r>
      <w:r w:rsidR="00857C17" w:rsidRPr="00FA764C">
        <w:rPr>
          <w:rFonts w:cstheme="minorHAnsi"/>
          <w:sz w:val="24"/>
          <w:szCs w:val="24"/>
        </w:rPr>
        <w:t xml:space="preserve"> </w:t>
      </w:r>
      <w:r w:rsidR="00926A3E" w:rsidRPr="00FA764C">
        <w:rPr>
          <w:rFonts w:cstheme="minorHAnsi"/>
          <w:sz w:val="24"/>
          <w:szCs w:val="24"/>
        </w:rPr>
        <w:t>Unit</w:t>
      </w:r>
      <w:r w:rsidR="00857C17" w:rsidRPr="00FA764C">
        <w:rPr>
          <w:rFonts w:cstheme="minorHAnsi"/>
          <w:sz w:val="24"/>
          <w:szCs w:val="24"/>
        </w:rPr>
        <w:t xml:space="preserve"> </w:t>
      </w:r>
      <w:r w:rsidR="00926A3E" w:rsidRPr="00FA764C">
        <w:rPr>
          <w:rFonts w:cstheme="minorHAnsi"/>
          <w:sz w:val="24"/>
          <w:szCs w:val="24"/>
        </w:rPr>
        <w:t>2005),</w:t>
      </w:r>
      <w:r w:rsidR="00857C17" w:rsidRPr="00FA764C">
        <w:rPr>
          <w:rFonts w:cstheme="minorHAnsi"/>
          <w:sz w:val="24"/>
          <w:szCs w:val="24"/>
        </w:rPr>
        <w:t xml:space="preserve"> </w:t>
      </w:r>
      <w:r w:rsidR="00926A3E" w:rsidRPr="00FA764C">
        <w:rPr>
          <w:rFonts w:cstheme="minorHAnsi"/>
          <w:sz w:val="24"/>
          <w:szCs w:val="24"/>
        </w:rPr>
        <w:t>especially</w:t>
      </w:r>
      <w:r w:rsidR="00857C17" w:rsidRPr="00FA764C">
        <w:rPr>
          <w:rFonts w:cstheme="minorHAnsi"/>
          <w:sz w:val="24"/>
          <w:szCs w:val="24"/>
        </w:rPr>
        <w:t xml:space="preserve"> </w:t>
      </w:r>
      <w:r w:rsidR="00926A3E" w:rsidRPr="00FA764C">
        <w:rPr>
          <w:rFonts w:cstheme="minorHAnsi"/>
          <w:sz w:val="24"/>
          <w:szCs w:val="24"/>
        </w:rPr>
        <w:t>those</w:t>
      </w:r>
      <w:r w:rsidR="00857C17" w:rsidRPr="00FA764C">
        <w:rPr>
          <w:rFonts w:cstheme="minorHAnsi"/>
          <w:sz w:val="24"/>
          <w:szCs w:val="24"/>
        </w:rPr>
        <w:t xml:space="preserve"> </w:t>
      </w:r>
      <w:r w:rsidR="00926A3E" w:rsidRPr="00FA764C">
        <w:rPr>
          <w:rFonts w:cstheme="minorHAnsi"/>
          <w:sz w:val="24"/>
          <w:szCs w:val="24"/>
        </w:rPr>
        <w:t>with</w:t>
      </w:r>
      <w:r w:rsidR="00857C17" w:rsidRPr="00FA764C">
        <w:rPr>
          <w:rFonts w:cstheme="minorHAnsi"/>
          <w:sz w:val="24"/>
          <w:szCs w:val="24"/>
        </w:rPr>
        <w:t xml:space="preserve"> </w:t>
      </w:r>
      <w:r w:rsidR="00926A3E" w:rsidRPr="00FA764C">
        <w:rPr>
          <w:rFonts w:cstheme="minorHAnsi"/>
          <w:sz w:val="24"/>
          <w:szCs w:val="24"/>
        </w:rPr>
        <w:t>mental</w:t>
      </w:r>
      <w:r w:rsidR="00857C17" w:rsidRPr="00FA764C">
        <w:rPr>
          <w:rFonts w:cstheme="minorHAnsi"/>
          <w:sz w:val="24"/>
          <w:szCs w:val="24"/>
        </w:rPr>
        <w:t xml:space="preserve"> </w:t>
      </w:r>
      <w:r w:rsidR="00926A3E" w:rsidRPr="00FA764C">
        <w:rPr>
          <w:rFonts w:cstheme="minorHAnsi"/>
          <w:sz w:val="24"/>
          <w:szCs w:val="24"/>
        </w:rPr>
        <w:t>health</w:t>
      </w:r>
      <w:r w:rsidR="00857C17" w:rsidRPr="00FA764C">
        <w:rPr>
          <w:rFonts w:cstheme="minorHAnsi"/>
          <w:sz w:val="24"/>
          <w:szCs w:val="24"/>
        </w:rPr>
        <w:t xml:space="preserve"> </w:t>
      </w:r>
      <w:r w:rsidR="00926A3E" w:rsidRPr="00FA764C">
        <w:rPr>
          <w:rFonts w:cstheme="minorHAnsi"/>
          <w:sz w:val="24"/>
          <w:szCs w:val="24"/>
        </w:rPr>
        <w:t>issues,</w:t>
      </w:r>
      <w:r w:rsidR="00857C17" w:rsidRPr="00FA764C">
        <w:rPr>
          <w:rFonts w:cstheme="minorHAnsi"/>
          <w:sz w:val="24"/>
          <w:szCs w:val="24"/>
        </w:rPr>
        <w:t xml:space="preserve"> </w:t>
      </w:r>
      <w:r w:rsidR="00926A3E" w:rsidRPr="00FA764C">
        <w:rPr>
          <w:rFonts w:cstheme="minorHAnsi"/>
          <w:sz w:val="24"/>
          <w:szCs w:val="24"/>
        </w:rPr>
        <w:t>learning</w:t>
      </w:r>
      <w:r w:rsidR="00857C17" w:rsidRPr="00FA764C">
        <w:rPr>
          <w:rFonts w:cstheme="minorHAnsi"/>
          <w:sz w:val="24"/>
          <w:szCs w:val="24"/>
        </w:rPr>
        <w:t xml:space="preserve"> </w:t>
      </w:r>
      <w:r w:rsidR="00926A3E" w:rsidRPr="00FA764C">
        <w:rPr>
          <w:rFonts w:cstheme="minorHAnsi"/>
          <w:sz w:val="24"/>
          <w:szCs w:val="24"/>
        </w:rPr>
        <w:t>disabilities</w:t>
      </w:r>
      <w:r w:rsidR="00991EC3" w:rsidRPr="00FA764C">
        <w:rPr>
          <w:rFonts w:cstheme="minorHAnsi"/>
          <w:sz w:val="24"/>
          <w:szCs w:val="24"/>
        </w:rPr>
        <w:t>,</w:t>
      </w:r>
      <w:r w:rsidR="00857C17" w:rsidRPr="00FA764C">
        <w:rPr>
          <w:rFonts w:cstheme="minorHAnsi"/>
          <w:sz w:val="24"/>
          <w:szCs w:val="24"/>
        </w:rPr>
        <w:t xml:space="preserve"> </w:t>
      </w:r>
      <w:r w:rsidR="00926A3E" w:rsidRPr="00FA764C">
        <w:rPr>
          <w:rFonts w:cstheme="minorHAnsi"/>
          <w:sz w:val="24"/>
          <w:szCs w:val="24"/>
        </w:rPr>
        <w:t>or</w:t>
      </w:r>
      <w:r w:rsidR="00857C17" w:rsidRPr="00FA764C">
        <w:rPr>
          <w:rFonts w:cstheme="minorHAnsi"/>
          <w:sz w:val="24"/>
          <w:szCs w:val="24"/>
        </w:rPr>
        <w:t xml:space="preserve"> </w:t>
      </w:r>
      <w:r w:rsidR="00926A3E" w:rsidRPr="00FA764C">
        <w:rPr>
          <w:rFonts w:cstheme="minorHAnsi"/>
          <w:sz w:val="24"/>
          <w:szCs w:val="24"/>
        </w:rPr>
        <w:t>blindness</w:t>
      </w:r>
      <w:r w:rsidR="00857C17" w:rsidRPr="00FA764C">
        <w:rPr>
          <w:rFonts w:cstheme="minorHAnsi"/>
          <w:sz w:val="24"/>
          <w:szCs w:val="24"/>
        </w:rPr>
        <w:t xml:space="preserve"> </w:t>
      </w:r>
      <w:r w:rsidR="00926A3E" w:rsidRPr="00FA764C">
        <w:rPr>
          <w:rFonts w:cstheme="minorHAnsi"/>
          <w:sz w:val="24"/>
          <w:szCs w:val="24"/>
        </w:rPr>
        <w:t>(</w:t>
      </w:r>
      <w:proofErr w:type="spellStart"/>
      <w:r w:rsidR="00926A3E" w:rsidRPr="00FA764C">
        <w:rPr>
          <w:rFonts w:cstheme="minorHAnsi"/>
          <w:sz w:val="24"/>
          <w:szCs w:val="24"/>
        </w:rPr>
        <w:t>Zissi</w:t>
      </w:r>
      <w:proofErr w:type="spellEnd"/>
      <w:r w:rsidR="00857C17" w:rsidRPr="00FA764C">
        <w:rPr>
          <w:rFonts w:cstheme="minorHAnsi"/>
          <w:sz w:val="24"/>
          <w:szCs w:val="24"/>
        </w:rPr>
        <w:t xml:space="preserve"> </w:t>
      </w:r>
      <w:r w:rsidR="00926A3E" w:rsidRPr="00FA764C">
        <w:rPr>
          <w:rFonts w:cstheme="minorHAnsi"/>
          <w:sz w:val="24"/>
          <w:szCs w:val="24"/>
        </w:rPr>
        <w:t>et</w:t>
      </w:r>
      <w:r w:rsidR="00857C17" w:rsidRPr="00FA764C">
        <w:rPr>
          <w:rFonts w:cstheme="minorHAnsi"/>
          <w:sz w:val="24"/>
          <w:szCs w:val="24"/>
        </w:rPr>
        <w:t xml:space="preserve"> </w:t>
      </w:r>
      <w:r w:rsidR="00926A3E" w:rsidRPr="00FA764C">
        <w:rPr>
          <w:rFonts w:cstheme="minorHAnsi"/>
          <w:sz w:val="24"/>
          <w:szCs w:val="24"/>
        </w:rPr>
        <w:t>al.</w:t>
      </w:r>
      <w:r w:rsidR="007F55F7" w:rsidRPr="00FA764C">
        <w:rPr>
          <w:rFonts w:cstheme="minorHAnsi"/>
          <w:sz w:val="24"/>
          <w:szCs w:val="24"/>
        </w:rPr>
        <w:t>,</w:t>
      </w:r>
      <w:r w:rsidR="00857C17" w:rsidRPr="00FA764C">
        <w:rPr>
          <w:rFonts w:cstheme="minorHAnsi"/>
          <w:sz w:val="24"/>
          <w:szCs w:val="24"/>
        </w:rPr>
        <w:t xml:space="preserve"> </w:t>
      </w:r>
      <w:r w:rsidR="00926A3E" w:rsidRPr="00FA764C">
        <w:rPr>
          <w:rFonts w:cstheme="minorHAnsi"/>
          <w:sz w:val="24"/>
          <w:szCs w:val="24"/>
        </w:rPr>
        <w:t>2007).</w:t>
      </w:r>
    </w:p>
    <w:p w14:paraId="32F955DF" w14:textId="77777777" w:rsidR="00F924DD" w:rsidRPr="00FA764C" w:rsidRDefault="00F924DD" w:rsidP="005D6F48">
      <w:pPr>
        <w:rPr>
          <w:rFonts w:cstheme="minorHAnsi"/>
          <w:sz w:val="24"/>
          <w:szCs w:val="24"/>
        </w:rPr>
      </w:pPr>
    </w:p>
    <w:p w14:paraId="283A36E7" w14:textId="69FCB4DC" w:rsidR="002B66B4" w:rsidRPr="00FA764C" w:rsidRDefault="00DC1055" w:rsidP="000E370F">
      <w:pPr>
        <w:ind w:firstLine="720"/>
        <w:rPr>
          <w:rFonts w:cstheme="minorHAnsi"/>
          <w:sz w:val="24"/>
          <w:szCs w:val="24"/>
        </w:rPr>
      </w:pP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address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issue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cultural</w:t>
      </w:r>
      <w:r w:rsidR="00857C17" w:rsidRPr="00FA764C">
        <w:rPr>
          <w:rFonts w:cstheme="minorHAnsi"/>
          <w:sz w:val="24"/>
          <w:szCs w:val="24"/>
        </w:rPr>
        <w:t xml:space="preserve"> </w:t>
      </w:r>
      <w:r w:rsidRPr="00FA764C">
        <w:rPr>
          <w:rFonts w:cstheme="minorHAnsi"/>
          <w:sz w:val="24"/>
          <w:szCs w:val="24"/>
        </w:rPr>
        <w:t>barriers,</w:t>
      </w:r>
      <w:r w:rsidR="00857C17" w:rsidRPr="00FA764C">
        <w:rPr>
          <w:rFonts w:cstheme="minorHAnsi"/>
          <w:sz w:val="24"/>
          <w:szCs w:val="24"/>
        </w:rPr>
        <w:t xml:space="preserve"> </w:t>
      </w:r>
      <w:r w:rsidRPr="00FA764C">
        <w:rPr>
          <w:rFonts w:cstheme="minorHAnsi"/>
          <w:sz w:val="24"/>
          <w:szCs w:val="24"/>
        </w:rPr>
        <w:t>government</w:t>
      </w:r>
      <w:r w:rsidR="002B66B4" w:rsidRPr="00FA764C">
        <w:rPr>
          <w:rFonts w:cstheme="minorHAnsi"/>
          <w:sz w:val="24"/>
          <w:szCs w:val="24"/>
        </w:rPr>
        <w:t>al</w:t>
      </w:r>
      <w:r w:rsidR="00857C17" w:rsidRPr="00FA764C">
        <w:rPr>
          <w:rFonts w:cstheme="minorHAnsi"/>
          <w:sz w:val="24"/>
          <w:szCs w:val="24"/>
        </w:rPr>
        <w:t xml:space="preserve"> </w:t>
      </w:r>
      <w:r w:rsidR="002B66B4" w:rsidRPr="00FA764C">
        <w:rPr>
          <w:rFonts w:cstheme="minorHAnsi"/>
          <w:sz w:val="24"/>
          <w:szCs w:val="24"/>
        </w:rPr>
        <w:t>and</w:t>
      </w:r>
      <w:r w:rsidR="00857C17" w:rsidRPr="00FA764C">
        <w:rPr>
          <w:rFonts w:cstheme="minorHAnsi"/>
          <w:sz w:val="24"/>
          <w:szCs w:val="24"/>
        </w:rPr>
        <w:t xml:space="preserve"> </w:t>
      </w:r>
      <w:r w:rsidR="002B66B4" w:rsidRPr="00FA764C">
        <w:rPr>
          <w:rFonts w:cstheme="minorHAnsi"/>
          <w:sz w:val="24"/>
          <w:szCs w:val="24"/>
        </w:rPr>
        <w:t>non-governmental</w:t>
      </w:r>
      <w:r w:rsidR="00857C17" w:rsidRPr="00FA764C">
        <w:rPr>
          <w:rFonts w:cstheme="minorHAnsi"/>
          <w:sz w:val="24"/>
          <w:szCs w:val="24"/>
        </w:rPr>
        <w:t xml:space="preserve"> </w:t>
      </w:r>
      <w:r w:rsidRPr="00FA764C">
        <w:rPr>
          <w:rFonts w:cstheme="minorHAnsi"/>
          <w:sz w:val="24"/>
          <w:szCs w:val="24"/>
        </w:rPr>
        <w:t>organizations</w:t>
      </w:r>
      <w:r w:rsidR="00857C17" w:rsidRPr="00FA764C">
        <w:rPr>
          <w:rFonts w:cstheme="minorHAnsi"/>
          <w:sz w:val="24"/>
          <w:szCs w:val="24"/>
        </w:rPr>
        <w:t xml:space="preserve"> </w:t>
      </w:r>
      <w:r w:rsidRPr="00FA764C">
        <w:rPr>
          <w:rFonts w:cstheme="minorHAnsi"/>
          <w:sz w:val="24"/>
          <w:szCs w:val="24"/>
        </w:rPr>
        <w:t>around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world</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implement</w:t>
      </w:r>
      <w:r w:rsidR="006A287D" w:rsidRPr="00FA764C">
        <w:rPr>
          <w:rFonts w:cstheme="minorHAnsi"/>
          <w:sz w:val="24"/>
          <w:szCs w:val="24"/>
        </w:rPr>
        <w:t>ed</w:t>
      </w:r>
      <w:r w:rsidR="00857C17" w:rsidRPr="00FA764C">
        <w:rPr>
          <w:rFonts w:cstheme="minorHAnsi"/>
          <w:sz w:val="24"/>
          <w:szCs w:val="24"/>
        </w:rPr>
        <w:t xml:space="preserve"> </w:t>
      </w:r>
      <w:r w:rsidRPr="00FA764C">
        <w:rPr>
          <w:rFonts w:cstheme="minorHAnsi"/>
          <w:sz w:val="24"/>
          <w:szCs w:val="24"/>
        </w:rPr>
        <w:t>various</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towards</w:t>
      </w:r>
      <w:r w:rsidR="00857C17" w:rsidRPr="00FA764C">
        <w:rPr>
          <w:rFonts w:cstheme="minorHAnsi"/>
          <w:sz w:val="24"/>
          <w:szCs w:val="24"/>
        </w:rPr>
        <w:t xml:space="preserve"> </w:t>
      </w:r>
      <w:r w:rsidRPr="00FA764C">
        <w:rPr>
          <w:rFonts w:cstheme="minorHAnsi"/>
          <w:sz w:val="24"/>
          <w:szCs w:val="24"/>
        </w:rPr>
        <w:t>PWDs</w:t>
      </w:r>
      <w:r w:rsidR="00857C17" w:rsidRPr="00FA764C">
        <w:rPr>
          <w:rFonts w:cstheme="minorHAnsi"/>
          <w:sz w:val="24"/>
          <w:szCs w:val="24"/>
        </w:rPr>
        <w:t xml:space="preserve"> </w:t>
      </w:r>
      <w:r w:rsidRPr="00FA764C">
        <w:rPr>
          <w:rFonts w:cstheme="minorHAnsi"/>
          <w:sz w:val="24"/>
          <w:szCs w:val="24"/>
        </w:rPr>
        <w:t>(Fisher</w:t>
      </w:r>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2017).</w:t>
      </w:r>
      <w:r w:rsidR="00857C17" w:rsidRPr="00FA764C">
        <w:rPr>
          <w:rFonts w:cstheme="minorHAnsi"/>
          <w:sz w:val="24"/>
          <w:szCs w:val="24"/>
        </w:rPr>
        <w:t xml:space="preserve"> </w:t>
      </w:r>
      <w:r w:rsidR="000E370F" w:rsidRPr="00FA764C">
        <w:rPr>
          <w:rFonts w:cstheme="minorHAnsi"/>
          <w:sz w:val="24"/>
          <w:szCs w:val="24"/>
        </w:rPr>
        <w:t>These</w:t>
      </w:r>
      <w:r w:rsidR="00857C17" w:rsidRPr="00FA764C">
        <w:rPr>
          <w:rFonts w:cstheme="minorHAnsi"/>
          <w:sz w:val="24"/>
          <w:szCs w:val="24"/>
        </w:rPr>
        <w:t xml:space="preserve"> </w:t>
      </w:r>
      <w:r w:rsidR="000E370F" w:rsidRPr="00FA764C">
        <w:rPr>
          <w:rFonts w:cstheme="minorHAnsi"/>
          <w:sz w:val="24"/>
          <w:szCs w:val="24"/>
        </w:rPr>
        <w:t>include</w:t>
      </w:r>
      <w:r w:rsidR="00857C17" w:rsidRPr="00FA764C">
        <w:rPr>
          <w:rFonts w:cstheme="minorHAnsi"/>
          <w:sz w:val="24"/>
          <w:szCs w:val="24"/>
        </w:rPr>
        <w:t xml:space="preserve"> </w:t>
      </w:r>
      <w:r w:rsidR="000E370F" w:rsidRPr="00FA764C">
        <w:rPr>
          <w:rFonts w:cstheme="minorHAnsi"/>
          <w:sz w:val="24"/>
          <w:szCs w:val="24"/>
        </w:rPr>
        <w:t>policies</w:t>
      </w:r>
      <w:r w:rsidR="00857C17" w:rsidRPr="00FA764C">
        <w:rPr>
          <w:rFonts w:cstheme="minorHAnsi"/>
          <w:sz w:val="24"/>
          <w:szCs w:val="24"/>
        </w:rPr>
        <w:t xml:space="preserve"> </w:t>
      </w:r>
      <w:r w:rsidR="000E370F" w:rsidRPr="00FA764C">
        <w:rPr>
          <w:rFonts w:cstheme="minorHAnsi"/>
          <w:sz w:val="24"/>
          <w:szCs w:val="24"/>
        </w:rPr>
        <w:t>that</w:t>
      </w:r>
      <w:r w:rsidR="00857C17" w:rsidRPr="00FA764C">
        <w:rPr>
          <w:rFonts w:cstheme="minorHAnsi"/>
          <w:sz w:val="24"/>
          <w:szCs w:val="24"/>
        </w:rPr>
        <w:t xml:space="preserve"> </w:t>
      </w:r>
      <w:r w:rsidR="000E370F" w:rsidRPr="00FA764C">
        <w:rPr>
          <w:rFonts w:cstheme="minorHAnsi"/>
          <w:sz w:val="24"/>
          <w:szCs w:val="24"/>
        </w:rPr>
        <w:t>involve</w:t>
      </w:r>
      <w:r w:rsidR="00857C17" w:rsidRPr="00FA764C">
        <w:rPr>
          <w:rFonts w:cstheme="minorHAnsi"/>
          <w:sz w:val="24"/>
          <w:szCs w:val="24"/>
        </w:rPr>
        <w:t xml:space="preserve"> </w:t>
      </w:r>
      <w:r w:rsidR="000E370F" w:rsidRPr="00FA764C">
        <w:rPr>
          <w:rFonts w:cstheme="minorHAnsi"/>
          <w:sz w:val="24"/>
          <w:szCs w:val="24"/>
        </w:rPr>
        <w:t>direct</w:t>
      </w:r>
      <w:r w:rsidR="00857C17" w:rsidRPr="00FA764C">
        <w:rPr>
          <w:rFonts w:cstheme="minorHAnsi"/>
          <w:sz w:val="24"/>
          <w:szCs w:val="24"/>
        </w:rPr>
        <w:t xml:space="preserve"> </w:t>
      </w:r>
      <w:r w:rsidR="000E370F" w:rsidRPr="00FA764C">
        <w:rPr>
          <w:rFonts w:cstheme="minorHAnsi"/>
          <w:sz w:val="24"/>
          <w:szCs w:val="24"/>
        </w:rPr>
        <w:t>contact</w:t>
      </w:r>
      <w:r w:rsidR="00857C17" w:rsidRPr="00FA764C">
        <w:rPr>
          <w:rFonts w:cstheme="minorHAnsi"/>
          <w:sz w:val="24"/>
          <w:szCs w:val="24"/>
        </w:rPr>
        <w:t xml:space="preserve"> </w:t>
      </w:r>
      <w:r w:rsidR="000E370F" w:rsidRPr="00FA764C">
        <w:rPr>
          <w:rFonts w:cstheme="minorHAnsi"/>
          <w:sz w:val="24"/>
          <w:szCs w:val="24"/>
        </w:rPr>
        <w:t>with</w:t>
      </w:r>
      <w:r w:rsidR="00857C17" w:rsidRPr="00FA764C">
        <w:rPr>
          <w:rFonts w:cstheme="minorHAnsi"/>
          <w:sz w:val="24"/>
          <w:szCs w:val="24"/>
        </w:rPr>
        <w:t xml:space="preserve"> </w:t>
      </w:r>
      <w:r w:rsidR="000E370F" w:rsidRPr="00FA764C">
        <w:rPr>
          <w:rFonts w:cstheme="minorHAnsi"/>
          <w:sz w:val="24"/>
          <w:szCs w:val="24"/>
        </w:rPr>
        <w:t>PWDs;</w:t>
      </w:r>
      <w:r w:rsidR="00857C17" w:rsidRPr="00FA764C">
        <w:rPr>
          <w:rFonts w:cstheme="minorHAnsi"/>
          <w:sz w:val="24"/>
          <w:szCs w:val="24"/>
        </w:rPr>
        <w:t xml:space="preserve"> </w:t>
      </w:r>
      <w:r w:rsidR="000E370F" w:rsidRPr="00FA764C">
        <w:rPr>
          <w:rFonts w:cstheme="minorHAnsi"/>
          <w:sz w:val="24"/>
          <w:szCs w:val="24"/>
        </w:rPr>
        <w:t>information</w:t>
      </w:r>
      <w:r w:rsidR="00857C17" w:rsidRPr="00FA764C">
        <w:rPr>
          <w:rFonts w:cstheme="minorHAnsi"/>
          <w:sz w:val="24"/>
          <w:szCs w:val="24"/>
        </w:rPr>
        <w:t xml:space="preserve"> </w:t>
      </w:r>
      <w:r w:rsidR="000E370F" w:rsidRPr="00FA764C">
        <w:rPr>
          <w:rFonts w:cstheme="minorHAnsi"/>
          <w:sz w:val="24"/>
          <w:szCs w:val="24"/>
        </w:rPr>
        <w:t>and</w:t>
      </w:r>
      <w:r w:rsidR="00857C17" w:rsidRPr="00FA764C">
        <w:rPr>
          <w:rFonts w:cstheme="minorHAnsi"/>
          <w:sz w:val="24"/>
          <w:szCs w:val="24"/>
        </w:rPr>
        <w:t xml:space="preserve"> </w:t>
      </w:r>
      <w:r w:rsidR="000E370F" w:rsidRPr="00FA764C">
        <w:rPr>
          <w:rFonts w:cstheme="minorHAnsi"/>
          <w:sz w:val="24"/>
          <w:szCs w:val="24"/>
        </w:rPr>
        <w:t>awareness</w:t>
      </w:r>
      <w:r w:rsidR="00857C17" w:rsidRPr="00FA764C">
        <w:rPr>
          <w:rFonts w:cstheme="minorHAnsi"/>
          <w:sz w:val="24"/>
          <w:szCs w:val="24"/>
        </w:rPr>
        <w:t xml:space="preserve"> </w:t>
      </w:r>
      <w:r w:rsidR="000E370F" w:rsidRPr="00FA764C">
        <w:rPr>
          <w:rFonts w:cstheme="minorHAnsi"/>
          <w:sz w:val="24"/>
          <w:szCs w:val="24"/>
        </w:rPr>
        <w:t>campaigns;</w:t>
      </w:r>
      <w:r w:rsidR="00857C17" w:rsidRPr="00FA764C">
        <w:rPr>
          <w:rFonts w:cstheme="minorHAnsi"/>
          <w:sz w:val="24"/>
          <w:szCs w:val="24"/>
        </w:rPr>
        <w:t xml:space="preserve"> </w:t>
      </w:r>
      <w:r w:rsidR="000E370F" w:rsidRPr="00FA764C">
        <w:rPr>
          <w:rFonts w:cstheme="minorHAnsi"/>
          <w:sz w:val="24"/>
          <w:szCs w:val="24"/>
        </w:rPr>
        <w:t>education</w:t>
      </w:r>
      <w:r w:rsidR="00857C17" w:rsidRPr="00FA764C">
        <w:rPr>
          <w:rFonts w:cstheme="minorHAnsi"/>
          <w:sz w:val="24"/>
          <w:szCs w:val="24"/>
        </w:rPr>
        <w:t xml:space="preserve"> </w:t>
      </w:r>
      <w:r w:rsidR="000E370F" w:rsidRPr="00FA764C">
        <w:rPr>
          <w:rFonts w:cstheme="minorHAnsi"/>
          <w:sz w:val="24"/>
          <w:szCs w:val="24"/>
        </w:rPr>
        <w:t>and</w:t>
      </w:r>
      <w:r w:rsidR="00857C17" w:rsidRPr="00FA764C">
        <w:rPr>
          <w:rFonts w:cstheme="minorHAnsi"/>
          <w:sz w:val="24"/>
          <w:szCs w:val="24"/>
        </w:rPr>
        <w:t xml:space="preserve"> </w:t>
      </w:r>
      <w:r w:rsidR="000E370F" w:rsidRPr="00FA764C">
        <w:rPr>
          <w:rFonts w:cstheme="minorHAnsi"/>
          <w:sz w:val="24"/>
          <w:szCs w:val="24"/>
        </w:rPr>
        <w:t>training</w:t>
      </w:r>
      <w:r w:rsidR="00857C17" w:rsidRPr="00FA764C">
        <w:rPr>
          <w:rFonts w:cstheme="minorHAnsi"/>
          <w:sz w:val="24"/>
          <w:szCs w:val="24"/>
        </w:rPr>
        <w:t xml:space="preserve"> </w:t>
      </w:r>
      <w:r w:rsidR="000E370F" w:rsidRPr="00FA764C">
        <w:rPr>
          <w:rFonts w:cstheme="minorHAnsi"/>
          <w:sz w:val="24"/>
          <w:szCs w:val="24"/>
        </w:rPr>
        <w:t>about</w:t>
      </w:r>
      <w:r w:rsidR="00857C17" w:rsidRPr="00FA764C">
        <w:rPr>
          <w:rFonts w:cstheme="minorHAnsi"/>
          <w:sz w:val="24"/>
          <w:szCs w:val="24"/>
        </w:rPr>
        <w:t xml:space="preserve"> </w:t>
      </w:r>
      <w:r w:rsidR="000E370F" w:rsidRPr="00FA764C">
        <w:rPr>
          <w:rFonts w:cstheme="minorHAnsi"/>
          <w:sz w:val="24"/>
          <w:szCs w:val="24"/>
        </w:rPr>
        <w:t>disability;</w:t>
      </w:r>
      <w:r w:rsidR="00857C17" w:rsidRPr="00FA764C">
        <w:rPr>
          <w:rFonts w:cstheme="minorHAnsi"/>
          <w:sz w:val="24"/>
          <w:szCs w:val="24"/>
        </w:rPr>
        <w:t xml:space="preserve"> </w:t>
      </w:r>
      <w:r w:rsidR="000E370F" w:rsidRPr="00FA764C">
        <w:rPr>
          <w:rFonts w:cstheme="minorHAnsi"/>
          <w:sz w:val="24"/>
          <w:szCs w:val="24"/>
        </w:rPr>
        <w:t>and</w:t>
      </w:r>
      <w:r w:rsidR="00857C17" w:rsidRPr="00FA764C">
        <w:rPr>
          <w:rFonts w:cstheme="minorHAnsi"/>
          <w:sz w:val="24"/>
          <w:szCs w:val="24"/>
        </w:rPr>
        <w:t xml:space="preserve"> </w:t>
      </w:r>
      <w:r w:rsidR="000E370F" w:rsidRPr="00FA764C">
        <w:rPr>
          <w:rFonts w:cstheme="minorHAnsi"/>
          <w:sz w:val="24"/>
          <w:szCs w:val="24"/>
        </w:rPr>
        <w:t>antidiscrimination</w:t>
      </w:r>
      <w:r w:rsidR="00857C17" w:rsidRPr="00FA764C">
        <w:rPr>
          <w:rFonts w:cstheme="minorHAnsi"/>
          <w:sz w:val="24"/>
          <w:szCs w:val="24"/>
        </w:rPr>
        <w:t xml:space="preserve"> </w:t>
      </w:r>
      <w:r w:rsidR="000E370F" w:rsidRPr="00FA764C">
        <w:rPr>
          <w:rFonts w:cstheme="minorHAnsi"/>
          <w:sz w:val="24"/>
          <w:szCs w:val="24"/>
        </w:rPr>
        <w:t>enforcement.</w:t>
      </w:r>
      <w:r w:rsidR="00857C17" w:rsidRPr="00FA764C">
        <w:rPr>
          <w:rFonts w:cstheme="minorHAnsi"/>
          <w:sz w:val="24"/>
          <w:szCs w:val="24"/>
        </w:rPr>
        <w:t xml:space="preserve"> </w:t>
      </w:r>
      <w:r w:rsidR="002B66B4" w:rsidRPr="00FA764C">
        <w:rPr>
          <w:rFonts w:cstheme="minorHAnsi"/>
          <w:sz w:val="24"/>
          <w:szCs w:val="24"/>
        </w:rPr>
        <w:t>These</w:t>
      </w:r>
      <w:r w:rsidR="00857C17" w:rsidRPr="00FA764C">
        <w:rPr>
          <w:rFonts w:cstheme="minorHAnsi"/>
          <w:sz w:val="24"/>
          <w:szCs w:val="24"/>
        </w:rPr>
        <w:t xml:space="preserve"> </w:t>
      </w:r>
      <w:r w:rsidR="002B66B4" w:rsidRPr="00FA764C">
        <w:rPr>
          <w:rFonts w:cstheme="minorHAnsi"/>
          <w:sz w:val="24"/>
          <w:szCs w:val="24"/>
        </w:rPr>
        <w:t>programs</w:t>
      </w:r>
      <w:r w:rsidR="00857C17" w:rsidRPr="00FA764C">
        <w:rPr>
          <w:rFonts w:cstheme="minorHAnsi"/>
          <w:sz w:val="24"/>
          <w:szCs w:val="24"/>
        </w:rPr>
        <w:t xml:space="preserve"> </w:t>
      </w:r>
      <w:r w:rsidR="002B66B4" w:rsidRPr="00FA764C">
        <w:rPr>
          <w:rFonts w:cstheme="minorHAnsi"/>
          <w:sz w:val="24"/>
          <w:szCs w:val="24"/>
        </w:rPr>
        <w:t>are</w:t>
      </w:r>
      <w:r w:rsidR="00857C17" w:rsidRPr="00FA764C">
        <w:rPr>
          <w:rFonts w:cstheme="minorHAnsi"/>
          <w:sz w:val="24"/>
          <w:szCs w:val="24"/>
        </w:rPr>
        <w:t xml:space="preserve"> </w:t>
      </w:r>
      <w:r w:rsidR="002B66B4" w:rsidRPr="00FA764C">
        <w:rPr>
          <w:rFonts w:cstheme="minorHAnsi"/>
          <w:sz w:val="24"/>
          <w:szCs w:val="24"/>
        </w:rPr>
        <w:t>targeted</w:t>
      </w:r>
      <w:r w:rsidR="00857C17" w:rsidRPr="00FA764C">
        <w:rPr>
          <w:rFonts w:cstheme="minorHAnsi"/>
          <w:sz w:val="24"/>
          <w:szCs w:val="24"/>
        </w:rPr>
        <w:t xml:space="preserve"> </w:t>
      </w:r>
      <w:r w:rsidR="002B66B4" w:rsidRPr="00FA764C">
        <w:rPr>
          <w:rFonts w:cstheme="minorHAnsi"/>
          <w:sz w:val="24"/>
          <w:szCs w:val="24"/>
        </w:rPr>
        <w:t>at</w:t>
      </w:r>
      <w:r w:rsidR="00857C17" w:rsidRPr="00FA764C">
        <w:rPr>
          <w:rFonts w:cstheme="minorHAnsi"/>
          <w:sz w:val="24"/>
          <w:szCs w:val="24"/>
        </w:rPr>
        <w:t xml:space="preserve"> </w:t>
      </w:r>
      <w:r w:rsidR="002B66B4" w:rsidRPr="00FA764C">
        <w:rPr>
          <w:rFonts w:cstheme="minorHAnsi"/>
          <w:sz w:val="24"/>
          <w:szCs w:val="24"/>
        </w:rPr>
        <w:t>different</w:t>
      </w:r>
      <w:r w:rsidR="00857C17" w:rsidRPr="00FA764C">
        <w:rPr>
          <w:rFonts w:cstheme="minorHAnsi"/>
          <w:sz w:val="24"/>
          <w:szCs w:val="24"/>
        </w:rPr>
        <w:t xml:space="preserve"> </w:t>
      </w:r>
      <w:r w:rsidR="002B66B4" w:rsidRPr="00FA764C">
        <w:rPr>
          <w:rFonts w:cstheme="minorHAnsi"/>
          <w:sz w:val="24"/>
          <w:szCs w:val="24"/>
        </w:rPr>
        <w:t>levels,</w:t>
      </w:r>
      <w:r w:rsidR="00857C17" w:rsidRPr="00FA764C">
        <w:rPr>
          <w:rFonts w:cstheme="minorHAnsi"/>
          <w:sz w:val="24"/>
          <w:szCs w:val="24"/>
        </w:rPr>
        <w:t xml:space="preserve"> </w:t>
      </w:r>
      <w:r w:rsidR="002B66B4" w:rsidRPr="00FA764C">
        <w:rPr>
          <w:rFonts w:cstheme="minorHAnsi"/>
          <w:sz w:val="24"/>
          <w:szCs w:val="24"/>
        </w:rPr>
        <w:t>including</w:t>
      </w:r>
      <w:r w:rsidR="00857C17" w:rsidRPr="00FA764C">
        <w:rPr>
          <w:rFonts w:cstheme="minorHAnsi"/>
          <w:sz w:val="24"/>
          <w:szCs w:val="24"/>
        </w:rPr>
        <w:t xml:space="preserve"> </w:t>
      </w:r>
      <w:r w:rsidR="002B66B4" w:rsidRPr="00FA764C">
        <w:rPr>
          <w:rFonts w:cstheme="minorHAnsi"/>
          <w:sz w:val="24"/>
          <w:szCs w:val="24"/>
        </w:rPr>
        <w:t>the</w:t>
      </w:r>
      <w:r w:rsidR="00857C17" w:rsidRPr="00FA764C">
        <w:rPr>
          <w:rFonts w:cstheme="minorHAnsi"/>
          <w:sz w:val="24"/>
          <w:szCs w:val="24"/>
        </w:rPr>
        <w:t xml:space="preserve"> </w:t>
      </w:r>
      <w:r w:rsidR="002B66B4" w:rsidRPr="00FA764C">
        <w:rPr>
          <w:rFonts w:cstheme="minorHAnsi"/>
          <w:sz w:val="24"/>
          <w:szCs w:val="24"/>
        </w:rPr>
        <w:t>personal</w:t>
      </w:r>
      <w:r w:rsidR="00857C17" w:rsidRPr="00FA764C">
        <w:rPr>
          <w:rFonts w:cstheme="minorHAnsi"/>
          <w:sz w:val="24"/>
          <w:szCs w:val="24"/>
        </w:rPr>
        <w:t xml:space="preserve"> </w:t>
      </w:r>
      <w:r w:rsidR="002B66B4" w:rsidRPr="00FA764C">
        <w:rPr>
          <w:rFonts w:cstheme="minorHAnsi"/>
          <w:sz w:val="24"/>
          <w:szCs w:val="24"/>
        </w:rPr>
        <w:t>level</w:t>
      </w:r>
      <w:r w:rsidR="00857C17" w:rsidRPr="00FA764C">
        <w:rPr>
          <w:rFonts w:cstheme="minorHAnsi"/>
          <w:sz w:val="24"/>
          <w:szCs w:val="24"/>
        </w:rPr>
        <w:t xml:space="preserve"> </w:t>
      </w:r>
      <w:r w:rsidR="002B66B4" w:rsidRPr="00FA764C">
        <w:rPr>
          <w:rFonts w:cstheme="minorHAnsi"/>
          <w:sz w:val="24"/>
          <w:szCs w:val="24"/>
        </w:rPr>
        <w:t>(such</w:t>
      </w:r>
      <w:r w:rsidR="00857C17" w:rsidRPr="00FA764C">
        <w:rPr>
          <w:rFonts w:cstheme="minorHAnsi"/>
          <w:sz w:val="24"/>
          <w:szCs w:val="24"/>
        </w:rPr>
        <w:t xml:space="preserve"> </w:t>
      </w:r>
      <w:r w:rsidR="002B66B4" w:rsidRPr="00FA764C">
        <w:rPr>
          <w:rFonts w:cstheme="minorHAnsi"/>
          <w:sz w:val="24"/>
          <w:szCs w:val="24"/>
        </w:rPr>
        <w:t>as</w:t>
      </w:r>
      <w:r w:rsidR="00857C17" w:rsidRPr="00FA764C">
        <w:rPr>
          <w:rFonts w:cstheme="minorHAnsi"/>
          <w:sz w:val="24"/>
          <w:szCs w:val="24"/>
        </w:rPr>
        <w:t xml:space="preserve"> </w:t>
      </w:r>
      <w:r w:rsidR="002B66B4" w:rsidRPr="00FA764C">
        <w:rPr>
          <w:rFonts w:cstheme="minorHAnsi"/>
          <w:sz w:val="24"/>
          <w:szCs w:val="24"/>
        </w:rPr>
        <w:t>awareness-raising</w:t>
      </w:r>
      <w:r w:rsidR="00857C17" w:rsidRPr="00FA764C">
        <w:rPr>
          <w:rFonts w:cstheme="minorHAnsi"/>
          <w:sz w:val="24"/>
          <w:szCs w:val="24"/>
        </w:rPr>
        <w:t xml:space="preserve"> </w:t>
      </w:r>
      <w:r w:rsidR="002B66B4" w:rsidRPr="00FA764C">
        <w:rPr>
          <w:rFonts w:cstheme="minorHAnsi"/>
          <w:sz w:val="24"/>
          <w:szCs w:val="24"/>
        </w:rPr>
        <w:t>and</w:t>
      </w:r>
      <w:r w:rsidR="00857C17" w:rsidRPr="00FA764C">
        <w:rPr>
          <w:rFonts w:cstheme="minorHAnsi"/>
          <w:sz w:val="24"/>
          <w:szCs w:val="24"/>
        </w:rPr>
        <w:t xml:space="preserve"> </w:t>
      </w:r>
      <w:r w:rsidR="002B66B4" w:rsidRPr="00FA764C">
        <w:rPr>
          <w:rFonts w:cstheme="minorHAnsi"/>
          <w:sz w:val="24"/>
          <w:szCs w:val="24"/>
        </w:rPr>
        <w:t>positive</w:t>
      </w:r>
      <w:r w:rsidR="00857C17" w:rsidRPr="00FA764C">
        <w:rPr>
          <w:rFonts w:cstheme="minorHAnsi"/>
          <w:sz w:val="24"/>
          <w:szCs w:val="24"/>
        </w:rPr>
        <w:t xml:space="preserve"> </w:t>
      </w:r>
      <w:r w:rsidR="002B66B4" w:rsidRPr="00FA764C">
        <w:rPr>
          <w:rFonts w:cstheme="minorHAnsi"/>
          <w:sz w:val="24"/>
          <w:szCs w:val="24"/>
        </w:rPr>
        <w:t>portrayal);</w:t>
      </w:r>
      <w:r w:rsidR="00857C17" w:rsidRPr="00FA764C">
        <w:rPr>
          <w:rFonts w:cstheme="minorHAnsi"/>
          <w:sz w:val="24"/>
          <w:szCs w:val="24"/>
        </w:rPr>
        <w:t xml:space="preserve"> </w:t>
      </w:r>
      <w:r w:rsidR="002B66B4" w:rsidRPr="00FA764C">
        <w:rPr>
          <w:rFonts w:cstheme="minorHAnsi"/>
          <w:sz w:val="24"/>
          <w:szCs w:val="24"/>
        </w:rPr>
        <w:t>the</w:t>
      </w:r>
      <w:r w:rsidR="00857C17" w:rsidRPr="00FA764C">
        <w:rPr>
          <w:rFonts w:cstheme="minorHAnsi"/>
          <w:sz w:val="24"/>
          <w:szCs w:val="24"/>
        </w:rPr>
        <w:t xml:space="preserve"> </w:t>
      </w:r>
      <w:r w:rsidR="002B66B4" w:rsidRPr="00FA764C">
        <w:rPr>
          <w:rFonts w:cstheme="minorHAnsi"/>
          <w:sz w:val="24"/>
          <w:szCs w:val="24"/>
        </w:rPr>
        <w:t>organizational</w:t>
      </w:r>
      <w:r w:rsidR="00857C17" w:rsidRPr="00FA764C">
        <w:rPr>
          <w:rFonts w:cstheme="minorHAnsi"/>
          <w:sz w:val="24"/>
          <w:szCs w:val="24"/>
        </w:rPr>
        <w:t xml:space="preserve"> </w:t>
      </w:r>
      <w:r w:rsidR="002B66B4" w:rsidRPr="00FA764C">
        <w:rPr>
          <w:rFonts w:cstheme="minorHAnsi"/>
          <w:sz w:val="24"/>
          <w:szCs w:val="24"/>
        </w:rPr>
        <w:t>level</w:t>
      </w:r>
      <w:r w:rsidR="00857C17" w:rsidRPr="00FA764C">
        <w:rPr>
          <w:rFonts w:cstheme="minorHAnsi"/>
          <w:sz w:val="24"/>
          <w:szCs w:val="24"/>
        </w:rPr>
        <w:t xml:space="preserve"> </w:t>
      </w:r>
      <w:r w:rsidR="002B66B4" w:rsidRPr="00FA764C">
        <w:rPr>
          <w:rFonts w:cstheme="minorHAnsi"/>
          <w:sz w:val="24"/>
          <w:szCs w:val="24"/>
        </w:rPr>
        <w:t>(such</w:t>
      </w:r>
      <w:r w:rsidR="00857C17" w:rsidRPr="00FA764C">
        <w:rPr>
          <w:rFonts w:cstheme="minorHAnsi"/>
          <w:sz w:val="24"/>
          <w:szCs w:val="24"/>
        </w:rPr>
        <w:t xml:space="preserve"> </w:t>
      </w:r>
      <w:r w:rsidR="002B66B4" w:rsidRPr="00FA764C">
        <w:rPr>
          <w:rFonts w:cstheme="minorHAnsi"/>
          <w:sz w:val="24"/>
          <w:szCs w:val="24"/>
        </w:rPr>
        <w:t>as</w:t>
      </w:r>
      <w:r w:rsidR="00857C17" w:rsidRPr="00FA764C">
        <w:rPr>
          <w:rFonts w:cstheme="minorHAnsi"/>
          <w:sz w:val="24"/>
          <w:szCs w:val="24"/>
        </w:rPr>
        <w:t xml:space="preserve"> </w:t>
      </w:r>
      <w:r w:rsidR="002B66B4" w:rsidRPr="00FA764C">
        <w:rPr>
          <w:rFonts w:cstheme="minorHAnsi"/>
          <w:sz w:val="24"/>
          <w:szCs w:val="24"/>
        </w:rPr>
        <w:t>education,</w:t>
      </w:r>
      <w:r w:rsidR="00857C17" w:rsidRPr="00FA764C">
        <w:rPr>
          <w:rFonts w:cstheme="minorHAnsi"/>
          <w:sz w:val="24"/>
          <w:szCs w:val="24"/>
        </w:rPr>
        <w:t xml:space="preserve"> </w:t>
      </w:r>
      <w:r w:rsidR="002B66B4" w:rsidRPr="00FA764C">
        <w:rPr>
          <w:rFonts w:cstheme="minorHAnsi"/>
          <w:sz w:val="24"/>
          <w:szCs w:val="24"/>
        </w:rPr>
        <w:t>employment,</w:t>
      </w:r>
      <w:r w:rsidR="00857C17" w:rsidRPr="00FA764C">
        <w:rPr>
          <w:rFonts w:cstheme="minorHAnsi"/>
          <w:sz w:val="24"/>
          <w:szCs w:val="24"/>
        </w:rPr>
        <w:t xml:space="preserve"> </w:t>
      </w:r>
      <w:r w:rsidR="002B66B4" w:rsidRPr="00FA764C">
        <w:rPr>
          <w:rFonts w:cstheme="minorHAnsi"/>
          <w:sz w:val="24"/>
          <w:szCs w:val="24"/>
        </w:rPr>
        <w:t>and</w:t>
      </w:r>
      <w:r w:rsidR="00857C17" w:rsidRPr="00FA764C">
        <w:rPr>
          <w:rFonts w:cstheme="minorHAnsi"/>
          <w:sz w:val="24"/>
          <w:szCs w:val="24"/>
        </w:rPr>
        <w:t xml:space="preserve"> </w:t>
      </w:r>
      <w:r w:rsidR="002B66B4" w:rsidRPr="00FA764C">
        <w:rPr>
          <w:rFonts w:cstheme="minorHAnsi"/>
          <w:sz w:val="24"/>
          <w:szCs w:val="24"/>
        </w:rPr>
        <w:t>health),</w:t>
      </w:r>
      <w:r w:rsidR="00857C17" w:rsidRPr="00FA764C">
        <w:rPr>
          <w:rFonts w:cstheme="minorHAnsi"/>
          <w:sz w:val="24"/>
          <w:szCs w:val="24"/>
        </w:rPr>
        <w:t xml:space="preserve"> </w:t>
      </w:r>
      <w:r w:rsidR="002B66B4" w:rsidRPr="00FA764C">
        <w:rPr>
          <w:rFonts w:cstheme="minorHAnsi"/>
          <w:sz w:val="24"/>
          <w:szCs w:val="24"/>
        </w:rPr>
        <w:t>and</w:t>
      </w:r>
      <w:r w:rsidR="00857C17" w:rsidRPr="00FA764C">
        <w:rPr>
          <w:rFonts w:cstheme="minorHAnsi"/>
          <w:sz w:val="24"/>
          <w:szCs w:val="24"/>
        </w:rPr>
        <w:t xml:space="preserve"> </w:t>
      </w:r>
      <w:r w:rsidR="002B66B4" w:rsidRPr="00FA764C">
        <w:rPr>
          <w:rFonts w:cstheme="minorHAnsi"/>
          <w:sz w:val="24"/>
          <w:szCs w:val="24"/>
        </w:rPr>
        <w:t>the</w:t>
      </w:r>
      <w:r w:rsidR="00857C17" w:rsidRPr="00FA764C">
        <w:rPr>
          <w:rFonts w:cstheme="minorHAnsi"/>
          <w:sz w:val="24"/>
          <w:szCs w:val="24"/>
        </w:rPr>
        <w:t xml:space="preserve"> </w:t>
      </w:r>
      <w:r w:rsidR="002B66B4" w:rsidRPr="00FA764C">
        <w:rPr>
          <w:rFonts w:cstheme="minorHAnsi"/>
          <w:sz w:val="24"/>
          <w:szCs w:val="24"/>
        </w:rPr>
        <w:t>government</w:t>
      </w:r>
      <w:r w:rsidR="00857C17" w:rsidRPr="00FA764C">
        <w:rPr>
          <w:rFonts w:cstheme="minorHAnsi"/>
          <w:sz w:val="24"/>
          <w:szCs w:val="24"/>
        </w:rPr>
        <w:t xml:space="preserve"> </w:t>
      </w:r>
      <w:r w:rsidR="002B66B4" w:rsidRPr="00FA764C">
        <w:rPr>
          <w:rFonts w:cstheme="minorHAnsi"/>
          <w:sz w:val="24"/>
          <w:szCs w:val="24"/>
        </w:rPr>
        <w:t>level</w:t>
      </w:r>
      <w:r w:rsidR="00857C17" w:rsidRPr="00FA764C">
        <w:rPr>
          <w:rFonts w:cstheme="minorHAnsi"/>
          <w:sz w:val="24"/>
          <w:szCs w:val="24"/>
        </w:rPr>
        <w:t xml:space="preserve"> </w:t>
      </w:r>
      <w:r w:rsidR="002B66B4" w:rsidRPr="00FA764C">
        <w:rPr>
          <w:rFonts w:cstheme="minorHAnsi"/>
          <w:sz w:val="24"/>
          <w:szCs w:val="24"/>
        </w:rPr>
        <w:t>(such</w:t>
      </w:r>
      <w:r w:rsidR="00857C17" w:rsidRPr="00FA764C">
        <w:rPr>
          <w:rFonts w:cstheme="minorHAnsi"/>
          <w:sz w:val="24"/>
          <w:szCs w:val="24"/>
        </w:rPr>
        <w:t xml:space="preserve"> </w:t>
      </w:r>
      <w:r w:rsidR="002B66B4" w:rsidRPr="00FA764C">
        <w:rPr>
          <w:rFonts w:cstheme="minorHAnsi"/>
          <w:sz w:val="24"/>
          <w:szCs w:val="24"/>
        </w:rPr>
        <w:t>as</w:t>
      </w:r>
      <w:r w:rsidR="00857C17" w:rsidRPr="00FA764C">
        <w:rPr>
          <w:rFonts w:cstheme="minorHAnsi"/>
          <w:sz w:val="24"/>
          <w:szCs w:val="24"/>
        </w:rPr>
        <w:t xml:space="preserve"> </w:t>
      </w:r>
      <w:r w:rsidR="002B66B4" w:rsidRPr="00FA764C">
        <w:rPr>
          <w:rFonts w:cstheme="minorHAnsi"/>
          <w:sz w:val="24"/>
          <w:szCs w:val="24"/>
        </w:rPr>
        <w:t>employment</w:t>
      </w:r>
      <w:r w:rsidR="00857C17" w:rsidRPr="00FA764C">
        <w:rPr>
          <w:rFonts w:cstheme="minorHAnsi"/>
          <w:sz w:val="24"/>
          <w:szCs w:val="24"/>
        </w:rPr>
        <w:t xml:space="preserve"> </w:t>
      </w:r>
      <w:r w:rsidR="002B66B4" w:rsidRPr="00FA764C">
        <w:rPr>
          <w:rFonts w:cstheme="minorHAnsi"/>
          <w:sz w:val="24"/>
          <w:szCs w:val="24"/>
        </w:rPr>
        <w:t>and</w:t>
      </w:r>
      <w:r w:rsidR="00857C17" w:rsidRPr="00FA764C">
        <w:rPr>
          <w:rFonts w:cstheme="minorHAnsi"/>
          <w:sz w:val="24"/>
          <w:szCs w:val="24"/>
        </w:rPr>
        <w:t xml:space="preserve"> </w:t>
      </w:r>
      <w:r w:rsidR="002B66B4" w:rsidRPr="00FA764C">
        <w:rPr>
          <w:rFonts w:cstheme="minorHAnsi"/>
          <w:sz w:val="24"/>
          <w:szCs w:val="24"/>
        </w:rPr>
        <w:t>healthcare</w:t>
      </w:r>
      <w:r w:rsidR="00857C17" w:rsidRPr="00FA764C">
        <w:rPr>
          <w:rFonts w:cstheme="minorHAnsi"/>
          <w:sz w:val="24"/>
          <w:szCs w:val="24"/>
        </w:rPr>
        <w:t xml:space="preserve"> </w:t>
      </w:r>
      <w:r w:rsidR="002B66B4" w:rsidRPr="00FA764C">
        <w:rPr>
          <w:rFonts w:cstheme="minorHAnsi"/>
          <w:sz w:val="24"/>
          <w:szCs w:val="24"/>
        </w:rPr>
        <w:t>sector)</w:t>
      </w:r>
      <w:r w:rsidR="00857C17" w:rsidRPr="00FA764C">
        <w:rPr>
          <w:rFonts w:cstheme="minorHAnsi"/>
          <w:sz w:val="24"/>
          <w:szCs w:val="24"/>
        </w:rPr>
        <w:t xml:space="preserve"> </w:t>
      </w:r>
      <w:r w:rsidR="002B66B4" w:rsidRPr="00FA764C">
        <w:rPr>
          <w:rFonts w:cstheme="minorHAnsi"/>
          <w:sz w:val="24"/>
          <w:szCs w:val="24"/>
        </w:rPr>
        <w:t>to</w:t>
      </w:r>
      <w:r w:rsidR="00857C17" w:rsidRPr="00FA764C">
        <w:rPr>
          <w:rFonts w:cstheme="minorHAnsi"/>
          <w:sz w:val="24"/>
          <w:szCs w:val="24"/>
        </w:rPr>
        <w:t xml:space="preserve"> </w:t>
      </w:r>
      <w:r w:rsidR="002B66B4" w:rsidRPr="00FA764C">
        <w:rPr>
          <w:rFonts w:cstheme="minorHAnsi"/>
          <w:sz w:val="24"/>
          <w:szCs w:val="24"/>
        </w:rPr>
        <w:t>change</w:t>
      </w:r>
      <w:r w:rsidR="00857C17" w:rsidRPr="00FA764C">
        <w:rPr>
          <w:rFonts w:cstheme="minorHAnsi"/>
          <w:sz w:val="24"/>
          <w:szCs w:val="24"/>
        </w:rPr>
        <w:t xml:space="preserve"> </w:t>
      </w:r>
      <w:r w:rsidR="002B66B4" w:rsidRPr="00FA764C">
        <w:rPr>
          <w:rFonts w:cstheme="minorHAnsi"/>
          <w:sz w:val="24"/>
          <w:szCs w:val="24"/>
        </w:rPr>
        <w:t>attitudes</w:t>
      </w:r>
      <w:r w:rsidR="00857C17" w:rsidRPr="00FA764C">
        <w:rPr>
          <w:rFonts w:cstheme="minorHAnsi"/>
          <w:sz w:val="24"/>
          <w:szCs w:val="24"/>
        </w:rPr>
        <w:t xml:space="preserve"> </w:t>
      </w:r>
      <w:r w:rsidR="002B66B4" w:rsidRPr="00FA764C">
        <w:rPr>
          <w:rFonts w:cstheme="minorHAnsi"/>
          <w:sz w:val="24"/>
          <w:szCs w:val="24"/>
        </w:rPr>
        <w:t>towards</w:t>
      </w:r>
      <w:r w:rsidR="00857C17" w:rsidRPr="00FA764C">
        <w:rPr>
          <w:rFonts w:cstheme="minorHAnsi"/>
          <w:sz w:val="24"/>
          <w:szCs w:val="24"/>
        </w:rPr>
        <w:t xml:space="preserve"> </w:t>
      </w:r>
      <w:r w:rsidR="002B66B4" w:rsidRPr="00FA764C">
        <w:rPr>
          <w:rFonts w:cstheme="minorHAnsi"/>
          <w:sz w:val="24"/>
          <w:szCs w:val="24"/>
        </w:rPr>
        <w:t>PWDs</w:t>
      </w:r>
      <w:r w:rsidR="00857C17" w:rsidRPr="00FA764C">
        <w:rPr>
          <w:rFonts w:cstheme="minorHAnsi"/>
          <w:sz w:val="24"/>
          <w:szCs w:val="24"/>
        </w:rPr>
        <w:t xml:space="preserve"> </w:t>
      </w:r>
      <w:r w:rsidR="002B66B4" w:rsidRPr="00FA764C">
        <w:rPr>
          <w:rFonts w:cstheme="minorHAnsi"/>
          <w:sz w:val="24"/>
          <w:szCs w:val="24"/>
        </w:rPr>
        <w:t>(</w:t>
      </w:r>
      <w:proofErr w:type="spellStart"/>
      <w:r w:rsidR="002B66B4" w:rsidRPr="00FA764C">
        <w:rPr>
          <w:rFonts w:cstheme="minorHAnsi"/>
          <w:sz w:val="24"/>
          <w:szCs w:val="24"/>
        </w:rPr>
        <w:t>Scior</w:t>
      </w:r>
      <w:proofErr w:type="spellEnd"/>
      <w:r w:rsidR="00857C17" w:rsidRPr="00FA764C">
        <w:rPr>
          <w:rFonts w:cstheme="minorHAnsi"/>
          <w:sz w:val="24"/>
          <w:szCs w:val="24"/>
        </w:rPr>
        <w:t xml:space="preserve"> </w:t>
      </w:r>
      <w:r w:rsidR="002B66B4" w:rsidRPr="00FA764C">
        <w:rPr>
          <w:rFonts w:cstheme="minorHAnsi"/>
          <w:sz w:val="24"/>
          <w:szCs w:val="24"/>
        </w:rPr>
        <w:t>et</w:t>
      </w:r>
      <w:r w:rsidR="00857C17" w:rsidRPr="00FA764C">
        <w:rPr>
          <w:rFonts w:cstheme="minorHAnsi"/>
          <w:sz w:val="24"/>
          <w:szCs w:val="24"/>
        </w:rPr>
        <w:t xml:space="preserve"> </w:t>
      </w:r>
      <w:r w:rsidR="002B66B4" w:rsidRPr="00FA764C">
        <w:rPr>
          <w:rFonts w:cstheme="minorHAnsi"/>
          <w:sz w:val="24"/>
          <w:szCs w:val="24"/>
        </w:rPr>
        <w:t>al.,</w:t>
      </w:r>
      <w:r w:rsidR="00857C17" w:rsidRPr="00FA764C">
        <w:rPr>
          <w:rFonts w:cstheme="minorHAnsi"/>
          <w:sz w:val="24"/>
          <w:szCs w:val="24"/>
        </w:rPr>
        <w:t xml:space="preserve"> </w:t>
      </w:r>
      <w:r w:rsidR="002B66B4" w:rsidRPr="00FA764C">
        <w:rPr>
          <w:rFonts w:cstheme="minorHAnsi"/>
          <w:sz w:val="24"/>
          <w:szCs w:val="24"/>
        </w:rPr>
        <w:t>2011).</w:t>
      </w:r>
    </w:p>
    <w:p w14:paraId="5466458A" w14:textId="77777777" w:rsidR="002B66B4" w:rsidRPr="00FA764C" w:rsidRDefault="002B66B4" w:rsidP="007D6315">
      <w:pPr>
        <w:rPr>
          <w:rFonts w:cstheme="minorHAnsi"/>
          <w:sz w:val="24"/>
          <w:szCs w:val="24"/>
        </w:rPr>
      </w:pPr>
    </w:p>
    <w:p w14:paraId="60EB4B3E" w14:textId="3F7116C8" w:rsidR="001E6FF2" w:rsidRPr="00FA764C" w:rsidRDefault="001E6FF2" w:rsidP="001E6FF2">
      <w:pPr>
        <w:ind w:firstLine="720"/>
        <w:rPr>
          <w:rFonts w:cstheme="minorHAnsi"/>
          <w:sz w:val="24"/>
          <w:szCs w:val="24"/>
        </w:rPr>
      </w:pPr>
      <w:r w:rsidRPr="00FA764C">
        <w:rPr>
          <w:rFonts w:cstheme="minorHAnsi"/>
          <w:sz w:val="24"/>
          <w:szCs w:val="24"/>
        </w:rPr>
        <w:lastRenderedPageBreak/>
        <w:t xml:space="preserve">Despite the importance of cultural factors in the accessibility and inclusion of PWDs, few studies have been published in this area, particularly in relation to developing, monitoring, and evaluating such initiatives. Having a framework and a reliable set of indicators for monitoring and evaluating culture change initiatives is critical for assessing progress and determining where efforts are </w:t>
      </w:r>
      <w:proofErr w:type="gramStart"/>
      <w:r w:rsidRPr="00FA764C">
        <w:rPr>
          <w:rFonts w:cstheme="minorHAnsi"/>
          <w:sz w:val="24"/>
          <w:szCs w:val="24"/>
        </w:rPr>
        <w:t>more or less successful</w:t>
      </w:r>
      <w:proofErr w:type="gramEnd"/>
      <w:r w:rsidRPr="00FA764C">
        <w:rPr>
          <w:rFonts w:cstheme="minorHAnsi"/>
          <w:sz w:val="24"/>
          <w:szCs w:val="24"/>
        </w:rPr>
        <w:t xml:space="preserve">. </w:t>
      </w:r>
    </w:p>
    <w:p w14:paraId="3AF04650" w14:textId="77777777" w:rsidR="001E6FF2" w:rsidRPr="00FA764C" w:rsidRDefault="001E6FF2" w:rsidP="001E6FF2">
      <w:pPr>
        <w:rPr>
          <w:rFonts w:cstheme="minorHAnsi"/>
          <w:sz w:val="24"/>
          <w:szCs w:val="24"/>
        </w:rPr>
      </w:pPr>
    </w:p>
    <w:p w14:paraId="066F640B" w14:textId="2B94D074" w:rsidR="00E9096A" w:rsidRPr="00FA764C" w:rsidRDefault="00986DF9" w:rsidP="002816EE">
      <w:pPr>
        <w:ind w:firstLine="720"/>
        <w:rPr>
          <w:rFonts w:cstheme="minorHAnsi"/>
          <w:sz w:val="24"/>
          <w:szCs w:val="24"/>
        </w:rPr>
      </w:pPr>
      <w:r w:rsidRPr="00FA764C">
        <w:rPr>
          <w:rFonts w:cstheme="minorHAnsi"/>
          <w:sz w:val="24"/>
          <w:szCs w:val="24"/>
        </w:rPr>
        <w:t>In</w:t>
      </w:r>
      <w:r w:rsidR="00857C17" w:rsidRPr="00FA764C">
        <w:rPr>
          <w:rFonts w:cstheme="minorHAnsi"/>
          <w:sz w:val="24"/>
          <w:szCs w:val="24"/>
        </w:rPr>
        <w:t xml:space="preserve"> </w:t>
      </w:r>
      <w:r w:rsidR="00DD3FF9" w:rsidRPr="00FA764C">
        <w:rPr>
          <w:rFonts w:cstheme="minorHAnsi"/>
          <w:sz w:val="24"/>
          <w:szCs w:val="24"/>
        </w:rPr>
        <w:t>this</w:t>
      </w:r>
      <w:r w:rsidR="00857C17" w:rsidRPr="00FA764C">
        <w:rPr>
          <w:rFonts w:cstheme="minorHAnsi"/>
          <w:sz w:val="24"/>
          <w:szCs w:val="24"/>
        </w:rPr>
        <w:t xml:space="preserve"> </w:t>
      </w:r>
      <w:r w:rsidR="00682098" w:rsidRPr="00FA764C">
        <w:rPr>
          <w:rFonts w:cstheme="minorHAnsi"/>
          <w:sz w:val="24"/>
          <w:szCs w:val="24"/>
        </w:rPr>
        <w:t>study</w:t>
      </w:r>
      <w:r w:rsidR="00DD3FF9"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aim</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00BA4180" w:rsidRPr="00FA764C">
        <w:rPr>
          <w:rFonts w:cstheme="minorHAnsi"/>
          <w:sz w:val="24"/>
          <w:szCs w:val="24"/>
        </w:rPr>
        <w:t>knowledge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support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00622D86" w:rsidRPr="00FA764C">
        <w:rPr>
          <w:rFonts w:cstheme="minorHAnsi"/>
          <w:sz w:val="24"/>
          <w:szCs w:val="24"/>
        </w:rPr>
        <w:t>development</w:t>
      </w:r>
      <w:r w:rsidR="00857C17" w:rsidRPr="00FA764C">
        <w:rPr>
          <w:rFonts w:cstheme="minorHAnsi"/>
          <w:sz w:val="24"/>
          <w:szCs w:val="24"/>
        </w:rPr>
        <w:t xml:space="preserve"> </w:t>
      </w:r>
      <w:r w:rsidR="00622D86" w:rsidRPr="00FA764C">
        <w:rPr>
          <w:rFonts w:cstheme="minorHAnsi"/>
          <w:sz w:val="24"/>
          <w:szCs w:val="24"/>
        </w:rPr>
        <w:t>of</w:t>
      </w:r>
      <w:r w:rsidR="00857C17" w:rsidRPr="00FA764C">
        <w:rPr>
          <w:rFonts w:cstheme="minorHAnsi"/>
          <w:sz w:val="24"/>
          <w:szCs w:val="24"/>
        </w:rPr>
        <w:t xml:space="preserve"> </w:t>
      </w:r>
      <w:r w:rsidR="00467206" w:rsidRPr="00FA764C">
        <w:rPr>
          <w:rFonts w:cstheme="minorHAnsi"/>
          <w:sz w:val="24"/>
          <w:szCs w:val="24"/>
        </w:rPr>
        <w:t>such</w:t>
      </w:r>
      <w:r w:rsidR="00857C17" w:rsidRPr="00FA764C">
        <w:rPr>
          <w:rFonts w:cstheme="minorHAnsi"/>
          <w:sz w:val="24"/>
          <w:szCs w:val="24"/>
        </w:rPr>
        <w:t xml:space="preserve"> </w:t>
      </w:r>
      <w:r w:rsidR="00682098" w:rsidRPr="00FA764C">
        <w:rPr>
          <w:rFonts w:cstheme="minorHAnsi"/>
          <w:sz w:val="24"/>
          <w:szCs w:val="24"/>
        </w:rPr>
        <w:t>a</w:t>
      </w:r>
      <w:r w:rsidR="00857C17" w:rsidRPr="00FA764C">
        <w:rPr>
          <w:rFonts w:cstheme="minorHAnsi"/>
          <w:sz w:val="24"/>
          <w:szCs w:val="24"/>
        </w:rPr>
        <w:t xml:space="preserve"> </w:t>
      </w:r>
      <w:r w:rsidR="00BA4180" w:rsidRPr="00FA764C">
        <w:rPr>
          <w:rFonts w:cstheme="minorHAnsi"/>
          <w:sz w:val="24"/>
          <w:szCs w:val="24"/>
        </w:rPr>
        <w:t>framework</w:t>
      </w:r>
      <w:r w:rsidR="00857C17" w:rsidRPr="00FA764C">
        <w:rPr>
          <w:rFonts w:cstheme="minorHAnsi"/>
          <w:sz w:val="24"/>
          <w:szCs w:val="24"/>
        </w:rPr>
        <w:t xml:space="preserve"> </w:t>
      </w:r>
      <w:r w:rsidR="00BA4180" w:rsidRPr="00FA764C">
        <w:rPr>
          <w:rFonts w:cstheme="minorHAnsi"/>
          <w:sz w:val="24"/>
          <w:szCs w:val="24"/>
        </w:rPr>
        <w:t>and</w:t>
      </w:r>
      <w:r w:rsidR="00857C17" w:rsidRPr="00FA764C">
        <w:rPr>
          <w:rFonts w:cstheme="minorHAnsi"/>
          <w:sz w:val="24"/>
          <w:szCs w:val="24"/>
        </w:rPr>
        <w:t xml:space="preserve"> </w:t>
      </w:r>
      <w:r w:rsidR="00622D86" w:rsidRPr="00FA764C">
        <w:rPr>
          <w:rFonts w:cstheme="minorHAnsi"/>
          <w:sz w:val="24"/>
          <w:szCs w:val="24"/>
        </w:rPr>
        <w:t>indicators</w:t>
      </w:r>
      <w:r w:rsidR="00857C17" w:rsidRPr="00FA764C">
        <w:rPr>
          <w:rFonts w:cstheme="minorHAnsi"/>
          <w:sz w:val="24"/>
          <w:szCs w:val="24"/>
        </w:rPr>
        <w:t xml:space="preserve"> </w:t>
      </w:r>
      <w:r w:rsidR="00BA4180" w:rsidRPr="00FA764C">
        <w:rPr>
          <w:rFonts w:cstheme="minorHAnsi"/>
          <w:sz w:val="24"/>
          <w:szCs w:val="24"/>
        </w:rPr>
        <w:t>for</w:t>
      </w:r>
      <w:r w:rsidR="00857C17" w:rsidRPr="00FA764C">
        <w:rPr>
          <w:rFonts w:cstheme="minorHAnsi"/>
          <w:sz w:val="24"/>
          <w:szCs w:val="24"/>
        </w:rPr>
        <w:t xml:space="preserve"> </w:t>
      </w:r>
      <w:r w:rsidR="00BA4180" w:rsidRPr="00FA764C">
        <w:rPr>
          <w:rFonts w:cstheme="minorHAnsi"/>
          <w:sz w:val="24"/>
          <w:szCs w:val="24"/>
        </w:rPr>
        <w:t>use</w:t>
      </w:r>
      <w:r w:rsidR="00857C17" w:rsidRPr="00FA764C">
        <w:rPr>
          <w:rFonts w:cstheme="minorHAnsi"/>
          <w:sz w:val="24"/>
          <w:szCs w:val="24"/>
        </w:rPr>
        <w:t xml:space="preserve"> </w:t>
      </w:r>
      <w:r w:rsidR="00BA4180" w:rsidRPr="00FA764C">
        <w:rPr>
          <w:rFonts w:cstheme="minorHAnsi"/>
          <w:sz w:val="24"/>
          <w:szCs w:val="24"/>
        </w:rPr>
        <w:t>in</w:t>
      </w:r>
      <w:r w:rsidR="00857C17" w:rsidRPr="00FA764C">
        <w:rPr>
          <w:rFonts w:cstheme="minorHAnsi"/>
          <w:sz w:val="24"/>
          <w:szCs w:val="24"/>
        </w:rPr>
        <w:t xml:space="preserve"> </w:t>
      </w:r>
      <w:r w:rsidR="00622D86" w:rsidRPr="00FA764C">
        <w:rPr>
          <w:rFonts w:cstheme="minorHAnsi"/>
          <w:sz w:val="24"/>
          <w:szCs w:val="24"/>
        </w:rPr>
        <w:t>track</w:t>
      </w:r>
      <w:r w:rsidR="00BA4180" w:rsidRPr="00FA764C">
        <w:rPr>
          <w:rFonts w:cstheme="minorHAnsi"/>
          <w:sz w:val="24"/>
          <w:szCs w:val="24"/>
        </w:rPr>
        <w:t>ing</w:t>
      </w:r>
      <w:r w:rsidR="00857C17" w:rsidRPr="00FA764C">
        <w:rPr>
          <w:rFonts w:cstheme="minorHAnsi"/>
          <w:sz w:val="24"/>
          <w:szCs w:val="24"/>
        </w:rPr>
        <w:t xml:space="preserve"> </w:t>
      </w:r>
      <w:r w:rsidR="00622D86" w:rsidRPr="00FA764C">
        <w:rPr>
          <w:rFonts w:cstheme="minorHAnsi"/>
          <w:sz w:val="24"/>
          <w:szCs w:val="24"/>
        </w:rPr>
        <w:t>culture</w:t>
      </w:r>
      <w:r w:rsidR="00857C17" w:rsidRPr="00FA764C">
        <w:rPr>
          <w:rFonts w:cstheme="minorHAnsi"/>
          <w:sz w:val="24"/>
          <w:szCs w:val="24"/>
        </w:rPr>
        <w:t xml:space="preserve"> </w:t>
      </w:r>
      <w:r w:rsidR="00622D86" w:rsidRPr="00FA764C">
        <w:rPr>
          <w:rFonts w:cstheme="minorHAnsi"/>
          <w:sz w:val="24"/>
          <w:szCs w:val="24"/>
        </w:rPr>
        <w:t>change</w:t>
      </w:r>
      <w:r w:rsidR="00857C17" w:rsidRPr="00FA764C">
        <w:rPr>
          <w:rFonts w:cstheme="minorHAnsi"/>
          <w:sz w:val="24"/>
          <w:szCs w:val="24"/>
        </w:rPr>
        <w:t xml:space="preserve"> </w:t>
      </w:r>
      <w:r w:rsidR="00BA4180" w:rsidRPr="00FA764C">
        <w:rPr>
          <w:rFonts w:cstheme="minorHAnsi"/>
          <w:sz w:val="24"/>
          <w:szCs w:val="24"/>
        </w:rPr>
        <w:t>in</w:t>
      </w:r>
      <w:r w:rsidR="00857C17" w:rsidRPr="00FA764C">
        <w:rPr>
          <w:rFonts w:cstheme="minorHAnsi"/>
          <w:sz w:val="24"/>
          <w:szCs w:val="24"/>
        </w:rPr>
        <w:t xml:space="preserve"> </w:t>
      </w:r>
      <w:r w:rsidR="00BA4180" w:rsidRPr="00FA764C">
        <w:rPr>
          <w:rFonts w:cstheme="minorHAnsi"/>
          <w:sz w:val="24"/>
          <w:szCs w:val="24"/>
        </w:rPr>
        <w:t>relation</w:t>
      </w:r>
      <w:r w:rsidR="00857C17" w:rsidRPr="00FA764C">
        <w:rPr>
          <w:rFonts w:cstheme="minorHAnsi"/>
          <w:sz w:val="24"/>
          <w:szCs w:val="24"/>
        </w:rPr>
        <w:t xml:space="preserve"> </w:t>
      </w:r>
      <w:r w:rsidR="00BA4180" w:rsidRPr="00FA764C">
        <w:rPr>
          <w:rFonts w:cstheme="minorHAnsi"/>
          <w:sz w:val="24"/>
          <w:szCs w:val="24"/>
        </w:rPr>
        <w:t>to</w:t>
      </w:r>
      <w:r w:rsidR="00857C17" w:rsidRPr="00FA764C">
        <w:rPr>
          <w:rFonts w:cstheme="minorHAnsi"/>
          <w:sz w:val="24"/>
          <w:szCs w:val="24"/>
        </w:rPr>
        <w:t xml:space="preserve"> </w:t>
      </w:r>
      <w:r w:rsidR="002B5A26" w:rsidRPr="00FA764C">
        <w:rPr>
          <w:rFonts w:cstheme="minorHAnsi"/>
          <w:sz w:val="24"/>
          <w:szCs w:val="24"/>
        </w:rPr>
        <w:t>accessibility</w:t>
      </w:r>
      <w:r w:rsidR="00857C17" w:rsidRPr="00FA764C">
        <w:rPr>
          <w:rFonts w:cstheme="minorHAnsi"/>
          <w:sz w:val="24"/>
          <w:szCs w:val="24"/>
        </w:rPr>
        <w:t xml:space="preserve"> </w:t>
      </w:r>
      <w:r w:rsidR="002B5A26" w:rsidRPr="00FA764C">
        <w:rPr>
          <w:rFonts w:cstheme="minorHAnsi"/>
          <w:sz w:val="24"/>
          <w:szCs w:val="24"/>
        </w:rPr>
        <w:t>and</w:t>
      </w:r>
      <w:r w:rsidR="00857C17" w:rsidRPr="00FA764C">
        <w:rPr>
          <w:rFonts w:cstheme="minorHAnsi"/>
          <w:sz w:val="24"/>
          <w:szCs w:val="24"/>
        </w:rPr>
        <w:t xml:space="preserve"> </w:t>
      </w:r>
      <w:r w:rsidR="002B5A26" w:rsidRPr="00FA764C">
        <w:rPr>
          <w:rFonts w:cstheme="minorHAnsi"/>
          <w:sz w:val="24"/>
          <w:szCs w:val="24"/>
        </w:rPr>
        <w:t>inclusion</w:t>
      </w:r>
      <w:r w:rsidR="00857C17" w:rsidRPr="00FA764C">
        <w:rPr>
          <w:rFonts w:cstheme="minorHAnsi"/>
          <w:sz w:val="24"/>
          <w:szCs w:val="24"/>
        </w:rPr>
        <w:t xml:space="preserve"> </w:t>
      </w:r>
      <w:r w:rsidR="002B5A26" w:rsidRPr="00FA764C">
        <w:rPr>
          <w:rFonts w:cstheme="minorHAnsi"/>
          <w:sz w:val="24"/>
          <w:szCs w:val="24"/>
        </w:rPr>
        <w:t>of</w:t>
      </w:r>
      <w:r w:rsidR="00857C17" w:rsidRPr="00FA764C">
        <w:rPr>
          <w:rFonts w:cstheme="minorHAnsi"/>
          <w:sz w:val="24"/>
          <w:szCs w:val="24"/>
        </w:rPr>
        <w:t xml:space="preserve"> </w:t>
      </w:r>
      <w:r w:rsidR="002B5A26" w:rsidRPr="00FA764C">
        <w:rPr>
          <w:rFonts w:cstheme="minorHAnsi"/>
          <w:sz w:val="24"/>
          <w:szCs w:val="24"/>
        </w:rPr>
        <w:t>PWD</w:t>
      </w:r>
      <w:r w:rsidR="007D6315" w:rsidRPr="00FA764C">
        <w:rPr>
          <w:rFonts w:cstheme="minorHAnsi"/>
          <w:sz w:val="24"/>
          <w:szCs w:val="24"/>
        </w:rPr>
        <w:t>s</w:t>
      </w:r>
      <w:r w:rsidR="00622D86" w:rsidRPr="00FA764C">
        <w:rPr>
          <w:rFonts w:cstheme="minorHAnsi"/>
          <w:sz w:val="24"/>
          <w:szCs w:val="24"/>
        </w:rPr>
        <w:t>.</w:t>
      </w:r>
    </w:p>
    <w:p w14:paraId="7A5D9CC2" w14:textId="77777777" w:rsidR="00E9096A" w:rsidRPr="00FA764C" w:rsidRDefault="00E9096A" w:rsidP="00E9096A"/>
    <w:p w14:paraId="7453C977" w14:textId="1C61400A" w:rsidR="00E9096A" w:rsidRPr="00FA764C" w:rsidRDefault="00E9096A" w:rsidP="00E9096A">
      <w:pPr>
        <w:pStyle w:val="Heading2"/>
        <w:rPr>
          <w:color w:val="auto"/>
        </w:rPr>
      </w:pPr>
      <w:bookmarkStart w:id="25" w:name="_Toc15591725"/>
      <w:bookmarkStart w:id="26" w:name="_Toc100517765"/>
      <w:r w:rsidRPr="00FA764C">
        <w:rPr>
          <w:color w:val="auto"/>
        </w:rPr>
        <w:t>Key</w:t>
      </w:r>
      <w:r w:rsidR="00857C17" w:rsidRPr="00FA764C">
        <w:rPr>
          <w:color w:val="auto"/>
        </w:rPr>
        <w:t xml:space="preserve"> </w:t>
      </w:r>
      <w:r w:rsidRPr="00FA764C">
        <w:rPr>
          <w:color w:val="auto"/>
        </w:rPr>
        <w:t>Research</w:t>
      </w:r>
      <w:r w:rsidR="00857C17" w:rsidRPr="00FA764C">
        <w:rPr>
          <w:color w:val="auto"/>
        </w:rPr>
        <w:t xml:space="preserve"> </w:t>
      </w:r>
      <w:r w:rsidRPr="00FA764C">
        <w:rPr>
          <w:color w:val="auto"/>
        </w:rPr>
        <w:t>Question</w:t>
      </w:r>
      <w:bookmarkEnd w:id="25"/>
      <w:bookmarkEnd w:id="26"/>
    </w:p>
    <w:p w14:paraId="63473815" w14:textId="77777777" w:rsidR="00DC6076" w:rsidRPr="00FA764C" w:rsidRDefault="00DC6076" w:rsidP="00D942F9"/>
    <w:p w14:paraId="4D64D856" w14:textId="67CE2D92" w:rsidR="00E9096A" w:rsidRPr="00FA764C" w:rsidRDefault="00E9096A" w:rsidP="007F55F7">
      <w:pPr>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key</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question</w:t>
      </w:r>
      <w:r w:rsidR="008A5DAD"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addressed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study</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follows:</w:t>
      </w:r>
    </w:p>
    <w:p w14:paraId="30CC29B2" w14:textId="77777777" w:rsidR="00E9096A" w:rsidRPr="00FA764C" w:rsidRDefault="00E9096A" w:rsidP="00FC2A14">
      <w:pPr>
        <w:rPr>
          <w:rFonts w:cstheme="minorHAnsi"/>
          <w:sz w:val="24"/>
          <w:szCs w:val="24"/>
        </w:rPr>
      </w:pPr>
    </w:p>
    <w:p w14:paraId="1987ECF6" w14:textId="4A9302E3" w:rsidR="007D6315" w:rsidRPr="00FA764C" w:rsidRDefault="007D6315" w:rsidP="005C475B">
      <w:pPr>
        <w:pStyle w:val="ListParagraph"/>
        <w:keepNext/>
        <w:keepLines/>
        <w:numPr>
          <w:ilvl w:val="0"/>
          <w:numId w:val="41"/>
        </w:numPr>
        <w:ind w:right="1138"/>
        <w:rPr>
          <w:rFonts w:cstheme="minorHAnsi"/>
          <w:i/>
          <w:iCs/>
          <w:sz w:val="24"/>
          <w:szCs w:val="24"/>
        </w:rPr>
      </w:pPr>
      <w:r w:rsidRPr="00FA764C">
        <w:rPr>
          <w:rFonts w:cstheme="minorHAnsi"/>
          <w:i/>
          <w:iCs/>
          <w:sz w:val="24"/>
          <w:szCs w:val="24"/>
        </w:rPr>
        <w:t>What</w:t>
      </w:r>
      <w:r w:rsidR="00857C17" w:rsidRPr="00FA764C">
        <w:rPr>
          <w:rFonts w:cstheme="minorHAnsi"/>
          <w:i/>
          <w:iCs/>
          <w:sz w:val="24"/>
          <w:szCs w:val="24"/>
        </w:rPr>
        <w:t xml:space="preserve"> </w:t>
      </w:r>
      <w:r w:rsidRPr="00FA764C">
        <w:rPr>
          <w:rFonts w:cstheme="minorHAnsi"/>
          <w:i/>
          <w:iCs/>
          <w:sz w:val="24"/>
          <w:szCs w:val="24"/>
        </w:rPr>
        <w:t>is</w:t>
      </w:r>
      <w:r w:rsidR="00857C17" w:rsidRPr="00FA764C">
        <w:rPr>
          <w:rFonts w:cstheme="minorHAnsi"/>
          <w:i/>
          <w:iCs/>
          <w:sz w:val="24"/>
          <w:szCs w:val="24"/>
        </w:rPr>
        <w:t xml:space="preserve"> </w:t>
      </w:r>
      <w:r w:rsidRPr="00FA764C">
        <w:rPr>
          <w:rFonts w:cstheme="minorHAnsi"/>
          <w:i/>
          <w:iCs/>
          <w:sz w:val="24"/>
          <w:szCs w:val="24"/>
        </w:rPr>
        <w:t>culture</w:t>
      </w:r>
      <w:r w:rsidR="00857C17" w:rsidRPr="00FA764C">
        <w:rPr>
          <w:rFonts w:cstheme="minorHAnsi"/>
          <w:i/>
          <w:iCs/>
          <w:sz w:val="24"/>
          <w:szCs w:val="24"/>
        </w:rPr>
        <w:t xml:space="preserve"> </w:t>
      </w:r>
      <w:r w:rsidRPr="00FA764C">
        <w:rPr>
          <w:rFonts w:cstheme="minorHAnsi"/>
          <w:i/>
          <w:iCs/>
          <w:sz w:val="24"/>
          <w:szCs w:val="24"/>
        </w:rPr>
        <w:t>change</w:t>
      </w:r>
      <w:r w:rsidR="00857C17" w:rsidRPr="00FA764C">
        <w:rPr>
          <w:rFonts w:cstheme="minorHAnsi"/>
          <w:i/>
          <w:iCs/>
          <w:sz w:val="24"/>
          <w:szCs w:val="24"/>
        </w:rPr>
        <w:t xml:space="preserve"> </w:t>
      </w:r>
      <w:r w:rsidRPr="00FA764C">
        <w:rPr>
          <w:rFonts w:cstheme="minorHAnsi"/>
          <w:i/>
          <w:iCs/>
          <w:sz w:val="24"/>
          <w:szCs w:val="24"/>
        </w:rPr>
        <w:t>and</w:t>
      </w:r>
      <w:r w:rsidR="00857C17" w:rsidRPr="00FA764C">
        <w:rPr>
          <w:rFonts w:cstheme="minorHAnsi"/>
          <w:i/>
          <w:iCs/>
          <w:sz w:val="24"/>
          <w:szCs w:val="24"/>
        </w:rPr>
        <w:t xml:space="preserve"> </w:t>
      </w:r>
      <w:r w:rsidRPr="00FA764C">
        <w:rPr>
          <w:rFonts w:cstheme="minorHAnsi"/>
          <w:i/>
          <w:iCs/>
          <w:sz w:val="24"/>
          <w:szCs w:val="24"/>
        </w:rPr>
        <w:t>how</w:t>
      </w:r>
      <w:r w:rsidR="00857C17" w:rsidRPr="00FA764C">
        <w:rPr>
          <w:rFonts w:cstheme="minorHAnsi"/>
          <w:i/>
          <w:iCs/>
          <w:sz w:val="24"/>
          <w:szCs w:val="24"/>
        </w:rPr>
        <w:t xml:space="preserve"> </w:t>
      </w:r>
      <w:r w:rsidRPr="00FA764C">
        <w:rPr>
          <w:rFonts w:cstheme="minorHAnsi"/>
          <w:i/>
          <w:iCs/>
          <w:sz w:val="24"/>
          <w:szCs w:val="24"/>
        </w:rPr>
        <w:t>can</w:t>
      </w:r>
      <w:r w:rsidR="00857C17" w:rsidRPr="00FA764C">
        <w:rPr>
          <w:rFonts w:cstheme="minorHAnsi"/>
          <w:i/>
          <w:iCs/>
          <w:sz w:val="24"/>
          <w:szCs w:val="24"/>
        </w:rPr>
        <w:t xml:space="preserve"> </w:t>
      </w:r>
      <w:r w:rsidRPr="00FA764C">
        <w:rPr>
          <w:rFonts w:cstheme="minorHAnsi"/>
          <w:i/>
          <w:iCs/>
          <w:sz w:val="24"/>
          <w:szCs w:val="24"/>
        </w:rPr>
        <w:t>it</w:t>
      </w:r>
      <w:r w:rsidR="00857C17" w:rsidRPr="00FA764C">
        <w:rPr>
          <w:rFonts w:cstheme="minorHAnsi"/>
          <w:i/>
          <w:iCs/>
          <w:sz w:val="24"/>
          <w:szCs w:val="24"/>
        </w:rPr>
        <w:t xml:space="preserve"> </w:t>
      </w:r>
      <w:r w:rsidRPr="00FA764C">
        <w:rPr>
          <w:rFonts w:cstheme="minorHAnsi"/>
          <w:i/>
          <w:iCs/>
          <w:sz w:val="24"/>
          <w:szCs w:val="24"/>
        </w:rPr>
        <w:t>be</w:t>
      </w:r>
      <w:r w:rsidR="00857C17" w:rsidRPr="00FA764C">
        <w:rPr>
          <w:rFonts w:cstheme="minorHAnsi"/>
          <w:i/>
          <w:iCs/>
          <w:sz w:val="24"/>
          <w:szCs w:val="24"/>
        </w:rPr>
        <w:t xml:space="preserve"> </w:t>
      </w:r>
      <w:r w:rsidRPr="00FA764C">
        <w:rPr>
          <w:rFonts w:cstheme="minorHAnsi"/>
          <w:i/>
          <w:iCs/>
          <w:sz w:val="24"/>
          <w:szCs w:val="24"/>
        </w:rPr>
        <w:t>operationalized</w:t>
      </w:r>
      <w:r w:rsidR="00857C17" w:rsidRPr="00FA764C">
        <w:rPr>
          <w:rFonts w:cstheme="minorHAnsi"/>
          <w:i/>
          <w:iCs/>
          <w:sz w:val="24"/>
          <w:szCs w:val="24"/>
        </w:rPr>
        <w:t xml:space="preserve"> </w:t>
      </w:r>
      <w:r w:rsidRPr="00FA764C">
        <w:rPr>
          <w:rFonts w:cstheme="minorHAnsi"/>
          <w:i/>
          <w:iCs/>
          <w:sz w:val="24"/>
          <w:szCs w:val="24"/>
        </w:rPr>
        <w:t>for</w:t>
      </w:r>
      <w:r w:rsidR="00857C17" w:rsidRPr="00FA764C">
        <w:rPr>
          <w:rFonts w:cstheme="minorHAnsi"/>
          <w:i/>
          <w:iCs/>
          <w:sz w:val="24"/>
          <w:szCs w:val="24"/>
        </w:rPr>
        <w:t xml:space="preserve"> </w:t>
      </w:r>
      <w:r w:rsidRPr="00FA764C">
        <w:rPr>
          <w:rFonts w:cstheme="minorHAnsi"/>
          <w:i/>
          <w:iCs/>
          <w:sz w:val="24"/>
          <w:szCs w:val="24"/>
        </w:rPr>
        <w:t>use</w:t>
      </w:r>
      <w:r w:rsidR="00857C17" w:rsidRPr="00FA764C">
        <w:rPr>
          <w:rFonts w:cstheme="minorHAnsi"/>
          <w:i/>
          <w:iCs/>
          <w:sz w:val="24"/>
          <w:szCs w:val="24"/>
        </w:rPr>
        <w:t xml:space="preserve"> </w:t>
      </w:r>
      <w:proofErr w:type="gramStart"/>
      <w:r w:rsidRPr="00FA764C">
        <w:rPr>
          <w:rFonts w:cstheme="minorHAnsi"/>
          <w:i/>
          <w:iCs/>
          <w:sz w:val="24"/>
          <w:szCs w:val="24"/>
        </w:rPr>
        <w:t>in</w:t>
      </w:r>
      <w:r w:rsidR="00857C17" w:rsidRPr="00FA764C">
        <w:rPr>
          <w:rFonts w:cstheme="minorHAnsi"/>
          <w:i/>
          <w:iCs/>
          <w:sz w:val="24"/>
          <w:szCs w:val="24"/>
        </w:rPr>
        <w:t xml:space="preserve"> </w:t>
      </w:r>
      <w:r w:rsidRPr="00FA764C">
        <w:rPr>
          <w:rFonts w:cstheme="minorHAnsi"/>
          <w:i/>
          <w:iCs/>
          <w:sz w:val="24"/>
          <w:szCs w:val="24"/>
        </w:rPr>
        <w:t>the</w:t>
      </w:r>
      <w:r w:rsidR="00857C17" w:rsidRPr="00FA764C">
        <w:rPr>
          <w:rFonts w:cstheme="minorHAnsi"/>
          <w:i/>
          <w:iCs/>
          <w:sz w:val="24"/>
          <w:szCs w:val="24"/>
        </w:rPr>
        <w:t xml:space="preserve"> </w:t>
      </w:r>
      <w:r w:rsidRPr="00FA764C">
        <w:rPr>
          <w:rFonts w:cstheme="minorHAnsi"/>
          <w:i/>
          <w:iCs/>
          <w:sz w:val="24"/>
          <w:szCs w:val="24"/>
        </w:rPr>
        <w:t>area</w:t>
      </w:r>
      <w:r w:rsidR="00857C17" w:rsidRPr="00FA764C">
        <w:rPr>
          <w:rFonts w:cstheme="minorHAnsi"/>
          <w:i/>
          <w:iCs/>
          <w:sz w:val="24"/>
          <w:szCs w:val="24"/>
        </w:rPr>
        <w:t xml:space="preserve"> </w:t>
      </w:r>
      <w:r w:rsidRPr="00FA764C">
        <w:rPr>
          <w:rFonts w:cstheme="minorHAnsi"/>
          <w:i/>
          <w:iCs/>
          <w:sz w:val="24"/>
          <w:szCs w:val="24"/>
        </w:rPr>
        <w:t>of</w:t>
      </w:r>
      <w:proofErr w:type="gramEnd"/>
      <w:r w:rsidR="00857C17" w:rsidRPr="00FA764C">
        <w:rPr>
          <w:rFonts w:cstheme="minorHAnsi"/>
          <w:i/>
          <w:iCs/>
          <w:sz w:val="24"/>
          <w:szCs w:val="24"/>
        </w:rPr>
        <w:t xml:space="preserve"> </w:t>
      </w:r>
      <w:r w:rsidRPr="00FA764C">
        <w:rPr>
          <w:rFonts w:cstheme="minorHAnsi"/>
          <w:i/>
          <w:iCs/>
          <w:sz w:val="24"/>
          <w:szCs w:val="24"/>
        </w:rPr>
        <w:t>accessibility</w:t>
      </w:r>
      <w:r w:rsidR="00857C17" w:rsidRPr="00FA764C">
        <w:rPr>
          <w:rFonts w:cstheme="minorHAnsi"/>
          <w:i/>
          <w:iCs/>
          <w:sz w:val="24"/>
          <w:szCs w:val="24"/>
        </w:rPr>
        <w:t xml:space="preserve"> </w:t>
      </w:r>
      <w:r w:rsidRPr="00FA764C">
        <w:rPr>
          <w:rFonts w:cstheme="minorHAnsi"/>
          <w:i/>
          <w:iCs/>
          <w:sz w:val="24"/>
          <w:szCs w:val="24"/>
        </w:rPr>
        <w:t>and</w:t>
      </w:r>
      <w:r w:rsidR="00857C17" w:rsidRPr="00FA764C">
        <w:rPr>
          <w:rFonts w:cstheme="minorHAnsi"/>
          <w:i/>
          <w:iCs/>
          <w:sz w:val="24"/>
          <w:szCs w:val="24"/>
        </w:rPr>
        <w:t xml:space="preserve"> </w:t>
      </w:r>
      <w:r w:rsidRPr="00FA764C">
        <w:rPr>
          <w:rFonts w:cstheme="minorHAnsi"/>
          <w:i/>
          <w:iCs/>
          <w:sz w:val="24"/>
          <w:szCs w:val="24"/>
        </w:rPr>
        <w:t>inclusion</w:t>
      </w:r>
      <w:r w:rsidR="00857C17" w:rsidRPr="00FA764C">
        <w:rPr>
          <w:rFonts w:cstheme="minorHAnsi"/>
          <w:i/>
          <w:iCs/>
          <w:sz w:val="24"/>
          <w:szCs w:val="24"/>
        </w:rPr>
        <w:t xml:space="preserve"> </w:t>
      </w:r>
      <w:r w:rsidRPr="00FA764C">
        <w:rPr>
          <w:rFonts w:cstheme="minorHAnsi"/>
          <w:i/>
          <w:iCs/>
          <w:sz w:val="24"/>
          <w:szCs w:val="24"/>
        </w:rPr>
        <w:t>of</w:t>
      </w:r>
      <w:r w:rsidR="00857C17" w:rsidRPr="00FA764C">
        <w:rPr>
          <w:rFonts w:cstheme="minorHAnsi"/>
          <w:i/>
          <w:iCs/>
          <w:sz w:val="24"/>
          <w:szCs w:val="24"/>
        </w:rPr>
        <w:t xml:space="preserve"> </w:t>
      </w:r>
      <w:r w:rsidRPr="00FA764C">
        <w:rPr>
          <w:rFonts w:cstheme="minorHAnsi"/>
          <w:i/>
          <w:iCs/>
          <w:sz w:val="24"/>
          <w:szCs w:val="24"/>
        </w:rPr>
        <w:t>PWDs</w:t>
      </w:r>
      <w:r w:rsidR="00857C17" w:rsidRPr="00FA764C">
        <w:rPr>
          <w:rFonts w:cstheme="minorHAnsi"/>
          <w:i/>
          <w:iCs/>
          <w:sz w:val="24"/>
          <w:szCs w:val="24"/>
        </w:rPr>
        <w:t xml:space="preserve"> </w:t>
      </w:r>
      <w:r w:rsidRPr="00FA764C">
        <w:rPr>
          <w:rFonts w:cstheme="minorHAnsi"/>
          <w:i/>
          <w:iCs/>
          <w:sz w:val="24"/>
          <w:szCs w:val="24"/>
        </w:rPr>
        <w:t>in</w:t>
      </w:r>
      <w:r w:rsidR="00857C17" w:rsidRPr="00FA764C">
        <w:rPr>
          <w:rFonts w:cstheme="minorHAnsi"/>
          <w:i/>
          <w:iCs/>
          <w:sz w:val="24"/>
          <w:szCs w:val="24"/>
        </w:rPr>
        <w:t xml:space="preserve"> </w:t>
      </w:r>
      <w:r w:rsidRPr="00FA764C">
        <w:rPr>
          <w:rFonts w:cstheme="minorHAnsi"/>
          <w:i/>
          <w:iCs/>
          <w:sz w:val="24"/>
          <w:szCs w:val="24"/>
        </w:rPr>
        <w:t>society?</w:t>
      </w:r>
    </w:p>
    <w:p w14:paraId="4737B337" w14:textId="6C580952" w:rsidR="007D6315" w:rsidRPr="00FA764C" w:rsidRDefault="007D6315" w:rsidP="005C475B">
      <w:pPr>
        <w:pStyle w:val="ListParagraph"/>
        <w:numPr>
          <w:ilvl w:val="0"/>
          <w:numId w:val="41"/>
        </w:numPr>
        <w:ind w:right="1138"/>
        <w:rPr>
          <w:rFonts w:cstheme="minorHAnsi"/>
          <w:i/>
          <w:iCs/>
          <w:sz w:val="24"/>
          <w:szCs w:val="24"/>
        </w:rPr>
      </w:pPr>
      <w:r w:rsidRPr="00FA764C">
        <w:rPr>
          <w:rFonts w:cstheme="minorHAnsi"/>
          <w:i/>
          <w:iCs/>
          <w:sz w:val="24"/>
          <w:szCs w:val="24"/>
        </w:rPr>
        <w:t>What</w:t>
      </w:r>
      <w:r w:rsidR="00857C17" w:rsidRPr="00FA764C">
        <w:rPr>
          <w:rFonts w:cstheme="minorHAnsi"/>
          <w:i/>
          <w:iCs/>
          <w:sz w:val="24"/>
          <w:szCs w:val="24"/>
        </w:rPr>
        <w:t xml:space="preserve"> </w:t>
      </w:r>
      <w:r w:rsidRPr="00FA764C">
        <w:rPr>
          <w:rFonts w:cstheme="minorHAnsi"/>
          <w:i/>
          <w:iCs/>
          <w:sz w:val="24"/>
          <w:szCs w:val="24"/>
        </w:rPr>
        <w:t>data</w:t>
      </w:r>
      <w:r w:rsidR="00857C17" w:rsidRPr="00FA764C">
        <w:rPr>
          <w:rFonts w:cstheme="minorHAnsi"/>
          <w:i/>
          <w:iCs/>
          <w:sz w:val="24"/>
          <w:szCs w:val="24"/>
        </w:rPr>
        <w:t xml:space="preserve"> </w:t>
      </w:r>
      <w:r w:rsidRPr="00FA764C">
        <w:rPr>
          <w:rFonts w:cstheme="minorHAnsi"/>
          <w:i/>
          <w:iCs/>
          <w:sz w:val="24"/>
          <w:szCs w:val="24"/>
        </w:rPr>
        <w:t>and</w:t>
      </w:r>
      <w:r w:rsidR="00857C17" w:rsidRPr="00FA764C">
        <w:rPr>
          <w:rFonts w:cstheme="minorHAnsi"/>
          <w:i/>
          <w:iCs/>
          <w:sz w:val="24"/>
          <w:szCs w:val="24"/>
        </w:rPr>
        <w:t xml:space="preserve"> </w:t>
      </w:r>
      <w:r w:rsidRPr="00FA764C">
        <w:rPr>
          <w:rFonts w:cstheme="minorHAnsi"/>
          <w:i/>
          <w:iCs/>
          <w:sz w:val="24"/>
          <w:szCs w:val="24"/>
        </w:rPr>
        <w:t>measures</w:t>
      </w:r>
      <w:r w:rsidR="00857C17" w:rsidRPr="00FA764C">
        <w:rPr>
          <w:rFonts w:cstheme="minorHAnsi"/>
          <w:i/>
          <w:iCs/>
          <w:sz w:val="24"/>
          <w:szCs w:val="24"/>
        </w:rPr>
        <w:t xml:space="preserve"> </w:t>
      </w:r>
      <w:r w:rsidRPr="00FA764C">
        <w:rPr>
          <w:rFonts w:cstheme="minorHAnsi"/>
          <w:i/>
          <w:iCs/>
          <w:sz w:val="24"/>
          <w:szCs w:val="24"/>
        </w:rPr>
        <w:t>are</w:t>
      </w:r>
      <w:r w:rsidR="00857C17" w:rsidRPr="00FA764C">
        <w:rPr>
          <w:rFonts w:cstheme="minorHAnsi"/>
          <w:i/>
          <w:iCs/>
          <w:sz w:val="24"/>
          <w:szCs w:val="24"/>
        </w:rPr>
        <w:t xml:space="preserve"> </w:t>
      </w:r>
      <w:r w:rsidRPr="00FA764C">
        <w:rPr>
          <w:rFonts w:cstheme="minorHAnsi"/>
          <w:i/>
          <w:iCs/>
          <w:sz w:val="24"/>
          <w:szCs w:val="24"/>
        </w:rPr>
        <w:t>available</w:t>
      </w:r>
      <w:r w:rsidR="00857C17" w:rsidRPr="00FA764C">
        <w:rPr>
          <w:rFonts w:cstheme="minorHAnsi"/>
          <w:i/>
          <w:iCs/>
          <w:sz w:val="24"/>
          <w:szCs w:val="24"/>
        </w:rPr>
        <w:t xml:space="preserve"> </w:t>
      </w:r>
      <w:r w:rsidRPr="00FA764C">
        <w:rPr>
          <w:rFonts w:cstheme="minorHAnsi"/>
          <w:i/>
          <w:iCs/>
          <w:sz w:val="24"/>
          <w:szCs w:val="24"/>
        </w:rPr>
        <w:t>to</w:t>
      </w:r>
      <w:r w:rsidR="00857C17" w:rsidRPr="00FA764C">
        <w:rPr>
          <w:rFonts w:cstheme="minorHAnsi"/>
          <w:i/>
          <w:iCs/>
          <w:sz w:val="24"/>
          <w:szCs w:val="24"/>
        </w:rPr>
        <w:t xml:space="preserve"> </w:t>
      </w:r>
      <w:r w:rsidRPr="00FA764C">
        <w:rPr>
          <w:rFonts w:cstheme="minorHAnsi"/>
          <w:i/>
          <w:iCs/>
          <w:sz w:val="24"/>
          <w:szCs w:val="24"/>
        </w:rPr>
        <w:t>proxy</w:t>
      </w:r>
      <w:r w:rsidR="00857C17" w:rsidRPr="00FA764C">
        <w:rPr>
          <w:rFonts w:cstheme="minorHAnsi"/>
          <w:i/>
          <w:iCs/>
          <w:sz w:val="24"/>
          <w:szCs w:val="24"/>
        </w:rPr>
        <w:t xml:space="preserve"> </w:t>
      </w:r>
      <w:r w:rsidRPr="00FA764C">
        <w:rPr>
          <w:rFonts w:cstheme="minorHAnsi"/>
          <w:i/>
          <w:iCs/>
          <w:sz w:val="24"/>
          <w:szCs w:val="24"/>
        </w:rPr>
        <w:t>for</w:t>
      </w:r>
      <w:r w:rsidR="00857C17" w:rsidRPr="00FA764C">
        <w:rPr>
          <w:rFonts w:cstheme="minorHAnsi"/>
          <w:i/>
          <w:iCs/>
          <w:sz w:val="24"/>
          <w:szCs w:val="24"/>
        </w:rPr>
        <w:t xml:space="preserve"> </w:t>
      </w:r>
      <w:r w:rsidRPr="00FA764C">
        <w:rPr>
          <w:rFonts w:cstheme="minorHAnsi"/>
          <w:i/>
          <w:iCs/>
          <w:sz w:val="24"/>
          <w:szCs w:val="24"/>
        </w:rPr>
        <w:t>culture</w:t>
      </w:r>
      <w:r w:rsidR="00857C17" w:rsidRPr="00FA764C">
        <w:rPr>
          <w:rFonts w:cstheme="minorHAnsi"/>
          <w:i/>
          <w:iCs/>
          <w:sz w:val="24"/>
          <w:szCs w:val="24"/>
        </w:rPr>
        <w:t xml:space="preserve"> </w:t>
      </w:r>
      <w:r w:rsidRPr="00FA764C">
        <w:rPr>
          <w:rFonts w:cstheme="minorHAnsi"/>
          <w:i/>
          <w:iCs/>
          <w:sz w:val="24"/>
          <w:szCs w:val="24"/>
        </w:rPr>
        <w:t>and</w:t>
      </w:r>
      <w:r w:rsidR="00857C17" w:rsidRPr="00FA764C">
        <w:rPr>
          <w:rFonts w:cstheme="minorHAnsi"/>
          <w:i/>
          <w:iCs/>
          <w:sz w:val="24"/>
          <w:szCs w:val="24"/>
        </w:rPr>
        <w:t xml:space="preserve"> </w:t>
      </w:r>
      <w:r w:rsidRPr="00FA764C">
        <w:rPr>
          <w:rFonts w:cstheme="minorHAnsi"/>
          <w:i/>
          <w:iCs/>
          <w:sz w:val="24"/>
          <w:szCs w:val="24"/>
        </w:rPr>
        <w:t>culture</w:t>
      </w:r>
      <w:r w:rsidR="00857C17" w:rsidRPr="00FA764C">
        <w:rPr>
          <w:rFonts w:cstheme="minorHAnsi"/>
          <w:i/>
          <w:iCs/>
          <w:sz w:val="24"/>
          <w:szCs w:val="24"/>
        </w:rPr>
        <w:t xml:space="preserve"> </w:t>
      </w:r>
      <w:r w:rsidRPr="00FA764C">
        <w:rPr>
          <w:rFonts w:cstheme="minorHAnsi"/>
          <w:i/>
          <w:iCs/>
          <w:sz w:val="24"/>
          <w:szCs w:val="24"/>
        </w:rPr>
        <w:t>change</w:t>
      </w:r>
      <w:r w:rsidR="00857C17" w:rsidRPr="00FA764C">
        <w:rPr>
          <w:rFonts w:cstheme="minorHAnsi"/>
          <w:i/>
          <w:iCs/>
          <w:sz w:val="24"/>
          <w:szCs w:val="24"/>
        </w:rPr>
        <w:t xml:space="preserve"> </w:t>
      </w:r>
      <w:r w:rsidRPr="00FA764C">
        <w:rPr>
          <w:rFonts w:cstheme="minorHAnsi"/>
          <w:i/>
          <w:iCs/>
          <w:sz w:val="24"/>
          <w:szCs w:val="24"/>
        </w:rPr>
        <w:t>in</w:t>
      </w:r>
      <w:r w:rsidR="00857C17" w:rsidRPr="00FA764C">
        <w:rPr>
          <w:rFonts w:cstheme="minorHAnsi"/>
          <w:i/>
          <w:iCs/>
          <w:sz w:val="24"/>
          <w:szCs w:val="24"/>
        </w:rPr>
        <w:t xml:space="preserve"> </w:t>
      </w:r>
      <w:r w:rsidRPr="00FA764C">
        <w:rPr>
          <w:rFonts w:cstheme="minorHAnsi"/>
          <w:i/>
          <w:iCs/>
          <w:sz w:val="24"/>
          <w:szCs w:val="24"/>
        </w:rPr>
        <w:t>domains</w:t>
      </w:r>
      <w:r w:rsidR="00857C17" w:rsidRPr="00FA764C">
        <w:rPr>
          <w:rFonts w:cstheme="minorHAnsi"/>
          <w:i/>
          <w:iCs/>
          <w:sz w:val="24"/>
          <w:szCs w:val="24"/>
        </w:rPr>
        <w:t xml:space="preserve"> </w:t>
      </w:r>
      <w:r w:rsidRPr="00FA764C">
        <w:rPr>
          <w:rFonts w:cstheme="minorHAnsi"/>
          <w:i/>
          <w:iCs/>
          <w:sz w:val="24"/>
          <w:szCs w:val="24"/>
        </w:rPr>
        <w:t>relevant</w:t>
      </w:r>
      <w:r w:rsidR="00857C17" w:rsidRPr="00FA764C">
        <w:rPr>
          <w:rFonts w:cstheme="minorHAnsi"/>
          <w:i/>
          <w:iCs/>
          <w:sz w:val="24"/>
          <w:szCs w:val="24"/>
        </w:rPr>
        <w:t xml:space="preserve"> </w:t>
      </w:r>
      <w:r w:rsidRPr="00FA764C">
        <w:rPr>
          <w:rFonts w:cstheme="minorHAnsi"/>
          <w:i/>
          <w:iCs/>
          <w:sz w:val="24"/>
          <w:szCs w:val="24"/>
        </w:rPr>
        <w:t>to</w:t>
      </w:r>
      <w:r w:rsidR="00857C17" w:rsidRPr="00FA764C">
        <w:rPr>
          <w:rFonts w:cstheme="minorHAnsi"/>
          <w:i/>
          <w:iCs/>
          <w:sz w:val="24"/>
          <w:szCs w:val="24"/>
        </w:rPr>
        <w:t xml:space="preserve"> </w:t>
      </w:r>
      <w:r w:rsidRPr="00FA764C">
        <w:rPr>
          <w:rFonts w:cstheme="minorHAnsi"/>
          <w:i/>
          <w:iCs/>
          <w:sz w:val="24"/>
          <w:szCs w:val="24"/>
        </w:rPr>
        <w:t>PWDs?</w:t>
      </w:r>
    </w:p>
    <w:p w14:paraId="4619B37B" w14:textId="6617894C" w:rsidR="002B5A26" w:rsidRPr="00FA764C" w:rsidRDefault="002B5A26" w:rsidP="00FC2A14">
      <w:pPr>
        <w:rPr>
          <w:rFonts w:cstheme="minorHAnsi"/>
          <w:sz w:val="24"/>
          <w:szCs w:val="24"/>
        </w:rPr>
      </w:pPr>
    </w:p>
    <w:p w14:paraId="009409E4" w14:textId="7083BEF6" w:rsidR="00371A4E" w:rsidRPr="00FA764C" w:rsidRDefault="001E6FF2" w:rsidP="001E6FF2">
      <w:pPr>
        <w:ind w:firstLine="633"/>
        <w:rPr>
          <w:rFonts w:cstheme="minorHAnsi"/>
          <w:sz w:val="24"/>
          <w:szCs w:val="24"/>
        </w:rPr>
      </w:pPr>
      <w:r w:rsidRPr="00FA764C">
        <w:rPr>
          <w:rFonts w:cstheme="minorHAnsi"/>
          <w:sz w:val="24"/>
          <w:szCs w:val="24"/>
        </w:rPr>
        <w:t>Given the modest literature base, we realized that there was much new terrain to explore in in terms of frameworks and indicators. To facilitate the process, we took a multi-pronged approach. Specifically, we undertook two sub-studies to produce insights that were directly integrated into the framework and indicator development process.</w:t>
      </w:r>
      <w:r w:rsidR="00857C17" w:rsidRPr="00FA764C">
        <w:rPr>
          <w:rFonts w:cstheme="minorHAnsi"/>
          <w:sz w:val="24"/>
          <w:szCs w:val="24"/>
        </w:rPr>
        <w:t xml:space="preserve"> </w:t>
      </w:r>
      <w:r w:rsidR="00371A4E" w:rsidRPr="00FA764C">
        <w:rPr>
          <w:rFonts w:cstheme="minorHAnsi"/>
          <w:sz w:val="24"/>
          <w:szCs w:val="24"/>
        </w:rPr>
        <w:t>In the first sub-study, we undertook a scoping review of peer-reviewed literature on culture change initiatives in relation to accessibility and inclusion. In the second sub-study, we undertook an environmental scan of grey literature, existing national and international surveys, and data sources. Under this second sub-study, we also interviewed key informants about their thoughts on developing a framework and indicators for monitoring and evaluating culture change initiatives in relation to accessibility and inclusion.</w:t>
      </w:r>
    </w:p>
    <w:p w14:paraId="1C68EE8B" w14:textId="77777777" w:rsidR="00371A4E" w:rsidRPr="00FA764C" w:rsidRDefault="00371A4E" w:rsidP="006B72E6">
      <w:pPr>
        <w:rPr>
          <w:rFonts w:cstheme="minorHAnsi"/>
          <w:sz w:val="24"/>
          <w:szCs w:val="24"/>
        </w:rPr>
      </w:pPr>
    </w:p>
    <w:p w14:paraId="0A949EB7" w14:textId="0941C813" w:rsidR="00597821" w:rsidRPr="00FA764C" w:rsidRDefault="002B5A26" w:rsidP="00827BDE">
      <w:pPr>
        <w:ind w:firstLine="720"/>
        <w:rPr>
          <w:rFonts w:cstheme="minorHAnsi"/>
          <w:sz w:val="24"/>
          <w:szCs w:val="24"/>
        </w:rPr>
      </w:pPr>
      <w:r w:rsidRPr="00FA764C">
        <w:rPr>
          <w:rFonts w:cstheme="minorHAnsi"/>
          <w:sz w:val="24"/>
          <w:szCs w:val="24"/>
        </w:rPr>
        <w:t>In</w:t>
      </w:r>
      <w:r w:rsidR="00857C17" w:rsidRPr="00FA764C">
        <w:rPr>
          <w:rFonts w:cstheme="minorHAnsi"/>
          <w:sz w:val="24"/>
          <w:szCs w:val="24"/>
        </w:rPr>
        <w:t xml:space="preserve"> </w:t>
      </w:r>
      <w:r w:rsidR="00CF3037" w:rsidRPr="00FA764C">
        <w:rPr>
          <w:rFonts w:cstheme="minorHAnsi"/>
          <w:sz w:val="24"/>
          <w:szCs w:val="24"/>
        </w:rPr>
        <w:t>the</w:t>
      </w:r>
      <w:r w:rsidR="00857C17" w:rsidRPr="00FA764C">
        <w:rPr>
          <w:rFonts w:cstheme="minorHAnsi"/>
          <w:sz w:val="24"/>
          <w:szCs w:val="24"/>
        </w:rPr>
        <w:t xml:space="preserve"> </w:t>
      </w:r>
      <w:r w:rsidR="00CF3037" w:rsidRPr="00FA764C">
        <w:rPr>
          <w:rFonts w:cstheme="minorHAnsi"/>
          <w:sz w:val="24"/>
          <w:szCs w:val="24"/>
        </w:rPr>
        <w:t>following</w:t>
      </w:r>
      <w:r w:rsidR="00857C17" w:rsidRPr="00FA764C">
        <w:rPr>
          <w:rFonts w:cstheme="minorHAnsi"/>
          <w:sz w:val="24"/>
          <w:szCs w:val="24"/>
        </w:rPr>
        <w:t xml:space="preserve"> </w:t>
      </w:r>
      <w:r w:rsidR="00CF3037" w:rsidRPr="00FA764C">
        <w:rPr>
          <w:rFonts w:cstheme="minorHAnsi"/>
          <w:sz w:val="24"/>
          <w:szCs w:val="24"/>
        </w:rPr>
        <w:t>sections</w:t>
      </w:r>
      <w:r w:rsidRPr="00FA764C">
        <w:rPr>
          <w:rFonts w:cstheme="minorHAnsi"/>
          <w:sz w:val="24"/>
          <w:szCs w:val="24"/>
        </w:rPr>
        <w:t>,</w:t>
      </w:r>
      <w:r w:rsidR="00857C17" w:rsidRPr="00FA764C">
        <w:rPr>
          <w:rFonts w:cstheme="minorHAnsi"/>
          <w:sz w:val="24"/>
          <w:szCs w:val="24"/>
        </w:rPr>
        <w:t xml:space="preserve"> </w:t>
      </w:r>
      <w:r w:rsidR="00EB4C47" w:rsidRPr="00FA764C">
        <w:rPr>
          <w:rFonts w:cstheme="minorHAnsi"/>
          <w:sz w:val="24"/>
          <w:szCs w:val="24"/>
        </w:rPr>
        <w:t>first</w:t>
      </w:r>
      <w:r w:rsidR="00991EC3"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summarize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methodology</w:t>
      </w:r>
      <w:r w:rsidR="00857C17" w:rsidRPr="00FA764C">
        <w:rPr>
          <w:rFonts w:cstheme="minorHAnsi"/>
          <w:sz w:val="24"/>
          <w:szCs w:val="24"/>
        </w:rPr>
        <w:t xml:space="preserve"> </w:t>
      </w:r>
      <w:r w:rsidR="009F3BDF" w:rsidRPr="00FA764C">
        <w:rPr>
          <w:rFonts w:cstheme="minorHAnsi"/>
          <w:sz w:val="24"/>
          <w:szCs w:val="24"/>
        </w:rPr>
        <w:t>of</w:t>
      </w:r>
      <w:r w:rsidR="00857C17" w:rsidRPr="00FA764C">
        <w:rPr>
          <w:rFonts w:cstheme="minorHAnsi"/>
          <w:sz w:val="24"/>
          <w:szCs w:val="24"/>
        </w:rPr>
        <w:t xml:space="preserve"> </w:t>
      </w:r>
      <w:r w:rsidR="009F3BDF" w:rsidRPr="00FA764C">
        <w:rPr>
          <w:rFonts w:cstheme="minorHAnsi"/>
          <w:sz w:val="24"/>
          <w:szCs w:val="24"/>
        </w:rPr>
        <w:t>the</w:t>
      </w:r>
      <w:r w:rsidR="00857C17" w:rsidRPr="00FA764C">
        <w:rPr>
          <w:rFonts w:cstheme="minorHAnsi"/>
          <w:sz w:val="24"/>
          <w:szCs w:val="24"/>
        </w:rPr>
        <w:t xml:space="preserve"> </w:t>
      </w:r>
      <w:r w:rsidR="00EB4C47" w:rsidRPr="00FA764C">
        <w:rPr>
          <w:rFonts w:cstheme="minorHAnsi"/>
          <w:sz w:val="24"/>
          <w:szCs w:val="24"/>
        </w:rPr>
        <w:t>study</w:t>
      </w:r>
      <w:r w:rsidR="00857C17" w:rsidRPr="00FA764C">
        <w:rPr>
          <w:rFonts w:cstheme="minorHAnsi"/>
          <w:sz w:val="24"/>
          <w:szCs w:val="24"/>
        </w:rPr>
        <w:t xml:space="preserve"> </w:t>
      </w:r>
      <w:r w:rsidR="00EB4C47" w:rsidRPr="00FA764C">
        <w:rPr>
          <w:rFonts w:cstheme="minorHAnsi"/>
          <w:sz w:val="24"/>
          <w:szCs w:val="24"/>
        </w:rPr>
        <w:t>and</w:t>
      </w:r>
      <w:r w:rsidR="00857C17" w:rsidRPr="00FA764C">
        <w:rPr>
          <w:rFonts w:cstheme="minorHAnsi"/>
          <w:sz w:val="24"/>
          <w:szCs w:val="24"/>
        </w:rPr>
        <w:t xml:space="preserve"> </w:t>
      </w:r>
      <w:r w:rsidR="00EB4C47" w:rsidRPr="00FA764C">
        <w:rPr>
          <w:rFonts w:cstheme="minorHAnsi"/>
          <w:sz w:val="24"/>
          <w:szCs w:val="24"/>
        </w:rPr>
        <w:t>t</w:t>
      </w:r>
      <w:r w:rsidR="009F3BDF" w:rsidRPr="00FA764C">
        <w:rPr>
          <w:rFonts w:cstheme="minorHAnsi"/>
          <w:sz w:val="24"/>
          <w:szCs w:val="24"/>
        </w:rPr>
        <w:t>hen</w:t>
      </w:r>
      <w:r w:rsidR="00857C17" w:rsidRPr="00FA764C">
        <w:rPr>
          <w:rFonts w:cstheme="minorHAnsi"/>
          <w:sz w:val="24"/>
          <w:szCs w:val="24"/>
        </w:rPr>
        <w:t xml:space="preserve"> </w:t>
      </w:r>
      <w:r w:rsidR="009F3BDF" w:rsidRPr="00FA764C">
        <w:rPr>
          <w:rFonts w:cstheme="minorHAnsi"/>
          <w:sz w:val="24"/>
          <w:szCs w:val="24"/>
        </w:rPr>
        <w:t>w</w:t>
      </w:r>
      <w:r w:rsidRPr="00FA764C">
        <w:rPr>
          <w:rFonts w:cstheme="minorHAnsi"/>
          <w:sz w:val="24"/>
          <w:szCs w:val="24"/>
        </w:rPr>
        <w:t>e</w:t>
      </w:r>
      <w:r w:rsidR="00857C17" w:rsidRPr="00FA764C">
        <w:rPr>
          <w:rFonts w:cstheme="minorHAnsi"/>
          <w:sz w:val="24"/>
          <w:szCs w:val="24"/>
        </w:rPr>
        <w:t xml:space="preserve"> </w:t>
      </w:r>
      <w:r w:rsidRPr="00FA764C">
        <w:rPr>
          <w:rFonts w:cstheme="minorHAnsi"/>
          <w:sz w:val="24"/>
          <w:szCs w:val="24"/>
        </w:rPr>
        <w:t>summarize</w:t>
      </w:r>
      <w:r w:rsidR="009F3BDF" w:rsidRPr="00FA764C">
        <w:rPr>
          <w:rFonts w:cstheme="minorHAnsi"/>
          <w:sz w:val="24"/>
          <w:szCs w:val="24"/>
        </w:rPr>
        <w:t>d</w:t>
      </w:r>
      <w:r w:rsidR="00857C17" w:rsidRPr="00FA764C">
        <w:rPr>
          <w:rFonts w:cstheme="minorHAnsi"/>
          <w:sz w:val="24"/>
          <w:szCs w:val="24"/>
        </w:rPr>
        <w:t xml:space="preserve"> </w:t>
      </w:r>
      <w:r w:rsidRPr="00FA764C">
        <w:rPr>
          <w:rFonts w:cstheme="minorHAnsi"/>
          <w:sz w:val="24"/>
          <w:szCs w:val="24"/>
        </w:rPr>
        <w:t>identified</w:t>
      </w:r>
      <w:r w:rsidR="00857C17" w:rsidRPr="00FA764C">
        <w:rPr>
          <w:rFonts w:cstheme="minorHAnsi"/>
          <w:sz w:val="24"/>
          <w:szCs w:val="24"/>
        </w:rPr>
        <w:t xml:space="preserve"> </w:t>
      </w:r>
      <w:r w:rsidR="009F3BDF" w:rsidRPr="00FA764C">
        <w:rPr>
          <w:rFonts w:cstheme="minorHAnsi"/>
          <w:sz w:val="24"/>
          <w:szCs w:val="24"/>
        </w:rPr>
        <w:t>literature</w:t>
      </w:r>
      <w:r w:rsidR="00857C17" w:rsidRPr="00FA764C">
        <w:rPr>
          <w:rFonts w:cstheme="minorHAnsi"/>
          <w:sz w:val="24"/>
          <w:szCs w:val="24"/>
        </w:rPr>
        <w:t xml:space="preserve"> </w:t>
      </w:r>
      <w:r w:rsidR="009F3BDF" w:rsidRPr="00FA764C">
        <w:rPr>
          <w:rFonts w:cstheme="minorHAnsi"/>
          <w:sz w:val="24"/>
          <w:szCs w:val="24"/>
        </w:rPr>
        <w:t>under</w:t>
      </w:r>
      <w:r w:rsidR="00857C17" w:rsidRPr="00FA764C">
        <w:rPr>
          <w:rFonts w:cstheme="minorHAnsi"/>
          <w:sz w:val="24"/>
          <w:szCs w:val="24"/>
        </w:rPr>
        <w:t xml:space="preserve"> </w:t>
      </w:r>
      <w:r w:rsidR="009F3BDF" w:rsidRPr="00FA764C">
        <w:rPr>
          <w:rFonts w:cstheme="minorHAnsi"/>
          <w:sz w:val="24"/>
          <w:szCs w:val="24"/>
        </w:rPr>
        <w:t>different</w:t>
      </w:r>
      <w:r w:rsidR="00857C17" w:rsidRPr="00FA764C">
        <w:rPr>
          <w:rFonts w:cstheme="minorHAnsi"/>
          <w:sz w:val="24"/>
          <w:szCs w:val="24"/>
        </w:rPr>
        <w:t xml:space="preserve"> </w:t>
      </w:r>
      <w:r w:rsidR="009F3BDF" w:rsidRPr="00FA764C">
        <w:rPr>
          <w:rFonts w:cstheme="minorHAnsi"/>
          <w:sz w:val="24"/>
          <w:szCs w:val="24"/>
        </w:rPr>
        <w:t>sections</w:t>
      </w:r>
      <w:r w:rsidR="00857C17" w:rsidRPr="00FA764C">
        <w:rPr>
          <w:rFonts w:cstheme="minorHAnsi"/>
          <w:sz w:val="24"/>
          <w:szCs w:val="24"/>
        </w:rPr>
        <w:t xml:space="preserve"> </w:t>
      </w:r>
      <w:r w:rsidR="009F3BDF" w:rsidRPr="00FA764C">
        <w:rPr>
          <w:rFonts w:cstheme="minorHAnsi"/>
          <w:sz w:val="24"/>
          <w:szCs w:val="24"/>
        </w:rPr>
        <w:t>to</w:t>
      </w:r>
      <w:r w:rsidR="00857C17" w:rsidRPr="00FA764C">
        <w:rPr>
          <w:rFonts w:cstheme="minorHAnsi"/>
          <w:sz w:val="24"/>
          <w:szCs w:val="24"/>
        </w:rPr>
        <w:t xml:space="preserve"> </w:t>
      </w:r>
      <w:r w:rsidR="009F3BDF" w:rsidRPr="00FA764C">
        <w:rPr>
          <w:rFonts w:cstheme="minorHAnsi"/>
          <w:sz w:val="24"/>
          <w:szCs w:val="24"/>
        </w:rPr>
        <w:t>provide</w:t>
      </w:r>
      <w:r w:rsidR="00857C17" w:rsidRPr="00FA764C">
        <w:rPr>
          <w:rFonts w:cstheme="minorHAnsi"/>
          <w:sz w:val="24"/>
          <w:szCs w:val="24"/>
        </w:rPr>
        <w:t xml:space="preserve"> </w:t>
      </w:r>
      <w:r w:rsidR="009F3BDF" w:rsidRPr="00FA764C">
        <w:rPr>
          <w:rFonts w:cstheme="minorHAnsi"/>
          <w:sz w:val="24"/>
          <w:szCs w:val="24"/>
        </w:rPr>
        <w:t>some</w:t>
      </w:r>
      <w:r w:rsidR="00857C17" w:rsidRPr="00FA764C">
        <w:rPr>
          <w:rFonts w:cstheme="minorHAnsi"/>
          <w:sz w:val="24"/>
          <w:szCs w:val="24"/>
        </w:rPr>
        <w:t xml:space="preserve"> </w:t>
      </w:r>
      <w:r w:rsidR="009F3BDF" w:rsidRPr="00FA764C">
        <w:rPr>
          <w:rFonts w:cstheme="minorHAnsi"/>
          <w:sz w:val="24"/>
          <w:szCs w:val="24"/>
        </w:rPr>
        <w:t>evidence</w:t>
      </w:r>
      <w:r w:rsidR="00857C17" w:rsidRPr="00FA764C">
        <w:rPr>
          <w:rFonts w:cstheme="minorHAnsi"/>
          <w:sz w:val="24"/>
          <w:szCs w:val="24"/>
        </w:rPr>
        <w:t xml:space="preserve"> </w:t>
      </w:r>
      <w:r w:rsidR="009F3BDF" w:rsidRPr="00FA764C">
        <w:rPr>
          <w:rFonts w:cstheme="minorHAnsi"/>
          <w:sz w:val="24"/>
          <w:szCs w:val="24"/>
        </w:rPr>
        <w:t>regarding</w:t>
      </w:r>
      <w:r w:rsidR="00857C17" w:rsidRPr="00FA764C">
        <w:rPr>
          <w:rFonts w:cstheme="minorHAnsi"/>
          <w:sz w:val="24"/>
          <w:szCs w:val="24"/>
        </w:rPr>
        <w:t xml:space="preserve"> </w:t>
      </w:r>
      <w:r w:rsidR="009F3BDF" w:rsidRPr="00FA764C">
        <w:rPr>
          <w:rFonts w:cstheme="minorHAnsi"/>
          <w:sz w:val="24"/>
          <w:szCs w:val="24"/>
        </w:rPr>
        <w:t>each</w:t>
      </w:r>
      <w:r w:rsidR="00857C17" w:rsidRPr="00FA764C">
        <w:rPr>
          <w:rFonts w:cstheme="minorHAnsi"/>
          <w:sz w:val="24"/>
          <w:szCs w:val="24"/>
        </w:rPr>
        <w:t xml:space="preserve"> </w:t>
      </w:r>
      <w:r w:rsidR="009F3BDF" w:rsidRPr="00FA764C">
        <w:rPr>
          <w:rFonts w:cstheme="minorHAnsi"/>
          <w:sz w:val="24"/>
          <w:szCs w:val="24"/>
        </w:rPr>
        <w:t>study</w:t>
      </w:r>
      <w:r w:rsidR="00857C17" w:rsidRPr="00FA764C">
        <w:rPr>
          <w:rFonts w:cstheme="minorHAnsi"/>
          <w:sz w:val="24"/>
          <w:szCs w:val="24"/>
        </w:rPr>
        <w:t xml:space="preserve"> </w:t>
      </w:r>
      <w:r w:rsidR="009F3BDF" w:rsidRPr="00FA764C">
        <w:rPr>
          <w:rFonts w:cstheme="minorHAnsi"/>
          <w:sz w:val="24"/>
          <w:szCs w:val="24"/>
        </w:rPr>
        <w:t>question</w:t>
      </w:r>
      <w:r w:rsidRPr="00FA764C">
        <w:rPr>
          <w:rFonts w:cstheme="minorHAnsi"/>
          <w:sz w:val="24"/>
          <w:szCs w:val="24"/>
        </w:rPr>
        <w:t>.</w:t>
      </w:r>
      <w:r w:rsidR="00857C17" w:rsidRPr="00FA764C">
        <w:rPr>
          <w:rFonts w:cstheme="minorHAnsi"/>
          <w:sz w:val="24"/>
          <w:szCs w:val="24"/>
        </w:rPr>
        <w:t xml:space="preserve"> </w:t>
      </w:r>
      <w:r w:rsidR="009F3BDF" w:rsidRPr="00FA764C">
        <w:rPr>
          <w:rFonts w:cstheme="minorHAnsi"/>
          <w:sz w:val="24"/>
          <w:szCs w:val="24"/>
        </w:rPr>
        <w:t>We</w:t>
      </w:r>
      <w:r w:rsidR="00857C17" w:rsidRPr="00FA764C">
        <w:rPr>
          <w:rFonts w:cstheme="minorHAnsi"/>
          <w:sz w:val="24"/>
          <w:szCs w:val="24"/>
        </w:rPr>
        <w:t xml:space="preserve"> </w:t>
      </w:r>
      <w:r w:rsidR="009F3BDF" w:rsidRPr="00FA764C">
        <w:rPr>
          <w:rFonts w:cstheme="minorHAnsi"/>
          <w:sz w:val="24"/>
          <w:szCs w:val="24"/>
        </w:rPr>
        <w:t>reviewed</w:t>
      </w:r>
      <w:r w:rsidR="00857C17" w:rsidRPr="00FA764C">
        <w:rPr>
          <w:rFonts w:cstheme="minorHAnsi"/>
          <w:sz w:val="24"/>
          <w:szCs w:val="24"/>
        </w:rPr>
        <w:t xml:space="preserve"> </w:t>
      </w:r>
      <w:r w:rsidR="009F3BDF" w:rsidRPr="00FA764C">
        <w:rPr>
          <w:rFonts w:cstheme="minorHAnsi"/>
          <w:sz w:val="24"/>
          <w:szCs w:val="24"/>
        </w:rPr>
        <w:t>some</w:t>
      </w:r>
      <w:r w:rsidR="00857C17" w:rsidRPr="00FA764C">
        <w:rPr>
          <w:rFonts w:cstheme="minorHAnsi"/>
          <w:sz w:val="24"/>
          <w:szCs w:val="24"/>
        </w:rPr>
        <w:t xml:space="preserve"> </w:t>
      </w:r>
      <w:r w:rsidR="009F3BDF" w:rsidRPr="00FA764C">
        <w:rPr>
          <w:rFonts w:cstheme="minorHAnsi"/>
          <w:sz w:val="24"/>
          <w:szCs w:val="24"/>
        </w:rPr>
        <w:t>examples</w:t>
      </w:r>
      <w:r w:rsidR="00857C17" w:rsidRPr="00FA764C">
        <w:rPr>
          <w:rFonts w:cstheme="minorHAnsi"/>
          <w:sz w:val="24"/>
          <w:szCs w:val="24"/>
        </w:rPr>
        <w:t xml:space="preserve"> </w:t>
      </w:r>
      <w:r w:rsidR="009F3BDF" w:rsidRPr="00FA764C">
        <w:rPr>
          <w:rFonts w:cstheme="minorHAnsi"/>
          <w:sz w:val="24"/>
          <w:szCs w:val="24"/>
        </w:rPr>
        <w:t>of</w:t>
      </w:r>
      <w:r w:rsidR="00857C17" w:rsidRPr="00FA764C">
        <w:rPr>
          <w:rFonts w:cstheme="minorHAnsi"/>
          <w:sz w:val="24"/>
          <w:szCs w:val="24"/>
        </w:rPr>
        <w:t xml:space="preserve"> </w:t>
      </w:r>
      <w:r w:rsidR="00991EC3" w:rsidRPr="00FA764C">
        <w:rPr>
          <w:rFonts w:cstheme="minorHAnsi"/>
          <w:sz w:val="24"/>
          <w:szCs w:val="24"/>
        </w:rPr>
        <w:t>a</w:t>
      </w:r>
      <w:r w:rsidR="00857C17" w:rsidRPr="00FA764C">
        <w:rPr>
          <w:rFonts w:cstheme="minorHAnsi"/>
          <w:sz w:val="24"/>
          <w:szCs w:val="24"/>
        </w:rPr>
        <w:t xml:space="preserve"> </w:t>
      </w:r>
      <w:r w:rsidR="009F3BDF" w:rsidRPr="00FA764C">
        <w:rPr>
          <w:rFonts w:cstheme="minorHAnsi"/>
          <w:sz w:val="24"/>
          <w:szCs w:val="24"/>
        </w:rPr>
        <w:t>culture</w:t>
      </w:r>
      <w:r w:rsidR="00857C17" w:rsidRPr="00FA764C">
        <w:rPr>
          <w:rFonts w:cstheme="minorHAnsi"/>
          <w:sz w:val="24"/>
          <w:szCs w:val="24"/>
        </w:rPr>
        <w:t xml:space="preserve"> </w:t>
      </w:r>
      <w:r w:rsidR="009F3BDF" w:rsidRPr="00FA764C">
        <w:rPr>
          <w:rFonts w:cstheme="minorHAnsi"/>
          <w:sz w:val="24"/>
          <w:szCs w:val="24"/>
        </w:rPr>
        <w:t>change</w:t>
      </w:r>
      <w:r w:rsidR="00857C17" w:rsidRPr="00FA764C">
        <w:rPr>
          <w:rFonts w:cstheme="minorHAnsi"/>
          <w:sz w:val="24"/>
          <w:szCs w:val="24"/>
        </w:rPr>
        <w:t xml:space="preserve"> </w:t>
      </w:r>
      <w:r w:rsidR="009F3BDF" w:rsidRPr="00FA764C">
        <w:rPr>
          <w:rFonts w:cstheme="minorHAnsi"/>
          <w:sz w:val="24"/>
          <w:szCs w:val="24"/>
        </w:rPr>
        <w:t>initiative,</w:t>
      </w:r>
      <w:r w:rsidR="00857C17" w:rsidRPr="00FA764C">
        <w:rPr>
          <w:rFonts w:cstheme="minorHAnsi"/>
          <w:sz w:val="24"/>
          <w:szCs w:val="24"/>
        </w:rPr>
        <w:t xml:space="preserve"> </w:t>
      </w:r>
      <w:r w:rsidR="009F3BDF" w:rsidRPr="00FA764C">
        <w:rPr>
          <w:rFonts w:cstheme="minorHAnsi"/>
          <w:sz w:val="24"/>
          <w:szCs w:val="24"/>
        </w:rPr>
        <w:t>framework,</w:t>
      </w:r>
      <w:r w:rsidR="00857C17" w:rsidRPr="00FA764C">
        <w:rPr>
          <w:rFonts w:cstheme="minorHAnsi"/>
          <w:sz w:val="24"/>
          <w:szCs w:val="24"/>
        </w:rPr>
        <w:t xml:space="preserve"> </w:t>
      </w:r>
      <w:r w:rsidR="009F3BDF" w:rsidRPr="00FA764C">
        <w:rPr>
          <w:rFonts w:cstheme="minorHAnsi"/>
          <w:sz w:val="24"/>
          <w:szCs w:val="24"/>
        </w:rPr>
        <w:t>indicators,</w:t>
      </w:r>
      <w:r w:rsidR="00857C17" w:rsidRPr="00FA764C">
        <w:rPr>
          <w:rFonts w:cstheme="minorHAnsi"/>
          <w:sz w:val="24"/>
          <w:szCs w:val="24"/>
        </w:rPr>
        <w:t xml:space="preserve"> </w:t>
      </w:r>
      <w:r w:rsidR="009F3BDF" w:rsidRPr="00FA764C">
        <w:rPr>
          <w:rFonts w:cstheme="minorHAnsi"/>
          <w:sz w:val="24"/>
          <w:szCs w:val="24"/>
        </w:rPr>
        <w:t>and</w:t>
      </w:r>
      <w:r w:rsidR="00857C17" w:rsidRPr="00FA764C">
        <w:rPr>
          <w:rFonts w:cstheme="minorHAnsi"/>
          <w:sz w:val="24"/>
          <w:szCs w:val="24"/>
        </w:rPr>
        <w:t xml:space="preserve"> </w:t>
      </w:r>
      <w:r w:rsidR="009F3BDF" w:rsidRPr="00FA764C">
        <w:rPr>
          <w:rFonts w:cstheme="minorHAnsi"/>
          <w:sz w:val="24"/>
          <w:szCs w:val="24"/>
        </w:rPr>
        <w:t>measures</w:t>
      </w:r>
      <w:r w:rsidR="00857C17" w:rsidRPr="00FA764C">
        <w:rPr>
          <w:rFonts w:cstheme="minorHAnsi"/>
          <w:sz w:val="24"/>
          <w:szCs w:val="24"/>
        </w:rPr>
        <w:t xml:space="preserve"> </w:t>
      </w:r>
      <w:r w:rsidR="009F3BDF" w:rsidRPr="00FA764C">
        <w:rPr>
          <w:rFonts w:cstheme="minorHAnsi"/>
          <w:sz w:val="24"/>
          <w:szCs w:val="24"/>
        </w:rPr>
        <w:t>that</w:t>
      </w:r>
      <w:r w:rsidR="00857C17" w:rsidRPr="00FA764C">
        <w:rPr>
          <w:rFonts w:cstheme="minorHAnsi"/>
          <w:sz w:val="24"/>
          <w:szCs w:val="24"/>
        </w:rPr>
        <w:t xml:space="preserve"> </w:t>
      </w:r>
      <w:r w:rsidR="009F3BDF" w:rsidRPr="00FA764C">
        <w:rPr>
          <w:rFonts w:cstheme="minorHAnsi"/>
          <w:sz w:val="24"/>
          <w:szCs w:val="24"/>
        </w:rPr>
        <w:t>have</w:t>
      </w:r>
      <w:r w:rsidR="00857C17" w:rsidRPr="00FA764C">
        <w:rPr>
          <w:rFonts w:cstheme="minorHAnsi"/>
          <w:sz w:val="24"/>
          <w:szCs w:val="24"/>
        </w:rPr>
        <w:t xml:space="preserve"> </w:t>
      </w:r>
      <w:r w:rsidR="009F3BDF" w:rsidRPr="00FA764C">
        <w:rPr>
          <w:rFonts w:cstheme="minorHAnsi"/>
          <w:sz w:val="24"/>
          <w:szCs w:val="24"/>
        </w:rPr>
        <w:t>been</w:t>
      </w:r>
      <w:r w:rsidR="00857C17" w:rsidRPr="00FA764C">
        <w:rPr>
          <w:rFonts w:cstheme="minorHAnsi"/>
          <w:sz w:val="24"/>
          <w:szCs w:val="24"/>
        </w:rPr>
        <w:t xml:space="preserve"> </w:t>
      </w:r>
      <w:r w:rsidR="009F3BDF" w:rsidRPr="00FA764C">
        <w:rPr>
          <w:rFonts w:cstheme="minorHAnsi"/>
          <w:sz w:val="24"/>
          <w:szCs w:val="24"/>
        </w:rPr>
        <w:t>used</w:t>
      </w:r>
      <w:r w:rsidR="00857C17" w:rsidRPr="00FA764C">
        <w:rPr>
          <w:rFonts w:cstheme="minorHAnsi"/>
          <w:sz w:val="24"/>
          <w:szCs w:val="24"/>
        </w:rPr>
        <w:t xml:space="preserve"> </w:t>
      </w:r>
      <w:r w:rsidR="009F3BDF" w:rsidRPr="00FA764C">
        <w:rPr>
          <w:rFonts w:cstheme="minorHAnsi"/>
          <w:sz w:val="24"/>
          <w:szCs w:val="24"/>
        </w:rPr>
        <w:t>around</w:t>
      </w:r>
      <w:r w:rsidR="00857C17" w:rsidRPr="00FA764C">
        <w:rPr>
          <w:rFonts w:cstheme="minorHAnsi"/>
          <w:sz w:val="24"/>
          <w:szCs w:val="24"/>
        </w:rPr>
        <w:t xml:space="preserve"> </w:t>
      </w:r>
      <w:r w:rsidR="009F3BDF" w:rsidRPr="00FA764C">
        <w:rPr>
          <w:rFonts w:cstheme="minorHAnsi"/>
          <w:sz w:val="24"/>
          <w:szCs w:val="24"/>
        </w:rPr>
        <w:t>the</w:t>
      </w:r>
      <w:r w:rsidR="00857C17" w:rsidRPr="00FA764C">
        <w:rPr>
          <w:rFonts w:cstheme="minorHAnsi"/>
          <w:sz w:val="24"/>
          <w:szCs w:val="24"/>
        </w:rPr>
        <w:t xml:space="preserve"> </w:t>
      </w:r>
      <w:r w:rsidR="009F3BDF" w:rsidRPr="00FA764C">
        <w:rPr>
          <w:rFonts w:cstheme="minorHAnsi"/>
          <w:sz w:val="24"/>
          <w:szCs w:val="24"/>
        </w:rPr>
        <w:t>world.</w:t>
      </w:r>
      <w:r w:rsidR="00857C17" w:rsidRPr="00FA764C">
        <w:rPr>
          <w:rFonts w:cstheme="minorHAnsi"/>
          <w:sz w:val="24"/>
          <w:szCs w:val="24"/>
        </w:rPr>
        <w:t xml:space="preserve"> </w:t>
      </w:r>
      <w:r w:rsidR="00597821" w:rsidRPr="00FA764C">
        <w:rPr>
          <w:rFonts w:cstheme="minorHAnsi"/>
          <w:sz w:val="24"/>
          <w:szCs w:val="24"/>
        </w:rPr>
        <w:t>This</w:t>
      </w:r>
      <w:r w:rsidR="00857C17" w:rsidRPr="00FA764C">
        <w:rPr>
          <w:rFonts w:cstheme="minorHAnsi"/>
          <w:sz w:val="24"/>
          <w:szCs w:val="24"/>
        </w:rPr>
        <w:t xml:space="preserve"> </w:t>
      </w:r>
      <w:r w:rsidR="007D6315" w:rsidRPr="00FA764C">
        <w:rPr>
          <w:rFonts w:cstheme="minorHAnsi"/>
          <w:sz w:val="24"/>
          <w:szCs w:val="24"/>
        </w:rPr>
        <w:t>study</w:t>
      </w:r>
      <w:r w:rsidR="00857C17" w:rsidRPr="00FA764C">
        <w:rPr>
          <w:rFonts w:cstheme="minorHAnsi"/>
          <w:sz w:val="24"/>
          <w:szCs w:val="24"/>
        </w:rPr>
        <w:t xml:space="preserve"> </w:t>
      </w:r>
      <w:r w:rsidR="00597821" w:rsidRPr="00FA764C">
        <w:rPr>
          <w:rFonts w:cstheme="minorHAnsi"/>
          <w:sz w:val="24"/>
          <w:szCs w:val="24"/>
        </w:rPr>
        <w:t>provides</w:t>
      </w:r>
      <w:r w:rsidR="00857C17" w:rsidRPr="00FA764C">
        <w:rPr>
          <w:rFonts w:cstheme="minorHAnsi"/>
          <w:sz w:val="24"/>
          <w:szCs w:val="24"/>
        </w:rPr>
        <w:t xml:space="preserve"> </w:t>
      </w:r>
      <w:r w:rsidR="00597821" w:rsidRPr="00FA764C">
        <w:rPr>
          <w:rFonts w:cstheme="minorHAnsi"/>
          <w:sz w:val="24"/>
          <w:szCs w:val="24"/>
        </w:rPr>
        <w:t>a</w:t>
      </w:r>
      <w:r w:rsidR="00857C17" w:rsidRPr="00FA764C">
        <w:rPr>
          <w:rFonts w:cstheme="minorHAnsi"/>
          <w:sz w:val="24"/>
          <w:szCs w:val="24"/>
        </w:rPr>
        <w:t xml:space="preserve"> </w:t>
      </w:r>
      <w:r w:rsidR="00597821" w:rsidRPr="00FA764C">
        <w:rPr>
          <w:rFonts w:cstheme="minorHAnsi"/>
          <w:sz w:val="24"/>
          <w:szCs w:val="24"/>
        </w:rPr>
        <w:t>narrative</w:t>
      </w:r>
      <w:r w:rsidR="00857C17" w:rsidRPr="00FA764C">
        <w:rPr>
          <w:rFonts w:cstheme="minorHAnsi"/>
          <w:sz w:val="24"/>
          <w:szCs w:val="24"/>
        </w:rPr>
        <w:t xml:space="preserve"> </w:t>
      </w:r>
      <w:r w:rsidR="00597821" w:rsidRPr="00FA764C">
        <w:rPr>
          <w:rFonts w:cstheme="minorHAnsi"/>
          <w:sz w:val="24"/>
          <w:szCs w:val="24"/>
        </w:rPr>
        <w:t>review</w:t>
      </w:r>
      <w:r w:rsidR="00857C17" w:rsidRPr="00FA764C">
        <w:rPr>
          <w:rFonts w:cstheme="minorHAnsi"/>
          <w:sz w:val="24"/>
          <w:szCs w:val="24"/>
        </w:rPr>
        <w:t xml:space="preserve"> </w:t>
      </w:r>
      <w:r w:rsidR="00A54E9E" w:rsidRPr="00FA764C">
        <w:rPr>
          <w:rFonts w:cstheme="minorHAnsi"/>
          <w:sz w:val="24"/>
          <w:szCs w:val="24"/>
        </w:rPr>
        <w:t>of</w:t>
      </w:r>
      <w:r w:rsidR="00857C17" w:rsidRPr="00FA764C">
        <w:rPr>
          <w:rFonts w:cstheme="minorHAnsi"/>
          <w:sz w:val="24"/>
          <w:szCs w:val="24"/>
        </w:rPr>
        <w:t xml:space="preserve"> </w:t>
      </w:r>
      <w:r w:rsidR="00A54E9E" w:rsidRPr="00FA764C">
        <w:rPr>
          <w:rFonts w:cstheme="minorHAnsi"/>
          <w:sz w:val="24"/>
          <w:szCs w:val="24"/>
        </w:rPr>
        <w:t>initiatives</w:t>
      </w:r>
      <w:r w:rsidR="00857C17" w:rsidRPr="00FA764C">
        <w:rPr>
          <w:rFonts w:cstheme="minorHAnsi"/>
          <w:sz w:val="24"/>
          <w:szCs w:val="24"/>
        </w:rPr>
        <w:t xml:space="preserve"> </w:t>
      </w:r>
      <w:r w:rsidR="00A54E9E" w:rsidRPr="00FA764C">
        <w:rPr>
          <w:rFonts w:cstheme="minorHAnsi"/>
          <w:sz w:val="24"/>
          <w:szCs w:val="24"/>
        </w:rPr>
        <w:t>drawn</w:t>
      </w:r>
      <w:r w:rsidR="00857C17" w:rsidRPr="00FA764C">
        <w:rPr>
          <w:rFonts w:cstheme="minorHAnsi"/>
          <w:sz w:val="24"/>
          <w:szCs w:val="24"/>
        </w:rPr>
        <w:t xml:space="preserve"> </w:t>
      </w:r>
      <w:r w:rsidR="00A54E9E" w:rsidRPr="00FA764C">
        <w:rPr>
          <w:rFonts w:cstheme="minorHAnsi"/>
          <w:sz w:val="24"/>
          <w:szCs w:val="24"/>
        </w:rPr>
        <w:t>from</w:t>
      </w:r>
      <w:r w:rsidR="00857C17" w:rsidRPr="00FA764C">
        <w:rPr>
          <w:rFonts w:cstheme="minorHAnsi"/>
          <w:sz w:val="24"/>
          <w:szCs w:val="24"/>
        </w:rPr>
        <w:t xml:space="preserve"> </w:t>
      </w:r>
      <w:r w:rsidR="00597821" w:rsidRPr="00FA764C">
        <w:rPr>
          <w:rFonts w:cstheme="minorHAnsi"/>
          <w:sz w:val="24"/>
          <w:szCs w:val="24"/>
        </w:rPr>
        <w:t>different</w:t>
      </w:r>
      <w:r w:rsidR="00857C17" w:rsidRPr="00FA764C">
        <w:rPr>
          <w:rFonts w:cstheme="minorHAnsi"/>
          <w:sz w:val="24"/>
          <w:szCs w:val="24"/>
        </w:rPr>
        <w:t xml:space="preserve"> </w:t>
      </w:r>
      <w:r w:rsidR="00597821" w:rsidRPr="00FA764C">
        <w:rPr>
          <w:rFonts w:cstheme="minorHAnsi"/>
          <w:sz w:val="24"/>
          <w:szCs w:val="24"/>
        </w:rPr>
        <w:t>countries</w:t>
      </w:r>
      <w:r w:rsidR="00857C17" w:rsidRPr="00FA764C">
        <w:rPr>
          <w:rFonts w:cstheme="minorHAnsi"/>
          <w:sz w:val="24"/>
          <w:szCs w:val="24"/>
        </w:rPr>
        <w:t xml:space="preserve"> </w:t>
      </w:r>
      <w:r w:rsidR="00597821" w:rsidRPr="00FA764C">
        <w:rPr>
          <w:rFonts w:cstheme="minorHAnsi"/>
          <w:sz w:val="24"/>
          <w:szCs w:val="24"/>
        </w:rPr>
        <w:t>to</w:t>
      </w:r>
      <w:r w:rsidR="00857C17" w:rsidRPr="00FA764C">
        <w:rPr>
          <w:rFonts w:cstheme="minorHAnsi"/>
          <w:sz w:val="24"/>
          <w:szCs w:val="24"/>
        </w:rPr>
        <w:t xml:space="preserve"> </w:t>
      </w:r>
      <w:r w:rsidR="00597821" w:rsidRPr="00FA764C">
        <w:rPr>
          <w:rFonts w:cstheme="minorHAnsi"/>
          <w:sz w:val="24"/>
          <w:szCs w:val="24"/>
        </w:rPr>
        <w:t>illustrate</w:t>
      </w:r>
      <w:r w:rsidR="00857C17" w:rsidRPr="00FA764C">
        <w:rPr>
          <w:rFonts w:cstheme="minorHAnsi"/>
          <w:sz w:val="24"/>
          <w:szCs w:val="24"/>
        </w:rPr>
        <w:t xml:space="preserve"> </w:t>
      </w:r>
      <w:r w:rsidR="00597821" w:rsidRPr="00FA764C">
        <w:rPr>
          <w:rFonts w:cstheme="minorHAnsi"/>
          <w:sz w:val="24"/>
          <w:szCs w:val="24"/>
        </w:rPr>
        <w:t>promising</w:t>
      </w:r>
      <w:r w:rsidR="00857C17" w:rsidRPr="00FA764C">
        <w:rPr>
          <w:rFonts w:cstheme="minorHAnsi"/>
          <w:sz w:val="24"/>
          <w:szCs w:val="24"/>
        </w:rPr>
        <w:t xml:space="preserve"> </w:t>
      </w:r>
      <w:r w:rsidR="00CF3037" w:rsidRPr="00FA764C">
        <w:rPr>
          <w:rFonts w:cstheme="minorHAnsi"/>
          <w:sz w:val="24"/>
          <w:szCs w:val="24"/>
        </w:rPr>
        <w:t>examples</w:t>
      </w:r>
      <w:r w:rsidR="00857C17" w:rsidRPr="00FA764C">
        <w:rPr>
          <w:rFonts w:cstheme="minorHAnsi"/>
          <w:sz w:val="24"/>
          <w:szCs w:val="24"/>
        </w:rPr>
        <w:t xml:space="preserve"> </w:t>
      </w:r>
      <w:r w:rsidR="00597821" w:rsidRPr="00FA764C">
        <w:rPr>
          <w:rFonts w:cstheme="minorHAnsi"/>
          <w:sz w:val="24"/>
          <w:szCs w:val="24"/>
        </w:rPr>
        <w:t>or</w:t>
      </w:r>
      <w:r w:rsidR="00857C17" w:rsidRPr="00FA764C">
        <w:rPr>
          <w:rFonts w:cstheme="minorHAnsi"/>
          <w:sz w:val="24"/>
          <w:szCs w:val="24"/>
        </w:rPr>
        <w:t xml:space="preserve"> </w:t>
      </w:r>
      <w:r w:rsidR="00597821" w:rsidRPr="00FA764C">
        <w:rPr>
          <w:rFonts w:cstheme="minorHAnsi"/>
          <w:sz w:val="24"/>
          <w:szCs w:val="24"/>
        </w:rPr>
        <w:t>best</w:t>
      </w:r>
      <w:r w:rsidR="00857C17" w:rsidRPr="00FA764C">
        <w:rPr>
          <w:rFonts w:cstheme="minorHAnsi"/>
          <w:sz w:val="24"/>
          <w:szCs w:val="24"/>
        </w:rPr>
        <w:t xml:space="preserve"> </w:t>
      </w:r>
      <w:r w:rsidR="00597821" w:rsidRPr="00FA764C">
        <w:rPr>
          <w:rFonts w:cstheme="minorHAnsi"/>
          <w:sz w:val="24"/>
          <w:szCs w:val="24"/>
        </w:rPr>
        <w:t>practices</w:t>
      </w:r>
      <w:r w:rsidR="00857C17" w:rsidRPr="00FA764C">
        <w:rPr>
          <w:rFonts w:cstheme="minorHAnsi"/>
          <w:sz w:val="24"/>
          <w:szCs w:val="24"/>
        </w:rPr>
        <w:t xml:space="preserve"> </w:t>
      </w:r>
      <w:r w:rsidR="00597821" w:rsidRPr="00FA764C">
        <w:rPr>
          <w:rFonts w:cstheme="minorHAnsi"/>
          <w:sz w:val="24"/>
          <w:szCs w:val="24"/>
        </w:rPr>
        <w:t>in</w:t>
      </w:r>
      <w:r w:rsidR="00857C17" w:rsidRPr="00FA764C">
        <w:rPr>
          <w:rFonts w:cstheme="minorHAnsi"/>
          <w:sz w:val="24"/>
          <w:szCs w:val="24"/>
        </w:rPr>
        <w:t xml:space="preserve"> </w:t>
      </w:r>
      <w:r w:rsidR="00597821" w:rsidRPr="00FA764C">
        <w:rPr>
          <w:rFonts w:cstheme="minorHAnsi"/>
          <w:sz w:val="24"/>
          <w:szCs w:val="24"/>
        </w:rPr>
        <w:t>the</w:t>
      </w:r>
      <w:r w:rsidR="00857C17" w:rsidRPr="00FA764C">
        <w:rPr>
          <w:rFonts w:cstheme="minorHAnsi"/>
          <w:sz w:val="24"/>
          <w:szCs w:val="24"/>
        </w:rPr>
        <w:t xml:space="preserve"> </w:t>
      </w:r>
      <w:r w:rsidR="00597821" w:rsidRPr="00FA764C">
        <w:rPr>
          <w:rFonts w:cstheme="minorHAnsi"/>
          <w:sz w:val="24"/>
          <w:szCs w:val="24"/>
        </w:rPr>
        <w:t>field.</w:t>
      </w:r>
      <w:r w:rsidR="00857C17" w:rsidRPr="00FA764C">
        <w:rPr>
          <w:rFonts w:cstheme="minorHAnsi"/>
          <w:sz w:val="24"/>
          <w:szCs w:val="24"/>
        </w:rPr>
        <w:t xml:space="preserve"> </w:t>
      </w:r>
      <w:r w:rsidR="00CF3037" w:rsidRPr="00FA764C">
        <w:rPr>
          <w:rFonts w:cstheme="minorHAnsi"/>
          <w:sz w:val="24"/>
          <w:szCs w:val="24"/>
        </w:rPr>
        <w:t>Although</w:t>
      </w:r>
      <w:r w:rsidR="00857C17" w:rsidRPr="00FA764C">
        <w:rPr>
          <w:rFonts w:cstheme="minorHAnsi"/>
          <w:sz w:val="24"/>
          <w:szCs w:val="24"/>
        </w:rPr>
        <w:t xml:space="preserve"> </w:t>
      </w:r>
      <w:r w:rsidR="00CF3037" w:rsidRPr="00FA764C">
        <w:rPr>
          <w:rFonts w:cstheme="minorHAnsi"/>
          <w:sz w:val="24"/>
          <w:szCs w:val="24"/>
        </w:rPr>
        <w:t>it</w:t>
      </w:r>
      <w:r w:rsidR="00857C17" w:rsidRPr="00FA764C">
        <w:rPr>
          <w:rFonts w:cstheme="minorHAnsi"/>
          <w:sz w:val="24"/>
          <w:szCs w:val="24"/>
        </w:rPr>
        <w:t xml:space="preserve"> </w:t>
      </w:r>
      <w:r w:rsidR="00597821" w:rsidRPr="00FA764C">
        <w:rPr>
          <w:rFonts w:cstheme="minorHAnsi"/>
          <w:sz w:val="24"/>
          <w:szCs w:val="24"/>
        </w:rPr>
        <w:t>does</w:t>
      </w:r>
      <w:r w:rsidR="00857C17" w:rsidRPr="00FA764C">
        <w:rPr>
          <w:rFonts w:cstheme="minorHAnsi"/>
          <w:sz w:val="24"/>
          <w:szCs w:val="24"/>
        </w:rPr>
        <w:t xml:space="preserve"> </w:t>
      </w:r>
      <w:r w:rsidR="00597821" w:rsidRPr="00FA764C">
        <w:rPr>
          <w:rFonts w:cstheme="minorHAnsi"/>
          <w:sz w:val="24"/>
          <w:szCs w:val="24"/>
        </w:rPr>
        <w:t>not</w:t>
      </w:r>
      <w:r w:rsidR="00857C17" w:rsidRPr="00FA764C">
        <w:rPr>
          <w:rFonts w:cstheme="minorHAnsi"/>
          <w:sz w:val="24"/>
          <w:szCs w:val="24"/>
        </w:rPr>
        <w:t xml:space="preserve"> </w:t>
      </w:r>
      <w:r w:rsidR="00597821" w:rsidRPr="00FA764C">
        <w:rPr>
          <w:rFonts w:cstheme="minorHAnsi"/>
          <w:sz w:val="24"/>
          <w:szCs w:val="24"/>
        </w:rPr>
        <w:t>provide</w:t>
      </w:r>
      <w:r w:rsidR="00857C17" w:rsidRPr="00FA764C">
        <w:rPr>
          <w:rFonts w:cstheme="minorHAnsi"/>
          <w:sz w:val="24"/>
          <w:szCs w:val="24"/>
        </w:rPr>
        <w:t xml:space="preserve"> </w:t>
      </w:r>
      <w:r w:rsidR="00597821" w:rsidRPr="00FA764C">
        <w:rPr>
          <w:rFonts w:cstheme="minorHAnsi"/>
          <w:sz w:val="24"/>
          <w:szCs w:val="24"/>
        </w:rPr>
        <w:t>an</w:t>
      </w:r>
      <w:r w:rsidR="00857C17" w:rsidRPr="00FA764C">
        <w:rPr>
          <w:rFonts w:cstheme="minorHAnsi"/>
          <w:sz w:val="24"/>
          <w:szCs w:val="24"/>
        </w:rPr>
        <w:t xml:space="preserve"> </w:t>
      </w:r>
      <w:r w:rsidR="00597821" w:rsidRPr="00FA764C">
        <w:rPr>
          <w:rFonts w:cstheme="minorHAnsi"/>
          <w:sz w:val="24"/>
          <w:szCs w:val="24"/>
        </w:rPr>
        <w:t>exhaustive</w:t>
      </w:r>
      <w:r w:rsidR="00857C17" w:rsidRPr="00FA764C">
        <w:rPr>
          <w:rFonts w:cstheme="minorHAnsi"/>
          <w:sz w:val="24"/>
          <w:szCs w:val="24"/>
        </w:rPr>
        <w:t xml:space="preserve"> </w:t>
      </w:r>
      <w:r w:rsidR="00597821" w:rsidRPr="00FA764C">
        <w:rPr>
          <w:rFonts w:cstheme="minorHAnsi"/>
          <w:sz w:val="24"/>
          <w:szCs w:val="24"/>
        </w:rPr>
        <w:t>or</w:t>
      </w:r>
      <w:r w:rsidR="00857C17" w:rsidRPr="00FA764C">
        <w:rPr>
          <w:rFonts w:cstheme="minorHAnsi"/>
          <w:sz w:val="24"/>
          <w:szCs w:val="24"/>
        </w:rPr>
        <w:t xml:space="preserve"> </w:t>
      </w:r>
      <w:r w:rsidR="00597821" w:rsidRPr="00FA764C">
        <w:rPr>
          <w:rFonts w:cstheme="minorHAnsi"/>
          <w:sz w:val="24"/>
          <w:szCs w:val="24"/>
        </w:rPr>
        <w:t>systematic</w:t>
      </w:r>
      <w:r w:rsidR="00857C17" w:rsidRPr="00FA764C">
        <w:rPr>
          <w:rFonts w:cstheme="minorHAnsi"/>
          <w:sz w:val="24"/>
          <w:szCs w:val="24"/>
        </w:rPr>
        <w:t xml:space="preserve"> </w:t>
      </w:r>
      <w:r w:rsidR="00597821" w:rsidRPr="00FA764C">
        <w:rPr>
          <w:rFonts w:cstheme="minorHAnsi"/>
          <w:sz w:val="24"/>
          <w:szCs w:val="24"/>
        </w:rPr>
        <w:t>review</w:t>
      </w:r>
      <w:r w:rsidR="00857C17" w:rsidRPr="00FA764C">
        <w:rPr>
          <w:rFonts w:cstheme="minorHAnsi"/>
          <w:sz w:val="24"/>
          <w:szCs w:val="24"/>
        </w:rPr>
        <w:t xml:space="preserve"> </w:t>
      </w:r>
      <w:r w:rsidR="00597821" w:rsidRPr="00FA764C">
        <w:rPr>
          <w:rFonts w:cstheme="minorHAnsi"/>
          <w:sz w:val="24"/>
          <w:szCs w:val="24"/>
        </w:rPr>
        <w:t>of</w:t>
      </w:r>
      <w:r w:rsidR="00857C17" w:rsidRPr="00FA764C">
        <w:rPr>
          <w:rFonts w:cstheme="minorHAnsi"/>
          <w:sz w:val="24"/>
          <w:szCs w:val="24"/>
        </w:rPr>
        <w:t xml:space="preserve"> </w:t>
      </w:r>
      <w:r w:rsidR="00CF3037" w:rsidRPr="00FA764C">
        <w:rPr>
          <w:rFonts w:cstheme="minorHAnsi"/>
          <w:sz w:val="24"/>
          <w:szCs w:val="24"/>
        </w:rPr>
        <w:t>these</w:t>
      </w:r>
      <w:r w:rsidR="00857C17" w:rsidRPr="00FA764C">
        <w:rPr>
          <w:rFonts w:cstheme="minorHAnsi"/>
          <w:sz w:val="24"/>
          <w:szCs w:val="24"/>
        </w:rPr>
        <w:t xml:space="preserve"> </w:t>
      </w:r>
      <w:r w:rsidR="00597821" w:rsidRPr="00FA764C">
        <w:rPr>
          <w:rFonts w:cstheme="minorHAnsi"/>
          <w:sz w:val="24"/>
          <w:szCs w:val="24"/>
        </w:rPr>
        <w:t>programs,</w:t>
      </w:r>
      <w:r w:rsidR="00857C17" w:rsidRPr="00FA764C">
        <w:rPr>
          <w:rFonts w:cstheme="minorHAnsi"/>
          <w:sz w:val="24"/>
          <w:szCs w:val="24"/>
        </w:rPr>
        <w:t xml:space="preserve"> </w:t>
      </w:r>
      <w:r w:rsidR="00597821" w:rsidRPr="00FA764C">
        <w:rPr>
          <w:rFonts w:cstheme="minorHAnsi"/>
          <w:sz w:val="24"/>
          <w:szCs w:val="24"/>
        </w:rPr>
        <w:t>rather</w:t>
      </w:r>
      <w:r w:rsidR="00857C17" w:rsidRPr="00FA764C">
        <w:rPr>
          <w:rFonts w:cstheme="minorHAnsi"/>
          <w:sz w:val="24"/>
          <w:szCs w:val="24"/>
        </w:rPr>
        <w:t xml:space="preserve"> </w:t>
      </w:r>
      <w:r w:rsidR="00597821" w:rsidRPr="00FA764C">
        <w:rPr>
          <w:rFonts w:cstheme="minorHAnsi"/>
          <w:sz w:val="24"/>
          <w:szCs w:val="24"/>
        </w:rPr>
        <w:t>selects</w:t>
      </w:r>
      <w:r w:rsidR="00857C17" w:rsidRPr="00FA764C">
        <w:rPr>
          <w:rFonts w:cstheme="minorHAnsi"/>
          <w:sz w:val="24"/>
          <w:szCs w:val="24"/>
        </w:rPr>
        <w:t xml:space="preserve"> </w:t>
      </w:r>
      <w:r w:rsidR="00597821" w:rsidRPr="00FA764C">
        <w:rPr>
          <w:rFonts w:cstheme="minorHAnsi"/>
          <w:sz w:val="24"/>
          <w:szCs w:val="24"/>
        </w:rPr>
        <w:t>programs</w:t>
      </w:r>
      <w:r w:rsidR="00857C17" w:rsidRPr="00FA764C">
        <w:rPr>
          <w:rFonts w:cstheme="minorHAnsi"/>
          <w:sz w:val="24"/>
          <w:szCs w:val="24"/>
        </w:rPr>
        <w:t xml:space="preserve"> </w:t>
      </w:r>
      <w:r w:rsidR="00597821" w:rsidRPr="00FA764C">
        <w:rPr>
          <w:rFonts w:cstheme="minorHAnsi"/>
          <w:sz w:val="24"/>
          <w:szCs w:val="24"/>
        </w:rPr>
        <w:t>for</w:t>
      </w:r>
      <w:r w:rsidR="00857C17" w:rsidRPr="00FA764C">
        <w:rPr>
          <w:rFonts w:cstheme="minorHAnsi"/>
          <w:sz w:val="24"/>
          <w:szCs w:val="24"/>
        </w:rPr>
        <w:t xml:space="preserve"> </w:t>
      </w:r>
      <w:r w:rsidR="00597821" w:rsidRPr="00FA764C">
        <w:rPr>
          <w:rFonts w:cstheme="minorHAnsi"/>
          <w:sz w:val="24"/>
          <w:szCs w:val="24"/>
        </w:rPr>
        <w:t>the</w:t>
      </w:r>
      <w:r w:rsidR="00857C17" w:rsidRPr="00FA764C">
        <w:rPr>
          <w:rFonts w:cstheme="minorHAnsi"/>
          <w:sz w:val="24"/>
          <w:szCs w:val="24"/>
        </w:rPr>
        <w:t xml:space="preserve"> </w:t>
      </w:r>
      <w:r w:rsidR="00597821" w:rsidRPr="00FA764C">
        <w:rPr>
          <w:rFonts w:cstheme="minorHAnsi"/>
          <w:sz w:val="24"/>
          <w:szCs w:val="24"/>
        </w:rPr>
        <w:t>elements</w:t>
      </w:r>
      <w:r w:rsidR="00857C17" w:rsidRPr="00FA764C">
        <w:rPr>
          <w:rFonts w:cstheme="minorHAnsi"/>
          <w:sz w:val="24"/>
          <w:szCs w:val="24"/>
        </w:rPr>
        <w:t xml:space="preserve"> </w:t>
      </w:r>
      <w:r w:rsidR="00597821" w:rsidRPr="00FA764C">
        <w:rPr>
          <w:rFonts w:cstheme="minorHAnsi"/>
          <w:sz w:val="24"/>
          <w:szCs w:val="24"/>
        </w:rPr>
        <w:t>that</w:t>
      </w:r>
      <w:r w:rsidR="00857C17" w:rsidRPr="00FA764C">
        <w:rPr>
          <w:rFonts w:cstheme="minorHAnsi"/>
          <w:sz w:val="24"/>
          <w:szCs w:val="24"/>
        </w:rPr>
        <w:t xml:space="preserve"> </w:t>
      </w:r>
      <w:r w:rsidR="00597821" w:rsidRPr="00FA764C">
        <w:rPr>
          <w:rFonts w:cstheme="minorHAnsi"/>
          <w:sz w:val="24"/>
          <w:szCs w:val="24"/>
        </w:rPr>
        <w:t>best</w:t>
      </w:r>
      <w:r w:rsidR="00857C17" w:rsidRPr="00FA764C">
        <w:rPr>
          <w:rFonts w:cstheme="minorHAnsi"/>
          <w:sz w:val="24"/>
          <w:szCs w:val="24"/>
        </w:rPr>
        <w:t xml:space="preserve"> </w:t>
      </w:r>
      <w:r w:rsidR="00597821" w:rsidRPr="00FA764C">
        <w:rPr>
          <w:rFonts w:cstheme="minorHAnsi"/>
          <w:sz w:val="24"/>
          <w:szCs w:val="24"/>
        </w:rPr>
        <w:t>illustrate</w:t>
      </w:r>
      <w:r w:rsidR="00857C17" w:rsidRPr="00FA764C">
        <w:rPr>
          <w:rFonts w:cstheme="minorHAnsi"/>
          <w:sz w:val="24"/>
          <w:szCs w:val="24"/>
        </w:rPr>
        <w:t xml:space="preserve"> </w:t>
      </w:r>
      <w:r w:rsidR="00597821" w:rsidRPr="00FA764C">
        <w:rPr>
          <w:rFonts w:cstheme="minorHAnsi"/>
          <w:sz w:val="24"/>
          <w:szCs w:val="24"/>
        </w:rPr>
        <w:t>the</w:t>
      </w:r>
      <w:r w:rsidR="00857C17" w:rsidRPr="00FA764C">
        <w:rPr>
          <w:rFonts w:cstheme="minorHAnsi"/>
          <w:sz w:val="24"/>
          <w:szCs w:val="24"/>
        </w:rPr>
        <w:t xml:space="preserve"> </w:t>
      </w:r>
      <w:r w:rsidR="00597821" w:rsidRPr="00FA764C">
        <w:rPr>
          <w:rFonts w:cstheme="minorHAnsi"/>
          <w:sz w:val="24"/>
          <w:szCs w:val="24"/>
        </w:rPr>
        <w:t>points</w:t>
      </w:r>
      <w:r w:rsidR="00857C17" w:rsidRPr="00FA764C">
        <w:rPr>
          <w:rFonts w:cstheme="minorHAnsi"/>
          <w:sz w:val="24"/>
          <w:szCs w:val="24"/>
        </w:rPr>
        <w:t xml:space="preserve"> </w:t>
      </w:r>
      <w:r w:rsidR="00597821" w:rsidRPr="00FA764C">
        <w:rPr>
          <w:rFonts w:cstheme="minorHAnsi"/>
          <w:sz w:val="24"/>
          <w:szCs w:val="24"/>
        </w:rPr>
        <w:t>being</w:t>
      </w:r>
      <w:r w:rsidR="00857C17" w:rsidRPr="00FA764C">
        <w:rPr>
          <w:rFonts w:cstheme="minorHAnsi"/>
          <w:sz w:val="24"/>
          <w:szCs w:val="24"/>
        </w:rPr>
        <w:t xml:space="preserve"> </w:t>
      </w:r>
      <w:r w:rsidR="00597821" w:rsidRPr="00FA764C">
        <w:rPr>
          <w:rFonts w:cstheme="minorHAnsi"/>
          <w:sz w:val="24"/>
          <w:szCs w:val="24"/>
        </w:rPr>
        <w:t>made.</w:t>
      </w:r>
      <w:r w:rsidR="00857C17" w:rsidRPr="00FA764C">
        <w:rPr>
          <w:rFonts w:cstheme="minorHAnsi"/>
          <w:sz w:val="24"/>
          <w:szCs w:val="24"/>
        </w:rPr>
        <w:t xml:space="preserve"> </w:t>
      </w:r>
      <w:r w:rsidR="00CF3037" w:rsidRPr="00FA764C">
        <w:rPr>
          <w:rFonts w:cstheme="minorHAnsi"/>
          <w:sz w:val="24"/>
          <w:szCs w:val="24"/>
        </w:rPr>
        <w:t>Lastly,</w:t>
      </w:r>
      <w:r w:rsidR="00857C17" w:rsidRPr="00FA764C">
        <w:rPr>
          <w:rFonts w:cstheme="minorHAnsi"/>
          <w:sz w:val="24"/>
          <w:szCs w:val="24"/>
        </w:rPr>
        <w:t xml:space="preserve"> </w:t>
      </w:r>
      <w:r w:rsidR="00CF3037" w:rsidRPr="00FA764C">
        <w:rPr>
          <w:rFonts w:cstheme="minorHAnsi"/>
          <w:sz w:val="24"/>
          <w:szCs w:val="24"/>
        </w:rPr>
        <w:t>we</w:t>
      </w:r>
      <w:r w:rsidR="00857C17" w:rsidRPr="00FA764C">
        <w:rPr>
          <w:rFonts w:cstheme="minorHAnsi"/>
          <w:sz w:val="24"/>
          <w:szCs w:val="24"/>
        </w:rPr>
        <w:t xml:space="preserve"> </w:t>
      </w:r>
      <w:r w:rsidR="00CF3037" w:rsidRPr="00FA764C">
        <w:rPr>
          <w:rFonts w:cstheme="minorHAnsi"/>
          <w:sz w:val="24"/>
          <w:szCs w:val="24"/>
        </w:rPr>
        <w:t>focus</w:t>
      </w:r>
      <w:r w:rsidR="00857C17" w:rsidRPr="00FA764C">
        <w:rPr>
          <w:rFonts w:cstheme="minorHAnsi"/>
          <w:sz w:val="24"/>
          <w:szCs w:val="24"/>
        </w:rPr>
        <w:t xml:space="preserve"> </w:t>
      </w:r>
      <w:r w:rsidR="00CF3037" w:rsidRPr="00FA764C">
        <w:rPr>
          <w:rFonts w:cstheme="minorHAnsi"/>
          <w:sz w:val="24"/>
          <w:szCs w:val="24"/>
        </w:rPr>
        <w:t>on</w:t>
      </w:r>
      <w:r w:rsidR="00857C17" w:rsidRPr="00FA764C">
        <w:rPr>
          <w:rFonts w:cstheme="minorHAnsi"/>
          <w:sz w:val="24"/>
          <w:szCs w:val="24"/>
        </w:rPr>
        <w:t xml:space="preserve"> </w:t>
      </w:r>
      <w:r w:rsidR="00CF3037" w:rsidRPr="00FA764C">
        <w:rPr>
          <w:rFonts w:cstheme="minorHAnsi"/>
          <w:sz w:val="24"/>
          <w:szCs w:val="24"/>
        </w:rPr>
        <w:t>designing</w:t>
      </w:r>
      <w:r w:rsidR="00857C17" w:rsidRPr="00FA764C">
        <w:rPr>
          <w:rFonts w:cstheme="minorHAnsi"/>
          <w:sz w:val="24"/>
          <w:szCs w:val="24"/>
        </w:rPr>
        <w:t xml:space="preserve"> </w:t>
      </w:r>
      <w:r w:rsidR="00CF3037" w:rsidRPr="00FA764C">
        <w:rPr>
          <w:rFonts w:cstheme="minorHAnsi"/>
          <w:sz w:val="24"/>
          <w:szCs w:val="24"/>
        </w:rPr>
        <w:t>culture</w:t>
      </w:r>
      <w:r w:rsidR="00857C17" w:rsidRPr="00FA764C">
        <w:rPr>
          <w:rFonts w:cstheme="minorHAnsi"/>
          <w:sz w:val="24"/>
          <w:szCs w:val="24"/>
        </w:rPr>
        <w:t xml:space="preserve"> </w:t>
      </w:r>
      <w:r w:rsidR="00CF3037" w:rsidRPr="00FA764C">
        <w:rPr>
          <w:rFonts w:cstheme="minorHAnsi"/>
          <w:sz w:val="24"/>
          <w:szCs w:val="24"/>
        </w:rPr>
        <w:t>change</w:t>
      </w:r>
      <w:r w:rsidR="00857C17" w:rsidRPr="00FA764C">
        <w:rPr>
          <w:rFonts w:cstheme="minorHAnsi"/>
          <w:sz w:val="24"/>
          <w:szCs w:val="24"/>
        </w:rPr>
        <w:t xml:space="preserve"> </w:t>
      </w:r>
      <w:r w:rsidR="00CF3037" w:rsidRPr="00FA764C">
        <w:rPr>
          <w:rFonts w:cstheme="minorHAnsi"/>
          <w:sz w:val="24"/>
          <w:szCs w:val="24"/>
        </w:rPr>
        <w:t>interventions</w:t>
      </w:r>
      <w:r w:rsidR="00857C17" w:rsidRPr="00FA764C">
        <w:rPr>
          <w:rFonts w:cstheme="minorHAnsi"/>
          <w:sz w:val="24"/>
          <w:szCs w:val="24"/>
        </w:rPr>
        <w:t xml:space="preserve"> </w:t>
      </w:r>
      <w:r w:rsidR="00CF3037" w:rsidRPr="00FA764C">
        <w:rPr>
          <w:rFonts w:cstheme="minorHAnsi"/>
          <w:sz w:val="24"/>
          <w:szCs w:val="24"/>
        </w:rPr>
        <w:t>monitoring</w:t>
      </w:r>
      <w:r w:rsidR="00857C17" w:rsidRPr="00FA764C">
        <w:rPr>
          <w:rFonts w:cstheme="minorHAnsi"/>
          <w:sz w:val="24"/>
          <w:szCs w:val="24"/>
        </w:rPr>
        <w:t xml:space="preserve"> </w:t>
      </w:r>
      <w:r w:rsidR="00CF3037" w:rsidRPr="00FA764C">
        <w:rPr>
          <w:rFonts w:cstheme="minorHAnsi"/>
          <w:sz w:val="24"/>
          <w:szCs w:val="24"/>
        </w:rPr>
        <w:t>and</w:t>
      </w:r>
      <w:r w:rsidR="00857C17" w:rsidRPr="00FA764C">
        <w:rPr>
          <w:rFonts w:cstheme="minorHAnsi"/>
          <w:sz w:val="24"/>
          <w:szCs w:val="24"/>
        </w:rPr>
        <w:t xml:space="preserve"> </w:t>
      </w:r>
      <w:r w:rsidR="00CF3037" w:rsidRPr="00FA764C">
        <w:rPr>
          <w:rFonts w:cstheme="minorHAnsi"/>
          <w:sz w:val="24"/>
          <w:szCs w:val="24"/>
        </w:rPr>
        <w:t>evaluation</w:t>
      </w:r>
      <w:r w:rsidR="00857C17" w:rsidRPr="00FA764C">
        <w:rPr>
          <w:rFonts w:cstheme="minorHAnsi"/>
          <w:sz w:val="24"/>
          <w:szCs w:val="24"/>
        </w:rPr>
        <w:t xml:space="preserve"> </w:t>
      </w:r>
      <w:r w:rsidR="00CF3037" w:rsidRPr="00FA764C">
        <w:rPr>
          <w:rFonts w:cstheme="minorHAnsi"/>
          <w:sz w:val="24"/>
          <w:szCs w:val="24"/>
        </w:rPr>
        <w:t>framework</w:t>
      </w:r>
      <w:r w:rsidR="00857C17" w:rsidRPr="00FA764C">
        <w:rPr>
          <w:rFonts w:cstheme="minorHAnsi"/>
          <w:sz w:val="24"/>
          <w:szCs w:val="24"/>
        </w:rPr>
        <w:t xml:space="preserve"> </w:t>
      </w:r>
      <w:r w:rsidR="00CF3037" w:rsidRPr="00FA764C">
        <w:rPr>
          <w:rFonts w:cstheme="minorHAnsi"/>
          <w:sz w:val="24"/>
          <w:szCs w:val="24"/>
        </w:rPr>
        <w:t>and</w:t>
      </w:r>
      <w:r w:rsidR="00857C17" w:rsidRPr="00FA764C">
        <w:rPr>
          <w:rFonts w:cstheme="minorHAnsi"/>
          <w:sz w:val="24"/>
          <w:szCs w:val="24"/>
        </w:rPr>
        <w:t xml:space="preserve"> </w:t>
      </w:r>
      <w:r w:rsidR="00CF3037" w:rsidRPr="00FA764C">
        <w:rPr>
          <w:rFonts w:cstheme="minorHAnsi"/>
          <w:sz w:val="24"/>
          <w:szCs w:val="24"/>
        </w:rPr>
        <w:t>related</w:t>
      </w:r>
      <w:r w:rsidR="00857C17" w:rsidRPr="00FA764C">
        <w:rPr>
          <w:rFonts w:cstheme="minorHAnsi"/>
          <w:sz w:val="24"/>
          <w:szCs w:val="24"/>
        </w:rPr>
        <w:t xml:space="preserve"> </w:t>
      </w:r>
      <w:r w:rsidR="00CF3037" w:rsidRPr="00FA764C">
        <w:rPr>
          <w:rFonts w:cstheme="minorHAnsi"/>
          <w:sz w:val="24"/>
          <w:szCs w:val="24"/>
        </w:rPr>
        <w:t>indicators</w:t>
      </w:r>
      <w:r w:rsidR="00827BDE" w:rsidRPr="00FA764C">
        <w:rPr>
          <w:rFonts w:cstheme="minorHAnsi"/>
          <w:sz w:val="24"/>
          <w:szCs w:val="24"/>
        </w:rPr>
        <w:t>,</w:t>
      </w:r>
      <w:r w:rsidR="00857C17" w:rsidRPr="00FA764C">
        <w:rPr>
          <w:rFonts w:cstheme="minorHAnsi"/>
          <w:sz w:val="24"/>
          <w:szCs w:val="24"/>
        </w:rPr>
        <w:t xml:space="preserve"> </w:t>
      </w:r>
      <w:r w:rsidR="00827BDE" w:rsidRPr="00FA764C">
        <w:rPr>
          <w:rFonts w:cstheme="minorHAnsi"/>
          <w:sz w:val="24"/>
          <w:szCs w:val="24"/>
        </w:rPr>
        <w:t>which</w:t>
      </w:r>
      <w:r w:rsidR="00857C17" w:rsidRPr="00FA764C">
        <w:rPr>
          <w:rFonts w:cstheme="minorHAnsi"/>
          <w:sz w:val="24"/>
          <w:szCs w:val="24"/>
        </w:rPr>
        <w:t xml:space="preserve"> </w:t>
      </w:r>
      <w:r w:rsidR="00827BDE" w:rsidRPr="00FA764C">
        <w:rPr>
          <w:rFonts w:cstheme="minorHAnsi"/>
          <w:sz w:val="24"/>
          <w:szCs w:val="24"/>
        </w:rPr>
        <w:t>could</w:t>
      </w:r>
      <w:r w:rsidR="00857C17" w:rsidRPr="00FA764C">
        <w:rPr>
          <w:rFonts w:cstheme="minorHAnsi"/>
          <w:sz w:val="24"/>
          <w:szCs w:val="24"/>
        </w:rPr>
        <w:t xml:space="preserve"> </w:t>
      </w:r>
      <w:r w:rsidR="00CF3037" w:rsidRPr="00FA764C">
        <w:rPr>
          <w:rFonts w:cstheme="minorHAnsi"/>
          <w:sz w:val="24"/>
          <w:szCs w:val="24"/>
        </w:rPr>
        <w:t>serve</w:t>
      </w:r>
      <w:r w:rsidR="00857C17" w:rsidRPr="00FA764C">
        <w:rPr>
          <w:rFonts w:cstheme="minorHAnsi"/>
          <w:sz w:val="24"/>
          <w:szCs w:val="24"/>
        </w:rPr>
        <w:t xml:space="preserve"> </w:t>
      </w:r>
      <w:r w:rsidR="00CF3037" w:rsidRPr="00FA764C">
        <w:rPr>
          <w:rFonts w:cstheme="minorHAnsi"/>
          <w:sz w:val="24"/>
          <w:szCs w:val="24"/>
        </w:rPr>
        <w:t>as</w:t>
      </w:r>
      <w:r w:rsidR="00857C17" w:rsidRPr="00FA764C">
        <w:rPr>
          <w:rFonts w:cstheme="minorHAnsi"/>
          <w:sz w:val="24"/>
          <w:szCs w:val="24"/>
        </w:rPr>
        <w:t xml:space="preserve"> </w:t>
      </w:r>
      <w:r w:rsidR="00CF3037" w:rsidRPr="00FA764C">
        <w:rPr>
          <w:rFonts w:cstheme="minorHAnsi"/>
          <w:sz w:val="24"/>
          <w:szCs w:val="24"/>
        </w:rPr>
        <w:t>an</w:t>
      </w:r>
      <w:r w:rsidR="00857C17" w:rsidRPr="00FA764C">
        <w:rPr>
          <w:rFonts w:cstheme="minorHAnsi"/>
          <w:sz w:val="24"/>
          <w:szCs w:val="24"/>
        </w:rPr>
        <w:t xml:space="preserve"> </w:t>
      </w:r>
      <w:r w:rsidR="00CF3037" w:rsidRPr="00FA764C">
        <w:rPr>
          <w:rFonts w:cstheme="minorHAnsi"/>
          <w:sz w:val="24"/>
          <w:szCs w:val="24"/>
        </w:rPr>
        <w:t>input</w:t>
      </w:r>
      <w:r w:rsidR="00857C17" w:rsidRPr="00FA764C">
        <w:rPr>
          <w:rFonts w:cstheme="minorHAnsi"/>
          <w:sz w:val="24"/>
          <w:szCs w:val="24"/>
        </w:rPr>
        <w:t xml:space="preserve"> </w:t>
      </w:r>
      <w:r w:rsidR="00CF3037" w:rsidRPr="00FA764C">
        <w:rPr>
          <w:rFonts w:cstheme="minorHAnsi"/>
          <w:sz w:val="24"/>
          <w:szCs w:val="24"/>
        </w:rPr>
        <w:t>for</w:t>
      </w:r>
      <w:r w:rsidR="00857C17" w:rsidRPr="00FA764C">
        <w:rPr>
          <w:rFonts w:cstheme="minorHAnsi"/>
          <w:sz w:val="24"/>
          <w:szCs w:val="24"/>
        </w:rPr>
        <w:t xml:space="preserve"> </w:t>
      </w:r>
      <w:r w:rsidR="00CF3037" w:rsidRPr="00FA764C">
        <w:rPr>
          <w:rFonts w:cstheme="minorHAnsi"/>
          <w:sz w:val="24"/>
          <w:szCs w:val="24"/>
        </w:rPr>
        <w:t>monitoring</w:t>
      </w:r>
      <w:r w:rsidR="00857C17" w:rsidRPr="00FA764C">
        <w:rPr>
          <w:rFonts w:cstheme="minorHAnsi"/>
          <w:sz w:val="24"/>
          <w:szCs w:val="24"/>
        </w:rPr>
        <w:t xml:space="preserve"> </w:t>
      </w:r>
      <w:r w:rsidR="00CF3037" w:rsidRPr="00FA764C">
        <w:rPr>
          <w:rFonts w:cstheme="minorHAnsi"/>
          <w:sz w:val="24"/>
          <w:szCs w:val="24"/>
        </w:rPr>
        <w:t>and</w:t>
      </w:r>
      <w:r w:rsidR="00857C17" w:rsidRPr="00FA764C">
        <w:rPr>
          <w:rFonts w:cstheme="minorHAnsi"/>
          <w:sz w:val="24"/>
          <w:szCs w:val="24"/>
        </w:rPr>
        <w:t xml:space="preserve"> </w:t>
      </w:r>
      <w:r w:rsidR="00CF3037" w:rsidRPr="00FA764C">
        <w:rPr>
          <w:rFonts w:cstheme="minorHAnsi"/>
          <w:sz w:val="24"/>
          <w:szCs w:val="24"/>
        </w:rPr>
        <w:t>evaluation</w:t>
      </w:r>
      <w:r w:rsidR="00857C17" w:rsidRPr="00FA764C">
        <w:rPr>
          <w:rFonts w:cstheme="minorHAnsi"/>
          <w:sz w:val="24"/>
          <w:szCs w:val="24"/>
        </w:rPr>
        <w:t xml:space="preserve"> </w:t>
      </w:r>
      <w:r w:rsidR="00CF3037" w:rsidRPr="00FA764C">
        <w:rPr>
          <w:rFonts w:cstheme="minorHAnsi"/>
          <w:sz w:val="24"/>
          <w:szCs w:val="24"/>
        </w:rPr>
        <w:t>of</w:t>
      </w:r>
      <w:r w:rsidR="00857C17" w:rsidRPr="00FA764C">
        <w:rPr>
          <w:rFonts w:cstheme="minorHAnsi"/>
          <w:sz w:val="24"/>
          <w:szCs w:val="24"/>
        </w:rPr>
        <w:t xml:space="preserve"> </w:t>
      </w:r>
      <w:r w:rsidR="00CF3037" w:rsidRPr="00FA764C">
        <w:rPr>
          <w:rFonts w:cstheme="minorHAnsi"/>
          <w:sz w:val="24"/>
          <w:szCs w:val="24"/>
        </w:rPr>
        <w:t>progress</w:t>
      </w:r>
      <w:r w:rsidR="00857C17" w:rsidRPr="00FA764C">
        <w:rPr>
          <w:rFonts w:cstheme="minorHAnsi"/>
          <w:sz w:val="24"/>
          <w:szCs w:val="24"/>
        </w:rPr>
        <w:t xml:space="preserve"> </w:t>
      </w:r>
      <w:r w:rsidR="00CF3037" w:rsidRPr="00FA764C">
        <w:rPr>
          <w:rFonts w:cstheme="minorHAnsi"/>
          <w:sz w:val="24"/>
          <w:szCs w:val="24"/>
        </w:rPr>
        <w:t>made</w:t>
      </w:r>
      <w:r w:rsidR="00857C17" w:rsidRPr="00FA764C">
        <w:rPr>
          <w:rFonts w:cstheme="minorHAnsi"/>
          <w:sz w:val="24"/>
          <w:szCs w:val="24"/>
        </w:rPr>
        <w:t xml:space="preserve"> </w:t>
      </w:r>
      <w:r w:rsidR="00CF3037" w:rsidRPr="00FA764C">
        <w:rPr>
          <w:rFonts w:cstheme="minorHAnsi"/>
          <w:sz w:val="24"/>
          <w:szCs w:val="24"/>
        </w:rPr>
        <w:t>at</w:t>
      </w:r>
      <w:r w:rsidR="00857C17" w:rsidRPr="00FA764C">
        <w:rPr>
          <w:rFonts w:cstheme="minorHAnsi"/>
          <w:sz w:val="24"/>
          <w:szCs w:val="24"/>
        </w:rPr>
        <w:t xml:space="preserve"> </w:t>
      </w:r>
      <w:r w:rsidR="00CF3037" w:rsidRPr="00FA764C">
        <w:rPr>
          <w:rFonts w:cstheme="minorHAnsi"/>
          <w:sz w:val="24"/>
          <w:szCs w:val="24"/>
        </w:rPr>
        <w:t>the</w:t>
      </w:r>
      <w:r w:rsidR="00857C17" w:rsidRPr="00FA764C">
        <w:rPr>
          <w:rFonts w:cstheme="minorHAnsi"/>
          <w:sz w:val="24"/>
          <w:szCs w:val="24"/>
        </w:rPr>
        <w:t xml:space="preserve"> </w:t>
      </w:r>
      <w:r w:rsidR="00CF3037" w:rsidRPr="00FA764C">
        <w:rPr>
          <w:rFonts w:cstheme="minorHAnsi"/>
          <w:sz w:val="24"/>
          <w:szCs w:val="24"/>
        </w:rPr>
        <w:t>country</w:t>
      </w:r>
      <w:r w:rsidR="00857C17" w:rsidRPr="00FA764C">
        <w:rPr>
          <w:rFonts w:cstheme="minorHAnsi"/>
          <w:sz w:val="24"/>
          <w:szCs w:val="24"/>
        </w:rPr>
        <w:t xml:space="preserve"> </w:t>
      </w:r>
      <w:r w:rsidR="00CF3037" w:rsidRPr="00FA764C">
        <w:rPr>
          <w:rFonts w:cstheme="minorHAnsi"/>
          <w:sz w:val="24"/>
          <w:szCs w:val="24"/>
        </w:rPr>
        <w:t>level</w:t>
      </w:r>
      <w:r w:rsidR="00857C17" w:rsidRPr="00FA764C">
        <w:rPr>
          <w:rFonts w:cstheme="minorHAnsi"/>
          <w:sz w:val="24"/>
          <w:szCs w:val="24"/>
        </w:rPr>
        <w:t xml:space="preserve"> </w:t>
      </w:r>
      <w:r w:rsidR="00CF3037" w:rsidRPr="00FA764C">
        <w:rPr>
          <w:rFonts w:cstheme="minorHAnsi"/>
          <w:sz w:val="24"/>
          <w:szCs w:val="24"/>
        </w:rPr>
        <w:t>over</w:t>
      </w:r>
      <w:r w:rsidR="00857C17" w:rsidRPr="00FA764C">
        <w:rPr>
          <w:rFonts w:cstheme="minorHAnsi"/>
          <w:sz w:val="24"/>
          <w:szCs w:val="24"/>
        </w:rPr>
        <w:t xml:space="preserve"> </w:t>
      </w:r>
      <w:r w:rsidR="00CF3037" w:rsidRPr="00FA764C">
        <w:rPr>
          <w:rFonts w:cstheme="minorHAnsi"/>
          <w:sz w:val="24"/>
          <w:szCs w:val="24"/>
        </w:rPr>
        <w:t>time</w:t>
      </w:r>
      <w:r w:rsidR="00857C17" w:rsidRPr="00FA764C">
        <w:rPr>
          <w:rFonts w:cstheme="minorHAnsi"/>
          <w:sz w:val="24"/>
          <w:szCs w:val="24"/>
        </w:rPr>
        <w:t xml:space="preserve"> </w:t>
      </w:r>
      <w:r w:rsidR="00CF3037" w:rsidRPr="00FA764C">
        <w:rPr>
          <w:rFonts w:cstheme="minorHAnsi"/>
          <w:sz w:val="24"/>
          <w:szCs w:val="24"/>
        </w:rPr>
        <w:t>if</w:t>
      </w:r>
      <w:r w:rsidR="00857C17" w:rsidRPr="00FA764C">
        <w:rPr>
          <w:rFonts w:cstheme="minorHAnsi"/>
          <w:sz w:val="24"/>
          <w:szCs w:val="24"/>
        </w:rPr>
        <w:t xml:space="preserve"> </w:t>
      </w:r>
      <w:r w:rsidR="00CF3037" w:rsidRPr="00FA764C">
        <w:rPr>
          <w:rFonts w:cstheme="minorHAnsi"/>
          <w:sz w:val="24"/>
          <w:szCs w:val="24"/>
        </w:rPr>
        <w:t>it</w:t>
      </w:r>
      <w:r w:rsidR="00857C17" w:rsidRPr="00FA764C">
        <w:rPr>
          <w:rFonts w:cstheme="minorHAnsi"/>
          <w:sz w:val="24"/>
          <w:szCs w:val="24"/>
        </w:rPr>
        <w:t xml:space="preserve"> </w:t>
      </w:r>
      <w:r w:rsidR="00CF3037" w:rsidRPr="00FA764C">
        <w:rPr>
          <w:rFonts w:cstheme="minorHAnsi"/>
          <w:sz w:val="24"/>
          <w:szCs w:val="24"/>
        </w:rPr>
        <w:t>is</w:t>
      </w:r>
      <w:r w:rsidR="00857C17" w:rsidRPr="00FA764C">
        <w:rPr>
          <w:rFonts w:cstheme="minorHAnsi"/>
          <w:sz w:val="24"/>
          <w:szCs w:val="24"/>
        </w:rPr>
        <w:t xml:space="preserve"> </w:t>
      </w:r>
      <w:r w:rsidR="00CF3037" w:rsidRPr="00FA764C">
        <w:rPr>
          <w:rFonts w:cstheme="minorHAnsi"/>
          <w:sz w:val="24"/>
          <w:szCs w:val="24"/>
        </w:rPr>
        <w:t>executed</w:t>
      </w:r>
      <w:r w:rsidR="00857C17" w:rsidRPr="00FA764C">
        <w:rPr>
          <w:rFonts w:cstheme="minorHAnsi"/>
          <w:sz w:val="24"/>
          <w:szCs w:val="24"/>
        </w:rPr>
        <w:t xml:space="preserve"> </w:t>
      </w:r>
      <w:r w:rsidR="00CF3037" w:rsidRPr="00FA764C">
        <w:rPr>
          <w:rFonts w:cstheme="minorHAnsi"/>
          <w:sz w:val="24"/>
          <w:szCs w:val="24"/>
        </w:rPr>
        <w:t>periodically.</w:t>
      </w:r>
      <w:r w:rsidR="00857C17" w:rsidRPr="00FA764C">
        <w:rPr>
          <w:rFonts w:cstheme="minorHAnsi"/>
          <w:sz w:val="24"/>
          <w:szCs w:val="24"/>
        </w:rPr>
        <w:t xml:space="preserve"> </w:t>
      </w:r>
      <w:r w:rsidR="00CF3037" w:rsidRPr="00FA764C">
        <w:rPr>
          <w:rFonts w:cstheme="minorHAnsi"/>
          <w:sz w:val="24"/>
          <w:szCs w:val="24"/>
        </w:rPr>
        <w:t>We</w:t>
      </w:r>
      <w:r w:rsidR="00857C17" w:rsidRPr="00FA764C">
        <w:rPr>
          <w:rFonts w:cstheme="minorHAnsi"/>
          <w:sz w:val="24"/>
          <w:szCs w:val="24"/>
        </w:rPr>
        <w:t xml:space="preserve"> </w:t>
      </w:r>
      <w:r w:rsidR="00827BDE" w:rsidRPr="00FA764C">
        <w:rPr>
          <w:rFonts w:cstheme="minorHAnsi"/>
          <w:sz w:val="24"/>
          <w:szCs w:val="24"/>
        </w:rPr>
        <w:t>also</w:t>
      </w:r>
      <w:r w:rsidR="00857C17" w:rsidRPr="00FA764C">
        <w:rPr>
          <w:rFonts w:cstheme="minorHAnsi"/>
          <w:sz w:val="24"/>
          <w:szCs w:val="24"/>
        </w:rPr>
        <w:t xml:space="preserve"> </w:t>
      </w:r>
      <w:r w:rsidR="00CF3037" w:rsidRPr="00FA764C">
        <w:rPr>
          <w:rFonts w:cstheme="minorHAnsi"/>
          <w:sz w:val="24"/>
          <w:szCs w:val="24"/>
        </w:rPr>
        <w:t>identified</w:t>
      </w:r>
      <w:r w:rsidR="00857C17" w:rsidRPr="00FA764C">
        <w:rPr>
          <w:rFonts w:cstheme="minorHAnsi"/>
          <w:sz w:val="24"/>
          <w:szCs w:val="24"/>
        </w:rPr>
        <w:t xml:space="preserve"> </w:t>
      </w:r>
      <w:r w:rsidR="00CF3037" w:rsidRPr="00FA764C">
        <w:rPr>
          <w:rFonts w:cstheme="minorHAnsi"/>
          <w:sz w:val="24"/>
          <w:szCs w:val="24"/>
        </w:rPr>
        <w:t>data</w:t>
      </w:r>
      <w:r w:rsidR="00857C17" w:rsidRPr="00FA764C">
        <w:rPr>
          <w:rFonts w:cstheme="minorHAnsi"/>
          <w:sz w:val="24"/>
          <w:szCs w:val="24"/>
        </w:rPr>
        <w:t xml:space="preserve"> </w:t>
      </w:r>
      <w:r w:rsidR="00CF3037" w:rsidRPr="00FA764C">
        <w:rPr>
          <w:rFonts w:cstheme="minorHAnsi"/>
          <w:sz w:val="24"/>
          <w:szCs w:val="24"/>
        </w:rPr>
        <w:t>gaps</w:t>
      </w:r>
      <w:r w:rsidR="00857C17" w:rsidRPr="00FA764C">
        <w:rPr>
          <w:rFonts w:cstheme="minorHAnsi"/>
          <w:sz w:val="24"/>
          <w:szCs w:val="24"/>
        </w:rPr>
        <w:t xml:space="preserve"> </w:t>
      </w:r>
      <w:r w:rsidR="00CF3037" w:rsidRPr="00FA764C">
        <w:rPr>
          <w:rFonts w:cstheme="minorHAnsi"/>
          <w:sz w:val="24"/>
          <w:szCs w:val="24"/>
        </w:rPr>
        <w:t>that</w:t>
      </w:r>
      <w:r w:rsidR="00857C17" w:rsidRPr="00FA764C">
        <w:rPr>
          <w:rFonts w:cstheme="minorHAnsi"/>
          <w:sz w:val="24"/>
          <w:szCs w:val="24"/>
        </w:rPr>
        <w:t xml:space="preserve"> </w:t>
      </w:r>
      <w:r w:rsidR="00CF3037" w:rsidRPr="00FA764C">
        <w:rPr>
          <w:rFonts w:cstheme="minorHAnsi"/>
          <w:sz w:val="24"/>
          <w:szCs w:val="24"/>
        </w:rPr>
        <w:t>might</w:t>
      </w:r>
      <w:r w:rsidR="00857C17" w:rsidRPr="00FA764C">
        <w:rPr>
          <w:rFonts w:cstheme="minorHAnsi"/>
          <w:sz w:val="24"/>
          <w:szCs w:val="24"/>
        </w:rPr>
        <w:t xml:space="preserve"> </w:t>
      </w:r>
      <w:r w:rsidR="00CF3037" w:rsidRPr="00FA764C">
        <w:rPr>
          <w:rFonts w:cstheme="minorHAnsi"/>
          <w:sz w:val="24"/>
          <w:szCs w:val="24"/>
        </w:rPr>
        <w:t>be</w:t>
      </w:r>
      <w:r w:rsidR="00857C17" w:rsidRPr="00FA764C">
        <w:rPr>
          <w:rFonts w:cstheme="minorHAnsi"/>
          <w:sz w:val="24"/>
          <w:szCs w:val="24"/>
        </w:rPr>
        <w:t xml:space="preserve"> </w:t>
      </w:r>
      <w:r w:rsidR="00CF3037" w:rsidRPr="00FA764C">
        <w:rPr>
          <w:rFonts w:cstheme="minorHAnsi"/>
          <w:sz w:val="24"/>
          <w:szCs w:val="24"/>
        </w:rPr>
        <w:t>considered</w:t>
      </w:r>
      <w:r w:rsidR="00857C17" w:rsidRPr="00FA764C">
        <w:rPr>
          <w:rFonts w:cstheme="minorHAnsi"/>
          <w:sz w:val="24"/>
          <w:szCs w:val="24"/>
        </w:rPr>
        <w:t xml:space="preserve"> </w:t>
      </w:r>
      <w:r w:rsidR="00CF3037" w:rsidRPr="00FA764C">
        <w:rPr>
          <w:rFonts w:cstheme="minorHAnsi"/>
          <w:sz w:val="24"/>
          <w:szCs w:val="24"/>
        </w:rPr>
        <w:t>in</w:t>
      </w:r>
      <w:r w:rsidR="00857C17" w:rsidRPr="00FA764C">
        <w:rPr>
          <w:rFonts w:cstheme="minorHAnsi"/>
          <w:sz w:val="24"/>
          <w:szCs w:val="24"/>
        </w:rPr>
        <w:t xml:space="preserve"> </w:t>
      </w:r>
      <w:r w:rsidR="00CF3037" w:rsidRPr="00FA764C">
        <w:rPr>
          <w:rFonts w:cstheme="minorHAnsi"/>
          <w:sz w:val="24"/>
          <w:szCs w:val="24"/>
        </w:rPr>
        <w:t>future</w:t>
      </w:r>
      <w:r w:rsidR="00857C17" w:rsidRPr="00FA764C">
        <w:rPr>
          <w:rFonts w:cstheme="minorHAnsi"/>
          <w:sz w:val="24"/>
          <w:szCs w:val="24"/>
        </w:rPr>
        <w:t xml:space="preserve"> </w:t>
      </w:r>
      <w:r w:rsidR="00CF3037" w:rsidRPr="00FA764C">
        <w:rPr>
          <w:rFonts w:cstheme="minorHAnsi"/>
          <w:sz w:val="24"/>
          <w:szCs w:val="24"/>
        </w:rPr>
        <w:t>data</w:t>
      </w:r>
      <w:r w:rsidR="00857C17" w:rsidRPr="00FA764C">
        <w:rPr>
          <w:rFonts w:cstheme="minorHAnsi"/>
          <w:sz w:val="24"/>
          <w:szCs w:val="24"/>
        </w:rPr>
        <w:t xml:space="preserve"> </w:t>
      </w:r>
      <w:r w:rsidR="00CF3037" w:rsidRPr="00FA764C">
        <w:rPr>
          <w:rFonts w:cstheme="minorHAnsi"/>
          <w:sz w:val="24"/>
          <w:szCs w:val="24"/>
        </w:rPr>
        <w:t>gathering</w:t>
      </w:r>
      <w:r w:rsidR="00857C17" w:rsidRPr="00FA764C">
        <w:rPr>
          <w:rFonts w:cstheme="minorHAnsi"/>
          <w:sz w:val="24"/>
          <w:szCs w:val="24"/>
        </w:rPr>
        <w:t xml:space="preserve"> </w:t>
      </w:r>
      <w:r w:rsidR="00CF3037" w:rsidRPr="00FA764C">
        <w:rPr>
          <w:rFonts w:cstheme="minorHAnsi"/>
          <w:sz w:val="24"/>
          <w:szCs w:val="24"/>
        </w:rPr>
        <w:t>efforts</w:t>
      </w:r>
      <w:r w:rsidR="00857C17" w:rsidRPr="00FA764C">
        <w:rPr>
          <w:rFonts w:cstheme="minorHAnsi"/>
          <w:sz w:val="24"/>
          <w:szCs w:val="24"/>
        </w:rPr>
        <w:t xml:space="preserve"> </w:t>
      </w:r>
      <w:r w:rsidR="00CF3037" w:rsidRPr="00FA764C">
        <w:rPr>
          <w:rFonts w:cstheme="minorHAnsi"/>
          <w:sz w:val="24"/>
          <w:szCs w:val="24"/>
        </w:rPr>
        <w:t>by</w:t>
      </w:r>
      <w:r w:rsidR="00857C17" w:rsidRPr="00FA764C">
        <w:rPr>
          <w:rFonts w:cstheme="minorHAnsi"/>
          <w:sz w:val="24"/>
          <w:szCs w:val="24"/>
        </w:rPr>
        <w:t xml:space="preserve"> </w:t>
      </w:r>
      <w:r w:rsidR="00CF3037" w:rsidRPr="00FA764C">
        <w:rPr>
          <w:rFonts w:cstheme="minorHAnsi"/>
          <w:sz w:val="24"/>
          <w:szCs w:val="24"/>
        </w:rPr>
        <w:t>federal</w:t>
      </w:r>
      <w:r w:rsidR="00857C17" w:rsidRPr="00FA764C">
        <w:rPr>
          <w:rFonts w:cstheme="minorHAnsi"/>
          <w:sz w:val="24"/>
          <w:szCs w:val="24"/>
        </w:rPr>
        <w:t xml:space="preserve"> </w:t>
      </w:r>
      <w:r w:rsidR="00CF3037" w:rsidRPr="00FA764C">
        <w:rPr>
          <w:rFonts w:cstheme="minorHAnsi"/>
          <w:sz w:val="24"/>
          <w:szCs w:val="24"/>
        </w:rPr>
        <w:t>and</w:t>
      </w:r>
      <w:r w:rsidR="00857C17" w:rsidRPr="00FA764C">
        <w:rPr>
          <w:rFonts w:cstheme="minorHAnsi"/>
          <w:sz w:val="24"/>
          <w:szCs w:val="24"/>
        </w:rPr>
        <w:t xml:space="preserve"> </w:t>
      </w:r>
      <w:r w:rsidR="00CF3037" w:rsidRPr="00FA764C">
        <w:rPr>
          <w:rFonts w:cstheme="minorHAnsi"/>
          <w:sz w:val="24"/>
          <w:szCs w:val="24"/>
        </w:rPr>
        <w:t>provincial</w:t>
      </w:r>
      <w:r w:rsidR="00857C17" w:rsidRPr="00FA764C">
        <w:rPr>
          <w:rFonts w:cstheme="minorHAnsi"/>
          <w:sz w:val="24"/>
          <w:szCs w:val="24"/>
        </w:rPr>
        <w:t xml:space="preserve"> </w:t>
      </w:r>
      <w:r w:rsidR="00CF3037" w:rsidRPr="00FA764C">
        <w:rPr>
          <w:rFonts w:cstheme="minorHAnsi"/>
          <w:sz w:val="24"/>
          <w:szCs w:val="24"/>
        </w:rPr>
        <w:t>bodies</w:t>
      </w:r>
      <w:r w:rsidR="00857C17" w:rsidRPr="00FA764C">
        <w:rPr>
          <w:rFonts w:cstheme="minorHAnsi"/>
          <w:sz w:val="24"/>
          <w:szCs w:val="24"/>
        </w:rPr>
        <w:t xml:space="preserve"> </w:t>
      </w:r>
      <w:r w:rsidR="00CF3037" w:rsidRPr="00FA764C">
        <w:rPr>
          <w:rFonts w:cstheme="minorHAnsi"/>
          <w:sz w:val="24"/>
          <w:szCs w:val="24"/>
        </w:rPr>
        <w:t>to</w:t>
      </w:r>
      <w:r w:rsidR="00857C17" w:rsidRPr="00FA764C">
        <w:rPr>
          <w:rFonts w:cstheme="minorHAnsi"/>
          <w:sz w:val="24"/>
          <w:szCs w:val="24"/>
        </w:rPr>
        <w:t xml:space="preserve"> </w:t>
      </w:r>
      <w:r w:rsidR="00CF3037" w:rsidRPr="00FA764C">
        <w:rPr>
          <w:rFonts w:cstheme="minorHAnsi"/>
          <w:sz w:val="24"/>
          <w:szCs w:val="24"/>
        </w:rPr>
        <w:t>help</w:t>
      </w:r>
      <w:r w:rsidR="00857C17" w:rsidRPr="00FA764C">
        <w:rPr>
          <w:rFonts w:cstheme="minorHAnsi"/>
          <w:sz w:val="24"/>
          <w:szCs w:val="24"/>
        </w:rPr>
        <w:t xml:space="preserve"> </w:t>
      </w:r>
      <w:r w:rsidR="00CF3037" w:rsidRPr="00FA764C">
        <w:rPr>
          <w:rFonts w:cstheme="minorHAnsi"/>
          <w:sz w:val="24"/>
          <w:szCs w:val="24"/>
        </w:rPr>
        <w:t>better</w:t>
      </w:r>
      <w:r w:rsidR="00857C17" w:rsidRPr="00FA764C">
        <w:rPr>
          <w:rFonts w:cstheme="minorHAnsi"/>
          <w:sz w:val="24"/>
          <w:szCs w:val="24"/>
        </w:rPr>
        <w:t xml:space="preserve"> </w:t>
      </w:r>
      <w:r w:rsidR="00827BDE" w:rsidRPr="00FA764C">
        <w:rPr>
          <w:rFonts w:cstheme="minorHAnsi"/>
          <w:sz w:val="24"/>
          <w:szCs w:val="24"/>
        </w:rPr>
        <w:t>understand</w:t>
      </w:r>
      <w:r w:rsidR="00857C17" w:rsidRPr="00FA764C">
        <w:rPr>
          <w:rFonts w:cstheme="minorHAnsi"/>
          <w:sz w:val="24"/>
          <w:szCs w:val="24"/>
        </w:rPr>
        <w:t xml:space="preserve"> </w:t>
      </w:r>
      <w:r w:rsidR="00827BDE" w:rsidRPr="00FA764C">
        <w:rPr>
          <w:rFonts w:cstheme="minorHAnsi"/>
          <w:sz w:val="24"/>
          <w:szCs w:val="24"/>
        </w:rPr>
        <w:t>accessibility</w:t>
      </w:r>
      <w:r w:rsidR="00857C17" w:rsidRPr="00FA764C">
        <w:rPr>
          <w:rFonts w:cstheme="minorHAnsi"/>
          <w:sz w:val="24"/>
          <w:szCs w:val="24"/>
        </w:rPr>
        <w:t xml:space="preserve"> </w:t>
      </w:r>
      <w:r w:rsidR="00827BDE" w:rsidRPr="00FA764C">
        <w:rPr>
          <w:rFonts w:cstheme="minorHAnsi"/>
          <w:sz w:val="24"/>
          <w:szCs w:val="24"/>
        </w:rPr>
        <w:t>and</w:t>
      </w:r>
      <w:r w:rsidR="00857C17" w:rsidRPr="00FA764C">
        <w:rPr>
          <w:rFonts w:cstheme="minorHAnsi"/>
          <w:sz w:val="24"/>
          <w:szCs w:val="24"/>
        </w:rPr>
        <w:t xml:space="preserve"> </w:t>
      </w:r>
      <w:r w:rsidR="00827BDE" w:rsidRPr="00FA764C">
        <w:rPr>
          <w:rFonts w:cstheme="minorHAnsi"/>
          <w:sz w:val="24"/>
          <w:szCs w:val="24"/>
        </w:rPr>
        <w:t>inclusivity</w:t>
      </w:r>
      <w:r w:rsidR="00857C17" w:rsidRPr="00FA764C">
        <w:rPr>
          <w:rFonts w:cstheme="minorHAnsi"/>
          <w:sz w:val="24"/>
          <w:szCs w:val="24"/>
        </w:rPr>
        <w:t xml:space="preserve"> </w:t>
      </w:r>
      <w:r w:rsidR="00827BDE" w:rsidRPr="00FA764C">
        <w:rPr>
          <w:rFonts w:cstheme="minorHAnsi"/>
          <w:sz w:val="24"/>
          <w:szCs w:val="24"/>
        </w:rPr>
        <w:t>cultural</w:t>
      </w:r>
      <w:r w:rsidR="00857C17" w:rsidRPr="00FA764C">
        <w:rPr>
          <w:rFonts w:cstheme="minorHAnsi"/>
          <w:sz w:val="24"/>
          <w:szCs w:val="24"/>
        </w:rPr>
        <w:t xml:space="preserve"> </w:t>
      </w:r>
      <w:r w:rsidR="00827BDE" w:rsidRPr="00FA764C">
        <w:rPr>
          <w:rFonts w:cstheme="minorHAnsi"/>
          <w:sz w:val="24"/>
          <w:szCs w:val="24"/>
        </w:rPr>
        <w:t>change</w:t>
      </w:r>
      <w:r w:rsidR="00CF3037" w:rsidRPr="00FA764C">
        <w:rPr>
          <w:rFonts w:cstheme="minorHAnsi"/>
          <w:sz w:val="24"/>
          <w:szCs w:val="24"/>
        </w:rPr>
        <w:t>.</w:t>
      </w:r>
    </w:p>
    <w:p w14:paraId="31AA1DCB" w14:textId="741F158E" w:rsidR="009F3BDF" w:rsidRPr="00FA764C" w:rsidRDefault="009F3BDF" w:rsidP="009F3BDF">
      <w:pPr>
        <w:pStyle w:val="Heading1"/>
        <w:rPr>
          <w:rFonts w:asciiTheme="minorHAnsi" w:hAnsiTheme="minorHAnsi" w:cstheme="minorHAnsi"/>
          <w:b/>
          <w:bCs/>
          <w:color w:val="auto"/>
        </w:rPr>
      </w:pPr>
      <w:bookmarkStart w:id="27" w:name="_Toc100517766"/>
      <w:r w:rsidRPr="00FA764C">
        <w:rPr>
          <w:rFonts w:asciiTheme="minorHAnsi" w:hAnsiTheme="minorHAnsi" w:cstheme="minorHAnsi"/>
          <w:b/>
          <w:bCs/>
          <w:color w:val="auto"/>
        </w:rPr>
        <w:lastRenderedPageBreak/>
        <w:t>METHODOLOGY</w:t>
      </w:r>
      <w:bookmarkEnd w:id="27"/>
    </w:p>
    <w:p w14:paraId="3C5B07D1" w14:textId="77777777" w:rsidR="002B5A26" w:rsidRPr="00FA764C" w:rsidRDefault="002B5A26" w:rsidP="009F3BDF">
      <w:pPr>
        <w:rPr>
          <w:rFonts w:cstheme="minorHAnsi"/>
          <w:sz w:val="24"/>
          <w:szCs w:val="24"/>
        </w:rPr>
      </w:pPr>
    </w:p>
    <w:p w14:paraId="1D470F78" w14:textId="300F5594" w:rsidR="00D02AD9" w:rsidRPr="00FA764C" w:rsidRDefault="00D02AD9" w:rsidP="00D02AD9">
      <w:pPr>
        <w:pStyle w:val="Heading2"/>
        <w:rPr>
          <w:color w:val="auto"/>
        </w:rPr>
      </w:pPr>
      <w:bookmarkStart w:id="28" w:name="_Toc100517767"/>
      <w:r w:rsidRPr="00FA764C">
        <w:rPr>
          <w:color w:val="auto"/>
        </w:rPr>
        <w:t>Overarching</w:t>
      </w:r>
      <w:r w:rsidR="00857C17" w:rsidRPr="00FA764C">
        <w:rPr>
          <w:color w:val="auto"/>
        </w:rPr>
        <w:t xml:space="preserve"> </w:t>
      </w:r>
      <w:r w:rsidRPr="00FA764C">
        <w:rPr>
          <w:color w:val="auto"/>
        </w:rPr>
        <w:t>Methodology</w:t>
      </w:r>
      <w:bookmarkEnd w:id="28"/>
    </w:p>
    <w:p w14:paraId="7B67E040" w14:textId="77777777" w:rsidR="00D02AD9" w:rsidRPr="00FA764C" w:rsidRDefault="00D02AD9" w:rsidP="00B8299F"/>
    <w:p w14:paraId="58352E55" w14:textId="35771515" w:rsidR="00EB4C47" w:rsidRPr="00FA764C" w:rsidRDefault="004033FF" w:rsidP="002F4D5D">
      <w:pPr>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_Ref93572587 \h  \* MERGEFORMAT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Figure </w:t>
      </w:r>
      <w:r w:rsidR="00316531" w:rsidRPr="00316531">
        <w:rPr>
          <w:rFonts w:cstheme="minorHAnsi"/>
          <w:b/>
          <w:bCs/>
          <w:sz w:val="24"/>
          <w:szCs w:val="24"/>
        </w:rPr>
        <w:t>1</w:t>
      </w:r>
      <w:r w:rsidRPr="00FA764C">
        <w:rPr>
          <w:rFonts w:cstheme="minorHAnsi"/>
          <w:sz w:val="24"/>
          <w:szCs w:val="24"/>
        </w:rPr>
        <w:fldChar w:fldCharType="end"/>
      </w:r>
      <w:r w:rsidR="00857C17" w:rsidRPr="00FA764C">
        <w:rPr>
          <w:rFonts w:cstheme="minorHAnsi"/>
          <w:sz w:val="24"/>
          <w:szCs w:val="24"/>
        </w:rPr>
        <w:t xml:space="preserve"> </w:t>
      </w:r>
      <w:r w:rsidR="00EB4C47" w:rsidRPr="00FA764C">
        <w:rPr>
          <w:rFonts w:cstheme="minorHAnsi"/>
          <w:sz w:val="24"/>
          <w:szCs w:val="24"/>
        </w:rPr>
        <w:t>indicates</w:t>
      </w:r>
      <w:r w:rsidR="00857C17" w:rsidRPr="00FA764C">
        <w:rPr>
          <w:rFonts w:cstheme="minorHAnsi"/>
          <w:sz w:val="24"/>
          <w:szCs w:val="24"/>
        </w:rPr>
        <w:t xml:space="preserve"> </w:t>
      </w:r>
      <w:r w:rsidR="00EB4C47" w:rsidRPr="00FA764C">
        <w:rPr>
          <w:rFonts w:cstheme="minorHAnsi"/>
          <w:sz w:val="24"/>
          <w:szCs w:val="24"/>
        </w:rPr>
        <w:t>the</w:t>
      </w:r>
      <w:r w:rsidR="00857C17" w:rsidRPr="00FA764C">
        <w:rPr>
          <w:rFonts w:cstheme="minorHAnsi"/>
          <w:sz w:val="24"/>
          <w:szCs w:val="24"/>
        </w:rPr>
        <w:t xml:space="preserve"> </w:t>
      </w:r>
      <w:r w:rsidR="00EB4C47" w:rsidRPr="00FA764C">
        <w:rPr>
          <w:rFonts w:cstheme="minorHAnsi"/>
          <w:sz w:val="24"/>
          <w:szCs w:val="24"/>
        </w:rPr>
        <w:t>overarching</w:t>
      </w:r>
      <w:r w:rsidR="00857C17" w:rsidRPr="00FA764C">
        <w:rPr>
          <w:rFonts w:cstheme="minorHAnsi"/>
          <w:sz w:val="24"/>
          <w:szCs w:val="24"/>
        </w:rPr>
        <w:t xml:space="preserve"> </w:t>
      </w:r>
      <w:r w:rsidR="00EB4C47" w:rsidRPr="00FA764C">
        <w:rPr>
          <w:rFonts w:cstheme="minorHAnsi"/>
          <w:sz w:val="24"/>
          <w:szCs w:val="24"/>
        </w:rPr>
        <w:t>of</w:t>
      </w:r>
      <w:r w:rsidR="00857C17" w:rsidRPr="00FA764C">
        <w:rPr>
          <w:rFonts w:cstheme="minorHAnsi"/>
          <w:sz w:val="24"/>
          <w:szCs w:val="24"/>
        </w:rPr>
        <w:t xml:space="preserve"> </w:t>
      </w:r>
      <w:r w:rsidR="00EB4C47" w:rsidRPr="00FA764C">
        <w:rPr>
          <w:rFonts w:cstheme="minorHAnsi"/>
          <w:sz w:val="24"/>
          <w:szCs w:val="24"/>
        </w:rPr>
        <w:t>the</w:t>
      </w:r>
      <w:r w:rsidR="00857C17" w:rsidRPr="00FA764C">
        <w:rPr>
          <w:rFonts w:cstheme="minorHAnsi"/>
          <w:sz w:val="24"/>
          <w:szCs w:val="24"/>
        </w:rPr>
        <w:t xml:space="preserve"> </w:t>
      </w:r>
      <w:r w:rsidR="00EB4C47" w:rsidRPr="00FA764C">
        <w:rPr>
          <w:rFonts w:cstheme="minorHAnsi"/>
          <w:sz w:val="24"/>
          <w:szCs w:val="24"/>
        </w:rPr>
        <w:t>study</w:t>
      </w:r>
      <w:r w:rsidR="00857C17" w:rsidRPr="00FA764C">
        <w:rPr>
          <w:rFonts w:cstheme="minorHAnsi"/>
          <w:sz w:val="24"/>
          <w:szCs w:val="24"/>
        </w:rPr>
        <w:t xml:space="preserve"> </w:t>
      </w:r>
      <w:r w:rsidRPr="00FA764C">
        <w:rPr>
          <w:rFonts w:cstheme="minorHAnsi"/>
          <w:sz w:val="24"/>
          <w:szCs w:val="24"/>
        </w:rPr>
        <w:t>methodology</w:t>
      </w:r>
      <w:r w:rsidR="00EB4C47" w:rsidRPr="00FA764C">
        <w:rPr>
          <w:rFonts w:cstheme="minorHAnsi"/>
          <w:sz w:val="24"/>
          <w:szCs w:val="24"/>
        </w:rPr>
        <w:t>.</w:t>
      </w:r>
      <w:r w:rsidR="00857C17" w:rsidRPr="00FA764C">
        <w:rPr>
          <w:rFonts w:cstheme="minorHAnsi"/>
          <w:sz w:val="24"/>
          <w:szCs w:val="24"/>
        </w:rPr>
        <w:t xml:space="preserve"> </w:t>
      </w:r>
      <w:r w:rsidR="002F4D5D" w:rsidRPr="00FA764C">
        <w:rPr>
          <w:rFonts w:cstheme="minorHAnsi"/>
          <w:sz w:val="24"/>
          <w:szCs w:val="24"/>
        </w:rPr>
        <w:t>Overall,</w:t>
      </w:r>
      <w:r w:rsidR="00857C17" w:rsidRPr="00FA764C">
        <w:rPr>
          <w:rFonts w:cstheme="minorHAnsi"/>
          <w:sz w:val="24"/>
          <w:szCs w:val="24"/>
        </w:rPr>
        <w:t xml:space="preserve"> </w:t>
      </w:r>
      <w:r w:rsidR="002F4D5D" w:rsidRPr="00FA764C">
        <w:rPr>
          <w:rFonts w:cstheme="minorHAnsi"/>
          <w:sz w:val="24"/>
          <w:szCs w:val="24"/>
        </w:rPr>
        <w:t>this</w:t>
      </w:r>
      <w:r w:rsidR="00857C17" w:rsidRPr="00FA764C">
        <w:rPr>
          <w:rFonts w:cstheme="minorHAnsi"/>
          <w:sz w:val="24"/>
          <w:szCs w:val="24"/>
        </w:rPr>
        <w:t xml:space="preserve"> </w:t>
      </w:r>
      <w:r w:rsidR="00EB4C47" w:rsidRPr="00FA764C">
        <w:rPr>
          <w:rFonts w:cstheme="minorHAnsi"/>
          <w:sz w:val="24"/>
          <w:szCs w:val="24"/>
        </w:rPr>
        <w:t>study</w:t>
      </w:r>
      <w:r w:rsidR="00857C17" w:rsidRPr="00FA764C">
        <w:rPr>
          <w:rFonts w:cstheme="minorHAnsi"/>
          <w:sz w:val="24"/>
          <w:szCs w:val="24"/>
        </w:rPr>
        <w:t xml:space="preserve"> </w:t>
      </w:r>
      <w:r w:rsidR="002B5A26" w:rsidRPr="00FA764C">
        <w:rPr>
          <w:rFonts w:cstheme="minorHAnsi"/>
          <w:sz w:val="24"/>
          <w:szCs w:val="24"/>
        </w:rPr>
        <w:t>is</w:t>
      </w:r>
      <w:r w:rsidR="00857C17" w:rsidRPr="00FA764C">
        <w:rPr>
          <w:rFonts w:cstheme="minorHAnsi"/>
          <w:sz w:val="24"/>
          <w:szCs w:val="24"/>
        </w:rPr>
        <w:t xml:space="preserve"> </w:t>
      </w:r>
      <w:r w:rsidR="002B5A26" w:rsidRPr="00FA764C">
        <w:rPr>
          <w:rFonts w:cstheme="minorHAnsi"/>
          <w:sz w:val="24"/>
          <w:szCs w:val="24"/>
        </w:rPr>
        <w:t>comprised</w:t>
      </w:r>
      <w:r w:rsidR="00857C17" w:rsidRPr="00FA764C">
        <w:rPr>
          <w:rFonts w:cstheme="minorHAnsi"/>
          <w:sz w:val="24"/>
          <w:szCs w:val="24"/>
        </w:rPr>
        <w:t xml:space="preserve"> </w:t>
      </w:r>
      <w:r w:rsidR="002B5A26" w:rsidRPr="00FA764C">
        <w:rPr>
          <w:rFonts w:cstheme="minorHAnsi"/>
          <w:sz w:val="24"/>
          <w:szCs w:val="24"/>
        </w:rPr>
        <w:t>of</w:t>
      </w:r>
      <w:r w:rsidR="00857C17" w:rsidRPr="00FA764C">
        <w:rPr>
          <w:rFonts w:cstheme="minorHAnsi"/>
          <w:sz w:val="24"/>
          <w:szCs w:val="24"/>
        </w:rPr>
        <w:t xml:space="preserve"> </w:t>
      </w:r>
      <w:r w:rsidR="002B5A26" w:rsidRPr="00FA764C">
        <w:rPr>
          <w:rFonts w:cstheme="minorHAnsi"/>
          <w:sz w:val="24"/>
          <w:szCs w:val="24"/>
        </w:rPr>
        <w:t>five</w:t>
      </w:r>
      <w:r w:rsidR="00857C17" w:rsidRPr="00FA764C">
        <w:rPr>
          <w:rFonts w:cstheme="minorHAnsi"/>
          <w:sz w:val="24"/>
          <w:szCs w:val="24"/>
        </w:rPr>
        <w:t xml:space="preserve"> </w:t>
      </w:r>
      <w:r w:rsidR="00EB4C47" w:rsidRPr="00FA764C">
        <w:rPr>
          <w:rFonts w:cstheme="minorHAnsi"/>
          <w:sz w:val="24"/>
          <w:szCs w:val="24"/>
        </w:rPr>
        <w:t>main</w:t>
      </w:r>
      <w:r w:rsidR="00857C17" w:rsidRPr="00FA764C">
        <w:rPr>
          <w:rFonts w:cstheme="minorHAnsi"/>
          <w:sz w:val="24"/>
          <w:szCs w:val="24"/>
        </w:rPr>
        <w:t xml:space="preserve"> </w:t>
      </w:r>
      <w:r w:rsidR="002B5A26" w:rsidRPr="00FA764C">
        <w:rPr>
          <w:rFonts w:cstheme="minorHAnsi"/>
          <w:sz w:val="24"/>
          <w:szCs w:val="24"/>
        </w:rPr>
        <w:t>components</w:t>
      </w:r>
      <w:r w:rsidR="00EB4C47" w:rsidRPr="00FA764C">
        <w:rPr>
          <w:rFonts w:cstheme="minorHAnsi"/>
          <w:sz w:val="24"/>
          <w:szCs w:val="24"/>
        </w:rPr>
        <w:t>.</w:t>
      </w:r>
      <w:r w:rsidR="00857C17" w:rsidRPr="00FA764C">
        <w:rPr>
          <w:rFonts w:cstheme="minorHAnsi"/>
          <w:sz w:val="24"/>
          <w:szCs w:val="24"/>
        </w:rPr>
        <w:t xml:space="preserve"> </w:t>
      </w:r>
      <w:r w:rsidR="00EB4C47" w:rsidRPr="00FA764C">
        <w:rPr>
          <w:rFonts w:cstheme="minorHAnsi"/>
          <w:sz w:val="24"/>
          <w:szCs w:val="24"/>
        </w:rPr>
        <w:t>The</w:t>
      </w:r>
      <w:r w:rsidR="00857C17" w:rsidRPr="00FA764C">
        <w:rPr>
          <w:rFonts w:cstheme="minorHAnsi"/>
          <w:sz w:val="24"/>
          <w:szCs w:val="24"/>
        </w:rPr>
        <w:t xml:space="preserve"> </w:t>
      </w:r>
      <w:r w:rsidR="00EB4C47" w:rsidRPr="00FA764C">
        <w:rPr>
          <w:rFonts w:cstheme="minorHAnsi"/>
          <w:sz w:val="24"/>
          <w:szCs w:val="24"/>
        </w:rPr>
        <w:t>scoping</w:t>
      </w:r>
      <w:r w:rsidR="00857C17" w:rsidRPr="00FA764C">
        <w:rPr>
          <w:rFonts w:cstheme="minorHAnsi"/>
          <w:sz w:val="24"/>
          <w:szCs w:val="24"/>
        </w:rPr>
        <w:t xml:space="preserve"> </w:t>
      </w:r>
      <w:r w:rsidR="00EB4C47" w:rsidRPr="00FA764C">
        <w:rPr>
          <w:rFonts w:cstheme="minorHAnsi"/>
          <w:sz w:val="24"/>
          <w:szCs w:val="24"/>
        </w:rPr>
        <w:t>review</w:t>
      </w:r>
      <w:r w:rsidR="00857C17" w:rsidRPr="00FA764C">
        <w:rPr>
          <w:rFonts w:cstheme="minorHAnsi"/>
          <w:sz w:val="24"/>
          <w:szCs w:val="24"/>
        </w:rPr>
        <w:t xml:space="preserve"> </w:t>
      </w:r>
      <w:r w:rsidR="00EB4C47" w:rsidRPr="00FA764C">
        <w:rPr>
          <w:rFonts w:cstheme="minorHAnsi"/>
          <w:sz w:val="24"/>
          <w:szCs w:val="24"/>
        </w:rPr>
        <w:t>and</w:t>
      </w:r>
      <w:r w:rsidR="00857C17" w:rsidRPr="00FA764C">
        <w:rPr>
          <w:rFonts w:cstheme="minorHAnsi"/>
          <w:sz w:val="24"/>
          <w:szCs w:val="24"/>
        </w:rPr>
        <w:t xml:space="preserve"> </w:t>
      </w:r>
      <w:r w:rsidR="00EB4C47" w:rsidRPr="00FA764C">
        <w:rPr>
          <w:rFonts w:cstheme="minorHAnsi"/>
          <w:sz w:val="24"/>
          <w:szCs w:val="24"/>
        </w:rPr>
        <w:t>environmental</w:t>
      </w:r>
      <w:r w:rsidR="00857C17" w:rsidRPr="00FA764C">
        <w:rPr>
          <w:rFonts w:cstheme="minorHAnsi"/>
          <w:sz w:val="24"/>
          <w:szCs w:val="24"/>
        </w:rPr>
        <w:t xml:space="preserve"> </w:t>
      </w:r>
      <w:r w:rsidR="00EB4C47" w:rsidRPr="00FA764C">
        <w:rPr>
          <w:rFonts w:cstheme="minorHAnsi"/>
          <w:sz w:val="24"/>
          <w:szCs w:val="24"/>
        </w:rPr>
        <w:t>scan</w:t>
      </w:r>
      <w:r w:rsidR="00857C17" w:rsidRPr="00FA764C">
        <w:rPr>
          <w:rFonts w:cstheme="minorHAnsi"/>
          <w:sz w:val="24"/>
          <w:szCs w:val="24"/>
        </w:rPr>
        <w:t xml:space="preserve"> </w:t>
      </w:r>
      <w:r w:rsidR="002F4D5D" w:rsidRPr="00FA764C">
        <w:rPr>
          <w:rFonts w:cstheme="minorHAnsi"/>
          <w:sz w:val="24"/>
          <w:szCs w:val="24"/>
        </w:rPr>
        <w:t>are</w:t>
      </w:r>
      <w:r w:rsidR="00857C17" w:rsidRPr="00FA764C">
        <w:rPr>
          <w:rFonts w:cstheme="minorHAnsi"/>
          <w:sz w:val="24"/>
          <w:szCs w:val="24"/>
        </w:rPr>
        <w:t xml:space="preserve"> </w:t>
      </w:r>
      <w:r w:rsidR="00EB4C47" w:rsidRPr="00FA764C">
        <w:rPr>
          <w:rFonts w:cstheme="minorHAnsi"/>
          <w:sz w:val="24"/>
          <w:szCs w:val="24"/>
        </w:rPr>
        <w:t>the</w:t>
      </w:r>
      <w:r w:rsidR="00857C17" w:rsidRPr="00FA764C">
        <w:rPr>
          <w:rFonts w:cstheme="minorHAnsi"/>
          <w:sz w:val="24"/>
          <w:szCs w:val="24"/>
        </w:rPr>
        <w:t xml:space="preserve"> </w:t>
      </w:r>
      <w:r w:rsidR="00EB4C47" w:rsidRPr="00FA764C">
        <w:rPr>
          <w:rFonts w:cstheme="minorHAnsi"/>
          <w:sz w:val="24"/>
          <w:szCs w:val="24"/>
        </w:rPr>
        <w:t>platform</w:t>
      </w:r>
      <w:r w:rsidR="00991EC3" w:rsidRPr="00FA764C">
        <w:rPr>
          <w:rFonts w:cstheme="minorHAnsi"/>
          <w:sz w:val="24"/>
          <w:szCs w:val="24"/>
        </w:rPr>
        <w:t>s</w:t>
      </w:r>
      <w:r w:rsidR="00857C17" w:rsidRPr="00FA764C">
        <w:rPr>
          <w:rFonts w:cstheme="minorHAnsi"/>
          <w:sz w:val="24"/>
          <w:szCs w:val="24"/>
        </w:rPr>
        <w:t xml:space="preserve"> </w:t>
      </w:r>
      <w:r w:rsidR="00EB4C47" w:rsidRPr="00FA764C">
        <w:rPr>
          <w:rFonts w:cstheme="minorHAnsi"/>
          <w:sz w:val="24"/>
          <w:szCs w:val="24"/>
        </w:rPr>
        <w:t>for</w:t>
      </w:r>
      <w:r w:rsidR="00857C17" w:rsidRPr="00FA764C">
        <w:rPr>
          <w:rFonts w:cstheme="minorHAnsi"/>
          <w:sz w:val="24"/>
          <w:szCs w:val="24"/>
        </w:rPr>
        <w:t xml:space="preserve"> </w:t>
      </w:r>
      <w:r w:rsidR="00991EC3" w:rsidRPr="00FA764C">
        <w:rPr>
          <w:rFonts w:cstheme="minorHAnsi"/>
          <w:sz w:val="24"/>
          <w:szCs w:val="24"/>
        </w:rPr>
        <w:t>the</w:t>
      </w:r>
      <w:r w:rsidR="00857C17" w:rsidRPr="00FA764C">
        <w:rPr>
          <w:rFonts w:cstheme="minorHAnsi"/>
          <w:sz w:val="24"/>
          <w:szCs w:val="24"/>
        </w:rPr>
        <w:t xml:space="preserve"> </w:t>
      </w:r>
      <w:r w:rsidR="002F4D5D" w:rsidRPr="00FA764C">
        <w:rPr>
          <w:rFonts w:cstheme="minorHAnsi"/>
          <w:sz w:val="24"/>
          <w:szCs w:val="24"/>
        </w:rPr>
        <w:t>identification</w:t>
      </w:r>
      <w:r w:rsidR="00857C17" w:rsidRPr="00FA764C">
        <w:rPr>
          <w:rFonts w:cstheme="minorHAnsi"/>
          <w:sz w:val="24"/>
          <w:szCs w:val="24"/>
        </w:rPr>
        <w:t xml:space="preserve"> </w:t>
      </w:r>
      <w:r w:rsidR="002F4D5D" w:rsidRPr="00FA764C">
        <w:rPr>
          <w:rFonts w:cstheme="minorHAnsi"/>
          <w:sz w:val="24"/>
          <w:szCs w:val="24"/>
        </w:rPr>
        <w:t>of</w:t>
      </w:r>
      <w:r w:rsidR="00857C17" w:rsidRPr="00FA764C">
        <w:rPr>
          <w:rFonts w:cstheme="minorHAnsi"/>
          <w:sz w:val="24"/>
          <w:szCs w:val="24"/>
        </w:rPr>
        <w:t xml:space="preserve"> </w:t>
      </w:r>
      <w:r w:rsidR="002F4D5D" w:rsidRPr="00FA764C">
        <w:rPr>
          <w:rFonts w:cstheme="minorHAnsi"/>
          <w:sz w:val="24"/>
          <w:szCs w:val="24"/>
        </w:rPr>
        <w:t>the</w:t>
      </w:r>
      <w:r w:rsidR="00857C17" w:rsidRPr="00FA764C">
        <w:rPr>
          <w:rFonts w:cstheme="minorHAnsi"/>
          <w:sz w:val="24"/>
          <w:szCs w:val="24"/>
        </w:rPr>
        <w:t xml:space="preserve"> </w:t>
      </w:r>
      <w:r w:rsidR="002F4D5D" w:rsidRPr="00FA764C">
        <w:rPr>
          <w:rFonts w:cstheme="minorHAnsi"/>
          <w:sz w:val="24"/>
          <w:szCs w:val="24"/>
        </w:rPr>
        <w:t>initiatives,</w:t>
      </w:r>
      <w:r w:rsidR="00857C17" w:rsidRPr="00FA764C">
        <w:rPr>
          <w:rFonts w:cstheme="minorHAnsi"/>
          <w:sz w:val="24"/>
          <w:szCs w:val="24"/>
        </w:rPr>
        <w:t xml:space="preserve"> </w:t>
      </w:r>
      <w:r w:rsidR="002F4D5D" w:rsidRPr="00FA764C">
        <w:rPr>
          <w:rFonts w:cstheme="minorHAnsi"/>
          <w:sz w:val="24"/>
          <w:szCs w:val="24"/>
        </w:rPr>
        <w:t>framework</w:t>
      </w:r>
      <w:r w:rsidR="00991EC3" w:rsidRPr="00FA764C">
        <w:rPr>
          <w:rFonts w:cstheme="minorHAnsi"/>
          <w:sz w:val="24"/>
          <w:szCs w:val="24"/>
        </w:rPr>
        <w:t>s,</w:t>
      </w:r>
      <w:r w:rsidR="00857C17" w:rsidRPr="00FA764C">
        <w:rPr>
          <w:rFonts w:cstheme="minorHAnsi"/>
          <w:sz w:val="24"/>
          <w:szCs w:val="24"/>
        </w:rPr>
        <w:t xml:space="preserve"> </w:t>
      </w:r>
      <w:r w:rsidR="002F4D5D" w:rsidRPr="00FA764C">
        <w:rPr>
          <w:rFonts w:cstheme="minorHAnsi"/>
          <w:sz w:val="24"/>
          <w:szCs w:val="24"/>
        </w:rPr>
        <w:t>and</w:t>
      </w:r>
      <w:r w:rsidR="00857C17" w:rsidRPr="00FA764C">
        <w:rPr>
          <w:rFonts w:cstheme="minorHAnsi"/>
          <w:sz w:val="24"/>
          <w:szCs w:val="24"/>
        </w:rPr>
        <w:t xml:space="preserve"> </w:t>
      </w:r>
      <w:r w:rsidR="002F4D5D" w:rsidRPr="00FA764C">
        <w:rPr>
          <w:rFonts w:cstheme="minorHAnsi"/>
          <w:sz w:val="24"/>
          <w:szCs w:val="24"/>
        </w:rPr>
        <w:t>indicators</w:t>
      </w:r>
      <w:r w:rsidR="00857C17" w:rsidRPr="00FA764C">
        <w:rPr>
          <w:rFonts w:cstheme="minorHAnsi"/>
          <w:sz w:val="24"/>
          <w:szCs w:val="24"/>
        </w:rPr>
        <w:t xml:space="preserve"> </w:t>
      </w:r>
      <w:r w:rsidR="002F4D5D" w:rsidRPr="00FA764C">
        <w:rPr>
          <w:rFonts w:cstheme="minorHAnsi"/>
          <w:sz w:val="24"/>
          <w:szCs w:val="24"/>
        </w:rPr>
        <w:t>from</w:t>
      </w:r>
      <w:r w:rsidR="00857C17" w:rsidRPr="00FA764C">
        <w:rPr>
          <w:rFonts w:cstheme="minorHAnsi"/>
          <w:sz w:val="24"/>
          <w:szCs w:val="24"/>
        </w:rPr>
        <w:t xml:space="preserve"> </w:t>
      </w:r>
      <w:r w:rsidR="002F4D5D" w:rsidRPr="00FA764C">
        <w:rPr>
          <w:rFonts w:cstheme="minorHAnsi"/>
          <w:sz w:val="24"/>
          <w:szCs w:val="24"/>
        </w:rPr>
        <w:t>different</w:t>
      </w:r>
      <w:r w:rsidR="00857C17" w:rsidRPr="00FA764C">
        <w:rPr>
          <w:rFonts w:cstheme="minorHAnsi"/>
          <w:sz w:val="24"/>
          <w:szCs w:val="24"/>
        </w:rPr>
        <w:t xml:space="preserve"> </w:t>
      </w:r>
      <w:r w:rsidR="002F4D5D" w:rsidRPr="00FA764C">
        <w:rPr>
          <w:rFonts w:cstheme="minorHAnsi"/>
          <w:sz w:val="24"/>
          <w:szCs w:val="24"/>
        </w:rPr>
        <w:t>countries.</w:t>
      </w:r>
      <w:r w:rsidR="00857C17" w:rsidRPr="00FA764C">
        <w:rPr>
          <w:rFonts w:cstheme="minorHAnsi"/>
          <w:sz w:val="24"/>
          <w:szCs w:val="24"/>
        </w:rPr>
        <w:t xml:space="preserve"> </w:t>
      </w:r>
      <w:r w:rsidR="002F4D5D" w:rsidRPr="00FA764C">
        <w:rPr>
          <w:rFonts w:cstheme="minorHAnsi"/>
          <w:sz w:val="24"/>
          <w:szCs w:val="24"/>
        </w:rPr>
        <w:t>T</w:t>
      </w:r>
      <w:r w:rsidR="00EB4C47" w:rsidRPr="00FA764C">
        <w:rPr>
          <w:rFonts w:cstheme="minorHAnsi"/>
          <w:sz w:val="24"/>
          <w:szCs w:val="24"/>
        </w:rPr>
        <w:t>he</w:t>
      </w:r>
      <w:r w:rsidR="00857C17" w:rsidRPr="00FA764C">
        <w:rPr>
          <w:rFonts w:cstheme="minorHAnsi"/>
          <w:sz w:val="24"/>
          <w:szCs w:val="24"/>
        </w:rPr>
        <w:t xml:space="preserve"> </w:t>
      </w:r>
      <w:r w:rsidR="00EB4C47" w:rsidRPr="00FA764C">
        <w:rPr>
          <w:rFonts w:cstheme="minorHAnsi"/>
          <w:sz w:val="24"/>
          <w:szCs w:val="24"/>
        </w:rPr>
        <w:t>latter</w:t>
      </w:r>
      <w:r w:rsidR="00857C17" w:rsidRPr="00FA764C">
        <w:rPr>
          <w:rFonts w:cstheme="minorHAnsi"/>
          <w:sz w:val="24"/>
          <w:szCs w:val="24"/>
        </w:rPr>
        <w:t xml:space="preserve"> </w:t>
      </w:r>
      <w:r w:rsidRPr="00FA764C">
        <w:rPr>
          <w:rFonts w:cstheme="minorHAnsi"/>
          <w:sz w:val="24"/>
          <w:szCs w:val="24"/>
        </w:rPr>
        <w:t>three</w:t>
      </w:r>
      <w:r w:rsidR="00857C17" w:rsidRPr="00FA764C">
        <w:rPr>
          <w:rFonts w:cstheme="minorHAnsi"/>
          <w:sz w:val="24"/>
          <w:szCs w:val="24"/>
        </w:rPr>
        <w:t xml:space="preserve"> </w:t>
      </w:r>
      <w:r w:rsidR="00EB4C47" w:rsidRPr="00FA764C">
        <w:rPr>
          <w:rFonts w:cstheme="minorHAnsi"/>
          <w:sz w:val="24"/>
          <w:szCs w:val="24"/>
        </w:rPr>
        <w:t>components</w:t>
      </w:r>
      <w:r w:rsidR="00857C17" w:rsidRPr="00FA764C">
        <w:rPr>
          <w:rFonts w:cstheme="minorHAnsi"/>
          <w:sz w:val="24"/>
          <w:szCs w:val="24"/>
        </w:rPr>
        <w:t xml:space="preserve"> </w:t>
      </w:r>
      <w:r w:rsidR="00EB4C47" w:rsidRPr="00FA764C">
        <w:rPr>
          <w:rFonts w:cstheme="minorHAnsi"/>
          <w:sz w:val="24"/>
          <w:szCs w:val="24"/>
        </w:rPr>
        <w:t>of</w:t>
      </w:r>
      <w:r w:rsidR="00857C17" w:rsidRPr="00FA764C">
        <w:rPr>
          <w:rFonts w:cstheme="minorHAnsi"/>
          <w:sz w:val="24"/>
          <w:szCs w:val="24"/>
        </w:rPr>
        <w:t xml:space="preserve"> </w:t>
      </w:r>
      <w:r w:rsidR="00EB4C47" w:rsidRPr="00FA764C">
        <w:rPr>
          <w:rFonts w:cstheme="minorHAnsi"/>
          <w:sz w:val="24"/>
          <w:szCs w:val="24"/>
        </w:rPr>
        <w:t>this</w:t>
      </w:r>
      <w:r w:rsidR="00857C17" w:rsidRPr="00FA764C">
        <w:rPr>
          <w:rFonts w:cstheme="minorHAnsi"/>
          <w:sz w:val="24"/>
          <w:szCs w:val="24"/>
        </w:rPr>
        <w:t xml:space="preserve"> </w:t>
      </w:r>
      <w:r w:rsidR="00EB4C47" w:rsidRPr="00FA764C">
        <w:rPr>
          <w:rFonts w:cstheme="minorHAnsi"/>
          <w:sz w:val="24"/>
          <w:szCs w:val="24"/>
        </w:rPr>
        <w:t>project</w:t>
      </w:r>
      <w:r w:rsidR="00857C17" w:rsidRPr="00FA764C">
        <w:rPr>
          <w:rFonts w:cstheme="minorHAnsi"/>
          <w:sz w:val="24"/>
          <w:szCs w:val="24"/>
        </w:rPr>
        <w:t xml:space="preserve"> </w:t>
      </w:r>
      <w:r w:rsidR="002F4D5D" w:rsidRPr="00FA764C">
        <w:rPr>
          <w:rFonts w:cstheme="minorHAnsi"/>
          <w:sz w:val="24"/>
          <w:szCs w:val="24"/>
        </w:rPr>
        <w:t>were</w:t>
      </w:r>
      <w:r w:rsidR="00857C17" w:rsidRPr="00FA764C">
        <w:rPr>
          <w:rFonts w:cstheme="minorHAnsi"/>
          <w:sz w:val="24"/>
          <w:szCs w:val="24"/>
        </w:rPr>
        <w:t xml:space="preserve"> </w:t>
      </w:r>
      <w:r w:rsidR="00EB4C47" w:rsidRPr="00FA764C">
        <w:rPr>
          <w:rFonts w:cstheme="minorHAnsi"/>
          <w:sz w:val="24"/>
          <w:szCs w:val="24"/>
        </w:rPr>
        <w:t>synthesize</w:t>
      </w:r>
      <w:r w:rsidR="002F4D5D" w:rsidRPr="00FA764C">
        <w:rPr>
          <w:rFonts w:cstheme="minorHAnsi"/>
          <w:sz w:val="24"/>
          <w:szCs w:val="24"/>
        </w:rPr>
        <w:t>d</w:t>
      </w:r>
      <w:r w:rsidR="00857C17" w:rsidRPr="00FA764C">
        <w:rPr>
          <w:rFonts w:cstheme="minorHAnsi"/>
          <w:sz w:val="24"/>
          <w:szCs w:val="24"/>
        </w:rPr>
        <w:t xml:space="preserve"> </w:t>
      </w:r>
      <w:r w:rsidR="002F4D5D" w:rsidRPr="00FA764C">
        <w:rPr>
          <w:rFonts w:cstheme="minorHAnsi"/>
          <w:sz w:val="24"/>
          <w:szCs w:val="24"/>
        </w:rPr>
        <w:t>based</w:t>
      </w:r>
      <w:r w:rsidR="00857C17" w:rsidRPr="00FA764C">
        <w:rPr>
          <w:rFonts w:cstheme="minorHAnsi"/>
          <w:sz w:val="24"/>
          <w:szCs w:val="24"/>
        </w:rPr>
        <w:t xml:space="preserve"> </w:t>
      </w:r>
      <w:r w:rsidR="002F4D5D" w:rsidRPr="00FA764C">
        <w:rPr>
          <w:rFonts w:cstheme="minorHAnsi"/>
          <w:sz w:val="24"/>
          <w:szCs w:val="24"/>
        </w:rPr>
        <w:t>on</w:t>
      </w:r>
      <w:r w:rsidR="00857C17" w:rsidRPr="00FA764C">
        <w:rPr>
          <w:rFonts w:cstheme="minorHAnsi"/>
          <w:sz w:val="24"/>
          <w:szCs w:val="24"/>
        </w:rPr>
        <w:t xml:space="preserve"> </w:t>
      </w:r>
      <w:r w:rsidR="002F4D5D" w:rsidRPr="00FA764C">
        <w:rPr>
          <w:rFonts w:cstheme="minorHAnsi"/>
          <w:sz w:val="24"/>
          <w:szCs w:val="24"/>
        </w:rPr>
        <w:t>the</w:t>
      </w:r>
      <w:r w:rsidR="00857C17" w:rsidRPr="00FA764C">
        <w:rPr>
          <w:rFonts w:cstheme="minorHAnsi"/>
          <w:sz w:val="24"/>
          <w:szCs w:val="24"/>
        </w:rPr>
        <w:t xml:space="preserve"> </w:t>
      </w:r>
      <w:r w:rsidR="00EB4C47" w:rsidRPr="00FA764C">
        <w:rPr>
          <w:rFonts w:cstheme="minorHAnsi"/>
          <w:sz w:val="24"/>
          <w:szCs w:val="24"/>
        </w:rPr>
        <w:t>evidence</w:t>
      </w:r>
      <w:r w:rsidR="00857C17" w:rsidRPr="00FA764C">
        <w:rPr>
          <w:rFonts w:cstheme="minorHAnsi"/>
          <w:sz w:val="24"/>
          <w:szCs w:val="24"/>
        </w:rPr>
        <w:t xml:space="preserve"> </w:t>
      </w:r>
      <w:r w:rsidR="00EB4C47" w:rsidRPr="00FA764C">
        <w:rPr>
          <w:rFonts w:cstheme="minorHAnsi"/>
          <w:sz w:val="24"/>
          <w:szCs w:val="24"/>
        </w:rPr>
        <w:t>from</w:t>
      </w:r>
      <w:r w:rsidR="00857C17" w:rsidRPr="00FA764C">
        <w:rPr>
          <w:rFonts w:cstheme="minorHAnsi"/>
          <w:sz w:val="24"/>
          <w:szCs w:val="24"/>
        </w:rPr>
        <w:t xml:space="preserve"> </w:t>
      </w:r>
      <w:r w:rsidR="00EB4C47" w:rsidRPr="00FA764C">
        <w:rPr>
          <w:rFonts w:cstheme="minorHAnsi"/>
          <w:sz w:val="24"/>
          <w:szCs w:val="24"/>
        </w:rPr>
        <w:t>the</w:t>
      </w:r>
      <w:r w:rsidR="00857C17" w:rsidRPr="00FA764C">
        <w:rPr>
          <w:rFonts w:cstheme="minorHAnsi"/>
          <w:sz w:val="24"/>
          <w:szCs w:val="24"/>
        </w:rPr>
        <w:t xml:space="preserve"> </w:t>
      </w:r>
      <w:r w:rsidR="00EB4C47" w:rsidRPr="00FA764C">
        <w:rPr>
          <w:rFonts w:cstheme="minorHAnsi"/>
          <w:sz w:val="24"/>
          <w:szCs w:val="24"/>
        </w:rPr>
        <w:t>scoping</w:t>
      </w:r>
      <w:r w:rsidR="00857C17" w:rsidRPr="00FA764C">
        <w:rPr>
          <w:rFonts w:cstheme="minorHAnsi"/>
          <w:sz w:val="24"/>
          <w:szCs w:val="24"/>
        </w:rPr>
        <w:t xml:space="preserve"> </w:t>
      </w:r>
      <w:r w:rsidR="00EB4C47" w:rsidRPr="00FA764C">
        <w:rPr>
          <w:rFonts w:cstheme="minorHAnsi"/>
          <w:sz w:val="24"/>
          <w:szCs w:val="24"/>
        </w:rPr>
        <w:t>review</w:t>
      </w:r>
      <w:r w:rsidR="00857C17" w:rsidRPr="00FA764C">
        <w:rPr>
          <w:rFonts w:cstheme="minorHAnsi"/>
          <w:sz w:val="24"/>
          <w:szCs w:val="24"/>
        </w:rPr>
        <w:t xml:space="preserve"> </w:t>
      </w:r>
      <w:r w:rsidR="00EB4C47" w:rsidRPr="00FA764C">
        <w:rPr>
          <w:rFonts w:cstheme="minorHAnsi"/>
          <w:sz w:val="24"/>
          <w:szCs w:val="24"/>
        </w:rPr>
        <w:t>and</w:t>
      </w:r>
      <w:r w:rsidR="00857C17" w:rsidRPr="00FA764C">
        <w:rPr>
          <w:rFonts w:cstheme="minorHAnsi"/>
          <w:sz w:val="24"/>
          <w:szCs w:val="24"/>
        </w:rPr>
        <w:t xml:space="preserve"> </w:t>
      </w:r>
      <w:r w:rsidR="00EB4C47" w:rsidRPr="00FA764C">
        <w:rPr>
          <w:rFonts w:cstheme="minorHAnsi"/>
          <w:sz w:val="24"/>
          <w:szCs w:val="24"/>
        </w:rPr>
        <w:t>environmental</w:t>
      </w:r>
      <w:r w:rsidR="00857C17" w:rsidRPr="00FA764C">
        <w:rPr>
          <w:rFonts w:cstheme="minorHAnsi"/>
          <w:sz w:val="24"/>
          <w:szCs w:val="24"/>
        </w:rPr>
        <w:t xml:space="preserve"> </w:t>
      </w:r>
      <w:r w:rsidR="00EB4C47" w:rsidRPr="00FA764C">
        <w:rPr>
          <w:rFonts w:cstheme="minorHAnsi"/>
          <w:sz w:val="24"/>
          <w:szCs w:val="24"/>
        </w:rPr>
        <w:t>scan.</w:t>
      </w:r>
      <w:r w:rsidR="00857C17" w:rsidRPr="00FA764C">
        <w:rPr>
          <w:rFonts w:cstheme="minorHAnsi"/>
          <w:sz w:val="24"/>
          <w:szCs w:val="24"/>
        </w:rPr>
        <w:t xml:space="preserve"> </w:t>
      </w:r>
      <w:r w:rsidR="00EB4C47" w:rsidRPr="00FA764C">
        <w:rPr>
          <w:rFonts w:cstheme="minorHAnsi"/>
          <w:sz w:val="24"/>
          <w:szCs w:val="24"/>
        </w:rPr>
        <w:t>We</w:t>
      </w:r>
      <w:r w:rsidR="00857C17" w:rsidRPr="00FA764C">
        <w:rPr>
          <w:rFonts w:cstheme="minorHAnsi"/>
          <w:sz w:val="24"/>
          <w:szCs w:val="24"/>
        </w:rPr>
        <w:t xml:space="preserve"> </w:t>
      </w:r>
      <w:r w:rsidR="00EB4C47" w:rsidRPr="00FA764C">
        <w:rPr>
          <w:rFonts w:cstheme="minorHAnsi"/>
          <w:sz w:val="24"/>
          <w:szCs w:val="24"/>
        </w:rPr>
        <w:t>note</w:t>
      </w:r>
      <w:r w:rsidR="00857C17" w:rsidRPr="00FA764C">
        <w:rPr>
          <w:rFonts w:cstheme="minorHAnsi"/>
          <w:sz w:val="24"/>
          <w:szCs w:val="24"/>
        </w:rPr>
        <w:t xml:space="preserve"> </w:t>
      </w:r>
      <w:r w:rsidR="00EB4C47" w:rsidRPr="00FA764C">
        <w:rPr>
          <w:rFonts w:cstheme="minorHAnsi"/>
          <w:sz w:val="24"/>
          <w:szCs w:val="24"/>
        </w:rPr>
        <w:t>that</w:t>
      </w:r>
      <w:r w:rsidR="00857C17" w:rsidRPr="00FA764C">
        <w:rPr>
          <w:rFonts w:cstheme="minorHAnsi"/>
          <w:sz w:val="24"/>
          <w:szCs w:val="24"/>
        </w:rPr>
        <w:t xml:space="preserve"> </w:t>
      </w:r>
      <w:r w:rsidR="00EB4C47" w:rsidRPr="00FA764C">
        <w:rPr>
          <w:rFonts w:cstheme="minorHAnsi"/>
          <w:sz w:val="24"/>
          <w:szCs w:val="24"/>
        </w:rPr>
        <w:t>indicators</w:t>
      </w:r>
      <w:r w:rsidR="00857C17" w:rsidRPr="00FA764C">
        <w:rPr>
          <w:rFonts w:cstheme="minorHAnsi"/>
          <w:sz w:val="24"/>
          <w:szCs w:val="24"/>
        </w:rPr>
        <w:t xml:space="preserve"> </w:t>
      </w:r>
      <w:r w:rsidR="00EB4C47" w:rsidRPr="00FA764C">
        <w:rPr>
          <w:rFonts w:cstheme="minorHAnsi"/>
          <w:sz w:val="24"/>
          <w:szCs w:val="24"/>
        </w:rPr>
        <w:t>of</w:t>
      </w:r>
      <w:r w:rsidR="00857C17" w:rsidRPr="00FA764C">
        <w:rPr>
          <w:rFonts w:cstheme="minorHAnsi"/>
          <w:sz w:val="24"/>
          <w:szCs w:val="24"/>
        </w:rPr>
        <w:t xml:space="preserve"> </w:t>
      </w:r>
      <w:r w:rsidR="00EB4C47" w:rsidRPr="00FA764C">
        <w:rPr>
          <w:rFonts w:cstheme="minorHAnsi"/>
          <w:sz w:val="24"/>
          <w:szCs w:val="24"/>
        </w:rPr>
        <w:t>culture</w:t>
      </w:r>
      <w:r w:rsidR="00857C17" w:rsidRPr="00FA764C">
        <w:rPr>
          <w:rFonts w:cstheme="minorHAnsi"/>
          <w:sz w:val="24"/>
          <w:szCs w:val="24"/>
        </w:rPr>
        <w:t xml:space="preserve"> </w:t>
      </w:r>
      <w:r w:rsidR="00EB4C47" w:rsidRPr="00FA764C">
        <w:rPr>
          <w:rFonts w:cstheme="minorHAnsi"/>
          <w:sz w:val="24"/>
          <w:szCs w:val="24"/>
        </w:rPr>
        <w:t>change</w:t>
      </w:r>
      <w:r w:rsidR="00857C17" w:rsidRPr="00FA764C">
        <w:rPr>
          <w:rFonts w:cstheme="minorHAnsi"/>
          <w:sz w:val="24"/>
          <w:szCs w:val="24"/>
        </w:rPr>
        <w:t xml:space="preserve"> </w:t>
      </w:r>
      <w:r w:rsidR="00EB4C47" w:rsidRPr="00FA764C">
        <w:rPr>
          <w:rFonts w:cstheme="minorHAnsi"/>
          <w:sz w:val="24"/>
          <w:szCs w:val="24"/>
        </w:rPr>
        <w:t>are</w:t>
      </w:r>
      <w:r w:rsidR="00857C17" w:rsidRPr="00FA764C">
        <w:rPr>
          <w:rFonts w:cstheme="minorHAnsi"/>
          <w:sz w:val="24"/>
          <w:szCs w:val="24"/>
        </w:rPr>
        <w:t xml:space="preserve"> </w:t>
      </w:r>
      <w:r w:rsidR="00EB4C47" w:rsidRPr="00FA764C">
        <w:rPr>
          <w:rFonts w:cstheme="minorHAnsi"/>
          <w:sz w:val="24"/>
          <w:szCs w:val="24"/>
        </w:rPr>
        <w:t>often</w:t>
      </w:r>
      <w:r w:rsidR="00857C17" w:rsidRPr="00FA764C">
        <w:rPr>
          <w:rFonts w:cstheme="minorHAnsi"/>
          <w:sz w:val="24"/>
          <w:szCs w:val="24"/>
        </w:rPr>
        <w:t xml:space="preserve"> </w:t>
      </w:r>
      <w:r w:rsidR="00EB4C47" w:rsidRPr="00FA764C">
        <w:rPr>
          <w:rFonts w:cstheme="minorHAnsi"/>
          <w:sz w:val="24"/>
          <w:szCs w:val="24"/>
        </w:rPr>
        <w:t>tied</w:t>
      </w:r>
      <w:r w:rsidR="00857C17" w:rsidRPr="00FA764C">
        <w:rPr>
          <w:rFonts w:cstheme="minorHAnsi"/>
          <w:sz w:val="24"/>
          <w:szCs w:val="24"/>
        </w:rPr>
        <w:t xml:space="preserve"> </w:t>
      </w:r>
      <w:r w:rsidR="00EB4C47" w:rsidRPr="00FA764C">
        <w:rPr>
          <w:rFonts w:cstheme="minorHAnsi"/>
          <w:sz w:val="24"/>
          <w:szCs w:val="24"/>
        </w:rPr>
        <w:t>to</w:t>
      </w:r>
      <w:r w:rsidR="00857C17" w:rsidRPr="00FA764C">
        <w:rPr>
          <w:rFonts w:cstheme="minorHAnsi"/>
          <w:sz w:val="24"/>
          <w:szCs w:val="24"/>
        </w:rPr>
        <w:t xml:space="preserve"> </w:t>
      </w:r>
      <w:r w:rsidR="00EB4C47" w:rsidRPr="00FA764C">
        <w:rPr>
          <w:rFonts w:cstheme="minorHAnsi"/>
          <w:sz w:val="24"/>
          <w:szCs w:val="24"/>
        </w:rPr>
        <w:t>specific</w:t>
      </w:r>
      <w:r w:rsidR="00857C17" w:rsidRPr="00FA764C">
        <w:rPr>
          <w:rFonts w:cstheme="minorHAnsi"/>
          <w:sz w:val="24"/>
          <w:szCs w:val="24"/>
        </w:rPr>
        <w:t xml:space="preserve"> </w:t>
      </w:r>
      <w:r w:rsidR="00EB4C47" w:rsidRPr="00FA764C">
        <w:rPr>
          <w:rFonts w:cstheme="minorHAnsi"/>
          <w:sz w:val="24"/>
          <w:szCs w:val="24"/>
        </w:rPr>
        <w:t>initiatives</w:t>
      </w:r>
      <w:r w:rsidR="00857C17" w:rsidRPr="00FA764C">
        <w:rPr>
          <w:rFonts w:cstheme="minorHAnsi"/>
          <w:sz w:val="24"/>
          <w:szCs w:val="24"/>
        </w:rPr>
        <w:t xml:space="preserve"> </w:t>
      </w:r>
      <w:r w:rsidR="00EB4C47" w:rsidRPr="00FA764C">
        <w:rPr>
          <w:rFonts w:cstheme="minorHAnsi"/>
          <w:sz w:val="24"/>
          <w:szCs w:val="24"/>
        </w:rPr>
        <w:t>targeted</w:t>
      </w:r>
      <w:r w:rsidR="00857C17" w:rsidRPr="00FA764C">
        <w:rPr>
          <w:rFonts w:cstheme="minorHAnsi"/>
          <w:sz w:val="24"/>
          <w:szCs w:val="24"/>
        </w:rPr>
        <w:t xml:space="preserve"> </w:t>
      </w:r>
      <w:r w:rsidR="00EB4C47" w:rsidRPr="00FA764C">
        <w:rPr>
          <w:rFonts w:cstheme="minorHAnsi"/>
          <w:sz w:val="24"/>
          <w:szCs w:val="24"/>
        </w:rPr>
        <w:t>at</w:t>
      </w:r>
      <w:r w:rsidR="00857C17" w:rsidRPr="00FA764C">
        <w:rPr>
          <w:rFonts w:cstheme="minorHAnsi"/>
          <w:sz w:val="24"/>
          <w:szCs w:val="24"/>
        </w:rPr>
        <w:t xml:space="preserve"> </w:t>
      </w:r>
      <w:r w:rsidR="00EB4C47" w:rsidRPr="00FA764C">
        <w:rPr>
          <w:rFonts w:cstheme="minorHAnsi"/>
          <w:sz w:val="24"/>
          <w:szCs w:val="24"/>
        </w:rPr>
        <w:t>change</w:t>
      </w:r>
      <w:r w:rsidR="00857C17" w:rsidRPr="00FA764C">
        <w:rPr>
          <w:rFonts w:cstheme="minorHAnsi"/>
          <w:sz w:val="24"/>
          <w:szCs w:val="24"/>
        </w:rPr>
        <w:t xml:space="preserve"> </w:t>
      </w:r>
      <w:r w:rsidR="00EB4C47" w:rsidRPr="00FA764C">
        <w:rPr>
          <w:rFonts w:cstheme="minorHAnsi"/>
          <w:sz w:val="24"/>
          <w:szCs w:val="24"/>
        </w:rPr>
        <w:t>within</w:t>
      </w:r>
      <w:r w:rsidR="00857C17" w:rsidRPr="00FA764C">
        <w:rPr>
          <w:rFonts w:cstheme="minorHAnsi"/>
          <w:sz w:val="24"/>
          <w:szCs w:val="24"/>
        </w:rPr>
        <w:t xml:space="preserve"> </w:t>
      </w:r>
      <w:r w:rsidR="00EB4C47" w:rsidRPr="00FA764C">
        <w:rPr>
          <w:rFonts w:cstheme="minorHAnsi"/>
          <w:sz w:val="24"/>
          <w:szCs w:val="24"/>
        </w:rPr>
        <w:t>some</w:t>
      </w:r>
      <w:r w:rsidR="00857C17" w:rsidRPr="00FA764C">
        <w:rPr>
          <w:rFonts w:cstheme="minorHAnsi"/>
          <w:sz w:val="24"/>
          <w:szCs w:val="24"/>
        </w:rPr>
        <w:t xml:space="preserve"> </w:t>
      </w:r>
      <w:r w:rsidR="00EB4C47" w:rsidRPr="00FA764C">
        <w:rPr>
          <w:rFonts w:cstheme="minorHAnsi"/>
          <w:sz w:val="24"/>
          <w:szCs w:val="24"/>
        </w:rPr>
        <w:t>populations.</w:t>
      </w:r>
      <w:r w:rsidR="00857C17" w:rsidRPr="00FA764C">
        <w:rPr>
          <w:rFonts w:cstheme="minorHAnsi"/>
          <w:sz w:val="24"/>
          <w:szCs w:val="24"/>
        </w:rPr>
        <w:t xml:space="preserve"> </w:t>
      </w:r>
      <w:r w:rsidR="00EB4C47" w:rsidRPr="00FA764C">
        <w:rPr>
          <w:rFonts w:cstheme="minorHAnsi"/>
          <w:sz w:val="24"/>
          <w:szCs w:val="24"/>
        </w:rPr>
        <w:t>Hence,</w:t>
      </w:r>
      <w:r w:rsidR="00857C17" w:rsidRPr="00FA764C">
        <w:rPr>
          <w:rFonts w:cstheme="minorHAnsi"/>
          <w:sz w:val="24"/>
          <w:szCs w:val="24"/>
        </w:rPr>
        <w:t xml:space="preserve"> </w:t>
      </w:r>
      <w:r w:rsidR="00EB4C47" w:rsidRPr="00FA764C">
        <w:rPr>
          <w:rFonts w:cstheme="minorHAnsi"/>
          <w:sz w:val="24"/>
          <w:szCs w:val="24"/>
        </w:rPr>
        <w:t>we</w:t>
      </w:r>
      <w:r w:rsidR="00857C17" w:rsidRPr="00FA764C">
        <w:rPr>
          <w:rFonts w:cstheme="minorHAnsi"/>
          <w:sz w:val="24"/>
          <w:szCs w:val="24"/>
        </w:rPr>
        <w:t xml:space="preserve"> </w:t>
      </w:r>
      <w:r w:rsidR="00EB4C47" w:rsidRPr="00FA764C">
        <w:rPr>
          <w:rFonts w:cstheme="minorHAnsi"/>
          <w:sz w:val="24"/>
          <w:szCs w:val="24"/>
        </w:rPr>
        <w:t>also</w:t>
      </w:r>
      <w:r w:rsidR="00857C17" w:rsidRPr="00FA764C">
        <w:rPr>
          <w:rFonts w:cstheme="minorHAnsi"/>
          <w:sz w:val="24"/>
          <w:szCs w:val="24"/>
        </w:rPr>
        <w:t xml:space="preserve"> </w:t>
      </w:r>
      <w:r w:rsidR="00EB4C47" w:rsidRPr="00FA764C">
        <w:rPr>
          <w:rFonts w:cstheme="minorHAnsi"/>
          <w:sz w:val="24"/>
          <w:szCs w:val="24"/>
        </w:rPr>
        <w:t>review</w:t>
      </w:r>
      <w:r w:rsidR="00857C17" w:rsidRPr="00FA764C">
        <w:rPr>
          <w:rFonts w:cstheme="minorHAnsi"/>
          <w:sz w:val="24"/>
          <w:szCs w:val="24"/>
        </w:rPr>
        <w:t xml:space="preserve"> </w:t>
      </w:r>
      <w:r w:rsidR="00EB4C47" w:rsidRPr="00FA764C">
        <w:rPr>
          <w:rFonts w:cstheme="minorHAnsi"/>
          <w:sz w:val="24"/>
          <w:szCs w:val="24"/>
        </w:rPr>
        <w:t>initiatives</w:t>
      </w:r>
      <w:r w:rsidR="00857C17" w:rsidRPr="00FA764C">
        <w:rPr>
          <w:rFonts w:cstheme="minorHAnsi"/>
          <w:sz w:val="24"/>
          <w:szCs w:val="24"/>
        </w:rPr>
        <w:t xml:space="preserve"> </w:t>
      </w:r>
      <w:r w:rsidR="00EB4C47" w:rsidRPr="00FA764C">
        <w:rPr>
          <w:rFonts w:cstheme="minorHAnsi"/>
          <w:sz w:val="24"/>
          <w:szCs w:val="24"/>
        </w:rPr>
        <w:t>identified</w:t>
      </w:r>
      <w:r w:rsidR="00857C17" w:rsidRPr="00FA764C">
        <w:rPr>
          <w:rFonts w:cstheme="minorHAnsi"/>
          <w:sz w:val="24"/>
          <w:szCs w:val="24"/>
        </w:rPr>
        <w:t xml:space="preserve"> </w:t>
      </w:r>
      <w:r w:rsidR="00EB4C47" w:rsidRPr="00FA764C">
        <w:rPr>
          <w:rFonts w:cstheme="minorHAnsi"/>
          <w:sz w:val="24"/>
          <w:szCs w:val="24"/>
        </w:rPr>
        <w:t>in</w:t>
      </w:r>
      <w:r w:rsidR="00857C17" w:rsidRPr="00FA764C">
        <w:rPr>
          <w:rFonts w:cstheme="minorHAnsi"/>
          <w:sz w:val="24"/>
          <w:szCs w:val="24"/>
        </w:rPr>
        <w:t xml:space="preserve"> </w:t>
      </w:r>
      <w:r w:rsidR="00EB4C47" w:rsidRPr="00FA764C">
        <w:rPr>
          <w:rFonts w:cstheme="minorHAnsi"/>
          <w:sz w:val="24"/>
          <w:szCs w:val="24"/>
        </w:rPr>
        <w:t>the</w:t>
      </w:r>
      <w:r w:rsidR="00857C17" w:rsidRPr="00FA764C">
        <w:rPr>
          <w:rFonts w:cstheme="minorHAnsi"/>
          <w:sz w:val="24"/>
          <w:szCs w:val="24"/>
        </w:rPr>
        <w:t xml:space="preserve"> </w:t>
      </w:r>
      <w:r w:rsidR="00EB4C47" w:rsidRPr="00FA764C">
        <w:rPr>
          <w:rFonts w:cstheme="minorHAnsi"/>
          <w:sz w:val="24"/>
          <w:szCs w:val="24"/>
        </w:rPr>
        <w:t>literature.</w:t>
      </w:r>
      <w:r w:rsidR="00857C17" w:rsidRPr="00FA764C">
        <w:rPr>
          <w:rFonts w:cstheme="minorHAnsi"/>
          <w:sz w:val="24"/>
          <w:szCs w:val="24"/>
        </w:rPr>
        <w:t xml:space="preserve"> </w:t>
      </w:r>
      <w:r w:rsidR="00BB5C2E" w:rsidRPr="00FA764C">
        <w:rPr>
          <w:rFonts w:cstheme="minorHAnsi"/>
          <w:sz w:val="24"/>
          <w:szCs w:val="24"/>
        </w:rPr>
        <w:t>In</w:t>
      </w:r>
      <w:r w:rsidR="00857C17" w:rsidRPr="00FA764C">
        <w:rPr>
          <w:rFonts w:cstheme="minorHAnsi"/>
          <w:sz w:val="24"/>
          <w:szCs w:val="24"/>
        </w:rPr>
        <w:t xml:space="preserve"> </w:t>
      </w:r>
      <w:r w:rsidR="00BB5C2E" w:rsidRPr="00FA764C">
        <w:rPr>
          <w:rFonts w:cstheme="minorHAnsi"/>
          <w:sz w:val="24"/>
          <w:szCs w:val="24"/>
        </w:rPr>
        <w:t>the</w:t>
      </w:r>
      <w:r w:rsidR="00857C17" w:rsidRPr="00FA764C">
        <w:rPr>
          <w:rFonts w:cstheme="minorHAnsi"/>
          <w:sz w:val="24"/>
          <w:szCs w:val="24"/>
        </w:rPr>
        <w:t xml:space="preserve"> </w:t>
      </w:r>
      <w:r w:rsidR="00BB5C2E" w:rsidRPr="00FA764C">
        <w:rPr>
          <w:rFonts w:cstheme="minorHAnsi"/>
          <w:sz w:val="24"/>
          <w:szCs w:val="24"/>
        </w:rPr>
        <w:t>following</w:t>
      </w:r>
      <w:r w:rsidR="00857C17" w:rsidRPr="00FA764C">
        <w:rPr>
          <w:rFonts w:cstheme="minorHAnsi"/>
          <w:sz w:val="24"/>
          <w:szCs w:val="24"/>
        </w:rPr>
        <w:t xml:space="preserve"> </w:t>
      </w:r>
      <w:r w:rsidR="00BB5C2E" w:rsidRPr="00FA764C">
        <w:rPr>
          <w:rFonts w:cstheme="minorHAnsi"/>
          <w:sz w:val="24"/>
          <w:szCs w:val="24"/>
        </w:rPr>
        <w:t>paragraph,</w:t>
      </w:r>
      <w:r w:rsidR="00857C17" w:rsidRPr="00FA764C">
        <w:rPr>
          <w:rFonts w:cstheme="minorHAnsi"/>
          <w:sz w:val="24"/>
          <w:szCs w:val="24"/>
        </w:rPr>
        <w:t xml:space="preserve"> </w:t>
      </w:r>
      <w:r w:rsidR="00BB5C2E" w:rsidRPr="00FA764C">
        <w:rPr>
          <w:rFonts w:cstheme="minorHAnsi"/>
          <w:sz w:val="24"/>
          <w:szCs w:val="24"/>
        </w:rPr>
        <w:t>we</w:t>
      </w:r>
      <w:r w:rsidR="00857C17" w:rsidRPr="00FA764C">
        <w:rPr>
          <w:rFonts w:cstheme="minorHAnsi"/>
          <w:sz w:val="24"/>
          <w:szCs w:val="24"/>
        </w:rPr>
        <w:t xml:space="preserve"> </w:t>
      </w:r>
      <w:r w:rsidR="00BB5C2E" w:rsidRPr="00FA764C">
        <w:rPr>
          <w:rFonts w:cstheme="minorHAnsi"/>
          <w:sz w:val="24"/>
          <w:szCs w:val="24"/>
        </w:rPr>
        <w:t>explain</w:t>
      </w:r>
      <w:r w:rsidR="00857C17" w:rsidRPr="00FA764C">
        <w:rPr>
          <w:rFonts w:cstheme="minorHAnsi"/>
          <w:sz w:val="24"/>
          <w:szCs w:val="24"/>
        </w:rPr>
        <w:t xml:space="preserve"> </w:t>
      </w:r>
      <w:r w:rsidR="00BB5C2E" w:rsidRPr="00FA764C">
        <w:rPr>
          <w:rFonts w:cstheme="minorHAnsi"/>
          <w:sz w:val="24"/>
          <w:szCs w:val="24"/>
        </w:rPr>
        <w:t>how</w:t>
      </w:r>
      <w:r w:rsidR="00857C17" w:rsidRPr="00FA764C">
        <w:rPr>
          <w:rFonts w:cstheme="minorHAnsi"/>
          <w:sz w:val="24"/>
          <w:szCs w:val="24"/>
        </w:rPr>
        <w:t xml:space="preserve"> </w:t>
      </w:r>
      <w:r w:rsidR="00BB5C2E" w:rsidRPr="00FA764C">
        <w:rPr>
          <w:rFonts w:cstheme="minorHAnsi"/>
          <w:sz w:val="24"/>
          <w:szCs w:val="24"/>
        </w:rPr>
        <w:t>we</w:t>
      </w:r>
      <w:r w:rsidR="00857C17" w:rsidRPr="00FA764C">
        <w:rPr>
          <w:rFonts w:cstheme="minorHAnsi"/>
          <w:sz w:val="24"/>
          <w:szCs w:val="24"/>
        </w:rPr>
        <w:t xml:space="preserve"> </w:t>
      </w:r>
      <w:r w:rsidR="00BB5C2E" w:rsidRPr="00FA764C">
        <w:rPr>
          <w:rFonts w:cstheme="minorHAnsi"/>
          <w:sz w:val="24"/>
          <w:szCs w:val="24"/>
        </w:rPr>
        <w:t>draw</w:t>
      </w:r>
      <w:r w:rsidR="00857C17" w:rsidRPr="00FA764C">
        <w:rPr>
          <w:rFonts w:cstheme="minorHAnsi"/>
          <w:sz w:val="24"/>
          <w:szCs w:val="24"/>
        </w:rPr>
        <w:t xml:space="preserve"> </w:t>
      </w:r>
      <w:r w:rsidR="00BB5C2E" w:rsidRPr="00FA764C">
        <w:rPr>
          <w:rFonts w:cstheme="minorHAnsi"/>
          <w:sz w:val="24"/>
          <w:szCs w:val="24"/>
        </w:rPr>
        <w:t>on</w:t>
      </w:r>
      <w:r w:rsidR="00857C17" w:rsidRPr="00FA764C">
        <w:rPr>
          <w:rFonts w:cstheme="minorHAnsi"/>
          <w:sz w:val="24"/>
          <w:szCs w:val="24"/>
        </w:rPr>
        <w:t xml:space="preserve"> </w:t>
      </w:r>
      <w:r w:rsidR="00BB5C2E" w:rsidRPr="00FA764C">
        <w:rPr>
          <w:rFonts w:cstheme="minorHAnsi"/>
          <w:sz w:val="24"/>
          <w:szCs w:val="24"/>
        </w:rPr>
        <w:t>a</w:t>
      </w:r>
      <w:r w:rsidR="00857C17" w:rsidRPr="00FA764C">
        <w:rPr>
          <w:rFonts w:cstheme="minorHAnsi"/>
          <w:sz w:val="24"/>
          <w:szCs w:val="24"/>
        </w:rPr>
        <w:t xml:space="preserve"> </w:t>
      </w:r>
      <w:r w:rsidR="00BB5C2E" w:rsidRPr="00FA764C">
        <w:rPr>
          <w:rFonts w:cstheme="minorHAnsi"/>
          <w:sz w:val="24"/>
          <w:szCs w:val="24"/>
        </w:rPr>
        <w:t>range</w:t>
      </w:r>
      <w:r w:rsidR="00857C17" w:rsidRPr="00FA764C">
        <w:rPr>
          <w:rFonts w:cstheme="minorHAnsi"/>
          <w:sz w:val="24"/>
          <w:szCs w:val="24"/>
        </w:rPr>
        <w:t xml:space="preserve"> </w:t>
      </w:r>
      <w:r w:rsidR="00BB5C2E" w:rsidRPr="00FA764C">
        <w:rPr>
          <w:rFonts w:cstheme="minorHAnsi"/>
          <w:sz w:val="24"/>
          <w:szCs w:val="24"/>
        </w:rPr>
        <w:t>of</w:t>
      </w:r>
      <w:r w:rsidR="00857C17" w:rsidRPr="00FA764C">
        <w:rPr>
          <w:rFonts w:cstheme="minorHAnsi"/>
          <w:sz w:val="24"/>
          <w:szCs w:val="24"/>
        </w:rPr>
        <w:t xml:space="preserve"> </w:t>
      </w:r>
      <w:r w:rsidR="00BB5C2E" w:rsidRPr="00FA764C">
        <w:rPr>
          <w:rFonts w:cstheme="minorHAnsi"/>
          <w:sz w:val="24"/>
          <w:szCs w:val="24"/>
        </w:rPr>
        <w:t>academic</w:t>
      </w:r>
      <w:r w:rsidR="00857C17" w:rsidRPr="00FA764C">
        <w:rPr>
          <w:rFonts w:cstheme="minorHAnsi"/>
          <w:sz w:val="24"/>
          <w:szCs w:val="24"/>
        </w:rPr>
        <w:t xml:space="preserve"> </w:t>
      </w:r>
      <w:r w:rsidR="00BB5C2E" w:rsidRPr="00FA764C">
        <w:rPr>
          <w:rFonts w:cstheme="minorHAnsi"/>
          <w:sz w:val="24"/>
          <w:szCs w:val="24"/>
        </w:rPr>
        <w:t>and</w:t>
      </w:r>
      <w:r w:rsidR="00857C17" w:rsidRPr="00FA764C">
        <w:rPr>
          <w:rFonts w:cstheme="minorHAnsi"/>
          <w:sz w:val="24"/>
          <w:szCs w:val="24"/>
        </w:rPr>
        <w:t xml:space="preserve"> </w:t>
      </w:r>
      <w:r w:rsidR="00BB5C2E" w:rsidRPr="00FA764C">
        <w:rPr>
          <w:rFonts w:cstheme="minorHAnsi"/>
          <w:sz w:val="24"/>
          <w:szCs w:val="24"/>
        </w:rPr>
        <w:t>professional</w:t>
      </w:r>
      <w:r w:rsidR="00857C17" w:rsidRPr="00FA764C">
        <w:rPr>
          <w:rFonts w:cstheme="minorHAnsi"/>
          <w:sz w:val="24"/>
          <w:szCs w:val="24"/>
        </w:rPr>
        <w:t xml:space="preserve"> </w:t>
      </w:r>
      <w:r w:rsidR="00BB5C2E" w:rsidRPr="00FA764C">
        <w:rPr>
          <w:rFonts w:cstheme="minorHAnsi"/>
          <w:sz w:val="24"/>
          <w:szCs w:val="24"/>
        </w:rPr>
        <w:t>sources</w:t>
      </w:r>
      <w:r w:rsidR="00857C17" w:rsidRPr="00FA764C">
        <w:rPr>
          <w:rFonts w:cstheme="minorHAnsi"/>
          <w:sz w:val="24"/>
          <w:szCs w:val="24"/>
        </w:rPr>
        <w:t xml:space="preserve"> </w:t>
      </w:r>
      <w:r w:rsidR="00BB5C2E" w:rsidRPr="00FA764C">
        <w:rPr>
          <w:rFonts w:cstheme="minorHAnsi"/>
          <w:sz w:val="24"/>
          <w:szCs w:val="24"/>
        </w:rPr>
        <w:t>in</w:t>
      </w:r>
      <w:r w:rsidR="00857C17" w:rsidRPr="00FA764C">
        <w:rPr>
          <w:rFonts w:cstheme="minorHAnsi"/>
          <w:sz w:val="24"/>
          <w:szCs w:val="24"/>
        </w:rPr>
        <w:t xml:space="preserve"> </w:t>
      </w:r>
      <w:r w:rsidR="00BB5C2E" w:rsidRPr="00FA764C">
        <w:rPr>
          <w:rFonts w:cstheme="minorHAnsi"/>
          <w:sz w:val="24"/>
          <w:szCs w:val="24"/>
        </w:rPr>
        <w:t>this</w:t>
      </w:r>
      <w:r w:rsidR="00857C17" w:rsidRPr="00FA764C">
        <w:rPr>
          <w:rFonts w:cstheme="minorHAnsi"/>
          <w:sz w:val="24"/>
          <w:szCs w:val="24"/>
        </w:rPr>
        <w:t xml:space="preserve"> </w:t>
      </w:r>
      <w:r w:rsidR="00BB5C2E" w:rsidRPr="00FA764C">
        <w:rPr>
          <w:rFonts w:cstheme="minorHAnsi"/>
          <w:sz w:val="24"/>
          <w:szCs w:val="24"/>
        </w:rPr>
        <w:t>regard.</w:t>
      </w:r>
    </w:p>
    <w:p w14:paraId="007301A9" w14:textId="77777777" w:rsidR="00371A4E" w:rsidRPr="00FA764C" w:rsidRDefault="00371A4E" w:rsidP="000A0918">
      <w:pPr>
        <w:rPr>
          <w:rFonts w:cstheme="minorHAnsi"/>
          <w:b/>
          <w:bCs/>
          <w:sz w:val="24"/>
          <w:szCs w:val="24"/>
        </w:rPr>
      </w:pPr>
    </w:p>
    <w:p w14:paraId="0BEE963F" w14:textId="15CBDD16" w:rsidR="00036612" w:rsidRPr="00FA764C" w:rsidRDefault="004033FF" w:rsidP="004033FF">
      <w:pPr>
        <w:pStyle w:val="Caption"/>
        <w:spacing w:after="0"/>
        <w:rPr>
          <w:rFonts w:cstheme="minorHAnsi"/>
          <w:b/>
          <w:bCs/>
          <w:i w:val="0"/>
          <w:iCs w:val="0"/>
          <w:color w:val="auto"/>
          <w:sz w:val="24"/>
          <w:szCs w:val="24"/>
        </w:rPr>
      </w:pPr>
      <w:bookmarkStart w:id="29" w:name="_Ref93572587"/>
      <w:bookmarkStart w:id="30" w:name="_Toc98931471"/>
      <w:r w:rsidRPr="00FA764C">
        <w:rPr>
          <w:rFonts w:cstheme="minorHAnsi"/>
          <w:b/>
          <w:bCs/>
          <w:i w:val="0"/>
          <w:iCs w:val="0"/>
          <w:color w:val="auto"/>
          <w:sz w:val="24"/>
          <w:szCs w:val="24"/>
        </w:rPr>
        <w:t>Figure</w:t>
      </w:r>
      <w:r w:rsidR="00857C17" w:rsidRPr="00FA764C">
        <w:rPr>
          <w:rFonts w:cstheme="minorHAnsi"/>
          <w:b/>
          <w:bCs/>
          <w:i w:val="0"/>
          <w:iCs w:val="0"/>
          <w:color w:val="auto"/>
          <w:sz w:val="24"/>
          <w:szCs w:val="24"/>
        </w:rPr>
        <w:t xml:space="preserve"> </w:t>
      </w:r>
      <w:r w:rsidR="00E56FB0" w:rsidRPr="00FA764C">
        <w:rPr>
          <w:rFonts w:cstheme="minorHAnsi"/>
          <w:b/>
          <w:bCs/>
          <w:i w:val="0"/>
          <w:iCs w:val="0"/>
          <w:color w:val="auto"/>
          <w:sz w:val="24"/>
          <w:szCs w:val="24"/>
        </w:rPr>
        <w:fldChar w:fldCharType="begin"/>
      </w:r>
      <w:r w:rsidR="00E56FB0" w:rsidRPr="00FA764C">
        <w:rPr>
          <w:rFonts w:cstheme="minorHAnsi"/>
          <w:b/>
          <w:bCs/>
          <w:i w:val="0"/>
          <w:iCs w:val="0"/>
          <w:color w:val="auto"/>
          <w:sz w:val="24"/>
          <w:szCs w:val="24"/>
        </w:rPr>
        <w:instrText xml:space="preserve"> SEQ Figure \* ARABIC </w:instrText>
      </w:r>
      <w:r w:rsidR="00E56FB0" w:rsidRPr="00FA764C">
        <w:rPr>
          <w:rFonts w:cstheme="minorHAnsi"/>
          <w:b/>
          <w:bCs/>
          <w:i w:val="0"/>
          <w:iCs w:val="0"/>
          <w:color w:val="auto"/>
          <w:sz w:val="24"/>
          <w:szCs w:val="24"/>
        </w:rPr>
        <w:fldChar w:fldCharType="separate"/>
      </w:r>
      <w:r w:rsidR="00316531">
        <w:rPr>
          <w:rFonts w:cstheme="minorHAnsi"/>
          <w:b/>
          <w:bCs/>
          <w:i w:val="0"/>
          <w:iCs w:val="0"/>
          <w:noProof/>
          <w:color w:val="auto"/>
          <w:sz w:val="24"/>
          <w:szCs w:val="24"/>
        </w:rPr>
        <w:t>1</w:t>
      </w:r>
      <w:r w:rsidR="00E56FB0" w:rsidRPr="00FA764C">
        <w:rPr>
          <w:rFonts w:cstheme="minorHAnsi"/>
          <w:b/>
          <w:bCs/>
          <w:i w:val="0"/>
          <w:iCs w:val="0"/>
          <w:color w:val="auto"/>
          <w:sz w:val="24"/>
          <w:szCs w:val="24"/>
        </w:rPr>
        <w:fldChar w:fldCharType="end"/>
      </w:r>
      <w:bookmarkEnd w:id="29"/>
      <w:r w:rsidR="000A0918" w:rsidRPr="00FA764C">
        <w:rPr>
          <w:rFonts w:cstheme="minorHAnsi"/>
          <w:b/>
          <w:bCs/>
          <w:i w:val="0"/>
          <w:iCs w:val="0"/>
          <w:color w:val="auto"/>
          <w:sz w:val="24"/>
          <w:szCs w:val="24"/>
        </w:rPr>
        <w:t>.</w:t>
      </w:r>
      <w:r w:rsidR="00857C17" w:rsidRPr="00FA764C">
        <w:rPr>
          <w:rFonts w:cstheme="minorHAnsi"/>
          <w:b/>
          <w:bCs/>
          <w:i w:val="0"/>
          <w:iCs w:val="0"/>
          <w:color w:val="auto"/>
          <w:sz w:val="24"/>
          <w:szCs w:val="24"/>
        </w:rPr>
        <w:t xml:space="preserve"> </w:t>
      </w:r>
      <w:r w:rsidR="000A0918" w:rsidRPr="00FA764C">
        <w:rPr>
          <w:rFonts w:cstheme="minorHAnsi"/>
          <w:b/>
          <w:bCs/>
          <w:i w:val="0"/>
          <w:iCs w:val="0"/>
          <w:color w:val="auto"/>
          <w:sz w:val="24"/>
          <w:szCs w:val="24"/>
        </w:rPr>
        <w:t>Overarching</w:t>
      </w:r>
      <w:r w:rsidR="00857C17" w:rsidRPr="00FA764C">
        <w:rPr>
          <w:rFonts w:cstheme="minorHAnsi"/>
          <w:b/>
          <w:bCs/>
          <w:i w:val="0"/>
          <w:iCs w:val="0"/>
          <w:color w:val="auto"/>
          <w:sz w:val="24"/>
          <w:szCs w:val="24"/>
        </w:rPr>
        <w:t xml:space="preserve"> </w:t>
      </w:r>
      <w:r w:rsidR="000A0918" w:rsidRPr="00FA764C">
        <w:rPr>
          <w:rFonts w:cstheme="minorHAnsi"/>
          <w:b/>
          <w:bCs/>
          <w:i w:val="0"/>
          <w:iCs w:val="0"/>
          <w:color w:val="auto"/>
          <w:sz w:val="24"/>
          <w:szCs w:val="24"/>
        </w:rPr>
        <w:t>study</w:t>
      </w:r>
      <w:r w:rsidR="00857C17" w:rsidRPr="00FA764C">
        <w:rPr>
          <w:rFonts w:cstheme="minorHAnsi"/>
          <w:b/>
          <w:bCs/>
          <w:i w:val="0"/>
          <w:iCs w:val="0"/>
          <w:color w:val="auto"/>
          <w:sz w:val="24"/>
          <w:szCs w:val="24"/>
        </w:rPr>
        <w:t xml:space="preserve"> </w:t>
      </w:r>
      <w:r w:rsidR="000A0918" w:rsidRPr="00FA764C">
        <w:rPr>
          <w:rFonts w:cstheme="minorHAnsi"/>
          <w:b/>
          <w:bCs/>
          <w:i w:val="0"/>
          <w:iCs w:val="0"/>
          <w:color w:val="auto"/>
          <w:sz w:val="24"/>
          <w:szCs w:val="24"/>
        </w:rPr>
        <w:t>methodology</w:t>
      </w:r>
      <w:bookmarkStart w:id="31" w:name="_Hlk93934225"/>
      <w:bookmarkEnd w:id="30"/>
    </w:p>
    <w:p w14:paraId="462C2676" w14:textId="5316515F" w:rsidR="00001204" w:rsidRPr="00FA764C" w:rsidRDefault="00FE7863" w:rsidP="000A0918">
      <w:pPr>
        <w:rPr>
          <w:rFonts w:cstheme="minorHAnsi"/>
          <w:sz w:val="24"/>
          <w:szCs w:val="24"/>
        </w:rPr>
      </w:pPr>
      <w:r w:rsidRPr="00FA764C">
        <w:rPr>
          <w:rFonts w:cstheme="minorHAnsi"/>
          <w:noProof/>
        </w:rPr>
        <w:drawing>
          <wp:inline distT="0" distB="0" distL="0" distR="0" wp14:anchorId="1A3C9C01" wp14:editId="63E8C316">
            <wp:extent cx="5943600" cy="2567478"/>
            <wp:effectExtent l="0" t="25400" r="0" b="99695"/>
            <wp:docPr id="34" name="Diagram 34" descr="1) Scoping review of peer-reviewed literature on culture change in relation to accessibility and inclusion&#13;2) Environmental scan of grey literature and promising practices&#10;3) Identification  of a conceptual framework of culture change in relation to accessibility and inclusion of PWDs&#10;4) Identification of promising initiatives to promote culture change among different populations in relation to accessibility and inclusion&#10;5) Identification of surveys and indicators to measure progress and achievement of targets through culture change initiatives&#13;&#10;&#13;&#10;&#13;&#10;&#13;&#10;&#1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0C8B55A" w14:textId="4A0A5B1C" w:rsidR="0092757E" w:rsidRPr="00FA764C" w:rsidRDefault="0092757E" w:rsidP="000A0918">
      <w:pPr>
        <w:rPr>
          <w:rFonts w:cstheme="minorHAnsi"/>
          <w:sz w:val="24"/>
          <w:szCs w:val="24"/>
        </w:rPr>
      </w:pPr>
    </w:p>
    <w:p w14:paraId="570B3FF2" w14:textId="77777777" w:rsidR="00647DBF" w:rsidRPr="00FA764C" w:rsidRDefault="00004B98" w:rsidP="004033FF">
      <w:pPr>
        <w:pStyle w:val="Heading2"/>
        <w:rPr>
          <w:color w:val="auto"/>
        </w:rPr>
      </w:pPr>
      <w:bookmarkStart w:id="32" w:name="_Toc100517768"/>
      <w:bookmarkEnd w:id="31"/>
      <w:r w:rsidRPr="00FA764C">
        <w:rPr>
          <w:color w:val="auto"/>
        </w:rPr>
        <w:t>Scoping</w:t>
      </w:r>
      <w:r w:rsidR="00857C17" w:rsidRPr="00FA764C">
        <w:rPr>
          <w:color w:val="auto"/>
        </w:rPr>
        <w:t xml:space="preserve"> </w:t>
      </w:r>
      <w:r w:rsidRPr="00FA764C">
        <w:rPr>
          <w:color w:val="auto"/>
        </w:rPr>
        <w:t>Review</w:t>
      </w:r>
      <w:bookmarkEnd w:id="32"/>
    </w:p>
    <w:p w14:paraId="12509DF1" w14:textId="39C7DC33" w:rsidR="00647DBF" w:rsidRPr="00FA764C" w:rsidRDefault="00647DBF" w:rsidP="008868E4">
      <w:pPr>
        <w:rPr>
          <w:rFonts w:cstheme="minorHAnsi"/>
          <w:sz w:val="24"/>
          <w:szCs w:val="24"/>
        </w:rPr>
      </w:pPr>
    </w:p>
    <w:p w14:paraId="3ED54BBC" w14:textId="2BF53452" w:rsidR="008E4CB2" w:rsidRPr="00FA764C" w:rsidRDefault="000510A1" w:rsidP="008868E4">
      <w:pPr>
        <w:rPr>
          <w:rFonts w:cstheme="minorHAnsi"/>
          <w:sz w:val="24"/>
          <w:szCs w:val="24"/>
        </w:rPr>
      </w:pPr>
      <w:bookmarkStart w:id="33" w:name="_Toc64288964"/>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follow</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scoping</w:t>
      </w:r>
      <w:r w:rsidR="00857C17" w:rsidRPr="00FA764C">
        <w:rPr>
          <w:rFonts w:cstheme="minorHAnsi"/>
          <w:sz w:val="24"/>
          <w:szCs w:val="24"/>
        </w:rPr>
        <w:t xml:space="preserve"> </w:t>
      </w:r>
      <w:r w:rsidRPr="00FA764C">
        <w:rPr>
          <w:rFonts w:cstheme="minorHAnsi"/>
          <w:sz w:val="24"/>
          <w:szCs w:val="24"/>
        </w:rPr>
        <w:t>review</w:t>
      </w:r>
      <w:r w:rsidR="00857C17" w:rsidRPr="00FA764C">
        <w:rPr>
          <w:rFonts w:cstheme="minorHAnsi"/>
          <w:sz w:val="24"/>
          <w:szCs w:val="24"/>
        </w:rPr>
        <w:t xml:space="preserve"> </w:t>
      </w:r>
      <w:r w:rsidRPr="00FA764C">
        <w:rPr>
          <w:rFonts w:cstheme="minorHAnsi"/>
          <w:sz w:val="24"/>
          <w:szCs w:val="24"/>
        </w:rPr>
        <w:t>methodology</w:t>
      </w:r>
      <w:r w:rsidR="00857C17" w:rsidRPr="00FA764C">
        <w:rPr>
          <w:rFonts w:cstheme="minorHAnsi"/>
          <w:sz w:val="24"/>
          <w:szCs w:val="24"/>
        </w:rPr>
        <w:t xml:space="preserve"> </w:t>
      </w:r>
      <w:r w:rsidRPr="00FA764C">
        <w:rPr>
          <w:rFonts w:cstheme="minorHAnsi"/>
          <w:sz w:val="24"/>
          <w:szCs w:val="24"/>
        </w:rPr>
        <w:t>proposed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Arksey</w:t>
      </w:r>
      <w:r w:rsidR="00857C17" w:rsidRPr="00FA764C">
        <w:rPr>
          <w:rFonts w:cstheme="minorHAnsi"/>
          <w:sz w:val="24"/>
          <w:szCs w:val="24"/>
        </w:rPr>
        <w:t xml:space="preserve"> </w:t>
      </w:r>
      <w:r w:rsidR="00CA7B82" w:rsidRPr="00FA764C">
        <w:rPr>
          <w:rFonts w:cstheme="minorHAnsi"/>
          <w:sz w:val="24"/>
          <w:szCs w:val="24"/>
        </w:rPr>
        <w:t>et</w:t>
      </w:r>
      <w:r w:rsidR="00857C17" w:rsidRPr="00FA764C">
        <w:rPr>
          <w:rFonts w:cstheme="minorHAnsi"/>
          <w:sz w:val="24"/>
          <w:szCs w:val="24"/>
        </w:rPr>
        <w:t xml:space="preserve"> </w:t>
      </w:r>
      <w:r w:rsidR="00CA7B82"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(2005)</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refined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proofErr w:type="spellStart"/>
      <w:r w:rsidRPr="00FA764C">
        <w:rPr>
          <w:rFonts w:cstheme="minorHAnsi"/>
          <w:sz w:val="24"/>
          <w:szCs w:val="24"/>
        </w:rPr>
        <w:t>Levac</w:t>
      </w:r>
      <w:proofErr w:type="spellEnd"/>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(2010).</w:t>
      </w:r>
      <w:r w:rsidR="00857C17" w:rsidRPr="00FA764C">
        <w:rPr>
          <w:rFonts w:cstheme="minorHAnsi"/>
          <w:sz w:val="24"/>
          <w:szCs w:val="24"/>
        </w:rPr>
        <w:t xml:space="preserve"> </w:t>
      </w:r>
      <w:r w:rsidRPr="00FA764C">
        <w:rPr>
          <w:rFonts w:cstheme="minorHAnsi"/>
          <w:sz w:val="24"/>
          <w:szCs w:val="24"/>
        </w:rPr>
        <w:t>According</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there</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00BB5C2E" w:rsidRPr="00FA764C">
        <w:rPr>
          <w:rFonts w:cstheme="minorHAnsi"/>
          <w:sz w:val="24"/>
          <w:szCs w:val="24"/>
        </w:rPr>
        <w:t>several</w:t>
      </w:r>
      <w:r w:rsidR="00857C17" w:rsidRPr="00FA764C">
        <w:rPr>
          <w:rFonts w:cstheme="minorHAnsi"/>
          <w:sz w:val="24"/>
          <w:szCs w:val="24"/>
        </w:rPr>
        <w:t xml:space="preserve"> </w:t>
      </w:r>
      <w:r w:rsidRPr="00FA764C">
        <w:rPr>
          <w:rFonts w:cstheme="minorHAnsi"/>
          <w:sz w:val="24"/>
          <w:szCs w:val="24"/>
        </w:rPr>
        <w:t>steps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undertaking</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scoping</w:t>
      </w:r>
      <w:r w:rsidR="00857C17" w:rsidRPr="00FA764C">
        <w:rPr>
          <w:rFonts w:cstheme="minorHAnsi"/>
          <w:sz w:val="24"/>
          <w:szCs w:val="24"/>
        </w:rPr>
        <w:t xml:space="preserve"> </w:t>
      </w:r>
      <w:r w:rsidRPr="00FA764C">
        <w:rPr>
          <w:rFonts w:cstheme="minorHAnsi"/>
          <w:sz w:val="24"/>
          <w:szCs w:val="24"/>
        </w:rPr>
        <w:t>review:</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question(s);</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(3)</w:t>
      </w:r>
      <w:r w:rsidR="00857C17" w:rsidRPr="00FA764C">
        <w:rPr>
          <w:rFonts w:cstheme="minorHAnsi"/>
          <w:sz w:val="24"/>
          <w:szCs w:val="24"/>
        </w:rPr>
        <w:t xml:space="preserve"> </w:t>
      </w:r>
      <w:r w:rsidRPr="00FA764C">
        <w:rPr>
          <w:rFonts w:cstheme="minorHAnsi"/>
          <w:sz w:val="24"/>
          <w:szCs w:val="24"/>
        </w:rPr>
        <w:t>select</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(4)</w:t>
      </w:r>
      <w:r w:rsidR="00857C17" w:rsidRPr="00FA764C">
        <w:t xml:space="preserve"> </w:t>
      </w:r>
      <w:r w:rsidR="008E4CB2" w:rsidRPr="00FA764C">
        <w:rPr>
          <w:rFonts w:cstheme="minorHAnsi"/>
          <w:sz w:val="24"/>
          <w:szCs w:val="24"/>
        </w:rPr>
        <w:t>Additional</w:t>
      </w:r>
      <w:r w:rsidR="00857C17" w:rsidRPr="00FA764C">
        <w:rPr>
          <w:rFonts w:cstheme="minorHAnsi"/>
          <w:sz w:val="24"/>
          <w:szCs w:val="24"/>
        </w:rPr>
        <w:t xml:space="preserve"> </w:t>
      </w:r>
      <w:r w:rsidR="008E4CB2" w:rsidRPr="00FA764C">
        <w:rPr>
          <w:rFonts w:cstheme="minorHAnsi"/>
          <w:sz w:val="24"/>
          <w:szCs w:val="24"/>
        </w:rPr>
        <w:t>sources.</w:t>
      </w:r>
      <w:r w:rsidR="00857C17" w:rsidRPr="00FA764C">
        <w:rPr>
          <w:rFonts w:cstheme="minorHAnsi"/>
          <w:sz w:val="24"/>
          <w:szCs w:val="24"/>
        </w:rPr>
        <w:t xml:space="preserve"> </w:t>
      </w:r>
      <w:r w:rsidR="00BB5C2E" w:rsidRPr="00FA764C">
        <w:rPr>
          <w:rFonts w:cstheme="minorHAnsi"/>
          <w:sz w:val="24"/>
          <w:szCs w:val="24"/>
        </w:rPr>
        <w:t>In</w:t>
      </w:r>
      <w:r w:rsidR="00857C17" w:rsidRPr="00FA764C">
        <w:rPr>
          <w:rFonts w:cstheme="minorHAnsi"/>
          <w:sz w:val="24"/>
          <w:szCs w:val="24"/>
        </w:rPr>
        <w:t xml:space="preserve"> </w:t>
      </w:r>
      <w:r w:rsidR="00991EC3" w:rsidRPr="00FA764C">
        <w:rPr>
          <w:rFonts w:cstheme="minorHAnsi"/>
          <w:sz w:val="24"/>
          <w:szCs w:val="24"/>
        </w:rPr>
        <w:t>the</w:t>
      </w:r>
      <w:r w:rsidR="00857C17" w:rsidRPr="00FA764C">
        <w:rPr>
          <w:rFonts w:cstheme="minorHAnsi"/>
          <w:sz w:val="24"/>
          <w:szCs w:val="24"/>
        </w:rPr>
        <w:t xml:space="preserve"> </w:t>
      </w:r>
      <w:r w:rsidR="00BB5C2E" w:rsidRPr="00FA764C">
        <w:rPr>
          <w:rFonts w:cstheme="minorHAnsi"/>
          <w:sz w:val="24"/>
          <w:szCs w:val="24"/>
        </w:rPr>
        <w:t>following</w:t>
      </w:r>
      <w:r w:rsidR="00857C17" w:rsidRPr="00FA764C">
        <w:rPr>
          <w:rFonts w:cstheme="minorHAnsi"/>
          <w:sz w:val="24"/>
          <w:szCs w:val="24"/>
        </w:rPr>
        <w:t xml:space="preserve"> </w:t>
      </w:r>
      <w:r w:rsidR="00BB5C2E" w:rsidRPr="00FA764C">
        <w:rPr>
          <w:rFonts w:cstheme="minorHAnsi"/>
          <w:sz w:val="24"/>
          <w:szCs w:val="24"/>
        </w:rPr>
        <w:t>sections,</w:t>
      </w:r>
      <w:r w:rsidR="00857C17" w:rsidRPr="00FA764C">
        <w:rPr>
          <w:rFonts w:cstheme="minorHAnsi"/>
          <w:sz w:val="24"/>
          <w:szCs w:val="24"/>
        </w:rPr>
        <w:t xml:space="preserve"> </w:t>
      </w:r>
      <w:r w:rsidR="00BB5C2E" w:rsidRPr="00FA764C">
        <w:rPr>
          <w:rFonts w:cstheme="minorHAnsi"/>
          <w:sz w:val="24"/>
          <w:szCs w:val="24"/>
        </w:rPr>
        <w:t>we</w:t>
      </w:r>
      <w:r w:rsidR="00857C17" w:rsidRPr="00FA764C">
        <w:rPr>
          <w:rFonts w:cstheme="minorHAnsi"/>
          <w:sz w:val="24"/>
          <w:szCs w:val="24"/>
        </w:rPr>
        <w:t xml:space="preserve"> </w:t>
      </w:r>
      <w:r w:rsidR="00BB5C2E" w:rsidRPr="00FA764C">
        <w:rPr>
          <w:rFonts w:cstheme="minorHAnsi"/>
          <w:sz w:val="24"/>
          <w:szCs w:val="24"/>
        </w:rPr>
        <w:t>provide</w:t>
      </w:r>
      <w:r w:rsidR="00857C17" w:rsidRPr="00FA764C">
        <w:rPr>
          <w:rFonts w:cstheme="minorHAnsi"/>
          <w:sz w:val="24"/>
          <w:szCs w:val="24"/>
        </w:rPr>
        <w:t xml:space="preserve"> </w:t>
      </w:r>
      <w:r w:rsidR="00BB5C2E" w:rsidRPr="00FA764C">
        <w:rPr>
          <w:rFonts w:cstheme="minorHAnsi"/>
          <w:sz w:val="24"/>
          <w:szCs w:val="24"/>
        </w:rPr>
        <w:t>more</w:t>
      </w:r>
      <w:r w:rsidR="00857C17" w:rsidRPr="00FA764C">
        <w:rPr>
          <w:rFonts w:cstheme="minorHAnsi"/>
          <w:sz w:val="24"/>
          <w:szCs w:val="24"/>
        </w:rPr>
        <w:t xml:space="preserve"> </w:t>
      </w:r>
      <w:r w:rsidR="00BB5C2E" w:rsidRPr="00FA764C">
        <w:rPr>
          <w:rFonts w:cstheme="minorHAnsi"/>
          <w:sz w:val="24"/>
          <w:szCs w:val="24"/>
        </w:rPr>
        <w:t>details</w:t>
      </w:r>
      <w:r w:rsidR="00857C17" w:rsidRPr="00FA764C">
        <w:rPr>
          <w:rFonts w:cstheme="minorHAnsi"/>
          <w:sz w:val="24"/>
          <w:szCs w:val="24"/>
        </w:rPr>
        <w:t xml:space="preserve"> </w:t>
      </w:r>
      <w:r w:rsidR="00BB5C2E" w:rsidRPr="00FA764C">
        <w:rPr>
          <w:rFonts w:cstheme="minorHAnsi"/>
          <w:sz w:val="24"/>
          <w:szCs w:val="24"/>
        </w:rPr>
        <w:t>regarding</w:t>
      </w:r>
      <w:r w:rsidR="00857C17" w:rsidRPr="00FA764C">
        <w:rPr>
          <w:rFonts w:cstheme="minorHAnsi"/>
          <w:sz w:val="24"/>
          <w:szCs w:val="24"/>
        </w:rPr>
        <w:t xml:space="preserve"> </w:t>
      </w:r>
      <w:r w:rsidR="00BB5C2E" w:rsidRPr="00FA764C">
        <w:rPr>
          <w:rFonts w:cstheme="minorHAnsi"/>
          <w:sz w:val="24"/>
          <w:szCs w:val="24"/>
        </w:rPr>
        <w:t>each</w:t>
      </w:r>
      <w:r w:rsidR="00857C17" w:rsidRPr="00FA764C">
        <w:rPr>
          <w:rFonts w:cstheme="minorHAnsi"/>
          <w:sz w:val="24"/>
          <w:szCs w:val="24"/>
        </w:rPr>
        <w:t xml:space="preserve"> </w:t>
      </w:r>
      <w:r w:rsidR="00BB5C2E" w:rsidRPr="00FA764C">
        <w:rPr>
          <w:rFonts w:cstheme="minorHAnsi"/>
          <w:sz w:val="24"/>
          <w:szCs w:val="24"/>
        </w:rPr>
        <w:t>step.</w:t>
      </w:r>
    </w:p>
    <w:p w14:paraId="64EA04F7" w14:textId="77777777" w:rsidR="008868E4" w:rsidRPr="00FA764C" w:rsidRDefault="008868E4" w:rsidP="008868E4">
      <w:pPr>
        <w:rPr>
          <w:rFonts w:cstheme="minorHAnsi"/>
          <w:sz w:val="24"/>
          <w:szCs w:val="24"/>
        </w:rPr>
      </w:pPr>
    </w:p>
    <w:p w14:paraId="29052BA2" w14:textId="0F8828DC" w:rsidR="000510A1" w:rsidRPr="00FA764C" w:rsidRDefault="000510A1" w:rsidP="008868E4">
      <w:pPr>
        <w:pStyle w:val="Heading3"/>
        <w:rPr>
          <w:color w:val="auto"/>
        </w:rPr>
      </w:pPr>
      <w:bookmarkStart w:id="34" w:name="_Toc100517769"/>
      <w:r w:rsidRPr="00FA764C">
        <w:rPr>
          <w:color w:val="auto"/>
        </w:rPr>
        <w:lastRenderedPageBreak/>
        <w:t>Step</w:t>
      </w:r>
      <w:r w:rsidR="00857C17" w:rsidRPr="00FA764C">
        <w:rPr>
          <w:color w:val="auto"/>
        </w:rPr>
        <w:t xml:space="preserve"> </w:t>
      </w:r>
      <w:r w:rsidRPr="00FA764C">
        <w:rPr>
          <w:color w:val="auto"/>
        </w:rPr>
        <w:t>1</w:t>
      </w:r>
      <w:r w:rsidR="00405F65" w:rsidRPr="00FA764C">
        <w:rPr>
          <w:color w:val="auto"/>
        </w:rPr>
        <w:t>.</w:t>
      </w:r>
      <w:r w:rsidR="00857C17" w:rsidRPr="00FA764C">
        <w:rPr>
          <w:color w:val="auto"/>
        </w:rPr>
        <w:t xml:space="preserve"> </w:t>
      </w:r>
      <w:r w:rsidRPr="00FA764C">
        <w:rPr>
          <w:color w:val="auto"/>
        </w:rPr>
        <w:t>Identify</w:t>
      </w:r>
      <w:r w:rsidR="00857C17" w:rsidRPr="00FA764C">
        <w:rPr>
          <w:color w:val="auto"/>
        </w:rPr>
        <w:t xml:space="preserve"> </w:t>
      </w:r>
      <w:r w:rsidRPr="00FA764C">
        <w:rPr>
          <w:color w:val="auto"/>
        </w:rPr>
        <w:t>the</w:t>
      </w:r>
      <w:r w:rsidR="00857C17" w:rsidRPr="00FA764C">
        <w:rPr>
          <w:color w:val="auto"/>
        </w:rPr>
        <w:t xml:space="preserve"> </w:t>
      </w:r>
      <w:r w:rsidR="003B0956" w:rsidRPr="00FA764C">
        <w:rPr>
          <w:color w:val="auto"/>
        </w:rPr>
        <w:t>R</w:t>
      </w:r>
      <w:r w:rsidRPr="00FA764C">
        <w:rPr>
          <w:color w:val="auto"/>
        </w:rPr>
        <w:t>esearch</w:t>
      </w:r>
      <w:r w:rsidR="00857C17" w:rsidRPr="00FA764C">
        <w:rPr>
          <w:color w:val="auto"/>
        </w:rPr>
        <w:t xml:space="preserve"> </w:t>
      </w:r>
      <w:r w:rsidR="003B0956" w:rsidRPr="00FA764C">
        <w:rPr>
          <w:color w:val="auto"/>
        </w:rPr>
        <w:t>Q</w:t>
      </w:r>
      <w:r w:rsidRPr="00FA764C">
        <w:rPr>
          <w:color w:val="auto"/>
        </w:rPr>
        <w:t>uestion</w:t>
      </w:r>
      <w:bookmarkEnd w:id="34"/>
    </w:p>
    <w:p w14:paraId="6736C0D2" w14:textId="77777777" w:rsidR="003B4BD4" w:rsidRPr="00FA764C" w:rsidRDefault="003B4BD4" w:rsidP="008868E4">
      <w:pPr>
        <w:keepNext/>
        <w:keepLines/>
        <w:rPr>
          <w:rFonts w:cstheme="minorHAnsi"/>
          <w:sz w:val="24"/>
          <w:szCs w:val="24"/>
        </w:rPr>
      </w:pPr>
    </w:p>
    <w:p w14:paraId="103B3423" w14:textId="172228AC" w:rsidR="000510A1" w:rsidRPr="00FA764C" w:rsidRDefault="000510A1" w:rsidP="008868E4">
      <w:pPr>
        <w:keepNext/>
        <w:keepLines/>
        <w:rPr>
          <w:rFonts w:cstheme="minorHAnsi"/>
          <w:sz w:val="24"/>
          <w:szCs w:val="24"/>
        </w:rPr>
      </w:pPr>
      <w:r w:rsidRPr="00FA764C">
        <w:rPr>
          <w:rFonts w:cstheme="minorHAnsi"/>
          <w:sz w:val="24"/>
          <w:szCs w:val="24"/>
        </w:rPr>
        <w:t>Following</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questions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issues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underpin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work</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project.</w:t>
      </w:r>
    </w:p>
    <w:p w14:paraId="4A33BC11" w14:textId="77777777" w:rsidR="00D90353" w:rsidRPr="00FA764C" w:rsidRDefault="00D90353" w:rsidP="00BE0675">
      <w:pPr>
        <w:keepNext/>
        <w:keepLines/>
        <w:rPr>
          <w:rFonts w:cstheme="minorHAnsi"/>
          <w:sz w:val="24"/>
          <w:szCs w:val="24"/>
        </w:rPr>
      </w:pPr>
    </w:p>
    <w:p w14:paraId="5D16C86F" w14:textId="5A49BC48" w:rsidR="000510A1" w:rsidRPr="00FA764C" w:rsidRDefault="000510A1" w:rsidP="00D90353">
      <w:pPr>
        <w:keepNext/>
        <w:keepLines/>
        <w:ind w:left="284" w:hanging="284"/>
        <w:rPr>
          <w:rFonts w:cstheme="minorHAnsi"/>
          <w:sz w:val="24"/>
          <w:szCs w:val="24"/>
        </w:rPr>
      </w:pPr>
      <w:r w:rsidRPr="00FA764C">
        <w:rPr>
          <w:rFonts w:cstheme="minorHAnsi"/>
          <w:sz w:val="24"/>
          <w:szCs w:val="24"/>
        </w:rPr>
        <w:t>1.</w:t>
      </w:r>
      <w:bookmarkStart w:id="35" w:name="_Hlk93501790"/>
      <w:r w:rsidRPr="00FA764C">
        <w:rPr>
          <w:rFonts w:cstheme="minorHAnsi"/>
          <w:sz w:val="24"/>
          <w:szCs w:val="24"/>
        </w:rPr>
        <w:tab/>
      </w:r>
      <w:r w:rsidRPr="00FA764C">
        <w:rPr>
          <w:rFonts w:cstheme="minorHAnsi"/>
          <w:b/>
          <w:bCs/>
          <w:sz w:val="24"/>
          <w:szCs w:val="24"/>
        </w:rPr>
        <w:t>What</w:t>
      </w:r>
      <w:r w:rsidR="00857C17" w:rsidRPr="00FA764C">
        <w:rPr>
          <w:rFonts w:cstheme="minorHAnsi"/>
          <w:b/>
          <w:bCs/>
          <w:sz w:val="24"/>
          <w:szCs w:val="24"/>
        </w:rPr>
        <w:t xml:space="preserve"> </w:t>
      </w:r>
      <w:r w:rsidRPr="00FA764C">
        <w:rPr>
          <w:rFonts w:cstheme="minorHAnsi"/>
          <w:b/>
          <w:bCs/>
          <w:sz w:val="24"/>
          <w:szCs w:val="24"/>
        </w:rPr>
        <w:t>is</w:t>
      </w:r>
      <w:r w:rsidR="00857C17" w:rsidRPr="00FA764C">
        <w:rPr>
          <w:rFonts w:cstheme="minorHAnsi"/>
          <w:b/>
          <w:bCs/>
          <w:sz w:val="24"/>
          <w:szCs w:val="24"/>
        </w:rPr>
        <w:t xml:space="preserve"> </w:t>
      </w:r>
      <w:r w:rsidRPr="00FA764C">
        <w:rPr>
          <w:rFonts w:cstheme="minorHAnsi"/>
          <w:b/>
          <w:bCs/>
          <w:sz w:val="24"/>
          <w:szCs w:val="24"/>
        </w:rPr>
        <w:t>culture</w:t>
      </w:r>
      <w:r w:rsidR="00857C17" w:rsidRPr="00FA764C">
        <w:rPr>
          <w:rFonts w:cstheme="minorHAnsi"/>
          <w:b/>
          <w:bCs/>
          <w:sz w:val="24"/>
          <w:szCs w:val="24"/>
        </w:rPr>
        <w:t xml:space="preserve"> </w:t>
      </w:r>
      <w:r w:rsidRPr="00FA764C">
        <w:rPr>
          <w:rFonts w:cstheme="minorHAnsi"/>
          <w:b/>
          <w:bCs/>
          <w:sz w:val="24"/>
          <w:szCs w:val="24"/>
        </w:rPr>
        <w:t>change</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how</w:t>
      </w:r>
      <w:r w:rsidR="00857C17" w:rsidRPr="00FA764C">
        <w:rPr>
          <w:rFonts w:cstheme="minorHAnsi"/>
          <w:b/>
          <w:bCs/>
          <w:sz w:val="24"/>
          <w:szCs w:val="24"/>
        </w:rPr>
        <w:t xml:space="preserve"> </w:t>
      </w:r>
      <w:r w:rsidRPr="00FA764C">
        <w:rPr>
          <w:rFonts w:cstheme="minorHAnsi"/>
          <w:b/>
          <w:bCs/>
          <w:sz w:val="24"/>
          <w:szCs w:val="24"/>
        </w:rPr>
        <w:t>can</w:t>
      </w:r>
      <w:r w:rsidR="00857C17" w:rsidRPr="00FA764C">
        <w:rPr>
          <w:rFonts w:cstheme="minorHAnsi"/>
          <w:b/>
          <w:bCs/>
          <w:sz w:val="24"/>
          <w:szCs w:val="24"/>
        </w:rPr>
        <w:t xml:space="preserve"> </w:t>
      </w:r>
      <w:r w:rsidRPr="00FA764C">
        <w:rPr>
          <w:rFonts w:cstheme="minorHAnsi"/>
          <w:b/>
          <w:bCs/>
          <w:sz w:val="24"/>
          <w:szCs w:val="24"/>
        </w:rPr>
        <w:t>it</w:t>
      </w:r>
      <w:r w:rsidR="00857C17" w:rsidRPr="00FA764C">
        <w:rPr>
          <w:rFonts w:cstheme="minorHAnsi"/>
          <w:b/>
          <w:bCs/>
          <w:sz w:val="24"/>
          <w:szCs w:val="24"/>
        </w:rPr>
        <w:t xml:space="preserve"> </w:t>
      </w:r>
      <w:r w:rsidRPr="00FA764C">
        <w:rPr>
          <w:rFonts w:cstheme="minorHAnsi"/>
          <w:b/>
          <w:bCs/>
          <w:sz w:val="24"/>
          <w:szCs w:val="24"/>
        </w:rPr>
        <w:t>be</w:t>
      </w:r>
      <w:r w:rsidR="00857C17" w:rsidRPr="00FA764C">
        <w:rPr>
          <w:rFonts w:cstheme="minorHAnsi"/>
          <w:b/>
          <w:bCs/>
          <w:sz w:val="24"/>
          <w:szCs w:val="24"/>
        </w:rPr>
        <w:t xml:space="preserve"> </w:t>
      </w:r>
      <w:r w:rsidRPr="00FA764C">
        <w:rPr>
          <w:rFonts w:cstheme="minorHAnsi"/>
          <w:b/>
          <w:bCs/>
          <w:sz w:val="24"/>
          <w:szCs w:val="24"/>
        </w:rPr>
        <w:t>operationalized</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use</w:t>
      </w:r>
      <w:r w:rsidR="00857C17" w:rsidRPr="00FA764C">
        <w:rPr>
          <w:rFonts w:cstheme="minorHAnsi"/>
          <w:b/>
          <w:bCs/>
          <w:sz w:val="24"/>
          <w:szCs w:val="24"/>
        </w:rPr>
        <w:t xml:space="preserve"> </w:t>
      </w:r>
      <w:proofErr w:type="gramStart"/>
      <w:r w:rsidRPr="00FA764C">
        <w:rPr>
          <w:rFonts w:cstheme="minorHAnsi"/>
          <w:b/>
          <w:bCs/>
          <w:sz w:val="24"/>
          <w:szCs w:val="24"/>
        </w:rPr>
        <w:t>in</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area</w:t>
      </w:r>
      <w:r w:rsidR="00857C17" w:rsidRPr="00FA764C">
        <w:rPr>
          <w:rFonts w:cstheme="minorHAnsi"/>
          <w:b/>
          <w:bCs/>
          <w:sz w:val="24"/>
          <w:szCs w:val="24"/>
        </w:rPr>
        <w:t xml:space="preserve"> </w:t>
      </w:r>
      <w:r w:rsidRPr="00FA764C">
        <w:rPr>
          <w:rFonts w:cstheme="minorHAnsi"/>
          <w:b/>
          <w:bCs/>
          <w:sz w:val="24"/>
          <w:szCs w:val="24"/>
        </w:rPr>
        <w:t>of</w:t>
      </w:r>
      <w:proofErr w:type="gramEnd"/>
      <w:r w:rsidR="00857C17" w:rsidRPr="00FA764C">
        <w:rPr>
          <w:rFonts w:cstheme="minorHAnsi"/>
          <w:b/>
          <w:bCs/>
          <w:sz w:val="24"/>
          <w:szCs w:val="24"/>
        </w:rPr>
        <w:t xml:space="preserve"> </w:t>
      </w:r>
      <w:r w:rsidRPr="00FA764C">
        <w:rPr>
          <w:rFonts w:cstheme="minorHAnsi"/>
          <w:b/>
          <w:bCs/>
          <w:sz w:val="24"/>
          <w:szCs w:val="24"/>
        </w:rPr>
        <w:t>accessibility</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inclusion</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00B64F46" w:rsidRPr="00FA764C">
        <w:rPr>
          <w:rFonts w:cstheme="minorHAnsi"/>
          <w:b/>
          <w:bCs/>
          <w:sz w:val="24"/>
          <w:szCs w:val="24"/>
        </w:rPr>
        <w:t>PWDs</w:t>
      </w:r>
      <w:r w:rsidR="00857C17" w:rsidRPr="00FA764C">
        <w:rPr>
          <w:rFonts w:cstheme="minorHAnsi"/>
          <w:b/>
          <w:bCs/>
          <w:sz w:val="24"/>
          <w:szCs w:val="24"/>
        </w:rPr>
        <w:t xml:space="preserve"> </w:t>
      </w:r>
      <w:r w:rsidRPr="00FA764C">
        <w:rPr>
          <w:rFonts w:cstheme="minorHAnsi"/>
          <w:b/>
          <w:bCs/>
          <w:sz w:val="24"/>
          <w:szCs w:val="24"/>
        </w:rPr>
        <w:t>in</w:t>
      </w:r>
      <w:r w:rsidR="00857C17" w:rsidRPr="00FA764C">
        <w:rPr>
          <w:rFonts w:cstheme="minorHAnsi"/>
          <w:b/>
          <w:bCs/>
          <w:sz w:val="24"/>
          <w:szCs w:val="24"/>
        </w:rPr>
        <w:t xml:space="preserve"> </w:t>
      </w:r>
      <w:r w:rsidRPr="00FA764C">
        <w:rPr>
          <w:rFonts w:cstheme="minorHAnsi"/>
          <w:b/>
          <w:bCs/>
          <w:sz w:val="24"/>
          <w:szCs w:val="24"/>
        </w:rPr>
        <w:t>society?</w:t>
      </w:r>
    </w:p>
    <w:p w14:paraId="4E142C1B" w14:textId="387BE3FC" w:rsidR="000510A1" w:rsidRPr="00FA764C" w:rsidRDefault="000510A1" w:rsidP="00BE0675">
      <w:pPr>
        <w:keepNext/>
        <w:keepLines/>
        <w:ind w:left="1440" w:hanging="720"/>
        <w:rPr>
          <w:rFonts w:cstheme="minorHAnsi"/>
          <w:sz w:val="24"/>
          <w:szCs w:val="24"/>
        </w:rPr>
      </w:pPr>
      <w:r w:rsidRPr="00FA764C">
        <w:rPr>
          <w:rFonts w:cstheme="minorHAnsi"/>
          <w:sz w:val="24"/>
          <w:szCs w:val="24"/>
        </w:rPr>
        <w:t>a.</w:t>
      </w:r>
      <w:r w:rsidRPr="00FA764C">
        <w:rPr>
          <w:rFonts w:cstheme="minorHAnsi"/>
          <w:sz w:val="24"/>
          <w:szCs w:val="24"/>
        </w:rPr>
        <w:tab/>
        <w:t>What</w:t>
      </w:r>
      <w:r w:rsidR="00857C17" w:rsidRPr="00FA764C">
        <w:rPr>
          <w:rFonts w:cstheme="minorHAnsi"/>
          <w:sz w:val="24"/>
          <w:szCs w:val="24"/>
        </w:rPr>
        <w:t xml:space="preserve"> </w:t>
      </w:r>
      <w:r w:rsidRPr="00FA764C">
        <w:rPr>
          <w:rFonts w:cstheme="minorHAnsi"/>
          <w:sz w:val="24"/>
          <w:szCs w:val="24"/>
        </w:rPr>
        <w:t>theoretical</w:t>
      </w:r>
      <w:r w:rsidR="00857C17" w:rsidRPr="00FA764C">
        <w:rPr>
          <w:rFonts w:cstheme="minorHAnsi"/>
          <w:sz w:val="24"/>
          <w:szCs w:val="24"/>
        </w:rPr>
        <w:t xml:space="preserve"> </w:t>
      </w:r>
      <w:r w:rsidRPr="00FA764C">
        <w:rPr>
          <w:rFonts w:cstheme="minorHAnsi"/>
          <w:sz w:val="24"/>
          <w:szCs w:val="24"/>
        </w:rPr>
        <w:t>work</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done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conceptualize</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p>
    <w:p w14:paraId="76ECE338" w14:textId="3EA35473" w:rsidR="000510A1" w:rsidRPr="00FA764C" w:rsidRDefault="000510A1" w:rsidP="000A0918">
      <w:pPr>
        <w:ind w:left="1440" w:hanging="720"/>
        <w:rPr>
          <w:rFonts w:cstheme="minorHAnsi"/>
          <w:sz w:val="24"/>
          <w:szCs w:val="24"/>
        </w:rPr>
      </w:pPr>
      <w:r w:rsidRPr="00FA764C">
        <w:rPr>
          <w:rFonts w:cstheme="minorHAnsi"/>
          <w:sz w:val="24"/>
          <w:szCs w:val="24"/>
        </w:rPr>
        <w:t>b.</w:t>
      </w:r>
      <w:r w:rsidRPr="00FA764C">
        <w:rPr>
          <w:rFonts w:cstheme="minorHAnsi"/>
          <w:sz w:val="24"/>
          <w:szCs w:val="24"/>
        </w:rPr>
        <w:tab/>
        <w:t>What</w:t>
      </w:r>
      <w:r w:rsidR="00857C17" w:rsidRPr="00FA764C">
        <w:rPr>
          <w:rFonts w:cstheme="minorHAnsi"/>
          <w:sz w:val="24"/>
          <w:szCs w:val="24"/>
        </w:rPr>
        <w:t xml:space="preserve"> </w:t>
      </w:r>
      <w:r w:rsidRPr="00FA764C">
        <w:rPr>
          <w:rFonts w:cstheme="minorHAnsi"/>
          <w:sz w:val="24"/>
          <w:szCs w:val="24"/>
        </w:rPr>
        <w:t>applied</w:t>
      </w:r>
      <w:r w:rsidR="00857C17" w:rsidRPr="00FA764C">
        <w:rPr>
          <w:rFonts w:cstheme="minorHAnsi"/>
          <w:sz w:val="24"/>
          <w:szCs w:val="24"/>
        </w:rPr>
        <w:t xml:space="preserve"> </w:t>
      </w:r>
      <w:r w:rsidRPr="00FA764C">
        <w:rPr>
          <w:rFonts w:cstheme="minorHAnsi"/>
          <w:sz w:val="24"/>
          <w:szCs w:val="24"/>
        </w:rPr>
        <w:t>work</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done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measure</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p>
    <w:p w14:paraId="78D5CC42" w14:textId="18812EE2" w:rsidR="000510A1" w:rsidRPr="00FA764C" w:rsidRDefault="000510A1" w:rsidP="000A0918">
      <w:pPr>
        <w:ind w:left="1440" w:hanging="720"/>
        <w:rPr>
          <w:rFonts w:cstheme="minorHAnsi"/>
          <w:sz w:val="24"/>
          <w:szCs w:val="24"/>
        </w:rPr>
      </w:pPr>
      <w:r w:rsidRPr="00FA764C">
        <w:rPr>
          <w:rFonts w:cstheme="minorHAnsi"/>
          <w:sz w:val="24"/>
          <w:szCs w:val="24"/>
        </w:rPr>
        <w:t>c.</w:t>
      </w:r>
      <w:r w:rsidRPr="00FA764C">
        <w:rPr>
          <w:rFonts w:cstheme="minorHAnsi"/>
          <w:sz w:val="24"/>
          <w:szCs w:val="24"/>
        </w:rPr>
        <w:tab/>
        <w:t>What</w:t>
      </w:r>
      <w:r w:rsidR="00857C17" w:rsidRPr="00FA764C">
        <w:rPr>
          <w:rFonts w:cstheme="minorHAnsi"/>
          <w:sz w:val="24"/>
          <w:szCs w:val="24"/>
        </w:rPr>
        <w:t xml:space="preserve"> </w:t>
      </w:r>
      <w:r w:rsidRPr="00FA764C">
        <w:rPr>
          <w:rFonts w:cstheme="minorHAnsi"/>
          <w:sz w:val="24"/>
          <w:szCs w:val="24"/>
        </w:rPr>
        <w:t>does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grounded</w:t>
      </w:r>
      <w:r w:rsidR="00857C17" w:rsidRPr="00FA764C">
        <w:rPr>
          <w:rFonts w:cstheme="minorHAnsi"/>
          <w:sz w:val="24"/>
          <w:szCs w:val="24"/>
        </w:rPr>
        <w:t xml:space="preserve"> </w:t>
      </w:r>
      <w:r w:rsidRPr="00FA764C">
        <w:rPr>
          <w:rFonts w:cstheme="minorHAnsi"/>
          <w:sz w:val="24"/>
          <w:szCs w:val="24"/>
        </w:rPr>
        <w:t>conceptual</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look</w:t>
      </w:r>
      <w:r w:rsidR="00857C17" w:rsidRPr="00FA764C">
        <w:rPr>
          <w:rFonts w:cstheme="minorHAnsi"/>
          <w:sz w:val="24"/>
          <w:szCs w:val="24"/>
        </w:rPr>
        <w:t xml:space="preserve"> </w:t>
      </w:r>
      <w:r w:rsidRPr="00FA764C">
        <w:rPr>
          <w:rFonts w:cstheme="minorHAnsi"/>
          <w:sz w:val="24"/>
          <w:szCs w:val="24"/>
        </w:rPr>
        <w:t>like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would</w:t>
      </w:r>
      <w:r w:rsidR="00857C17" w:rsidRPr="00FA764C">
        <w:rPr>
          <w:rFonts w:cstheme="minorHAnsi"/>
          <w:sz w:val="24"/>
          <w:szCs w:val="24"/>
        </w:rPr>
        <w:t xml:space="preserve"> </w:t>
      </w:r>
      <w:r w:rsidRPr="00FA764C">
        <w:rPr>
          <w:rFonts w:cstheme="minorHAnsi"/>
          <w:sz w:val="24"/>
          <w:szCs w:val="24"/>
        </w:rPr>
        <w:t>address</w:t>
      </w:r>
      <w:r w:rsidR="00857C17" w:rsidRPr="00FA764C">
        <w:rPr>
          <w:rFonts w:cstheme="minorHAnsi"/>
          <w:sz w:val="24"/>
          <w:szCs w:val="24"/>
        </w:rPr>
        <w:t xml:space="preserve"> </w:t>
      </w:r>
      <w:r w:rsidRPr="00FA764C">
        <w:rPr>
          <w:rFonts w:cstheme="minorHAnsi"/>
          <w:sz w:val="24"/>
          <w:szCs w:val="24"/>
        </w:rPr>
        <w:t>areas</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00BA1101" w:rsidRPr="00FA764C">
        <w:rPr>
          <w:rFonts w:cstheme="minorHAnsi"/>
          <w:sz w:val="24"/>
          <w:szCs w:val="24"/>
        </w:rPr>
        <w:t>Accessible</w:t>
      </w:r>
      <w:r w:rsidR="00857C17" w:rsidRPr="00FA764C">
        <w:rPr>
          <w:rFonts w:cstheme="minorHAnsi"/>
          <w:sz w:val="24"/>
          <w:szCs w:val="24"/>
        </w:rPr>
        <w:t xml:space="preserve"> </w:t>
      </w:r>
      <w:r w:rsidR="00BA1101" w:rsidRPr="00FA764C">
        <w:rPr>
          <w:rFonts w:cstheme="minorHAnsi"/>
          <w:sz w:val="24"/>
          <w:szCs w:val="24"/>
        </w:rPr>
        <w:t>Canada</w:t>
      </w:r>
      <w:r w:rsidR="00857C17" w:rsidRPr="00FA764C">
        <w:rPr>
          <w:rFonts w:cstheme="minorHAnsi"/>
          <w:sz w:val="24"/>
          <w:szCs w:val="24"/>
        </w:rPr>
        <w:t xml:space="preserve"> </w:t>
      </w:r>
      <w:r w:rsidR="00BA1101" w:rsidRPr="00FA764C">
        <w:rPr>
          <w:rFonts w:cstheme="minorHAnsi"/>
          <w:sz w:val="24"/>
          <w:szCs w:val="24"/>
        </w:rPr>
        <w:t>Act</w:t>
      </w:r>
      <w:r w:rsidR="00857C17" w:rsidRPr="00FA764C">
        <w:rPr>
          <w:rFonts w:cstheme="minorHAnsi"/>
          <w:sz w:val="24"/>
          <w:szCs w:val="24"/>
        </w:rPr>
        <w:t xml:space="preserve"> </w:t>
      </w:r>
      <w:r w:rsidR="00BA1101" w:rsidRPr="00FA764C">
        <w:rPr>
          <w:rFonts w:cstheme="minorHAnsi"/>
          <w:sz w:val="24"/>
          <w:szCs w:val="24"/>
        </w:rPr>
        <w:t>(</w:t>
      </w:r>
      <w:r w:rsidRPr="00FA764C">
        <w:rPr>
          <w:rFonts w:cstheme="minorHAnsi"/>
          <w:sz w:val="24"/>
          <w:szCs w:val="24"/>
        </w:rPr>
        <w:t>ACA</w:t>
      </w:r>
      <w:r w:rsidR="00BA1101"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based</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theory</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practice?</w:t>
      </w:r>
    </w:p>
    <w:p w14:paraId="3D09F5FD" w14:textId="77777777" w:rsidR="000510A1" w:rsidRPr="00FA764C" w:rsidRDefault="000510A1" w:rsidP="000A0918">
      <w:pPr>
        <w:rPr>
          <w:rFonts w:cstheme="minorHAnsi"/>
          <w:sz w:val="24"/>
          <w:szCs w:val="24"/>
        </w:rPr>
      </w:pPr>
    </w:p>
    <w:p w14:paraId="422EC80C" w14:textId="1613AB0F" w:rsidR="000510A1" w:rsidRPr="00FA764C" w:rsidRDefault="000510A1" w:rsidP="00D90353">
      <w:pPr>
        <w:ind w:left="284" w:hanging="294"/>
        <w:rPr>
          <w:rFonts w:cstheme="minorHAnsi"/>
          <w:sz w:val="24"/>
          <w:szCs w:val="24"/>
        </w:rPr>
      </w:pPr>
      <w:r w:rsidRPr="00FA764C">
        <w:rPr>
          <w:rFonts w:cstheme="minorHAnsi"/>
          <w:sz w:val="24"/>
          <w:szCs w:val="24"/>
        </w:rPr>
        <w:t>2.</w:t>
      </w:r>
      <w:r w:rsidRPr="00FA764C">
        <w:rPr>
          <w:rFonts w:cstheme="minorHAnsi"/>
          <w:sz w:val="24"/>
          <w:szCs w:val="24"/>
        </w:rPr>
        <w:tab/>
      </w:r>
      <w:r w:rsidRPr="00FA764C">
        <w:rPr>
          <w:rFonts w:cstheme="minorHAnsi"/>
          <w:b/>
          <w:bCs/>
          <w:sz w:val="24"/>
          <w:szCs w:val="24"/>
        </w:rPr>
        <w:t>What</w:t>
      </w:r>
      <w:r w:rsidR="00857C17" w:rsidRPr="00FA764C">
        <w:rPr>
          <w:rFonts w:cstheme="minorHAnsi"/>
          <w:b/>
          <w:bCs/>
          <w:sz w:val="24"/>
          <w:szCs w:val="24"/>
        </w:rPr>
        <w:t xml:space="preserve"> </w:t>
      </w:r>
      <w:r w:rsidRPr="00FA764C">
        <w:rPr>
          <w:rFonts w:cstheme="minorHAnsi"/>
          <w:b/>
          <w:bCs/>
          <w:sz w:val="24"/>
          <w:szCs w:val="24"/>
        </w:rPr>
        <w:t>data</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measures</w:t>
      </w:r>
      <w:r w:rsidR="00857C17" w:rsidRPr="00FA764C">
        <w:rPr>
          <w:rFonts w:cstheme="minorHAnsi"/>
          <w:b/>
          <w:bCs/>
          <w:sz w:val="24"/>
          <w:szCs w:val="24"/>
        </w:rPr>
        <w:t xml:space="preserve"> </w:t>
      </w:r>
      <w:r w:rsidRPr="00FA764C">
        <w:rPr>
          <w:rFonts w:cstheme="minorHAnsi"/>
          <w:b/>
          <w:bCs/>
          <w:sz w:val="24"/>
          <w:szCs w:val="24"/>
        </w:rPr>
        <w:t>are</w:t>
      </w:r>
      <w:r w:rsidR="00857C17" w:rsidRPr="00FA764C">
        <w:rPr>
          <w:rFonts w:cstheme="minorHAnsi"/>
          <w:b/>
          <w:bCs/>
          <w:sz w:val="24"/>
          <w:szCs w:val="24"/>
        </w:rPr>
        <w:t xml:space="preserve"> </w:t>
      </w:r>
      <w:r w:rsidRPr="00FA764C">
        <w:rPr>
          <w:rFonts w:cstheme="minorHAnsi"/>
          <w:b/>
          <w:bCs/>
          <w:sz w:val="24"/>
          <w:szCs w:val="24"/>
        </w:rPr>
        <w:t>available</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Pr="00FA764C">
        <w:rPr>
          <w:rFonts w:cstheme="minorHAnsi"/>
          <w:b/>
          <w:bCs/>
          <w:sz w:val="24"/>
          <w:szCs w:val="24"/>
        </w:rPr>
        <w:t>proxy</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culture</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culture</w:t>
      </w:r>
      <w:r w:rsidR="00857C17" w:rsidRPr="00FA764C">
        <w:rPr>
          <w:rFonts w:cstheme="minorHAnsi"/>
          <w:b/>
          <w:bCs/>
          <w:sz w:val="24"/>
          <w:szCs w:val="24"/>
        </w:rPr>
        <w:t xml:space="preserve"> </w:t>
      </w:r>
      <w:r w:rsidRPr="00FA764C">
        <w:rPr>
          <w:rFonts w:cstheme="minorHAnsi"/>
          <w:b/>
          <w:bCs/>
          <w:sz w:val="24"/>
          <w:szCs w:val="24"/>
        </w:rPr>
        <w:t>change</w:t>
      </w:r>
      <w:r w:rsidR="00857C17" w:rsidRPr="00FA764C">
        <w:rPr>
          <w:rFonts w:cstheme="minorHAnsi"/>
          <w:b/>
          <w:bCs/>
          <w:sz w:val="24"/>
          <w:szCs w:val="24"/>
        </w:rPr>
        <w:t xml:space="preserve"> </w:t>
      </w:r>
      <w:r w:rsidRPr="00FA764C">
        <w:rPr>
          <w:rFonts w:cstheme="minorHAnsi"/>
          <w:b/>
          <w:bCs/>
          <w:sz w:val="24"/>
          <w:szCs w:val="24"/>
        </w:rPr>
        <w:t>in</w:t>
      </w:r>
      <w:r w:rsidR="00857C17" w:rsidRPr="00FA764C">
        <w:rPr>
          <w:rFonts w:cstheme="minorHAnsi"/>
          <w:b/>
          <w:bCs/>
          <w:sz w:val="24"/>
          <w:szCs w:val="24"/>
        </w:rPr>
        <w:t xml:space="preserve"> </w:t>
      </w:r>
      <w:r w:rsidRPr="00FA764C">
        <w:rPr>
          <w:rFonts w:cstheme="minorHAnsi"/>
          <w:b/>
          <w:bCs/>
          <w:sz w:val="24"/>
          <w:szCs w:val="24"/>
        </w:rPr>
        <w:t>domains</w:t>
      </w:r>
      <w:r w:rsidR="00857C17" w:rsidRPr="00FA764C">
        <w:rPr>
          <w:rFonts w:cstheme="minorHAnsi"/>
          <w:b/>
          <w:bCs/>
          <w:sz w:val="24"/>
          <w:szCs w:val="24"/>
        </w:rPr>
        <w:t xml:space="preserve"> </w:t>
      </w:r>
      <w:r w:rsidRPr="00FA764C">
        <w:rPr>
          <w:rFonts w:cstheme="minorHAnsi"/>
          <w:b/>
          <w:bCs/>
          <w:sz w:val="24"/>
          <w:szCs w:val="24"/>
        </w:rPr>
        <w:t>relevant</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00B64F46" w:rsidRPr="00FA764C">
        <w:rPr>
          <w:rFonts w:cstheme="minorHAnsi"/>
          <w:b/>
          <w:bCs/>
          <w:sz w:val="24"/>
          <w:szCs w:val="24"/>
        </w:rPr>
        <w:t>PWDs</w:t>
      </w:r>
      <w:r w:rsidRPr="00FA764C">
        <w:rPr>
          <w:rFonts w:cstheme="minorHAnsi"/>
          <w:b/>
          <w:bCs/>
          <w:sz w:val="24"/>
          <w:szCs w:val="24"/>
        </w:rPr>
        <w:t>?</w:t>
      </w:r>
      <w:r w:rsidR="00857C17" w:rsidRPr="00FA764C">
        <w:rPr>
          <w:rFonts w:cstheme="minorHAnsi"/>
          <w:sz w:val="24"/>
          <w:szCs w:val="24"/>
        </w:rPr>
        <w:t xml:space="preserve"> </w:t>
      </w:r>
    </w:p>
    <w:p w14:paraId="17BD45BC" w14:textId="2D34135C" w:rsidR="000510A1" w:rsidRPr="00FA764C" w:rsidRDefault="000510A1" w:rsidP="000A0918">
      <w:pPr>
        <w:ind w:left="1440" w:hanging="720"/>
        <w:rPr>
          <w:rFonts w:cstheme="minorHAnsi"/>
          <w:sz w:val="24"/>
          <w:szCs w:val="24"/>
        </w:rPr>
      </w:pPr>
      <w:r w:rsidRPr="00FA764C">
        <w:rPr>
          <w:rFonts w:cstheme="minorHAnsi"/>
          <w:sz w:val="24"/>
          <w:szCs w:val="24"/>
        </w:rPr>
        <w:t>a.</w:t>
      </w:r>
      <w:r w:rsidRPr="00FA764C">
        <w:rPr>
          <w:rFonts w:cstheme="minorHAnsi"/>
          <w:sz w:val="24"/>
          <w:szCs w:val="24"/>
        </w:rPr>
        <w:tab/>
        <w:t>What</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key</w:t>
      </w:r>
      <w:r w:rsidR="00857C17" w:rsidRPr="00FA764C">
        <w:rPr>
          <w:rFonts w:cstheme="minorHAnsi"/>
          <w:sz w:val="24"/>
          <w:szCs w:val="24"/>
        </w:rPr>
        <w:t xml:space="preserve"> </w:t>
      </w:r>
      <w:r w:rsidRPr="00FA764C">
        <w:rPr>
          <w:rFonts w:cstheme="minorHAnsi"/>
          <w:sz w:val="24"/>
          <w:szCs w:val="24"/>
        </w:rPr>
        <w:t>domains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best</w:t>
      </w:r>
      <w:r w:rsidR="00857C17" w:rsidRPr="00FA764C">
        <w:rPr>
          <w:rFonts w:cstheme="minorHAnsi"/>
          <w:sz w:val="24"/>
          <w:szCs w:val="24"/>
        </w:rPr>
        <w:t xml:space="preserve"> </w:t>
      </w:r>
      <w:r w:rsidRPr="00FA764C">
        <w:rPr>
          <w:rFonts w:cstheme="minorHAnsi"/>
          <w:sz w:val="24"/>
          <w:szCs w:val="24"/>
        </w:rPr>
        <w:t>defined?</w:t>
      </w:r>
    </w:p>
    <w:p w14:paraId="5328FAD0" w14:textId="1D028451" w:rsidR="000510A1" w:rsidRPr="00FA764C" w:rsidRDefault="000510A1" w:rsidP="000A0918">
      <w:pPr>
        <w:ind w:left="1440" w:hanging="720"/>
        <w:rPr>
          <w:rFonts w:cstheme="minorHAnsi"/>
          <w:sz w:val="24"/>
          <w:szCs w:val="24"/>
        </w:rPr>
      </w:pPr>
      <w:r w:rsidRPr="00FA764C">
        <w:rPr>
          <w:rFonts w:cstheme="minorHAnsi"/>
          <w:sz w:val="24"/>
          <w:szCs w:val="24"/>
        </w:rPr>
        <w:t>b.</w:t>
      </w:r>
      <w:r w:rsidRPr="00FA764C">
        <w:rPr>
          <w:rFonts w:cstheme="minorHAnsi"/>
          <w:sz w:val="24"/>
          <w:szCs w:val="24"/>
        </w:rPr>
        <w:tab/>
        <w:t>What</w:t>
      </w:r>
      <w:r w:rsidR="00857C17" w:rsidRPr="00FA764C">
        <w:rPr>
          <w:rFonts w:cstheme="minorHAnsi"/>
          <w:sz w:val="24"/>
          <w:szCs w:val="24"/>
        </w:rPr>
        <w:t xml:space="preserve"> </w:t>
      </w:r>
      <w:r w:rsidRPr="00FA764C">
        <w:rPr>
          <w:rFonts w:cstheme="minorHAnsi"/>
          <w:sz w:val="24"/>
          <w:szCs w:val="24"/>
        </w:rPr>
        <w:t>qualitative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quantitative</w:t>
      </w:r>
      <w:r w:rsidR="00857C17" w:rsidRPr="00FA764C">
        <w:rPr>
          <w:rFonts w:cstheme="minorHAnsi"/>
          <w:sz w:val="24"/>
          <w:szCs w:val="24"/>
        </w:rPr>
        <w:t xml:space="preserve"> </w:t>
      </w:r>
      <w:r w:rsidRPr="00FA764C">
        <w:rPr>
          <w:rFonts w:cstheme="minorHAnsi"/>
          <w:sz w:val="24"/>
          <w:szCs w:val="24"/>
        </w:rPr>
        <w:t>measures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available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proxy</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domains</w:t>
      </w:r>
      <w:r w:rsidR="00857C17" w:rsidRPr="00FA764C">
        <w:rPr>
          <w:rFonts w:cstheme="minorHAnsi"/>
          <w:sz w:val="24"/>
          <w:szCs w:val="24"/>
        </w:rPr>
        <w:t xml:space="preserve"> </w:t>
      </w:r>
      <w:r w:rsidRPr="00FA764C">
        <w:rPr>
          <w:rFonts w:cstheme="minorHAnsi"/>
          <w:sz w:val="24"/>
          <w:szCs w:val="24"/>
        </w:rPr>
        <w:t>within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conceptual</w:t>
      </w:r>
      <w:r w:rsidR="00857C17" w:rsidRPr="00FA764C">
        <w:rPr>
          <w:rFonts w:cstheme="minorHAnsi"/>
          <w:sz w:val="24"/>
          <w:szCs w:val="24"/>
        </w:rPr>
        <w:t xml:space="preserve"> </w:t>
      </w:r>
      <w:r w:rsidRPr="00FA764C">
        <w:rPr>
          <w:rFonts w:cstheme="minorHAnsi"/>
          <w:sz w:val="24"/>
          <w:szCs w:val="24"/>
        </w:rPr>
        <w:t>framework?</w:t>
      </w:r>
    </w:p>
    <w:p w14:paraId="662ADC45" w14:textId="328AFBE7" w:rsidR="000510A1" w:rsidRPr="00FA764C" w:rsidRDefault="000510A1" w:rsidP="000A0918">
      <w:pPr>
        <w:ind w:left="1440" w:hanging="720"/>
        <w:rPr>
          <w:rFonts w:cstheme="minorHAnsi"/>
          <w:sz w:val="24"/>
          <w:szCs w:val="24"/>
        </w:rPr>
      </w:pPr>
      <w:r w:rsidRPr="00FA764C">
        <w:rPr>
          <w:rFonts w:cstheme="minorHAnsi"/>
          <w:sz w:val="24"/>
          <w:szCs w:val="24"/>
        </w:rPr>
        <w:t>c.</w:t>
      </w:r>
      <w:r w:rsidRPr="00FA764C">
        <w:rPr>
          <w:rFonts w:cstheme="minorHAnsi"/>
          <w:sz w:val="24"/>
          <w:szCs w:val="24"/>
        </w:rPr>
        <w:tab/>
        <w:t>What</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gaps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measures,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might</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filled?</w:t>
      </w:r>
    </w:p>
    <w:p w14:paraId="155133B0" w14:textId="0BBC78C5" w:rsidR="000510A1" w:rsidRPr="00FA764C" w:rsidRDefault="000510A1" w:rsidP="000A0918">
      <w:pPr>
        <w:ind w:left="1440" w:hanging="720"/>
        <w:rPr>
          <w:rFonts w:cstheme="minorHAnsi"/>
          <w:sz w:val="24"/>
          <w:szCs w:val="24"/>
        </w:rPr>
      </w:pPr>
      <w:r w:rsidRPr="00FA764C">
        <w:rPr>
          <w:rFonts w:cstheme="minorHAnsi"/>
          <w:sz w:val="24"/>
          <w:szCs w:val="24"/>
        </w:rPr>
        <w:t>d.</w:t>
      </w:r>
      <w:r w:rsidRPr="00FA764C">
        <w:rPr>
          <w:rFonts w:cstheme="minorHAnsi"/>
          <w:sz w:val="24"/>
          <w:szCs w:val="24"/>
        </w:rPr>
        <w:tab/>
        <w:t>How</w:t>
      </w:r>
      <w:r w:rsidR="00857C17" w:rsidRPr="00FA764C">
        <w:rPr>
          <w:rFonts w:cstheme="minorHAnsi"/>
          <w:sz w:val="24"/>
          <w:szCs w:val="24"/>
        </w:rPr>
        <w:t xml:space="preserve"> </w:t>
      </w:r>
      <w:r w:rsidRPr="00FA764C">
        <w:rPr>
          <w:rFonts w:cstheme="minorHAnsi"/>
          <w:sz w:val="24"/>
          <w:szCs w:val="24"/>
        </w:rPr>
        <w:t>might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conceptual</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measures</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implemented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measure</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Canada?</w:t>
      </w:r>
    </w:p>
    <w:p w14:paraId="67389AA3" w14:textId="167366A3" w:rsidR="000510A1" w:rsidRPr="00FA764C" w:rsidRDefault="000510A1" w:rsidP="000A0918">
      <w:pPr>
        <w:ind w:left="1440" w:hanging="720"/>
        <w:rPr>
          <w:rFonts w:cstheme="minorHAnsi"/>
          <w:sz w:val="24"/>
          <w:szCs w:val="24"/>
        </w:rPr>
      </w:pPr>
      <w:r w:rsidRPr="00FA764C">
        <w:rPr>
          <w:rFonts w:cstheme="minorHAnsi"/>
          <w:sz w:val="24"/>
          <w:szCs w:val="24"/>
        </w:rPr>
        <w:t>e.</w:t>
      </w:r>
      <w:r w:rsidRPr="00FA764C">
        <w:rPr>
          <w:rFonts w:cstheme="minorHAnsi"/>
          <w:sz w:val="24"/>
          <w:szCs w:val="24"/>
        </w:rPr>
        <w:tab/>
        <w:t>How</w:t>
      </w:r>
      <w:r w:rsidR="00857C17" w:rsidRPr="00FA764C">
        <w:rPr>
          <w:rFonts w:cstheme="minorHAnsi"/>
          <w:sz w:val="24"/>
          <w:szCs w:val="24"/>
        </w:rPr>
        <w:t xml:space="preserve"> </w:t>
      </w:r>
      <w:r w:rsidRPr="00FA764C">
        <w:rPr>
          <w:rFonts w:cstheme="minorHAnsi"/>
          <w:sz w:val="24"/>
          <w:szCs w:val="24"/>
        </w:rPr>
        <w:t>does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conceptual</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measure</w:t>
      </w:r>
      <w:r w:rsidR="00DA72C7"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implementation</w:t>
      </w:r>
      <w:r w:rsidR="00857C17" w:rsidRPr="00FA764C">
        <w:rPr>
          <w:rFonts w:cstheme="minorHAnsi"/>
          <w:sz w:val="24"/>
          <w:szCs w:val="24"/>
        </w:rPr>
        <w:t xml:space="preserve"> </w:t>
      </w:r>
      <w:r w:rsidRPr="00FA764C">
        <w:rPr>
          <w:rFonts w:cstheme="minorHAnsi"/>
          <w:sz w:val="24"/>
          <w:szCs w:val="24"/>
        </w:rPr>
        <w:t>plan</w:t>
      </w:r>
      <w:r w:rsidR="00857C17" w:rsidRPr="00FA764C">
        <w:rPr>
          <w:rFonts w:cstheme="minorHAnsi"/>
          <w:sz w:val="24"/>
          <w:szCs w:val="24"/>
        </w:rPr>
        <w:t xml:space="preserve"> </w:t>
      </w:r>
      <w:r w:rsidRPr="00FA764C">
        <w:rPr>
          <w:rFonts w:cstheme="minorHAnsi"/>
          <w:sz w:val="24"/>
          <w:szCs w:val="24"/>
        </w:rPr>
        <w:t>fit</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federal</w:t>
      </w:r>
      <w:r w:rsidR="00857C17" w:rsidRPr="00FA764C">
        <w:rPr>
          <w:rFonts w:cstheme="minorHAnsi"/>
          <w:sz w:val="24"/>
          <w:szCs w:val="24"/>
        </w:rPr>
        <w:t xml:space="preserve"> </w:t>
      </w:r>
      <w:r w:rsidRPr="00FA764C">
        <w:rPr>
          <w:rFonts w:cstheme="minorHAnsi"/>
          <w:sz w:val="24"/>
          <w:szCs w:val="24"/>
        </w:rPr>
        <w:t>government</w:t>
      </w:r>
      <w:r w:rsidR="00857C17" w:rsidRPr="00FA764C">
        <w:rPr>
          <w:rFonts w:cstheme="minorHAnsi"/>
          <w:sz w:val="24"/>
          <w:szCs w:val="24"/>
        </w:rPr>
        <w:t xml:space="preserve"> </w:t>
      </w:r>
      <w:r w:rsidRPr="00FA764C">
        <w:rPr>
          <w:rFonts w:cstheme="minorHAnsi"/>
          <w:sz w:val="24"/>
          <w:szCs w:val="24"/>
        </w:rPr>
        <w:t>strategy</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initiatives?</w:t>
      </w:r>
    </w:p>
    <w:bookmarkEnd w:id="35"/>
    <w:p w14:paraId="019145CC" w14:textId="77777777" w:rsidR="000510A1" w:rsidRPr="00FA764C" w:rsidRDefault="000510A1" w:rsidP="000A0918">
      <w:pPr>
        <w:rPr>
          <w:rFonts w:cstheme="minorHAnsi"/>
          <w:sz w:val="24"/>
          <w:szCs w:val="24"/>
        </w:rPr>
      </w:pPr>
    </w:p>
    <w:p w14:paraId="5A2E0047" w14:textId="686BED67" w:rsidR="000510A1" w:rsidRPr="00FA764C" w:rsidRDefault="000510A1" w:rsidP="004033FF">
      <w:pPr>
        <w:pStyle w:val="Heading3"/>
        <w:rPr>
          <w:color w:val="auto"/>
        </w:rPr>
      </w:pPr>
      <w:bookmarkStart w:id="36" w:name="_Toc100517770"/>
      <w:r w:rsidRPr="00FA764C">
        <w:rPr>
          <w:color w:val="auto"/>
        </w:rPr>
        <w:t>Step</w:t>
      </w:r>
      <w:r w:rsidR="00857C17" w:rsidRPr="00FA764C">
        <w:rPr>
          <w:color w:val="auto"/>
        </w:rPr>
        <w:t xml:space="preserve"> </w:t>
      </w:r>
      <w:r w:rsidRPr="00FA764C">
        <w:rPr>
          <w:color w:val="auto"/>
        </w:rPr>
        <w:t>2</w:t>
      </w:r>
      <w:r w:rsidR="00405F65" w:rsidRPr="00FA764C">
        <w:rPr>
          <w:color w:val="auto"/>
        </w:rPr>
        <w:t>.</w:t>
      </w:r>
      <w:r w:rsidR="00857C17" w:rsidRPr="00FA764C">
        <w:rPr>
          <w:color w:val="auto"/>
        </w:rPr>
        <w:t xml:space="preserve"> </w:t>
      </w:r>
      <w:r w:rsidRPr="00FA764C">
        <w:rPr>
          <w:color w:val="auto"/>
        </w:rPr>
        <w:t>Conduct</w:t>
      </w:r>
      <w:r w:rsidR="00857C17" w:rsidRPr="00FA764C">
        <w:rPr>
          <w:color w:val="auto"/>
        </w:rPr>
        <w:t xml:space="preserve"> </w:t>
      </w:r>
      <w:r w:rsidRPr="00FA764C">
        <w:rPr>
          <w:color w:val="auto"/>
        </w:rPr>
        <w:t>the</w:t>
      </w:r>
      <w:r w:rsidR="00857C17" w:rsidRPr="00FA764C">
        <w:rPr>
          <w:color w:val="auto"/>
        </w:rPr>
        <w:t xml:space="preserve"> </w:t>
      </w:r>
      <w:r w:rsidR="003B0956" w:rsidRPr="00FA764C">
        <w:rPr>
          <w:color w:val="auto"/>
        </w:rPr>
        <w:t>L</w:t>
      </w:r>
      <w:r w:rsidRPr="00FA764C">
        <w:rPr>
          <w:color w:val="auto"/>
        </w:rPr>
        <w:t>iterature</w:t>
      </w:r>
      <w:r w:rsidR="00857C17" w:rsidRPr="00FA764C">
        <w:rPr>
          <w:color w:val="auto"/>
        </w:rPr>
        <w:t xml:space="preserve"> </w:t>
      </w:r>
      <w:r w:rsidR="003B0956" w:rsidRPr="00FA764C">
        <w:rPr>
          <w:color w:val="auto"/>
        </w:rPr>
        <w:t>S</w:t>
      </w:r>
      <w:r w:rsidRPr="00FA764C">
        <w:rPr>
          <w:color w:val="auto"/>
        </w:rPr>
        <w:t>earch</w:t>
      </w:r>
      <w:r w:rsidR="00857C17" w:rsidRPr="00FA764C">
        <w:rPr>
          <w:color w:val="auto"/>
        </w:rPr>
        <w:t xml:space="preserve"> </w:t>
      </w:r>
      <w:r w:rsidRPr="00FA764C">
        <w:rPr>
          <w:color w:val="auto"/>
        </w:rPr>
        <w:t>to</w:t>
      </w:r>
      <w:r w:rsidR="00857C17" w:rsidRPr="00FA764C">
        <w:rPr>
          <w:color w:val="auto"/>
        </w:rPr>
        <w:t xml:space="preserve"> </w:t>
      </w:r>
      <w:r w:rsidR="003B0956" w:rsidRPr="00FA764C">
        <w:rPr>
          <w:color w:val="auto"/>
        </w:rPr>
        <w:t>I</w:t>
      </w:r>
      <w:r w:rsidRPr="00FA764C">
        <w:rPr>
          <w:color w:val="auto"/>
        </w:rPr>
        <w:t>dentify</w:t>
      </w:r>
      <w:r w:rsidR="00857C17" w:rsidRPr="00FA764C">
        <w:rPr>
          <w:color w:val="auto"/>
        </w:rPr>
        <w:t xml:space="preserve"> </w:t>
      </w:r>
      <w:r w:rsidR="00A0125A" w:rsidRPr="00FA764C">
        <w:rPr>
          <w:color w:val="auto"/>
        </w:rPr>
        <w:t>R</w:t>
      </w:r>
      <w:r w:rsidRPr="00FA764C">
        <w:rPr>
          <w:color w:val="auto"/>
        </w:rPr>
        <w:t>elevant</w:t>
      </w:r>
      <w:r w:rsidR="00857C17" w:rsidRPr="00FA764C">
        <w:rPr>
          <w:color w:val="auto"/>
        </w:rPr>
        <w:t xml:space="preserve"> </w:t>
      </w:r>
      <w:r w:rsidR="00A0125A" w:rsidRPr="00FA764C">
        <w:rPr>
          <w:color w:val="auto"/>
        </w:rPr>
        <w:t>S</w:t>
      </w:r>
      <w:r w:rsidRPr="00FA764C">
        <w:rPr>
          <w:color w:val="auto"/>
        </w:rPr>
        <w:t>tudies</w:t>
      </w:r>
      <w:bookmarkEnd w:id="36"/>
    </w:p>
    <w:p w14:paraId="12EAC4D6" w14:textId="77777777" w:rsidR="00E84764" w:rsidRPr="00FA764C" w:rsidRDefault="00E84764" w:rsidP="00B8299F"/>
    <w:p w14:paraId="44EEC3D5" w14:textId="667F9A11" w:rsidR="003B4BD4" w:rsidRPr="00FA764C" w:rsidRDefault="00E84764" w:rsidP="00E84764">
      <w:pPr>
        <w:pStyle w:val="Heading4"/>
        <w:rPr>
          <w:color w:val="auto"/>
        </w:rPr>
      </w:pPr>
      <w:r w:rsidRPr="00FA764C">
        <w:rPr>
          <w:color w:val="auto"/>
        </w:rPr>
        <w:t>Databases</w:t>
      </w:r>
      <w:r w:rsidR="00424E7D" w:rsidRPr="00FA764C">
        <w:rPr>
          <w:color w:val="auto"/>
        </w:rPr>
        <w:t>,</w:t>
      </w:r>
      <w:r w:rsidR="00857C17" w:rsidRPr="00FA764C">
        <w:rPr>
          <w:color w:val="auto"/>
        </w:rPr>
        <w:t xml:space="preserve"> </w:t>
      </w:r>
      <w:r w:rsidR="00424E7D" w:rsidRPr="00FA764C">
        <w:rPr>
          <w:color w:val="auto"/>
        </w:rPr>
        <w:t>Timeline</w:t>
      </w:r>
      <w:r w:rsidR="00857C17" w:rsidRPr="00FA764C">
        <w:rPr>
          <w:color w:val="auto"/>
        </w:rPr>
        <w:t xml:space="preserve"> </w:t>
      </w:r>
      <w:r w:rsidR="00424E7D" w:rsidRPr="00FA764C">
        <w:rPr>
          <w:color w:val="auto"/>
        </w:rPr>
        <w:t>and</w:t>
      </w:r>
      <w:r w:rsidR="00857C17" w:rsidRPr="00FA764C">
        <w:rPr>
          <w:color w:val="auto"/>
        </w:rPr>
        <w:t xml:space="preserve"> </w:t>
      </w:r>
      <w:r w:rsidR="00424E7D" w:rsidRPr="00FA764C">
        <w:rPr>
          <w:color w:val="auto"/>
        </w:rPr>
        <w:t>Language</w:t>
      </w:r>
    </w:p>
    <w:p w14:paraId="485E1EC3" w14:textId="52E29B0E" w:rsidR="00E84764" w:rsidRPr="00FA764C" w:rsidRDefault="000510A1" w:rsidP="00006BA0">
      <w:pPr>
        <w:rPr>
          <w:rFonts w:cstheme="minorHAnsi"/>
          <w:sz w:val="24"/>
          <w:szCs w:val="24"/>
        </w:rPr>
      </w:pPr>
      <w:r w:rsidRPr="00FA764C">
        <w:rPr>
          <w:rFonts w:cstheme="minorHAnsi"/>
          <w:sz w:val="24"/>
          <w:szCs w:val="24"/>
        </w:rPr>
        <w:t>We</w:t>
      </w:r>
      <w:r w:rsidR="00857C17" w:rsidRPr="00FA764C">
        <w:rPr>
          <w:rFonts w:cstheme="minorHAnsi"/>
          <w:sz w:val="24"/>
          <w:szCs w:val="24"/>
        </w:rPr>
        <w:t xml:space="preserve"> </w:t>
      </w:r>
      <w:r w:rsidR="003E69E7" w:rsidRPr="00FA764C">
        <w:rPr>
          <w:rFonts w:cstheme="minorHAnsi"/>
          <w:sz w:val="24"/>
          <w:szCs w:val="24"/>
        </w:rPr>
        <w:t>consider</w:t>
      </w:r>
      <w:r w:rsidR="00857C17" w:rsidRPr="00FA764C">
        <w:rPr>
          <w:rFonts w:cstheme="minorHAnsi"/>
          <w:sz w:val="24"/>
          <w:szCs w:val="24"/>
        </w:rPr>
        <w:t xml:space="preserve"> </w:t>
      </w:r>
      <w:r w:rsidR="003E69E7" w:rsidRPr="00FA764C">
        <w:rPr>
          <w:rFonts w:cstheme="minorHAnsi"/>
          <w:sz w:val="24"/>
          <w:szCs w:val="24"/>
        </w:rPr>
        <w:t>peer-reviewed</w:t>
      </w:r>
      <w:r w:rsidR="00857C17" w:rsidRPr="00FA764C">
        <w:rPr>
          <w:rFonts w:cstheme="minorHAnsi"/>
          <w:sz w:val="24"/>
          <w:szCs w:val="24"/>
        </w:rPr>
        <w:t xml:space="preserve"> </w:t>
      </w:r>
      <w:r w:rsidR="003E69E7" w:rsidRPr="00FA764C">
        <w:rPr>
          <w:rFonts w:cstheme="minorHAnsi"/>
          <w:sz w:val="24"/>
          <w:szCs w:val="24"/>
        </w:rPr>
        <w:t>literature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potentially</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access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peer-reviewed</w:t>
      </w:r>
      <w:r w:rsidR="00857C17" w:rsidRPr="00FA764C">
        <w:rPr>
          <w:rFonts w:cstheme="minorHAnsi"/>
          <w:sz w:val="24"/>
          <w:szCs w:val="24"/>
        </w:rPr>
        <w:t xml:space="preserve"> </w:t>
      </w:r>
      <w:r w:rsidRPr="00FA764C">
        <w:rPr>
          <w:rFonts w:cstheme="minorHAnsi"/>
          <w:sz w:val="24"/>
          <w:szCs w:val="24"/>
        </w:rPr>
        <w:t>literature</w:t>
      </w:r>
      <w:r w:rsidR="00857C17" w:rsidRPr="00FA764C">
        <w:rPr>
          <w:rFonts w:cstheme="minorHAnsi"/>
          <w:sz w:val="24"/>
          <w:szCs w:val="24"/>
        </w:rPr>
        <w:t xml:space="preserve"> </w:t>
      </w:r>
      <w:proofErr w:type="gramStart"/>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also</w:t>
      </w:r>
      <w:proofErr w:type="gramEnd"/>
      <w:r w:rsidR="00857C17" w:rsidRPr="00FA764C">
        <w:rPr>
          <w:rFonts w:cstheme="minorHAnsi"/>
          <w:sz w:val="24"/>
          <w:szCs w:val="24"/>
        </w:rPr>
        <w:t xml:space="preserve"> </w:t>
      </w:r>
      <w:r w:rsidRPr="00FA764C">
        <w:rPr>
          <w:rFonts w:cstheme="minorHAnsi"/>
          <w:sz w:val="24"/>
          <w:szCs w:val="24"/>
        </w:rPr>
        <w:t>keep</w:t>
      </w:r>
      <w:r w:rsidR="00857C17" w:rsidRPr="00FA764C">
        <w:rPr>
          <w:rFonts w:cstheme="minorHAnsi"/>
          <w:sz w:val="24"/>
          <w:szCs w:val="24"/>
        </w:rPr>
        <w:t xml:space="preserve"> </w:t>
      </w:r>
      <w:r w:rsidRPr="00FA764C">
        <w:rPr>
          <w:rFonts w:cstheme="minorHAnsi"/>
          <w:sz w:val="24"/>
          <w:szCs w:val="24"/>
        </w:rPr>
        <w:t>within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timeline</w:t>
      </w:r>
      <w:r w:rsidR="00857C17" w:rsidRPr="00FA764C">
        <w:rPr>
          <w:rFonts w:cstheme="minorHAnsi"/>
          <w:sz w:val="24"/>
          <w:szCs w:val="24"/>
        </w:rPr>
        <w:t xml:space="preserve"> </w:t>
      </w:r>
      <w:r w:rsidR="00E84764" w:rsidRPr="00FA764C">
        <w:rPr>
          <w:rFonts w:cstheme="minorHAnsi"/>
          <w:sz w:val="24"/>
          <w:szCs w:val="24"/>
          <w:lang w:val="en-CA"/>
        </w:rPr>
        <w:t>(2020-2021)</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search</w:t>
      </w:r>
      <w:r w:rsidR="00D51DD7">
        <w:rPr>
          <w:rFonts w:cstheme="minorHAnsi"/>
          <w:sz w:val="24"/>
          <w:szCs w:val="24"/>
        </w:rPr>
        <w:t>ed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following</w:t>
      </w:r>
      <w:r w:rsidR="00857C17" w:rsidRPr="00FA764C">
        <w:rPr>
          <w:rFonts w:cstheme="minorHAnsi"/>
          <w:sz w:val="24"/>
          <w:szCs w:val="24"/>
        </w:rPr>
        <w:t xml:space="preserve"> </w:t>
      </w:r>
      <w:r w:rsidRPr="00FA764C">
        <w:rPr>
          <w:rFonts w:cstheme="minorHAnsi"/>
          <w:sz w:val="24"/>
          <w:szCs w:val="24"/>
        </w:rPr>
        <w:t>electronic</w:t>
      </w:r>
      <w:r w:rsidR="00857C17" w:rsidRPr="00FA764C">
        <w:rPr>
          <w:rFonts w:cstheme="minorHAnsi"/>
          <w:sz w:val="24"/>
          <w:szCs w:val="24"/>
        </w:rPr>
        <w:t xml:space="preserve"> </w:t>
      </w:r>
      <w:r w:rsidRPr="00FA764C">
        <w:rPr>
          <w:rFonts w:cstheme="minorHAnsi"/>
          <w:sz w:val="24"/>
          <w:szCs w:val="24"/>
        </w:rPr>
        <w:t>bibliographic</w:t>
      </w:r>
      <w:r w:rsidR="00857C17" w:rsidRPr="00FA764C">
        <w:rPr>
          <w:rFonts w:cstheme="minorHAnsi"/>
          <w:sz w:val="24"/>
          <w:szCs w:val="24"/>
        </w:rPr>
        <w:t xml:space="preserve"> </w:t>
      </w:r>
      <w:r w:rsidRPr="00FA764C">
        <w:rPr>
          <w:rFonts w:cstheme="minorHAnsi"/>
          <w:sz w:val="24"/>
          <w:szCs w:val="24"/>
        </w:rPr>
        <w:t>databases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last</w:t>
      </w:r>
      <w:r w:rsidR="00857C17" w:rsidRPr="00FA764C">
        <w:rPr>
          <w:rFonts w:cstheme="minorHAnsi"/>
          <w:sz w:val="24"/>
          <w:szCs w:val="24"/>
        </w:rPr>
        <w:t xml:space="preserve"> </w:t>
      </w:r>
      <w:r w:rsidRPr="00FA764C">
        <w:rPr>
          <w:rFonts w:cstheme="minorHAnsi"/>
          <w:sz w:val="24"/>
          <w:szCs w:val="24"/>
        </w:rPr>
        <w:t>year</w:t>
      </w:r>
      <w:r w:rsidR="00857C17" w:rsidRPr="00FA764C">
        <w:rPr>
          <w:rFonts w:cstheme="minorHAnsi"/>
          <w:sz w:val="24"/>
          <w:szCs w:val="24"/>
        </w:rPr>
        <w:t xml:space="preserve"> </w:t>
      </w:r>
      <w:r w:rsidRPr="00FA764C">
        <w:rPr>
          <w:rFonts w:cstheme="minorHAnsi"/>
          <w:sz w:val="24"/>
          <w:szCs w:val="24"/>
        </w:rPr>
        <w:t>using</w:t>
      </w:r>
      <w:r w:rsidR="00857C17" w:rsidRPr="00FA764C">
        <w:rPr>
          <w:rFonts w:cstheme="minorHAnsi"/>
          <w:sz w:val="24"/>
          <w:szCs w:val="24"/>
        </w:rPr>
        <w:t xml:space="preserve"> </w:t>
      </w:r>
      <w:r w:rsidRPr="00FA764C">
        <w:rPr>
          <w:rFonts w:cstheme="minorHAnsi"/>
          <w:sz w:val="24"/>
          <w:szCs w:val="24"/>
        </w:rPr>
        <w:t>keywords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database-specific</w:t>
      </w:r>
      <w:r w:rsidR="00857C17" w:rsidRPr="00FA764C">
        <w:rPr>
          <w:rFonts w:cstheme="minorHAnsi"/>
          <w:sz w:val="24"/>
          <w:szCs w:val="24"/>
        </w:rPr>
        <w:t xml:space="preserve"> </w:t>
      </w:r>
      <w:r w:rsidRPr="00FA764C">
        <w:rPr>
          <w:rFonts w:cstheme="minorHAnsi"/>
          <w:sz w:val="24"/>
          <w:szCs w:val="24"/>
        </w:rPr>
        <w:t>controlled</w:t>
      </w:r>
      <w:r w:rsidR="00857C17" w:rsidRPr="00FA764C">
        <w:rPr>
          <w:rFonts w:cstheme="minorHAnsi"/>
          <w:sz w:val="24"/>
          <w:szCs w:val="24"/>
        </w:rPr>
        <w:t xml:space="preserve"> </w:t>
      </w:r>
      <w:r w:rsidRPr="00FA764C">
        <w:rPr>
          <w:rFonts w:cstheme="minorHAnsi"/>
          <w:sz w:val="24"/>
          <w:szCs w:val="24"/>
        </w:rPr>
        <w:t>vocabulary</w:t>
      </w:r>
      <w:r w:rsidR="00857C17" w:rsidRPr="00FA764C">
        <w:rPr>
          <w:rFonts w:cstheme="minorHAnsi"/>
          <w:sz w:val="24"/>
          <w:szCs w:val="24"/>
        </w:rPr>
        <w:t xml:space="preserve"> </w:t>
      </w:r>
      <w:r w:rsidRPr="00FA764C">
        <w:rPr>
          <w:rFonts w:cstheme="minorHAnsi"/>
          <w:sz w:val="24"/>
          <w:szCs w:val="24"/>
        </w:rPr>
        <w:t>terms:</w:t>
      </w:r>
      <w:r w:rsidR="00857C17" w:rsidRPr="00FA764C">
        <w:rPr>
          <w:rFonts w:cstheme="minorHAnsi"/>
          <w:sz w:val="24"/>
          <w:szCs w:val="24"/>
        </w:rPr>
        <w:t xml:space="preserve"> </w:t>
      </w:r>
    </w:p>
    <w:p w14:paraId="019ECCA3" w14:textId="77777777" w:rsidR="00424E7D" w:rsidRPr="00FA764C" w:rsidRDefault="00424E7D" w:rsidP="00006BA0">
      <w:pPr>
        <w:rPr>
          <w:rFonts w:cstheme="minorHAnsi"/>
          <w:sz w:val="24"/>
          <w:szCs w:val="24"/>
        </w:rPr>
      </w:pPr>
    </w:p>
    <w:p w14:paraId="5DCEFE39" w14:textId="0E1BFD1D" w:rsidR="00E84764" w:rsidRPr="00FA764C" w:rsidRDefault="00E84764" w:rsidP="00E84764">
      <w:pPr>
        <w:keepNext/>
        <w:ind w:left="720"/>
        <w:rPr>
          <w:rFonts w:cstheme="minorHAnsi"/>
          <w:b/>
          <w:bCs/>
          <w:sz w:val="24"/>
          <w:szCs w:val="24"/>
          <w:lang w:val="en-CA"/>
        </w:rPr>
      </w:pPr>
      <w:r w:rsidRPr="00FA764C">
        <w:rPr>
          <w:rFonts w:eastAsia="Times New Roman" w:cstheme="minorHAnsi"/>
          <w:b/>
          <w:bCs/>
          <w:sz w:val="24"/>
          <w:szCs w:val="24"/>
          <w:lang w:val="en-CA"/>
        </w:rPr>
        <w:t>Embase</w:t>
      </w:r>
      <w:r w:rsidR="00857C17" w:rsidRPr="00FA764C">
        <w:rPr>
          <w:rFonts w:eastAsia="Times New Roman" w:cstheme="minorHAnsi"/>
          <w:sz w:val="24"/>
          <w:szCs w:val="24"/>
          <w:lang w:val="en-CA"/>
        </w:rPr>
        <w:t xml:space="preserve"> </w:t>
      </w:r>
      <w:r w:rsidRPr="00FA764C">
        <w:rPr>
          <w:rFonts w:eastAsia="Times New Roman" w:cstheme="minorHAnsi"/>
          <w:sz w:val="24"/>
          <w:szCs w:val="24"/>
          <w:lang w:val="en-CA"/>
        </w:rPr>
        <w:t>(Excerpta</w:t>
      </w:r>
      <w:r w:rsidR="00857C17" w:rsidRPr="00FA764C">
        <w:rPr>
          <w:rFonts w:eastAsia="Times New Roman" w:cstheme="minorHAnsi"/>
          <w:sz w:val="24"/>
          <w:szCs w:val="24"/>
          <w:lang w:val="en-CA"/>
        </w:rPr>
        <w:t xml:space="preserve"> </w:t>
      </w:r>
      <w:r w:rsidRPr="00FA764C">
        <w:rPr>
          <w:rFonts w:eastAsia="Times New Roman" w:cstheme="minorHAnsi"/>
          <w:sz w:val="24"/>
          <w:szCs w:val="24"/>
          <w:lang w:val="en-CA"/>
        </w:rPr>
        <w:t>Medica</w:t>
      </w:r>
      <w:r w:rsidR="00857C17" w:rsidRPr="00FA764C">
        <w:rPr>
          <w:rFonts w:eastAsia="Times New Roman" w:cstheme="minorHAnsi"/>
          <w:sz w:val="24"/>
          <w:szCs w:val="24"/>
          <w:lang w:val="en-CA"/>
        </w:rPr>
        <w:t xml:space="preserve"> </w:t>
      </w:r>
      <w:r w:rsidRPr="00FA764C">
        <w:rPr>
          <w:rFonts w:eastAsia="Times New Roman" w:cstheme="minorHAnsi"/>
          <w:sz w:val="24"/>
          <w:szCs w:val="24"/>
          <w:lang w:val="en-CA"/>
        </w:rPr>
        <w:t>Database):</w:t>
      </w:r>
      <w:r w:rsidR="00857C17" w:rsidRPr="00FA764C">
        <w:rPr>
          <w:rFonts w:eastAsia="Times New Roman" w:cstheme="minorHAnsi"/>
          <w:sz w:val="24"/>
          <w:szCs w:val="24"/>
          <w:lang w:val="en-CA"/>
        </w:rPr>
        <w:t xml:space="preserve"> </w:t>
      </w:r>
      <w:r w:rsidRPr="00FA764C">
        <w:rPr>
          <w:rFonts w:eastAsia="Times New Roman" w:cstheme="minorHAnsi"/>
          <w:sz w:val="24"/>
          <w:szCs w:val="24"/>
          <w:lang w:val="en-CA"/>
        </w:rPr>
        <w:t>A</w:t>
      </w:r>
      <w:r w:rsidR="00857C17" w:rsidRPr="00FA764C">
        <w:rPr>
          <w:rFonts w:eastAsia="Times New Roman" w:cstheme="minorHAnsi"/>
          <w:sz w:val="24"/>
          <w:szCs w:val="24"/>
          <w:lang w:val="en-CA"/>
        </w:rPr>
        <w:t xml:space="preserve"> </w:t>
      </w:r>
      <w:r w:rsidRPr="00FA764C">
        <w:rPr>
          <w:rFonts w:eastAsia="Times New Roman" w:cstheme="minorHAnsi"/>
          <w:sz w:val="24"/>
          <w:szCs w:val="24"/>
          <w:lang w:val="en-CA"/>
        </w:rPr>
        <w:t>biomedical</w:t>
      </w:r>
      <w:r w:rsidR="00857C17" w:rsidRPr="00FA764C">
        <w:rPr>
          <w:rFonts w:eastAsia="Times New Roman" w:cstheme="minorHAnsi"/>
          <w:sz w:val="24"/>
          <w:szCs w:val="24"/>
          <w:lang w:val="en-CA"/>
        </w:rPr>
        <w:t xml:space="preserve"> </w:t>
      </w:r>
      <w:r w:rsidRPr="00FA764C">
        <w:rPr>
          <w:rFonts w:eastAsia="Times New Roman" w:cstheme="minorHAnsi"/>
          <w:sz w:val="24"/>
          <w:szCs w:val="24"/>
          <w:lang w:val="en-CA"/>
        </w:rPr>
        <w:t>and</w:t>
      </w:r>
      <w:r w:rsidR="00857C17" w:rsidRPr="00FA764C">
        <w:rPr>
          <w:rFonts w:eastAsia="Times New Roman" w:cstheme="minorHAnsi"/>
          <w:sz w:val="24"/>
          <w:szCs w:val="24"/>
          <w:lang w:val="en-CA"/>
        </w:rPr>
        <w:t xml:space="preserve"> </w:t>
      </w:r>
      <w:r w:rsidRPr="00FA764C">
        <w:rPr>
          <w:rFonts w:eastAsia="Times New Roman" w:cstheme="minorHAnsi"/>
          <w:sz w:val="24"/>
          <w:szCs w:val="24"/>
          <w:lang w:val="en-CA"/>
        </w:rPr>
        <w:t>pharmacological</w:t>
      </w:r>
      <w:r w:rsidR="00857C17" w:rsidRPr="00FA764C">
        <w:rPr>
          <w:rFonts w:eastAsia="Times New Roman" w:cstheme="minorHAnsi"/>
          <w:sz w:val="24"/>
          <w:szCs w:val="24"/>
          <w:lang w:val="en-CA"/>
        </w:rPr>
        <w:t xml:space="preserve"> </w:t>
      </w:r>
      <w:r w:rsidRPr="00FA764C">
        <w:rPr>
          <w:rFonts w:eastAsia="Times New Roman" w:cstheme="minorHAnsi"/>
          <w:sz w:val="24"/>
          <w:szCs w:val="24"/>
          <w:lang w:val="en-CA"/>
        </w:rPr>
        <w:t>database.</w:t>
      </w:r>
    </w:p>
    <w:p w14:paraId="68FBB34F" w14:textId="37838A3F" w:rsidR="00E84764" w:rsidRPr="00FA764C" w:rsidRDefault="00E84764" w:rsidP="00E84764">
      <w:pPr>
        <w:ind w:left="720"/>
        <w:rPr>
          <w:rFonts w:cstheme="minorHAnsi"/>
          <w:sz w:val="24"/>
          <w:szCs w:val="24"/>
          <w:lang w:val="en-CA"/>
        </w:rPr>
      </w:pPr>
      <w:r w:rsidRPr="00FA764C">
        <w:rPr>
          <w:rFonts w:cstheme="minorHAnsi"/>
          <w:b/>
          <w:bCs/>
          <w:sz w:val="24"/>
          <w:szCs w:val="24"/>
          <w:lang w:val="en-CA"/>
        </w:rPr>
        <w:t>PsycINFO:</w:t>
      </w:r>
      <w:r w:rsidR="00857C17" w:rsidRPr="00FA764C">
        <w:rPr>
          <w:rFonts w:cstheme="minorHAnsi"/>
          <w:b/>
          <w:bCs/>
          <w:sz w:val="24"/>
          <w:szCs w:val="24"/>
          <w:lang w:val="en-CA"/>
        </w:rPr>
        <w:t xml:space="preserve"> </w:t>
      </w:r>
      <w:r w:rsidRPr="00FA764C">
        <w:rPr>
          <w:rFonts w:cstheme="minorHAnsi"/>
          <w:sz w:val="24"/>
          <w:szCs w:val="24"/>
          <w:lang w:val="en-CA"/>
        </w:rPr>
        <w:t>An</w:t>
      </w:r>
      <w:r w:rsidR="00857C17" w:rsidRPr="00FA764C">
        <w:rPr>
          <w:rFonts w:cstheme="minorHAnsi"/>
          <w:sz w:val="24"/>
          <w:szCs w:val="24"/>
          <w:lang w:val="en-CA"/>
        </w:rPr>
        <w:t xml:space="preserve"> </w:t>
      </w:r>
      <w:r w:rsidRPr="00FA764C">
        <w:rPr>
          <w:rFonts w:cstheme="minorHAnsi"/>
          <w:sz w:val="24"/>
          <w:szCs w:val="24"/>
          <w:lang w:val="en-CA"/>
        </w:rPr>
        <w:t>electronic</w:t>
      </w:r>
      <w:r w:rsidR="00857C17" w:rsidRPr="00FA764C">
        <w:rPr>
          <w:rFonts w:cstheme="minorHAnsi"/>
          <w:sz w:val="24"/>
          <w:szCs w:val="24"/>
          <w:lang w:val="en-CA"/>
        </w:rPr>
        <w:t xml:space="preserve"> </w:t>
      </w:r>
      <w:r w:rsidRPr="00FA764C">
        <w:rPr>
          <w:rFonts w:cstheme="minorHAnsi"/>
          <w:sz w:val="24"/>
          <w:szCs w:val="24"/>
          <w:lang w:val="en-CA"/>
        </w:rPr>
        <w:t>bibliographic</w:t>
      </w:r>
      <w:r w:rsidR="00857C17" w:rsidRPr="00FA764C">
        <w:rPr>
          <w:rFonts w:cstheme="minorHAnsi"/>
          <w:sz w:val="24"/>
          <w:szCs w:val="24"/>
          <w:lang w:val="en-CA"/>
        </w:rPr>
        <w:t xml:space="preserve"> </w:t>
      </w:r>
      <w:r w:rsidRPr="00FA764C">
        <w:rPr>
          <w:rFonts w:cstheme="minorHAnsi"/>
          <w:sz w:val="24"/>
          <w:szCs w:val="24"/>
          <w:lang w:val="en-CA"/>
        </w:rPr>
        <w:t>database</w:t>
      </w:r>
      <w:r w:rsidR="00857C17" w:rsidRPr="00FA764C">
        <w:rPr>
          <w:rFonts w:cstheme="minorHAnsi"/>
          <w:sz w:val="24"/>
          <w:szCs w:val="24"/>
          <w:lang w:val="en-CA"/>
        </w:rPr>
        <w:t xml:space="preserve"> </w:t>
      </w:r>
      <w:r w:rsidRPr="00FA764C">
        <w:rPr>
          <w:rFonts w:cstheme="minorHAnsi"/>
          <w:sz w:val="24"/>
          <w:szCs w:val="24"/>
          <w:lang w:val="en-CA"/>
        </w:rPr>
        <w:t>providing</w:t>
      </w:r>
      <w:r w:rsidR="00857C17" w:rsidRPr="00FA764C">
        <w:rPr>
          <w:rFonts w:cstheme="minorHAnsi"/>
          <w:sz w:val="24"/>
          <w:szCs w:val="24"/>
          <w:lang w:val="en-CA"/>
        </w:rPr>
        <w:t xml:space="preserve"> </w:t>
      </w:r>
      <w:r w:rsidRPr="00FA764C">
        <w:rPr>
          <w:rFonts w:cstheme="minorHAnsi"/>
          <w:sz w:val="24"/>
          <w:szCs w:val="24"/>
          <w:lang w:val="en-CA"/>
        </w:rPr>
        <w:t>abstracts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citations</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scholarly</w:t>
      </w:r>
      <w:r w:rsidR="00857C17" w:rsidRPr="00FA764C">
        <w:rPr>
          <w:rFonts w:cstheme="minorHAnsi"/>
          <w:sz w:val="24"/>
          <w:szCs w:val="24"/>
          <w:lang w:val="en-CA"/>
        </w:rPr>
        <w:t xml:space="preserve"> </w:t>
      </w:r>
      <w:r w:rsidRPr="00FA764C">
        <w:rPr>
          <w:rFonts w:cstheme="minorHAnsi"/>
          <w:sz w:val="24"/>
          <w:szCs w:val="24"/>
          <w:lang w:val="en-CA"/>
        </w:rPr>
        <w:t>literature</w:t>
      </w:r>
      <w:r w:rsidR="00857C17" w:rsidRPr="00FA764C">
        <w:rPr>
          <w:rFonts w:cstheme="minorHAnsi"/>
          <w:sz w:val="24"/>
          <w:szCs w:val="24"/>
          <w:lang w:val="en-CA"/>
        </w:rPr>
        <w:t xml:space="preserve"> </w:t>
      </w:r>
      <w:r w:rsidRPr="00FA764C">
        <w:rPr>
          <w:rFonts w:cstheme="minorHAnsi"/>
          <w:sz w:val="24"/>
          <w:szCs w:val="24"/>
          <w:lang w:val="en-CA"/>
        </w:rPr>
        <w:t>in</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psychological,</w:t>
      </w:r>
      <w:r w:rsidR="00857C17" w:rsidRPr="00FA764C">
        <w:rPr>
          <w:rFonts w:cstheme="minorHAnsi"/>
          <w:sz w:val="24"/>
          <w:szCs w:val="24"/>
          <w:lang w:val="en-CA"/>
        </w:rPr>
        <w:t xml:space="preserve"> </w:t>
      </w:r>
      <w:r w:rsidRPr="00FA764C">
        <w:rPr>
          <w:rFonts w:cstheme="minorHAnsi"/>
          <w:sz w:val="24"/>
          <w:szCs w:val="24"/>
          <w:lang w:val="en-CA"/>
        </w:rPr>
        <w:t>social,</w:t>
      </w:r>
      <w:r w:rsidR="00857C17" w:rsidRPr="00FA764C">
        <w:rPr>
          <w:rFonts w:cstheme="minorHAnsi"/>
          <w:sz w:val="24"/>
          <w:szCs w:val="24"/>
          <w:lang w:val="en-CA"/>
        </w:rPr>
        <w:t xml:space="preserve"> </w:t>
      </w:r>
      <w:r w:rsidRPr="00FA764C">
        <w:rPr>
          <w:rFonts w:cstheme="minorHAnsi"/>
          <w:sz w:val="24"/>
          <w:szCs w:val="24"/>
          <w:lang w:val="en-CA"/>
        </w:rPr>
        <w:t>behavioral,</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health</w:t>
      </w:r>
      <w:r w:rsidR="00857C17" w:rsidRPr="00FA764C">
        <w:rPr>
          <w:rFonts w:cstheme="minorHAnsi"/>
          <w:sz w:val="24"/>
          <w:szCs w:val="24"/>
          <w:lang w:val="en-CA"/>
        </w:rPr>
        <w:t xml:space="preserve"> </w:t>
      </w:r>
      <w:r w:rsidRPr="00FA764C">
        <w:rPr>
          <w:rFonts w:cstheme="minorHAnsi"/>
          <w:sz w:val="24"/>
          <w:szCs w:val="24"/>
          <w:lang w:val="en-CA"/>
        </w:rPr>
        <w:t>sciences</w:t>
      </w:r>
    </w:p>
    <w:p w14:paraId="1B1ADF67" w14:textId="7DD15FC2" w:rsidR="00E84764" w:rsidRPr="00FA764C" w:rsidRDefault="00E84764" w:rsidP="00E84764">
      <w:pPr>
        <w:shd w:val="clear" w:color="auto" w:fill="FFFFFF"/>
        <w:ind w:left="720"/>
        <w:rPr>
          <w:rFonts w:eastAsia="Times New Roman" w:cstheme="minorHAnsi"/>
          <w:sz w:val="24"/>
          <w:szCs w:val="24"/>
          <w:lang w:val="en-CA" w:eastAsia="zh-CN"/>
        </w:rPr>
      </w:pPr>
      <w:r w:rsidRPr="00FA764C">
        <w:rPr>
          <w:rFonts w:eastAsia="Times New Roman" w:cstheme="minorHAnsi"/>
          <w:b/>
          <w:bCs/>
          <w:sz w:val="24"/>
          <w:szCs w:val="24"/>
          <w:lang w:val="en-CA" w:eastAsia="zh-CN"/>
        </w:rPr>
        <w:t>ABI/INFORM:</w:t>
      </w:r>
      <w:r w:rsidR="00857C17" w:rsidRPr="00FA764C">
        <w:rPr>
          <w:rFonts w:eastAsia="Times New Roman" w:cstheme="minorHAnsi"/>
          <w:sz w:val="24"/>
          <w:szCs w:val="24"/>
          <w:lang w:val="en-CA" w:eastAsia="zh-CN"/>
        </w:rPr>
        <w:t xml:space="preserve"> </w:t>
      </w:r>
      <w:r w:rsidRPr="00FA764C">
        <w:rPr>
          <w:rFonts w:eastAsia="Times New Roman" w:cstheme="minorHAnsi"/>
          <w:sz w:val="24"/>
          <w:szCs w:val="24"/>
          <w:lang w:val="en-CA" w:eastAsia="zh-CN"/>
        </w:rPr>
        <w:t>A</w:t>
      </w:r>
      <w:r w:rsidR="00857C17" w:rsidRPr="00FA764C">
        <w:rPr>
          <w:rFonts w:eastAsia="Times New Roman" w:cstheme="minorHAnsi"/>
          <w:sz w:val="24"/>
          <w:szCs w:val="24"/>
          <w:lang w:val="en-CA" w:eastAsia="zh-CN"/>
        </w:rPr>
        <w:t xml:space="preserve"> </w:t>
      </w:r>
      <w:r w:rsidRPr="00FA764C">
        <w:rPr>
          <w:rFonts w:eastAsia="Times New Roman" w:cstheme="minorHAnsi"/>
          <w:sz w:val="24"/>
          <w:szCs w:val="24"/>
          <w:lang w:val="en-CA" w:eastAsia="zh-CN"/>
        </w:rPr>
        <w:t>business</w:t>
      </w:r>
      <w:r w:rsidR="00857C17" w:rsidRPr="00FA764C">
        <w:rPr>
          <w:rFonts w:eastAsia="Times New Roman" w:cstheme="minorHAnsi"/>
          <w:sz w:val="24"/>
          <w:szCs w:val="24"/>
          <w:lang w:val="en-CA" w:eastAsia="zh-CN"/>
        </w:rPr>
        <w:t xml:space="preserve"> </w:t>
      </w:r>
      <w:r w:rsidRPr="00FA764C">
        <w:rPr>
          <w:rFonts w:eastAsia="Times New Roman" w:cstheme="minorHAnsi"/>
          <w:sz w:val="24"/>
          <w:szCs w:val="24"/>
          <w:lang w:val="en-CA" w:eastAsia="zh-CN"/>
        </w:rPr>
        <w:t>research</w:t>
      </w:r>
      <w:r w:rsidR="00857C17" w:rsidRPr="00FA764C">
        <w:rPr>
          <w:rFonts w:eastAsia="Times New Roman" w:cstheme="minorHAnsi"/>
          <w:sz w:val="24"/>
          <w:szCs w:val="24"/>
          <w:lang w:val="en-CA" w:eastAsia="zh-CN"/>
        </w:rPr>
        <w:t xml:space="preserve"> </w:t>
      </w:r>
      <w:r w:rsidRPr="00FA764C">
        <w:rPr>
          <w:rFonts w:eastAsia="Times New Roman" w:cstheme="minorHAnsi"/>
          <w:sz w:val="24"/>
          <w:szCs w:val="24"/>
          <w:lang w:val="en-CA" w:eastAsia="zh-CN"/>
        </w:rPr>
        <w:t>database.</w:t>
      </w:r>
      <w:r w:rsidR="00857C17" w:rsidRPr="00FA764C">
        <w:rPr>
          <w:rFonts w:eastAsia="Times New Roman" w:cstheme="minorHAnsi"/>
          <w:sz w:val="24"/>
          <w:szCs w:val="24"/>
          <w:lang w:val="en-CA" w:eastAsia="zh-CN"/>
        </w:rPr>
        <w:t xml:space="preserve"> </w:t>
      </w:r>
    </w:p>
    <w:p w14:paraId="7A2F406C" w14:textId="5A12385A" w:rsidR="001B736A" w:rsidRPr="00FA764C" w:rsidRDefault="001B736A" w:rsidP="00424E7D"/>
    <w:p w14:paraId="01C764A7" w14:textId="1657C33F" w:rsidR="001B736A" w:rsidRPr="00FA764C" w:rsidRDefault="001B736A" w:rsidP="00991EC3">
      <w:pPr>
        <w:ind w:firstLine="720"/>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searches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limited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English</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French.</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set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search</w:t>
      </w:r>
      <w:r w:rsidR="00857C17" w:rsidRPr="00FA764C">
        <w:rPr>
          <w:rFonts w:cstheme="minorHAnsi"/>
          <w:sz w:val="24"/>
          <w:szCs w:val="24"/>
        </w:rPr>
        <w:t xml:space="preserve"> </w:t>
      </w:r>
      <w:r w:rsidRPr="00FA764C">
        <w:rPr>
          <w:rFonts w:cstheme="minorHAnsi"/>
          <w:sz w:val="24"/>
          <w:szCs w:val="24"/>
        </w:rPr>
        <w:t>terms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each</w:t>
      </w:r>
      <w:r w:rsidR="00857C17" w:rsidRPr="00FA764C">
        <w:rPr>
          <w:rFonts w:cstheme="minorHAnsi"/>
          <w:sz w:val="24"/>
          <w:szCs w:val="24"/>
        </w:rPr>
        <w:t xml:space="preserve"> </w:t>
      </w:r>
      <w:r w:rsidRPr="00FA764C">
        <w:rPr>
          <w:rFonts w:cstheme="minorHAnsi"/>
          <w:sz w:val="24"/>
          <w:szCs w:val="24"/>
        </w:rPr>
        <w:t>category</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developed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team</w:t>
      </w:r>
      <w:r w:rsidR="00857C17" w:rsidRPr="00FA764C">
        <w:rPr>
          <w:rFonts w:cstheme="minorHAnsi"/>
          <w:sz w:val="24"/>
          <w:szCs w:val="24"/>
        </w:rPr>
        <w:t xml:space="preserve"> </w:t>
      </w:r>
      <w:r w:rsidRPr="00FA764C">
        <w:rPr>
          <w:rFonts w:cstheme="minorHAnsi"/>
          <w:sz w:val="24"/>
          <w:szCs w:val="24"/>
        </w:rPr>
        <w:t>librarian</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consultation</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team</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project</w:t>
      </w:r>
      <w:r w:rsidR="00857C17" w:rsidRPr="00FA764C">
        <w:rPr>
          <w:rFonts w:cstheme="minorHAnsi"/>
          <w:sz w:val="24"/>
          <w:szCs w:val="24"/>
        </w:rPr>
        <w:t xml:space="preserve"> </w:t>
      </w:r>
      <w:r w:rsidRPr="00FA764C">
        <w:rPr>
          <w:rFonts w:cstheme="minorHAnsi"/>
          <w:sz w:val="24"/>
          <w:szCs w:val="24"/>
        </w:rPr>
        <w:t>authorities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informed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previous</w:t>
      </w:r>
      <w:r w:rsidR="00857C17" w:rsidRPr="00FA764C">
        <w:rPr>
          <w:rFonts w:cstheme="minorHAnsi"/>
          <w:sz w:val="24"/>
          <w:szCs w:val="24"/>
        </w:rPr>
        <w:t xml:space="preserve"> </w:t>
      </w:r>
      <w:r w:rsidRPr="00FA764C">
        <w:rPr>
          <w:rFonts w:cstheme="minorHAnsi"/>
          <w:sz w:val="24"/>
          <w:szCs w:val="24"/>
        </w:rPr>
        <w:t>review</w:t>
      </w:r>
      <w:r w:rsidR="00857C17" w:rsidRPr="00FA764C">
        <w:rPr>
          <w:rFonts w:cstheme="minorHAnsi"/>
          <w:sz w:val="24"/>
          <w:szCs w:val="24"/>
        </w:rPr>
        <w:t xml:space="preserve"> </w:t>
      </w:r>
      <w:r w:rsidRPr="00FA764C">
        <w:rPr>
          <w:rFonts w:cstheme="minorHAnsi"/>
          <w:sz w:val="24"/>
          <w:szCs w:val="24"/>
        </w:rPr>
        <w:t>search</w:t>
      </w:r>
      <w:r w:rsidR="00857C17" w:rsidRPr="00FA764C">
        <w:rPr>
          <w:rFonts w:cstheme="minorHAnsi"/>
          <w:sz w:val="24"/>
          <w:szCs w:val="24"/>
        </w:rPr>
        <w:t xml:space="preserve"> </w:t>
      </w:r>
      <w:r w:rsidRPr="00FA764C">
        <w:rPr>
          <w:rFonts w:cstheme="minorHAnsi"/>
          <w:sz w:val="24"/>
          <w:szCs w:val="24"/>
        </w:rPr>
        <w:t>strategies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relevance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question.</w:t>
      </w:r>
      <w:r w:rsidR="00857C17" w:rsidRPr="00FA764C">
        <w:rPr>
          <w:rFonts w:cstheme="minorHAnsi"/>
          <w:sz w:val="24"/>
          <w:szCs w:val="24"/>
        </w:rPr>
        <w:t xml:space="preserve"> </w:t>
      </w:r>
    </w:p>
    <w:p w14:paraId="3B95BAE2" w14:textId="77777777" w:rsidR="001B736A" w:rsidRPr="00FA764C" w:rsidRDefault="001B736A" w:rsidP="00857C17">
      <w:pPr>
        <w:rPr>
          <w:rFonts w:eastAsia="Times New Roman" w:cstheme="minorHAnsi"/>
          <w:sz w:val="24"/>
          <w:szCs w:val="24"/>
          <w:lang w:val="en-CA" w:eastAsia="zh-CN"/>
        </w:rPr>
      </w:pPr>
    </w:p>
    <w:p w14:paraId="0DF6DC33" w14:textId="114B2EB5" w:rsidR="000510A1" w:rsidRPr="00FA764C" w:rsidRDefault="000510A1" w:rsidP="004033FF">
      <w:pPr>
        <w:pStyle w:val="Heading4"/>
        <w:rPr>
          <w:color w:val="auto"/>
        </w:rPr>
      </w:pPr>
      <w:r w:rsidRPr="00FA764C">
        <w:rPr>
          <w:color w:val="auto"/>
        </w:rPr>
        <w:lastRenderedPageBreak/>
        <w:t>Search</w:t>
      </w:r>
      <w:r w:rsidR="00857C17" w:rsidRPr="00FA764C">
        <w:rPr>
          <w:color w:val="auto"/>
        </w:rPr>
        <w:t xml:space="preserve"> </w:t>
      </w:r>
      <w:r w:rsidR="00A0125A" w:rsidRPr="00FA764C">
        <w:rPr>
          <w:color w:val="auto"/>
        </w:rPr>
        <w:t>S</w:t>
      </w:r>
      <w:r w:rsidRPr="00FA764C">
        <w:rPr>
          <w:color w:val="auto"/>
        </w:rPr>
        <w:t>trategy</w:t>
      </w:r>
    </w:p>
    <w:p w14:paraId="4887CFB7" w14:textId="77777777" w:rsidR="00CC74CC" w:rsidRPr="00FA764C" w:rsidRDefault="00CC74CC" w:rsidP="00185567">
      <w:pPr>
        <w:keepNext/>
        <w:keepLines/>
        <w:rPr>
          <w:rFonts w:cstheme="minorHAnsi"/>
          <w:sz w:val="24"/>
          <w:szCs w:val="24"/>
        </w:rPr>
      </w:pPr>
    </w:p>
    <w:p w14:paraId="42022AD9" w14:textId="7C07DC9C" w:rsidR="009E6547" w:rsidRPr="00FA764C" w:rsidRDefault="00B5123B" w:rsidP="00185567">
      <w:pPr>
        <w:keepNext/>
        <w:keepLines/>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_Ref94630992 \h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Table </w:t>
      </w:r>
      <w:r w:rsidR="00316531">
        <w:rPr>
          <w:rFonts w:cstheme="minorHAnsi"/>
          <w:b/>
          <w:bCs/>
          <w:noProof/>
          <w:sz w:val="24"/>
          <w:szCs w:val="24"/>
        </w:rPr>
        <w:t>1</w:t>
      </w:r>
      <w:r w:rsidRPr="00FA764C">
        <w:rPr>
          <w:rFonts w:cstheme="minorHAnsi"/>
          <w:sz w:val="24"/>
          <w:szCs w:val="24"/>
        </w:rPr>
        <w:fldChar w:fldCharType="end"/>
      </w:r>
      <w:r w:rsidRPr="00FA764C">
        <w:rPr>
          <w:rFonts w:cstheme="minorHAnsi"/>
          <w:sz w:val="24"/>
          <w:szCs w:val="24"/>
        </w:rPr>
        <w:t xml:space="preserve"> provides a strategy tested by the team and discusse</w:t>
      </w:r>
      <w:r w:rsidR="005002C7">
        <w:rPr>
          <w:rFonts w:cstheme="minorHAnsi"/>
          <w:sz w:val="24"/>
          <w:szCs w:val="24"/>
        </w:rPr>
        <w:t>d</w:t>
      </w:r>
      <w:r w:rsidRPr="00FA764C">
        <w:rPr>
          <w:rFonts w:cstheme="minorHAnsi"/>
          <w:sz w:val="24"/>
          <w:szCs w:val="24"/>
        </w:rPr>
        <w:t xml:space="preserve"> with the project authorities. </w:t>
      </w:r>
      <w:r w:rsidR="000510A1" w:rsidRPr="00FA764C">
        <w:rPr>
          <w:rFonts w:cstheme="minorHAnsi"/>
          <w:sz w:val="24"/>
          <w:szCs w:val="24"/>
        </w:rPr>
        <w:t>We</w:t>
      </w:r>
      <w:r w:rsidR="00857C17" w:rsidRPr="00FA764C">
        <w:rPr>
          <w:rFonts w:cstheme="minorHAnsi"/>
          <w:sz w:val="24"/>
          <w:szCs w:val="24"/>
        </w:rPr>
        <w:t xml:space="preserve"> </w:t>
      </w:r>
      <w:r w:rsidR="002769E5" w:rsidRPr="00FA764C">
        <w:rPr>
          <w:rFonts w:cstheme="minorHAnsi"/>
          <w:sz w:val="24"/>
          <w:szCs w:val="24"/>
        </w:rPr>
        <w:t>use</w:t>
      </w:r>
      <w:r w:rsidR="00857C17" w:rsidRPr="00FA764C">
        <w:rPr>
          <w:rFonts w:cstheme="minorHAnsi"/>
          <w:sz w:val="24"/>
          <w:szCs w:val="24"/>
        </w:rPr>
        <w:t xml:space="preserve"> </w:t>
      </w:r>
      <w:r w:rsidR="000510A1" w:rsidRPr="00FA764C">
        <w:rPr>
          <w:rFonts w:cstheme="minorHAnsi"/>
          <w:sz w:val="24"/>
          <w:szCs w:val="24"/>
        </w:rPr>
        <w:t>the</w:t>
      </w:r>
      <w:r w:rsidR="00857C17" w:rsidRPr="00FA764C">
        <w:rPr>
          <w:rFonts w:cstheme="minorHAnsi"/>
          <w:sz w:val="24"/>
          <w:szCs w:val="24"/>
        </w:rPr>
        <w:t xml:space="preserve"> </w:t>
      </w:r>
      <w:r w:rsidR="002769E5" w:rsidRPr="00FA764C">
        <w:rPr>
          <w:rFonts w:cstheme="minorHAnsi"/>
          <w:sz w:val="24"/>
          <w:szCs w:val="24"/>
        </w:rPr>
        <w:t>overarching</w:t>
      </w:r>
      <w:r w:rsidR="00857C17" w:rsidRPr="00FA764C">
        <w:rPr>
          <w:rFonts w:cstheme="minorHAnsi"/>
          <w:sz w:val="24"/>
          <w:szCs w:val="24"/>
        </w:rPr>
        <w:t xml:space="preserve"> </w:t>
      </w:r>
      <w:r w:rsidR="002769E5" w:rsidRPr="00FA764C">
        <w:rPr>
          <w:rFonts w:cstheme="minorHAnsi"/>
          <w:sz w:val="24"/>
          <w:szCs w:val="24"/>
        </w:rPr>
        <w:t>research</w:t>
      </w:r>
      <w:r w:rsidR="00857C17" w:rsidRPr="00FA764C">
        <w:rPr>
          <w:rFonts w:cstheme="minorHAnsi"/>
          <w:sz w:val="24"/>
          <w:szCs w:val="24"/>
        </w:rPr>
        <w:t xml:space="preserve"> </w:t>
      </w:r>
      <w:r w:rsidR="002769E5" w:rsidRPr="00FA764C">
        <w:rPr>
          <w:rFonts w:cstheme="minorHAnsi"/>
          <w:sz w:val="24"/>
          <w:szCs w:val="24"/>
        </w:rPr>
        <w:t>theme</w:t>
      </w:r>
      <w:r w:rsidR="00857C17" w:rsidRPr="00FA764C">
        <w:rPr>
          <w:rFonts w:cstheme="minorHAnsi"/>
          <w:sz w:val="24"/>
          <w:szCs w:val="24"/>
        </w:rPr>
        <w:t xml:space="preserve"> </w:t>
      </w:r>
      <w:r w:rsidR="002769E5" w:rsidRPr="00FA764C">
        <w:rPr>
          <w:rFonts w:cstheme="minorHAnsi"/>
          <w:sz w:val="24"/>
          <w:szCs w:val="24"/>
        </w:rPr>
        <w:t>underlying</w:t>
      </w:r>
      <w:r w:rsidR="00857C17" w:rsidRPr="00FA764C">
        <w:rPr>
          <w:rFonts w:cstheme="minorHAnsi"/>
          <w:sz w:val="24"/>
          <w:szCs w:val="24"/>
        </w:rPr>
        <w:t xml:space="preserve"> </w:t>
      </w:r>
      <w:r w:rsidR="002769E5" w:rsidRPr="00FA764C">
        <w:rPr>
          <w:rFonts w:cstheme="minorHAnsi"/>
          <w:sz w:val="24"/>
          <w:szCs w:val="24"/>
        </w:rPr>
        <w:t>this</w:t>
      </w:r>
      <w:r w:rsidR="00857C17" w:rsidRPr="00FA764C">
        <w:rPr>
          <w:rFonts w:cstheme="minorHAnsi"/>
          <w:sz w:val="24"/>
          <w:szCs w:val="24"/>
        </w:rPr>
        <w:t xml:space="preserve"> </w:t>
      </w:r>
      <w:r w:rsidR="002769E5" w:rsidRPr="00FA764C">
        <w:rPr>
          <w:rFonts w:cstheme="minorHAnsi"/>
          <w:sz w:val="24"/>
          <w:szCs w:val="24"/>
        </w:rPr>
        <w:t>project</w:t>
      </w:r>
      <w:r w:rsidR="00857C17" w:rsidRPr="00FA764C">
        <w:rPr>
          <w:rFonts w:cstheme="minorHAnsi"/>
          <w:sz w:val="24"/>
          <w:szCs w:val="24"/>
        </w:rPr>
        <w:t xml:space="preserve"> </w:t>
      </w:r>
      <w:r w:rsidR="000510A1" w:rsidRPr="00FA764C">
        <w:rPr>
          <w:rFonts w:cstheme="minorHAnsi"/>
          <w:sz w:val="24"/>
          <w:szCs w:val="24"/>
        </w:rPr>
        <w:t>and</w:t>
      </w:r>
      <w:r w:rsidR="00857C17" w:rsidRPr="00FA764C">
        <w:rPr>
          <w:rFonts w:cstheme="minorHAnsi"/>
          <w:sz w:val="24"/>
          <w:szCs w:val="24"/>
        </w:rPr>
        <w:t xml:space="preserve"> </w:t>
      </w:r>
      <w:r w:rsidR="000510A1" w:rsidRPr="00FA764C">
        <w:rPr>
          <w:rFonts w:cstheme="minorHAnsi"/>
          <w:sz w:val="24"/>
          <w:szCs w:val="24"/>
        </w:rPr>
        <w:t>the</w:t>
      </w:r>
      <w:r w:rsidR="00857C17" w:rsidRPr="00FA764C">
        <w:rPr>
          <w:rFonts w:cstheme="minorHAnsi"/>
          <w:sz w:val="24"/>
          <w:szCs w:val="24"/>
        </w:rPr>
        <w:t xml:space="preserve"> </w:t>
      </w:r>
      <w:r w:rsidR="000510A1" w:rsidRPr="00FA764C">
        <w:rPr>
          <w:rFonts w:cstheme="minorHAnsi"/>
          <w:b/>
          <w:bCs/>
          <w:sz w:val="24"/>
          <w:szCs w:val="24"/>
        </w:rPr>
        <w:t>P.I.C.O.</w:t>
      </w:r>
      <w:r w:rsidR="00857C17" w:rsidRPr="00FA764C">
        <w:rPr>
          <w:rFonts w:cstheme="minorHAnsi"/>
          <w:b/>
          <w:bCs/>
          <w:sz w:val="24"/>
          <w:szCs w:val="24"/>
        </w:rPr>
        <w:t xml:space="preserve"> </w:t>
      </w:r>
      <w:r w:rsidR="000510A1" w:rsidRPr="00FA764C">
        <w:rPr>
          <w:rFonts w:cstheme="minorHAnsi"/>
          <w:b/>
          <w:bCs/>
          <w:sz w:val="24"/>
          <w:szCs w:val="24"/>
        </w:rPr>
        <w:t>framework</w:t>
      </w:r>
      <w:r w:rsidR="00857C17" w:rsidRPr="00FA764C">
        <w:rPr>
          <w:rFonts w:cstheme="minorHAnsi"/>
          <w:b/>
          <w:bCs/>
          <w:sz w:val="24"/>
          <w:szCs w:val="24"/>
        </w:rPr>
        <w:t xml:space="preserve"> </w:t>
      </w:r>
      <w:r w:rsidR="000510A1" w:rsidRPr="00FA764C">
        <w:rPr>
          <w:rFonts w:cstheme="minorHAnsi"/>
          <w:b/>
          <w:bCs/>
          <w:sz w:val="24"/>
          <w:szCs w:val="24"/>
        </w:rPr>
        <w:t>(Population,</w:t>
      </w:r>
      <w:r w:rsidR="00857C17" w:rsidRPr="00FA764C">
        <w:rPr>
          <w:rFonts w:cstheme="minorHAnsi"/>
          <w:b/>
          <w:bCs/>
          <w:sz w:val="24"/>
          <w:szCs w:val="24"/>
        </w:rPr>
        <w:t xml:space="preserve"> </w:t>
      </w:r>
      <w:r w:rsidR="000510A1" w:rsidRPr="00FA764C">
        <w:rPr>
          <w:rFonts w:cstheme="minorHAnsi"/>
          <w:b/>
          <w:bCs/>
          <w:sz w:val="24"/>
          <w:szCs w:val="24"/>
        </w:rPr>
        <w:t>Intervention,</w:t>
      </w:r>
      <w:r w:rsidR="00857C17" w:rsidRPr="00FA764C">
        <w:rPr>
          <w:rFonts w:cstheme="minorHAnsi"/>
          <w:b/>
          <w:bCs/>
          <w:sz w:val="24"/>
          <w:szCs w:val="24"/>
        </w:rPr>
        <w:t xml:space="preserve"> </w:t>
      </w:r>
      <w:r w:rsidR="000510A1" w:rsidRPr="00FA764C">
        <w:rPr>
          <w:rFonts w:cstheme="minorHAnsi"/>
          <w:b/>
          <w:bCs/>
          <w:sz w:val="24"/>
          <w:szCs w:val="24"/>
        </w:rPr>
        <w:t>Comparison,</w:t>
      </w:r>
      <w:r w:rsidR="00857C17" w:rsidRPr="00FA764C">
        <w:rPr>
          <w:rFonts w:cstheme="minorHAnsi"/>
          <w:b/>
          <w:bCs/>
          <w:sz w:val="24"/>
          <w:szCs w:val="24"/>
        </w:rPr>
        <w:t xml:space="preserve"> </w:t>
      </w:r>
      <w:r w:rsidR="000510A1" w:rsidRPr="00FA764C">
        <w:rPr>
          <w:rFonts w:cstheme="minorHAnsi"/>
          <w:b/>
          <w:bCs/>
          <w:sz w:val="24"/>
          <w:szCs w:val="24"/>
        </w:rPr>
        <w:t>Outcome)</w:t>
      </w:r>
      <w:r w:rsidR="00857C17" w:rsidRPr="00FA764C">
        <w:rPr>
          <w:rFonts w:cstheme="minorHAnsi"/>
          <w:sz w:val="24"/>
          <w:szCs w:val="24"/>
        </w:rPr>
        <w:t xml:space="preserve"> </w:t>
      </w:r>
      <w:r w:rsidR="000510A1" w:rsidRPr="00FA764C">
        <w:rPr>
          <w:rFonts w:cstheme="minorHAnsi"/>
          <w:sz w:val="24"/>
          <w:szCs w:val="24"/>
        </w:rPr>
        <w:t>to</w:t>
      </w:r>
      <w:r w:rsidR="00857C17" w:rsidRPr="00FA764C">
        <w:rPr>
          <w:rFonts w:cstheme="minorHAnsi"/>
          <w:sz w:val="24"/>
          <w:szCs w:val="24"/>
        </w:rPr>
        <w:t xml:space="preserve"> </w:t>
      </w:r>
      <w:r w:rsidR="000510A1" w:rsidRPr="00FA764C">
        <w:rPr>
          <w:rFonts w:cstheme="minorHAnsi"/>
          <w:sz w:val="24"/>
          <w:szCs w:val="24"/>
        </w:rPr>
        <w:t>guide</w:t>
      </w:r>
      <w:r w:rsidR="00857C17" w:rsidRPr="00FA764C">
        <w:rPr>
          <w:rFonts w:cstheme="minorHAnsi"/>
          <w:sz w:val="24"/>
          <w:szCs w:val="24"/>
        </w:rPr>
        <w:t xml:space="preserve"> </w:t>
      </w:r>
      <w:r w:rsidR="000510A1" w:rsidRPr="00FA764C">
        <w:rPr>
          <w:rFonts w:cstheme="minorHAnsi"/>
          <w:sz w:val="24"/>
          <w:szCs w:val="24"/>
        </w:rPr>
        <w:t>the</w:t>
      </w:r>
      <w:r w:rsidR="00857C17" w:rsidRPr="00FA764C">
        <w:rPr>
          <w:rFonts w:cstheme="minorHAnsi"/>
          <w:sz w:val="24"/>
          <w:szCs w:val="24"/>
        </w:rPr>
        <w:t xml:space="preserve"> </w:t>
      </w:r>
      <w:r w:rsidR="000510A1" w:rsidRPr="00FA764C">
        <w:rPr>
          <w:rFonts w:cstheme="minorHAnsi"/>
          <w:sz w:val="24"/>
          <w:szCs w:val="24"/>
        </w:rPr>
        <w:t>search</w:t>
      </w:r>
      <w:r w:rsidR="00857C17" w:rsidRPr="00FA764C">
        <w:rPr>
          <w:rFonts w:cstheme="minorHAnsi"/>
          <w:sz w:val="24"/>
          <w:szCs w:val="24"/>
        </w:rPr>
        <w:t xml:space="preserve"> </w:t>
      </w:r>
      <w:r w:rsidR="000510A1" w:rsidRPr="00FA764C">
        <w:rPr>
          <w:rFonts w:cstheme="minorHAnsi"/>
          <w:sz w:val="24"/>
          <w:szCs w:val="24"/>
        </w:rPr>
        <w:t>strategy.</w:t>
      </w:r>
      <w:r w:rsidR="00857C17" w:rsidRPr="00FA764C">
        <w:rPr>
          <w:rFonts w:cstheme="minorHAnsi"/>
          <w:sz w:val="24"/>
          <w:szCs w:val="24"/>
        </w:rPr>
        <w:t xml:space="preserve"> </w:t>
      </w:r>
      <w:r w:rsidR="009E6547" w:rsidRPr="00FA764C">
        <w:rPr>
          <w:rFonts w:cstheme="minorHAnsi"/>
          <w:sz w:val="24"/>
          <w:szCs w:val="24"/>
        </w:rPr>
        <w:t>The</w:t>
      </w:r>
      <w:r w:rsidR="00857C17" w:rsidRPr="00FA764C">
        <w:rPr>
          <w:rFonts w:cstheme="minorHAnsi"/>
          <w:sz w:val="24"/>
          <w:szCs w:val="24"/>
        </w:rPr>
        <w:t xml:space="preserve"> </w:t>
      </w:r>
      <w:r w:rsidR="009E6547" w:rsidRPr="00FA764C">
        <w:rPr>
          <w:rFonts w:cstheme="minorHAnsi"/>
          <w:sz w:val="24"/>
          <w:szCs w:val="24"/>
        </w:rPr>
        <w:t>controlled</w:t>
      </w:r>
      <w:r w:rsidR="00857C17" w:rsidRPr="00FA764C">
        <w:rPr>
          <w:rFonts w:cstheme="minorHAnsi"/>
          <w:sz w:val="24"/>
          <w:szCs w:val="24"/>
        </w:rPr>
        <w:t xml:space="preserve"> </w:t>
      </w:r>
      <w:r w:rsidR="009E6547" w:rsidRPr="00FA764C">
        <w:rPr>
          <w:rFonts w:cstheme="minorHAnsi"/>
          <w:sz w:val="24"/>
          <w:szCs w:val="24"/>
        </w:rPr>
        <w:t>vocabulary</w:t>
      </w:r>
      <w:r w:rsidR="00857C17" w:rsidRPr="00FA764C">
        <w:rPr>
          <w:rFonts w:cstheme="minorHAnsi"/>
          <w:sz w:val="24"/>
          <w:szCs w:val="24"/>
        </w:rPr>
        <w:t xml:space="preserve"> </w:t>
      </w:r>
      <w:r w:rsidR="009E6547" w:rsidRPr="00FA764C">
        <w:rPr>
          <w:rFonts w:cstheme="minorHAnsi"/>
          <w:sz w:val="24"/>
          <w:szCs w:val="24"/>
        </w:rPr>
        <w:t>differs</w:t>
      </w:r>
      <w:r w:rsidR="00857C17" w:rsidRPr="00FA764C">
        <w:rPr>
          <w:rFonts w:cstheme="minorHAnsi"/>
          <w:sz w:val="24"/>
          <w:szCs w:val="24"/>
        </w:rPr>
        <w:t xml:space="preserve"> </w:t>
      </w:r>
      <w:r w:rsidR="009E6547" w:rsidRPr="00FA764C">
        <w:rPr>
          <w:rFonts w:cstheme="minorHAnsi"/>
          <w:sz w:val="24"/>
          <w:szCs w:val="24"/>
        </w:rPr>
        <w:t>significantly</w:t>
      </w:r>
      <w:r w:rsidR="00857C17" w:rsidRPr="00FA764C">
        <w:rPr>
          <w:rFonts w:cstheme="minorHAnsi"/>
          <w:sz w:val="24"/>
          <w:szCs w:val="24"/>
        </w:rPr>
        <w:t xml:space="preserve"> </w:t>
      </w:r>
      <w:r w:rsidR="009E6547" w:rsidRPr="00FA764C">
        <w:rPr>
          <w:rFonts w:cstheme="minorHAnsi"/>
          <w:sz w:val="24"/>
          <w:szCs w:val="24"/>
        </w:rPr>
        <w:t>across</w:t>
      </w:r>
      <w:r w:rsidR="00857C17" w:rsidRPr="00FA764C">
        <w:rPr>
          <w:rFonts w:cstheme="minorHAnsi"/>
          <w:sz w:val="24"/>
          <w:szCs w:val="24"/>
        </w:rPr>
        <w:t xml:space="preserve"> </w:t>
      </w:r>
      <w:r w:rsidR="009E6547" w:rsidRPr="00FA764C">
        <w:rPr>
          <w:rFonts w:cstheme="minorHAnsi"/>
          <w:sz w:val="24"/>
          <w:szCs w:val="24"/>
        </w:rPr>
        <w:t>peer-reviewed</w:t>
      </w:r>
      <w:r w:rsidR="00857C17" w:rsidRPr="00FA764C">
        <w:rPr>
          <w:rFonts w:cstheme="minorHAnsi"/>
          <w:sz w:val="24"/>
          <w:szCs w:val="24"/>
        </w:rPr>
        <w:t xml:space="preserve"> </w:t>
      </w:r>
      <w:r w:rsidR="009E6547" w:rsidRPr="00FA764C">
        <w:rPr>
          <w:rFonts w:cstheme="minorHAnsi"/>
          <w:sz w:val="24"/>
          <w:szCs w:val="24"/>
        </w:rPr>
        <w:t>databases.</w:t>
      </w:r>
      <w:r w:rsidR="00857C17" w:rsidRPr="00FA764C">
        <w:rPr>
          <w:rFonts w:cstheme="minorHAnsi"/>
          <w:sz w:val="24"/>
          <w:szCs w:val="24"/>
        </w:rPr>
        <w:t xml:space="preserve"> </w:t>
      </w:r>
      <w:r w:rsidR="009E6547" w:rsidRPr="00FA764C">
        <w:rPr>
          <w:rFonts w:cstheme="minorHAnsi"/>
          <w:sz w:val="24"/>
          <w:szCs w:val="24"/>
        </w:rPr>
        <w:t>Therefore,</w:t>
      </w:r>
      <w:r w:rsidR="00857C17" w:rsidRPr="00FA764C">
        <w:rPr>
          <w:rFonts w:cstheme="minorHAnsi"/>
          <w:sz w:val="24"/>
          <w:szCs w:val="24"/>
        </w:rPr>
        <w:t xml:space="preserve"> </w:t>
      </w:r>
      <w:r w:rsidR="009E6547" w:rsidRPr="00FA764C">
        <w:rPr>
          <w:rFonts w:cstheme="minorHAnsi"/>
          <w:sz w:val="24"/>
          <w:szCs w:val="24"/>
        </w:rPr>
        <w:t>search</w:t>
      </w:r>
      <w:r w:rsidR="00857C17" w:rsidRPr="00FA764C">
        <w:rPr>
          <w:rFonts w:cstheme="minorHAnsi"/>
          <w:sz w:val="24"/>
          <w:szCs w:val="24"/>
        </w:rPr>
        <w:t xml:space="preserve"> </w:t>
      </w:r>
      <w:r w:rsidR="009E6547" w:rsidRPr="00FA764C">
        <w:rPr>
          <w:rFonts w:cstheme="minorHAnsi"/>
          <w:sz w:val="24"/>
          <w:szCs w:val="24"/>
        </w:rPr>
        <w:t>terms</w:t>
      </w:r>
      <w:r w:rsidR="00857C17" w:rsidRPr="00FA764C">
        <w:rPr>
          <w:rFonts w:cstheme="minorHAnsi"/>
          <w:sz w:val="24"/>
          <w:szCs w:val="24"/>
        </w:rPr>
        <w:t xml:space="preserve"> </w:t>
      </w:r>
      <w:r w:rsidR="009E6547" w:rsidRPr="00FA764C">
        <w:rPr>
          <w:rFonts w:cstheme="minorHAnsi"/>
          <w:sz w:val="24"/>
          <w:szCs w:val="24"/>
        </w:rPr>
        <w:t>are</w:t>
      </w:r>
      <w:r w:rsidR="00857C17" w:rsidRPr="00FA764C">
        <w:rPr>
          <w:rFonts w:cstheme="minorHAnsi"/>
          <w:sz w:val="24"/>
          <w:szCs w:val="24"/>
        </w:rPr>
        <w:t xml:space="preserve"> </w:t>
      </w:r>
      <w:r w:rsidR="009E6547" w:rsidRPr="00FA764C">
        <w:rPr>
          <w:rFonts w:cstheme="minorHAnsi"/>
          <w:sz w:val="24"/>
          <w:szCs w:val="24"/>
        </w:rPr>
        <w:t>customized</w:t>
      </w:r>
      <w:r w:rsidR="00857C17" w:rsidRPr="00FA764C">
        <w:rPr>
          <w:rFonts w:cstheme="minorHAnsi"/>
          <w:sz w:val="24"/>
          <w:szCs w:val="24"/>
        </w:rPr>
        <w:t xml:space="preserve"> </w:t>
      </w:r>
      <w:r w:rsidR="009E6547" w:rsidRPr="00FA764C">
        <w:rPr>
          <w:rFonts w:cstheme="minorHAnsi"/>
          <w:sz w:val="24"/>
          <w:szCs w:val="24"/>
        </w:rPr>
        <w:t>for</w:t>
      </w:r>
      <w:r w:rsidR="00857C17" w:rsidRPr="00FA764C">
        <w:rPr>
          <w:rFonts w:cstheme="minorHAnsi"/>
          <w:sz w:val="24"/>
          <w:szCs w:val="24"/>
        </w:rPr>
        <w:t xml:space="preserve"> </w:t>
      </w:r>
      <w:r w:rsidR="009E6547" w:rsidRPr="00FA764C">
        <w:rPr>
          <w:rFonts w:cstheme="minorHAnsi"/>
          <w:sz w:val="24"/>
          <w:szCs w:val="24"/>
        </w:rPr>
        <w:t>each</w:t>
      </w:r>
      <w:r w:rsidR="00857C17" w:rsidRPr="00FA764C">
        <w:rPr>
          <w:rFonts w:cstheme="minorHAnsi"/>
          <w:sz w:val="24"/>
          <w:szCs w:val="24"/>
        </w:rPr>
        <w:t xml:space="preserve"> </w:t>
      </w:r>
      <w:r w:rsidR="009E6547" w:rsidRPr="00FA764C">
        <w:rPr>
          <w:rFonts w:cstheme="minorHAnsi"/>
          <w:sz w:val="24"/>
          <w:szCs w:val="24"/>
        </w:rPr>
        <w:t>database.</w:t>
      </w:r>
      <w:r w:rsidR="00857C17" w:rsidRPr="00FA764C">
        <w:rPr>
          <w:rFonts w:cstheme="minorHAnsi"/>
          <w:sz w:val="24"/>
          <w:szCs w:val="24"/>
        </w:rPr>
        <w:t xml:space="preserve"> </w:t>
      </w:r>
      <w:r w:rsidR="009E6547" w:rsidRPr="00FA764C">
        <w:rPr>
          <w:rFonts w:cstheme="minorHAnsi"/>
          <w:sz w:val="24"/>
          <w:szCs w:val="24"/>
        </w:rPr>
        <w:t>Terms</w:t>
      </w:r>
      <w:r w:rsidR="00857C17" w:rsidRPr="00FA764C">
        <w:rPr>
          <w:rFonts w:cstheme="minorHAnsi"/>
          <w:sz w:val="24"/>
          <w:szCs w:val="24"/>
        </w:rPr>
        <w:t xml:space="preserve"> </w:t>
      </w:r>
      <w:r w:rsidR="009E6547" w:rsidRPr="00FA764C">
        <w:rPr>
          <w:rFonts w:cstheme="minorHAnsi"/>
          <w:sz w:val="24"/>
          <w:szCs w:val="24"/>
        </w:rPr>
        <w:t>within</w:t>
      </w:r>
      <w:r w:rsidR="00857C17" w:rsidRPr="00FA764C">
        <w:rPr>
          <w:rFonts w:cstheme="minorHAnsi"/>
          <w:sz w:val="24"/>
          <w:szCs w:val="24"/>
        </w:rPr>
        <w:t xml:space="preserve"> </w:t>
      </w:r>
      <w:r w:rsidR="009E6547" w:rsidRPr="00FA764C">
        <w:rPr>
          <w:rFonts w:cstheme="minorHAnsi"/>
          <w:sz w:val="24"/>
          <w:szCs w:val="24"/>
        </w:rPr>
        <w:t>each</w:t>
      </w:r>
      <w:r w:rsidR="00857C17" w:rsidRPr="00FA764C">
        <w:rPr>
          <w:rFonts w:cstheme="minorHAnsi"/>
          <w:sz w:val="24"/>
          <w:szCs w:val="24"/>
        </w:rPr>
        <w:t xml:space="preserve"> </w:t>
      </w:r>
      <w:r w:rsidR="009E6547" w:rsidRPr="00FA764C">
        <w:rPr>
          <w:rFonts w:cstheme="minorHAnsi"/>
          <w:sz w:val="24"/>
          <w:szCs w:val="24"/>
        </w:rPr>
        <w:t>category</w:t>
      </w:r>
      <w:r w:rsidR="00857C17" w:rsidRPr="00FA764C">
        <w:rPr>
          <w:rFonts w:cstheme="minorHAnsi"/>
          <w:sz w:val="24"/>
          <w:szCs w:val="24"/>
        </w:rPr>
        <w:t xml:space="preserve"> </w:t>
      </w:r>
      <w:r w:rsidR="009E6547" w:rsidRPr="00FA764C">
        <w:rPr>
          <w:rFonts w:cstheme="minorHAnsi"/>
          <w:sz w:val="24"/>
          <w:szCs w:val="24"/>
        </w:rPr>
        <w:t>are</w:t>
      </w:r>
      <w:r w:rsidR="00857C17" w:rsidRPr="00FA764C">
        <w:rPr>
          <w:rFonts w:cstheme="minorHAnsi"/>
          <w:sz w:val="24"/>
          <w:szCs w:val="24"/>
        </w:rPr>
        <w:t xml:space="preserve"> </w:t>
      </w:r>
      <w:r w:rsidR="009E6547" w:rsidRPr="00FA764C">
        <w:rPr>
          <w:rFonts w:cstheme="minorHAnsi"/>
          <w:sz w:val="24"/>
          <w:szCs w:val="24"/>
        </w:rPr>
        <w:t>combined</w:t>
      </w:r>
      <w:r w:rsidR="00857C17" w:rsidRPr="00FA764C">
        <w:rPr>
          <w:rFonts w:cstheme="minorHAnsi"/>
          <w:sz w:val="24"/>
          <w:szCs w:val="24"/>
        </w:rPr>
        <w:t xml:space="preserve"> </w:t>
      </w:r>
      <w:r w:rsidR="009E6547" w:rsidRPr="00FA764C">
        <w:rPr>
          <w:rFonts w:cstheme="minorHAnsi"/>
          <w:sz w:val="24"/>
          <w:szCs w:val="24"/>
        </w:rPr>
        <w:t>with</w:t>
      </w:r>
      <w:r w:rsidR="00857C17" w:rsidRPr="00FA764C">
        <w:rPr>
          <w:rFonts w:cstheme="minorHAnsi"/>
          <w:sz w:val="24"/>
          <w:szCs w:val="24"/>
        </w:rPr>
        <w:t xml:space="preserve"> </w:t>
      </w:r>
      <w:r w:rsidR="009E6547" w:rsidRPr="00FA764C">
        <w:rPr>
          <w:rFonts w:cstheme="minorHAnsi"/>
          <w:sz w:val="24"/>
          <w:szCs w:val="24"/>
        </w:rPr>
        <w:t>a</w:t>
      </w:r>
      <w:r w:rsidR="00857C17" w:rsidRPr="00FA764C">
        <w:rPr>
          <w:rFonts w:cstheme="minorHAnsi"/>
          <w:sz w:val="24"/>
          <w:szCs w:val="24"/>
        </w:rPr>
        <w:t xml:space="preserve"> </w:t>
      </w:r>
      <w:r w:rsidR="009E6547" w:rsidRPr="00FA764C">
        <w:rPr>
          <w:rFonts w:cstheme="minorHAnsi"/>
          <w:sz w:val="24"/>
          <w:szCs w:val="24"/>
        </w:rPr>
        <w:t>Boolean</w:t>
      </w:r>
      <w:r w:rsidR="00857C17" w:rsidRPr="00FA764C">
        <w:rPr>
          <w:rFonts w:cstheme="minorHAnsi"/>
          <w:sz w:val="24"/>
          <w:szCs w:val="24"/>
        </w:rPr>
        <w:t xml:space="preserve"> </w:t>
      </w:r>
      <w:r w:rsidR="009E6547" w:rsidRPr="00FA764C">
        <w:rPr>
          <w:rFonts w:cstheme="minorHAnsi"/>
          <w:sz w:val="24"/>
          <w:szCs w:val="24"/>
        </w:rPr>
        <w:t>OR</w:t>
      </w:r>
      <w:r w:rsidR="00857C17" w:rsidRPr="00FA764C">
        <w:rPr>
          <w:rFonts w:cstheme="minorHAnsi"/>
          <w:sz w:val="24"/>
          <w:szCs w:val="24"/>
        </w:rPr>
        <w:t xml:space="preserve"> </w:t>
      </w:r>
      <w:r w:rsidR="009E6547" w:rsidRPr="00FA764C">
        <w:rPr>
          <w:rFonts w:cstheme="minorHAnsi"/>
          <w:sz w:val="24"/>
          <w:szCs w:val="24"/>
        </w:rPr>
        <w:t>operator</w:t>
      </w:r>
      <w:r w:rsidR="00857C17" w:rsidRPr="00FA764C">
        <w:rPr>
          <w:rFonts w:cstheme="minorHAnsi"/>
          <w:sz w:val="24"/>
          <w:szCs w:val="24"/>
        </w:rPr>
        <w:t xml:space="preserve"> </w:t>
      </w:r>
      <w:r w:rsidR="009E6547" w:rsidRPr="00FA764C">
        <w:rPr>
          <w:rFonts w:cstheme="minorHAnsi"/>
          <w:sz w:val="24"/>
          <w:szCs w:val="24"/>
        </w:rPr>
        <w:t>and</w:t>
      </w:r>
      <w:r w:rsidR="00857C17" w:rsidRPr="00FA764C">
        <w:rPr>
          <w:rFonts w:cstheme="minorHAnsi"/>
          <w:sz w:val="24"/>
          <w:szCs w:val="24"/>
        </w:rPr>
        <w:t xml:space="preserve"> </w:t>
      </w:r>
      <w:r w:rsidR="009E6547" w:rsidRPr="00FA764C">
        <w:rPr>
          <w:rFonts w:cstheme="minorHAnsi"/>
          <w:sz w:val="24"/>
          <w:szCs w:val="24"/>
        </w:rPr>
        <w:t>the</w:t>
      </w:r>
      <w:r w:rsidR="00857C17" w:rsidRPr="00FA764C">
        <w:rPr>
          <w:rFonts w:cstheme="minorHAnsi"/>
          <w:sz w:val="24"/>
          <w:szCs w:val="24"/>
        </w:rPr>
        <w:t xml:space="preserve"> </w:t>
      </w:r>
      <w:r w:rsidR="009E6547" w:rsidRPr="00FA764C">
        <w:rPr>
          <w:rFonts w:cstheme="minorHAnsi"/>
          <w:sz w:val="24"/>
          <w:szCs w:val="24"/>
        </w:rPr>
        <w:t>two</w:t>
      </w:r>
      <w:r w:rsidR="00857C17" w:rsidRPr="00FA764C">
        <w:rPr>
          <w:rFonts w:cstheme="minorHAnsi"/>
          <w:sz w:val="24"/>
          <w:szCs w:val="24"/>
        </w:rPr>
        <w:t xml:space="preserve"> </w:t>
      </w:r>
      <w:r w:rsidR="009E6547" w:rsidRPr="00FA764C">
        <w:rPr>
          <w:rFonts w:cstheme="minorHAnsi"/>
          <w:sz w:val="24"/>
          <w:szCs w:val="24"/>
        </w:rPr>
        <w:t>main</w:t>
      </w:r>
      <w:r w:rsidR="00857C17" w:rsidRPr="00FA764C">
        <w:rPr>
          <w:rFonts w:cstheme="minorHAnsi"/>
          <w:sz w:val="24"/>
          <w:szCs w:val="24"/>
        </w:rPr>
        <w:t xml:space="preserve"> </w:t>
      </w:r>
      <w:r w:rsidR="009E6547" w:rsidRPr="00FA764C">
        <w:rPr>
          <w:rFonts w:cstheme="minorHAnsi"/>
          <w:sz w:val="24"/>
          <w:szCs w:val="24"/>
        </w:rPr>
        <w:t>categories</w:t>
      </w:r>
      <w:r w:rsidR="00857C17" w:rsidRPr="00FA764C">
        <w:rPr>
          <w:rFonts w:cstheme="minorHAnsi"/>
          <w:sz w:val="24"/>
          <w:szCs w:val="24"/>
        </w:rPr>
        <w:t xml:space="preserve"> </w:t>
      </w:r>
      <w:r w:rsidR="005002C7">
        <w:rPr>
          <w:rFonts w:cstheme="minorHAnsi"/>
          <w:sz w:val="24"/>
          <w:szCs w:val="24"/>
        </w:rPr>
        <w:t>are</w:t>
      </w:r>
      <w:r w:rsidR="00857C17" w:rsidRPr="00FA764C">
        <w:rPr>
          <w:rFonts w:cstheme="minorHAnsi"/>
          <w:sz w:val="24"/>
          <w:szCs w:val="24"/>
        </w:rPr>
        <w:t xml:space="preserve"> </w:t>
      </w:r>
      <w:r w:rsidR="009E6547" w:rsidRPr="00FA764C">
        <w:rPr>
          <w:rFonts w:cstheme="minorHAnsi"/>
          <w:sz w:val="24"/>
          <w:szCs w:val="24"/>
        </w:rPr>
        <w:t>combined</w:t>
      </w:r>
      <w:r w:rsidR="00857C17" w:rsidRPr="00FA764C">
        <w:rPr>
          <w:rFonts w:cstheme="minorHAnsi"/>
          <w:sz w:val="24"/>
          <w:szCs w:val="24"/>
        </w:rPr>
        <w:t xml:space="preserve"> </w:t>
      </w:r>
      <w:r w:rsidR="009E6547" w:rsidRPr="00FA764C">
        <w:rPr>
          <w:rFonts w:cstheme="minorHAnsi"/>
          <w:sz w:val="24"/>
          <w:szCs w:val="24"/>
        </w:rPr>
        <w:t>using</w:t>
      </w:r>
      <w:r w:rsidR="00857C17" w:rsidRPr="00FA764C">
        <w:rPr>
          <w:rFonts w:cstheme="minorHAnsi"/>
          <w:sz w:val="24"/>
          <w:szCs w:val="24"/>
        </w:rPr>
        <w:t xml:space="preserve"> </w:t>
      </w:r>
      <w:r w:rsidR="009E6547" w:rsidRPr="00FA764C">
        <w:rPr>
          <w:rFonts w:cstheme="minorHAnsi"/>
          <w:sz w:val="24"/>
          <w:szCs w:val="24"/>
        </w:rPr>
        <w:t>a</w:t>
      </w:r>
      <w:r w:rsidR="00857C17" w:rsidRPr="00FA764C">
        <w:rPr>
          <w:rFonts w:cstheme="minorHAnsi"/>
          <w:sz w:val="24"/>
          <w:szCs w:val="24"/>
        </w:rPr>
        <w:t xml:space="preserve"> </w:t>
      </w:r>
      <w:r w:rsidR="009E6547" w:rsidRPr="00FA764C">
        <w:rPr>
          <w:rFonts w:cstheme="minorHAnsi"/>
          <w:sz w:val="24"/>
          <w:szCs w:val="24"/>
        </w:rPr>
        <w:t>Boolean</w:t>
      </w:r>
      <w:r w:rsidR="00857C17" w:rsidRPr="00FA764C">
        <w:rPr>
          <w:rFonts w:cstheme="minorHAnsi"/>
          <w:sz w:val="24"/>
          <w:szCs w:val="24"/>
        </w:rPr>
        <w:t xml:space="preserve"> </w:t>
      </w:r>
      <w:r w:rsidR="009E6547" w:rsidRPr="00FA764C">
        <w:rPr>
          <w:rFonts w:cstheme="minorHAnsi"/>
          <w:sz w:val="24"/>
          <w:szCs w:val="24"/>
        </w:rPr>
        <w:t>AND</w:t>
      </w:r>
      <w:r w:rsidR="00857C17" w:rsidRPr="00FA764C">
        <w:rPr>
          <w:rFonts w:cstheme="minorHAnsi"/>
          <w:sz w:val="24"/>
          <w:szCs w:val="24"/>
        </w:rPr>
        <w:t xml:space="preserve"> </w:t>
      </w:r>
      <w:r w:rsidR="009E6547" w:rsidRPr="00FA764C">
        <w:rPr>
          <w:rFonts w:cstheme="minorHAnsi"/>
          <w:sz w:val="24"/>
          <w:szCs w:val="24"/>
        </w:rPr>
        <w:t>operator.</w:t>
      </w:r>
      <w:r w:rsidR="00857C17" w:rsidRPr="00FA764C">
        <w:rPr>
          <w:rFonts w:cstheme="minorHAnsi"/>
          <w:sz w:val="24"/>
          <w:szCs w:val="24"/>
        </w:rPr>
        <w:t xml:space="preserve"> </w:t>
      </w:r>
    </w:p>
    <w:p w14:paraId="1C9985C7" w14:textId="77777777" w:rsidR="00424E7D" w:rsidRPr="00FA764C" w:rsidRDefault="00424E7D" w:rsidP="00424E7D">
      <w:pPr>
        <w:rPr>
          <w:rFonts w:cstheme="minorHAnsi"/>
          <w:sz w:val="24"/>
          <w:szCs w:val="24"/>
        </w:rPr>
      </w:pPr>
    </w:p>
    <w:p w14:paraId="6CB25F85" w14:textId="69BD49A1" w:rsidR="005368A7" w:rsidRPr="00FA764C" w:rsidRDefault="005368A7" w:rsidP="000A0918">
      <w:pPr>
        <w:keepNext/>
        <w:keepLines/>
        <w:rPr>
          <w:rFonts w:cstheme="minorHAnsi"/>
          <w:b/>
          <w:bCs/>
          <w:sz w:val="24"/>
          <w:szCs w:val="24"/>
        </w:rPr>
      </w:pPr>
      <w:bookmarkStart w:id="37" w:name="_Ref94630992"/>
      <w:bookmarkStart w:id="38" w:name="_Toc100517818"/>
      <w:r w:rsidRPr="00FA764C">
        <w:rPr>
          <w:rFonts w:cstheme="minorHAnsi"/>
          <w:b/>
          <w:bCs/>
          <w:sz w:val="24"/>
          <w:szCs w:val="24"/>
        </w:rPr>
        <w:t>Table</w:t>
      </w:r>
      <w:r w:rsidR="00857C17" w:rsidRPr="00FA764C">
        <w:rPr>
          <w:rFonts w:cstheme="minorHAnsi"/>
          <w:b/>
          <w:bCs/>
          <w:sz w:val="24"/>
          <w:szCs w:val="24"/>
        </w:rPr>
        <w:t xml:space="preserv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1</w:t>
      </w:r>
      <w:r w:rsidRPr="00FA764C">
        <w:rPr>
          <w:rFonts w:cstheme="minorHAnsi"/>
          <w:b/>
          <w:bCs/>
          <w:sz w:val="24"/>
          <w:szCs w:val="24"/>
        </w:rPr>
        <w:fldChar w:fldCharType="end"/>
      </w:r>
      <w:bookmarkEnd w:id="37"/>
      <w:r w:rsidRPr="00FA764C">
        <w:rPr>
          <w:rFonts w:cstheme="minorHAnsi"/>
          <w:b/>
          <w:bCs/>
          <w:sz w:val="24"/>
          <w:szCs w:val="24"/>
        </w:rPr>
        <w:t>.</w:t>
      </w:r>
      <w:r w:rsidR="00857C17" w:rsidRPr="00FA764C">
        <w:rPr>
          <w:rFonts w:cstheme="minorHAnsi"/>
          <w:b/>
          <w:bCs/>
          <w:sz w:val="24"/>
          <w:szCs w:val="24"/>
        </w:rPr>
        <w:t xml:space="preserve"> </w:t>
      </w:r>
      <w:r w:rsidRPr="00FA764C">
        <w:rPr>
          <w:rFonts w:cstheme="minorHAnsi"/>
          <w:b/>
          <w:bCs/>
          <w:sz w:val="24"/>
          <w:szCs w:val="24"/>
        </w:rPr>
        <w:t>Overarching</w:t>
      </w:r>
      <w:r w:rsidR="00857C17" w:rsidRPr="00FA764C">
        <w:rPr>
          <w:rFonts w:cstheme="minorHAnsi"/>
          <w:b/>
          <w:bCs/>
          <w:sz w:val="24"/>
          <w:szCs w:val="24"/>
        </w:rPr>
        <w:t xml:space="preserve"> </w:t>
      </w:r>
      <w:r w:rsidRPr="00FA764C">
        <w:rPr>
          <w:rFonts w:cstheme="minorHAnsi"/>
          <w:b/>
          <w:bCs/>
          <w:sz w:val="24"/>
          <w:szCs w:val="24"/>
        </w:rPr>
        <w:t>research</w:t>
      </w:r>
      <w:r w:rsidR="00857C17" w:rsidRPr="00FA764C">
        <w:rPr>
          <w:rFonts w:cstheme="minorHAnsi"/>
          <w:b/>
          <w:bCs/>
          <w:sz w:val="24"/>
          <w:szCs w:val="24"/>
        </w:rPr>
        <w:t xml:space="preserve"> </w:t>
      </w:r>
      <w:r w:rsidRPr="00FA764C">
        <w:rPr>
          <w:rFonts w:cstheme="minorHAnsi"/>
          <w:b/>
          <w:bCs/>
          <w:sz w:val="24"/>
          <w:szCs w:val="24"/>
        </w:rPr>
        <w:t>project</w:t>
      </w:r>
      <w:r w:rsidR="00857C17" w:rsidRPr="00FA764C">
        <w:rPr>
          <w:rFonts w:cstheme="minorHAnsi"/>
          <w:b/>
          <w:bCs/>
          <w:sz w:val="24"/>
          <w:szCs w:val="24"/>
        </w:rPr>
        <w:t xml:space="preserve"> </w:t>
      </w:r>
      <w:r w:rsidRPr="00FA764C">
        <w:rPr>
          <w:rFonts w:cstheme="minorHAnsi"/>
          <w:b/>
          <w:bCs/>
          <w:sz w:val="24"/>
          <w:szCs w:val="24"/>
        </w:rPr>
        <w:t>theme</w:t>
      </w:r>
      <w:r w:rsidR="00857C17" w:rsidRPr="00FA764C">
        <w:rPr>
          <w:rFonts w:cstheme="minorHAnsi"/>
          <w:b/>
          <w:bCs/>
          <w:sz w:val="24"/>
          <w:szCs w:val="24"/>
        </w:rPr>
        <w:t xml:space="preserve"> </w:t>
      </w:r>
      <w:r w:rsidRPr="00FA764C">
        <w:rPr>
          <w:rFonts w:cstheme="minorHAnsi"/>
          <w:b/>
          <w:bCs/>
          <w:sz w:val="24"/>
          <w:szCs w:val="24"/>
        </w:rPr>
        <w:t>(P.I.C.O.</w:t>
      </w:r>
      <w:r w:rsidR="00857C17" w:rsidRPr="00FA764C">
        <w:rPr>
          <w:rFonts w:cstheme="minorHAnsi"/>
          <w:b/>
          <w:bCs/>
          <w:sz w:val="24"/>
          <w:szCs w:val="24"/>
        </w:rPr>
        <w:t xml:space="preserve"> </w:t>
      </w:r>
      <w:r w:rsidRPr="00FA764C">
        <w:rPr>
          <w:rFonts w:cstheme="minorHAnsi"/>
          <w:b/>
          <w:bCs/>
          <w:sz w:val="24"/>
          <w:szCs w:val="24"/>
        </w:rPr>
        <w:t>framework)</w:t>
      </w:r>
      <w:bookmarkEnd w:id="3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547"/>
        <w:gridCol w:w="2268"/>
        <w:gridCol w:w="2268"/>
        <w:gridCol w:w="2268"/>
      </w:tblGrid>
      <w:tr w:rsidR="00FA764C" w:rsidRPr="00FA764C" w14:paraId="4FAB7C3B" w14:textId="77777777" w:rsidTr="00777DFA">
        <w:trPr>
          <w:trHeight w:val="335"/>
        </w:trPr>
        <w:tc>
          <w:tcPr>
            <w:tcW w:w="2547" w:type="dxa"/>
            <w:shd w:val="clear" w:color="auto" w:fill="D9D9D9" w:themeFill="background1" w:themeFillShade="D9"/>
            <w:tcMar>
              <w:top w:w="0" w:type="dxa"/>
              <w:left w:w="108" w:type="dxa"/>
              <w:bottom w:w="0" w:type="dxa"/>
              <w:right w:w="108" w:type="dxa"/>
            </w:tcMar>
            <w:hideMark/>
          </w:tcPr>
          <w:p w14:paraId="56855754" w14:textId="77777777" w:rsidR="004D7058" w:rsidRPr="00FA764C" w:rsidRDefault="004D7058" w:rsidP="00CC74CC">
            <w:pPr>
              <w:keepNext/>
              <w:keepLines/>
              <w:rPr>
                <w:rFonts w:eastAsia="Times New Roman" w:cstheme="minorHAnsi"/>
                <w:lang w:val="en-CA"/>
              </w:rPr>
            </w:pPr>
            <w:r w:rsidRPr="00FA764C">
              <w:rPr>
                <w:rFonts w:eastAsia="Times New Roman" w:cstheme="minorHAnsi"/>
                <w:b/>
                <w:bCs/>
                <w:bdr w:val="none" w:sz="0" w:space="0" w:color="auto" w:frame="1"/>
                <w:lang w:val="en-GB"/>
              </w:rPr>
              <w:t>Person/Patient</w:t>
            </w:r>
          </w:p>
        </w:tc>
        <w:tc>
          <w:tcPr>
            <w:tcW w:w="2268" w:type="dxa"/>
            <w:shd w:val="clear" w:color="auto" w:fill="D9D9D9" w:themeFill="background1" w:themeFillShade="D9"/>
            <w:tcMar>
              <w:top w:w="0" w:type="dxa"/>
              <w:left w:w="108" w:type="dxa"/>
              <w:bottom w:w="0" w:type="dxa"/>
              <w:right w:w="108" w:type="dxa"/>
            </w:tcMar>
            <w:hideMark/>
          </w:tcPr>
          <w:p w14:paraId="54741D09" w14:textId="77777777" w:rsidR="004D7058" w:rsidRPr="00FA764C" w:rsidRDefault="004D7058" w:rsidP="00CC74CC">
            <w:pPr>
              <w:keepNext/>
              <w:keepLines/>
              <w:rPr>
                <w:rFonts w:eastAsia="Times New Roman" w:cstheme="minorHAnsi"/>
                <w:lang w:val="en-CA"/>
              </w:rPr>
            </w:pPr>
            <w:r w:rsidRPr="00FA764C">
              <w:rPr>
                <w:rFonts w:eastAsia="Times New Roman" w:cstheme="minorHAnsi"/>
                <w:b/>
                <w:bCs/>
                <w:bdr w:val="none" w:sz="0" w:space="0" w:color="auto" w:frame="1"/>
                <w:lang w:val="en-GB"/>
              </w:rPr>
              <w:t>Intervention</w:t>
            </w:r>
          </w:p>
        </w:tc>
        <w:tc>
          <w:tcPr>
            <w:tcW w:w="2268" w:type="dxa"/>
            <w:shd w:val="clear" w:color="auto" w:fill="D9D9D9" w:themeFill="background1" w:themeFillShade="D9"/>
            <w:tcMar>
              <w:top w:w="0" w:type="dxa"/>
              <w:left w:w="108" w:type="dxa"/>
              <w:bottom w:w="0" w:type="dxa"/>
              <w:right w:w="108" w:type="dxa"/>
            </w:tcMar>
            <w:hideMark/>
          </w:tcPr>
          <w:p w14:paraId="058AD537" w14:textId="77777777" w:rsidR="004D7058" w:rsidRPr="00FA764C" w:rsidRDefault="004D7058" w:rsidP="00CC74CC">
            <w:pPr>
              <w:keepNext/>
              <w:keepLines/>
              <w:rPr>
                <w:rFonts w:eastAsia="Times New Roman" w:cstheme="minorHAnsi"/>
                <w:lang w:val="en-CA"/>
              </w:rPr>
            </w:pPr>
            <w:r w:rsidRPr="00FA764C">
              <w:rPr>
                <w:rFonts w:eastAsia="Times New Roman" w:cstheme="minorHAnsi"/>
                <w:b/>
                <w:bCs/>
                <w:bdr w:val="none" w:sz="0" w:space="0" w:color="auto" w:frame="1"/>
                <w:lang w:val="en-GB"/>
              </w:rPr>
              <w:t>Comparison</w:t>
            </w:r>
          </w:p>
        </w:tc>
        <w:tc>
          <w:tcPr>
            <w:tcW w:w="2268" w:type="dxa"/>
            <w:shd w:val="clear" w:color="auto" w:fill="D9D9D9" w:themeFill="background1" w:themeFillShade="D9"/>
            <w:tcMar>
              <w:top w:w="0" w:type="dxa"/>
              <w:left w:w="108" w:type="dxa"/>
              <w:bottom w:w="0" w:type="dxa"/>
              <w:right w:w="108" w:type="dxa"/>
            </w:tcMar>
            <w:hideMark/>
          </w:tcPr>
          <w:p w14:paraId="3A224485" w14:textId="77777777" w:rsidR="004D7058" w:rsidRPr="00FA764C" w:rsidRDefault="004D7058" w:rsidP="00CC74CC">
            <w:pPr>
              <w:keepNext/>
              <w:keepLines/>
              <w:rPr>
                <w:rFonts w:eastAsia="Times New Roman" w:cstheme="minorHAnsi"/>
                <w:lang w:val="en-CA"/>
              </w:rPr>
            </w:pPr>
            <w:r w:rsidRPr="00FA764C">
              <w:rPr>
                <w:rFonts w:eastAsia="Times New Roman" w:cstheme="minorHAnsi"/>
                <w:b/>
                <w:bCs/>
                <w:bdr w:val="none" w:sz="0" w:space="0" w:color="auto" w:frame="1"/>
                <w:lang w:val="en-GB"/>
              </w:rPr>
              <w:t>Outcome</w:t>
            </w:r>
          </w:p>
        </w:tc>
      </w:tr>
      <w:tr w:rsidR="00FA764C" w:rsidRPr="00FA764C" w14:paraId="758DE7D2" w14:textId="77777777" w:rsidTr="00777DFA">
        <w:tc>
          <w:tcPr>
            <w:tcW w:w="2547" w:type="dxa"/>
            <w:shd w:val="clear" w:color="auto" w:fill="FFFFFF"/>
            <w:tcMar>
              <w:top w:w="0" w:type="dxa"/>
              <w:left w:w="108" w:type="dxa"/>
              <w:bottom w:w="0" w:type="dxa"/>
              <w:right w:w="108" w:type="dxa"/>
            </w:tcMar>
            <w:hideMark/>
          </w:tcPr>
          <w:p w14:paraId="00C9BC14" w14:textId="3B2DBD79"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exp</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disability/</w:t>
            </w:r>
          </w:p>
          <w:p w14:paraId="5640FA2B" w14:textId="73F3EB0C"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exp</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mental</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disease/</w:t>
            </w:r>
          </w:p>
          <w:p w14:paraId="0C64B195" w14:textId="144EB656"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mental</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health/</w:t>
            </w:r>
          </w:p>
        </w:tc>
        <w:tc>
          <w:tcPr>
            <w:tcW w:w="2268" w:type="dxa"/>
            <w:shd w:val="clear" w:color="auto" w:fill="FFFFFF"/>
            <w:tcMar>
              <w:top w:w="0" w:type="dxa"/>
              <w:left w:w="108" w:type="dxa"/>
              <w:bottom w:w="0" w:type="dxa"/>
              <w:right w:w="108" w:type="dxa"/>
            </w:tcMar>
            <w:hideMark/>
          </w:tcPr>
          <w:p w14:paraId="0DFD50A3" w14:textId="77777777"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policy/</w:t>
            </w:r>
          </w:p>
          <w:p w14:paraId="4A0B36D6" w14:textId="6E5845B3"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public</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health</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campaign/</w:t>
            </w:r>
          </w:p>
          <w:p w14:paraId="2B437D5F" w14:textId="77777777"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marketing/</w:t>
            </w:r>
          </w:p>
          <w:p w14:paraId="572D5FE1" w14:textId="77777777"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law/</w:t>
            </w:r>
          </w:p>
          <w:p w14:paraId="02C427B0" w14:textId="28611CBD"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intervention</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study/</w:t>
            </w:r>
          </w:p>
          <w:p w14:paraId="3A334276" w14:textId="77777777"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education/</w:t>
            </w:r>
          </w:p>
          <w:p w14:paraId="5B897332" w14:textId="5BF8C12B"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education</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program/</w:t>
            </w:r>
          </w:p>
          <w:p w14:paraId="20D9A6EB" w14:textId="77777777"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Program/</w:t>
            </w:r>
          </w:p>
          <w:p w14:paraId="58E55398" w14:textId="77777777"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Initiative/</w:t>
            </w:r>
          </w:p>
          <w:p w14:paraId="4BDF0F38" w14:textId="181EAB0D"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Plan/</w:t>
            </w:r>
          </w:p>
        </w:tc>
        <w:tc>
          <w:tcPr>
            <w:tcW w:w="2268" w:type="dxa"/>
            <w:shd w:val="clear" w:color="auto" w:fill="FFFFFF"/>
            <w:tcMar>
              <w:top w:w="0" w:type="dxa"/>
              <w:left w:w="108" w:type="dxa"/>
              <w:bottom w:w="0" w:type="dxa"/>
              <w:right w:w="108" w:type="dxa"/>
            </w:tcMar>
            <w:hideMark/>
          </w:tcPr>
          <w:p w14:paraId="4757B860" w14:textId="77777777" w:rsidR="004D7058" w:rsidRPr="00FA764C" w:rsidRDefault="004D7058" w:rsidP="00CC74CC">
            <w:pPr>
              <w:keepNext/>
              <w:keepLines/>
              <w:rPr>
                <w:rFonts w:eastAsia="Times New Roman" w:cstheme="minorHAnsi"/>
                <w:lang w:val="en-CA"/>
              </w:rPr>
            </w:pPr>
            <w:proofErr w:type="spellStart"/>
            <w:proofErr w:type="gramStart"/>
            <w:r w:rsidRPr="00FA764C">
              <w:rPr>
                <w:rFonts w:eastAsia="Times New Roman" w:cstheme="minorHAnsi"/>
                <w:bdr w:val="none" w:sz="0" w:space="0" w:color="auto" w:frame="1"/>
                <w:lang w:val="en-CA"/>
              </w:rPr>
              <w:t>national.ti</w:t>
            </w:r>
            <w:proofErr w:type="gramEnd"/>
            <w:r w:rsidRPr="00FA764C">
              <w:rPr>
                <w:rFonts w:eastAsia="Times New Roman" w:cstheme="minorHAnsi"/>
                <w:bdr w:val="none" w:sz="0" w:space="0" w:color="auto" w:frame="1"/>
                <w:lang w:val="en-CA"/>
              </w:rPr>
              <w:t>,ab</w:t>
            </w:r>
            <w:proofErr w:type="spellEnd"/>
            <w:r w:rsidRPr="00FA764C">
              <w:rPr>
                <w:rFonts w:eastAsia="Times New Roman" w:cstheme="minorHAnsi"/>
                <w:bdr w:val="none" w:sz="0" w:space="0" w:color="auto" w:frame="1"/>
                <w:lang w:val="en-CA"/>
              </w:rPr>
              <w:t>.</w:t>
            </w:r>
          </w:p>
          <w:p w14:paraId="0B491D56" w14:textId="3BC5EA09"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(organization</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or</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organisation</w:t>
            </w:r>
            <w:proofErr w:type="gramStart"/>
            <w:r w:rsidRPr="00FA764C">
              <w:rPr>
                <w:rFonts w:eastAsia="Times New Roman" w:cstheme="minorHAnsi"/>
                <w:bdr w:val="none" w:sz="0" w:space="0" w:color="auto" w:frame="1"/>
                <w:lang w:val="en-CA"/>
              </w:rPr>
              <w:t>).</w:t>
            </w:r>
            <w:proofErr w:type="spellStart"/>
            <w:r w:rsidRPr="00FA764C">
              <w:rPr>
                <w:rFonts w:eastAsia="Times New Roman" w:cstheme="minorHAnsi"/>
                <w:bdr w:val="none" w:sz="0" w:space="0" w:color="auto" w:frame="1"/>
                <w:lang w:val="en-CA"/>
              </w:rPr>
              <w:t>ti</w:t>
            </w:r>
            <w:proofErr w:type="gramEnd"/>
            <w:r w:rsidRPr="00FA764C">
              <w:rPr>
                <w:rFonts w:eastAsia="Times New Roman" w:cstheme="minorHAnsi"/>
                <w:bdr w:val="none" w:sz="0" w:space="0" w:color="auto" w:frame="1"/>
                <w:lang w:val="en-CA"/>
              </w:rPr>
              <w:t>,ab</w:t>
            </w:r>
            <w:proofErr w:type="spellEnd"/>
            <w:r w:rsidRPr="00FA764C">
              <w:rPr>
                <w:rFonts w:eastAsia="Times New Roman" w:cstheme="minorHAnsi"/>
                <w:bdr w:val="none" w:sz="0" w:space="0" w:color="auto" w:frame="1"/>
                <w:lang w:val="en-CA"/>
              </w:rPr>
              <w:t>.</w:t>
            </w:r>
          </w:p>
          <w:p w14:paraId="0EF71348" w14:textId="77777777" w:rsidR="004D7058" w:rsidRPr="00FA764C" w:rsidRDefault="004D7058" w:rsidP="00CC74CC">
            <w:pPr>
              <w:keepNext/>
              <w:keepLines/>
              <w:rPr>
                <w:rFonts w:eastAsia="Times New Roman" w:cstheme="minorHAnsi"/>
                <w:lang w:val="en-CA"/>
              </w:rPr>
            </w:pPr>
            <w:proofErr w:type="spellStart"/>
            <w:proofErr w:type="gramStart"/>
            <w:r w:rsidRPr="00FA764C">
              <w:rPr>
                <w:rFonts w:eastAsia="Times New Roman" w:cstheme="minorHAnsi"/>
                <w:bdr w:val="none" w:sz="0" w:space="0" w:color="auto" w:frame="1"/>
                <w:lang w:val="en-CA"/>
              </w:rPr>
              <w:t>employer.ti</w:t>
            </w:r>
            <w:proofErr w:type="gramEnd"/>
            <w:r w:rsidRPr="00FA764C">
              <w:rPr>
                <w:rFonts w:eastAsia="Times New Roman" w:cstheme="minorHAnsi"/>
                <w:bdr w:val="none" w:sz="0" w:space="0" w:color="auto" w:frame="1"/>
                <w:lang w:val="en-CA"/>
              </w:rPr>
              <w:t>,ab</w:t>
            </w:r>
            <w:proofErr w:type="spellEnd"/>
            <w:r w:rsidRPr="00FA764C">
              <w:rPr>
                <w:rFonts w:eastAsia="Times New Roman" w:cstheme="minorHAnsi"/>
                <w:bdr w:val="none" w:sz="0" w:space="0" w:color="auto" w:frame="1"/>
                <w:lang w:val="en-CA"/>
              </w:rPr>
              <w:t>.</w:t>
            </w:r>
          </w:p>
          <w:p w14:paraId="37AB7CFC" w14:textId="77777777" w:rsidR="004D7058" w:rsidRPr="00FA764C" w:rsidRDefault="004D7058" w:rsidP="00CC74CC">
            <w:pPr>
              <w:keepNext/>
              <w:keepLines/>
              <w:rPr>
                <w:rFonts w:eastAsia="Times New Roman" w:cstheme="minorHAnsi"/>
                <w:lang w:val="en-CA"/>
              </w:rPr>
            </w:pPr>
            <w:proofErr w:type="spellStart"/>
            <w:proofErr w:type="gramStart"/>
            <w:r w:rsidRPr="00FA764C">
              <w:rPr>
                <w:rFonts w:eastAsia="Times New Roman" w:cstheme="minorHAnsi"/>
                <w:bdr w:val="none" w:sz="0" w:space="0" w:color="auto" w:frame="1"/>
                <w:lang w:val="en-CA"/>
              </w:rPr>
              <w:t>community.ti</w:t>
            </w:r>
            <w:proofErr w:type="gramEnd"/>
            <w:r w:rsidRPr="00FA764C">
              <w:rPr>
                <w:rFonts w:eastAsia="Times New Roman" w:cstheme="minorHAnsi"/>
                <w:bdr w:val="none" w:sz="0" w:space="0" w:color="auto" w:frame="1"/>
                <w:lang w:val="en-CA"/>
              </w:rPr>
              <w:t>,ab</w:t>
            </w:r>
            <w:proofErr w:type="spellEnd"/>
            <w:r w:rsidRPr="00FA764C">
              <w:rPr>
                <w:rFonts w:eastAsia="Times New Roman" w:cstheme="minorHAnsi"/>
                <w:bdr w:val="none" w:sz="0" w:space="0" w:color="auto" w:frame="1"/>
                <w:lang w:val="en-CA"/>
              </w:rPr>
              <w:t>.</w:t>
            </w:r>
          </w:p>
          <w:p w14:paraId="48E6A27E" w14:textId="77777777"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individual</w:t>
            </w:r>
            <w:proofErr w:type="gramStart"/>
            <w:r w:rsidRPr="00FA764C">
              <w:rPr>
                <w:rFonts w:eastAsia="Times New Roman" w:cstheme="minorHAnsi"/>
                <w:bdr w:val="none" w:sz="0" w:space="0" w:color="auto" w:frame="1"/>
                <w:lang w:val="en-CA"/>
              </w:rPr>
              <w:t>#.</w:t>
            </w:r>
            <w:proofErr w:type="spellStart"/>
            <w:r w:rsidRPr="00FA764C">
              <w:rPr>
                <w:rFonts w:eastAsia="Times New Roman" w:cstheme="minorHAnsi"/>
                <w:bdr w:val="none" w:sz="0" w:space="0" w:color="auto" w:frame="1"/>
                <w:lang w:val="en-CA"/>
              </w:rPr>
              <w:t>ti</w:t>
            </w:r>
            <w:proofErr w:type="gramEnd"/>
            <w:r w:rsidRPr="00FA764C">
              <w:rPr>
                <w:rFonts w:eastAsia="Times New Roman" w:cstheme="minorHAnsi"/>
                <w:bdr w:val="none" w:sz="0" w:space="0" w:color="auto" w:frame="1"/>
                <w:lang w:val="en-CA"/>
              </w:rPr>
              <w:t>,ab</w:t>
            </w:r>
            <w:proofErr w:type="spellEnd"/>
            <w:r w:rsidRPr="00FA764C">
              <w:rPr>
                <w:rFonts w:eastAsia="Times New Roman" w:cstheme="minorHAnsi"/>
                <w:bdr w:val="none" w:sz="0" w:space="0" w:color="auto" w:frame="1"/>
                <w:lang w:val="en-CA"/>
              </w:rPr>
              <w:t>.</w:t>
            </w:r>
          </w:p>
          <w:p w14:paraId="52F49889" w14:textId="77777777"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person</w:t>
            </w:r>
            <w:proofErr w:type="gramStart"/>
            <w:r w:rsidRPr="00FA764C">
              <w:rPr>
                <w:rFonts w:eastAsia="Times New Roman" w:cstheme="minorHAnsi"/>
                <w:bdr w:val="none" w:sz="0" w:space="0" w:color="auto" w:frame="1"/>
                <w:lang w:val="en-CA"/>
              </w:rPr>
              <w:t>#.</w:t>
            </w:r>
            <w:proofErr w:type="spellStart"/>
            <w:r w:rsidRPr="00FA764C">
              <w:rPr>
                <w:rFonts w:eastAsia="Times New Roman" w:cstheme="minorHAnsi"/>
                <w:bdr w:val="none" w:sz="0" w:space="0" w:color="auto" w:frame="1"/>
                <w:lang w:val="en-CA"/>
              </w:rPr>
              <w:t>ti</w:t>
            </w:r>
            <w:proofErr w:type="gramEnd"/>
            <w:r w:rsidRPr="00FA764C">
              <w:rPr>
                <w:rFonts w:eastAsia="Times New Roman" w:cstheme="minorHAnsi"/>
                <w:bdr w:val="none" w:sz="0" w:space="0" w:color="auto" w:frame="1"/>
                <w:lang w:val="en-CA"/>
              </w:rPr>
              <w:t>,ab</w:t>
            </w:r>
            <w:proofErr w:type="spellEnd"/>
            <w:r w:rsidRPr="00FA764C">
              <w:rPr>
                <w:rFonts w:eastAsia="Times New Roman" w:cstheme="minorHAnsi"/>
                <w:bdr w:val="none" w:sz="0" w:space="0" w:color="auto" w:frame="1"/>
                <w:lang w:val="en-CA"/>
              </w:rPr>
              <w:t>.</w:t>
            </w:r>
          </w:p>
          <w:p w14:paraId="0C8C94AB" w14:textId="77777777" w:rsidR="004D7058" w:rsidRPr="00FA764C" w:rsidRDefault="004D7058" w:rsidP="00CC74CC">
            <w:pPr>
              <w:keepNext/>
              <w:keepLines/>
              <w:rPr>
                <w:rFonts w:eastAsia="Times New Roman" w:cstheme="minorHAnsi"/>
                <w:lang w:val="en-CA"/>
              </w:rPr>
            </w:pPr>
            <w:proofErr w:type="spellStart"/>
            <w:proofErr w:type="gramStart"/>
            <w:r w:rsidRPr="00FA764C">
              <w:rPr>
                <w:rFonts w:eastAsia="Times New Roman" w:cstheme="minorHAnsi"/>
                <w:bdr w:val="none" w:sz="0" w:space="0" w:color="auto" w:frame="1"/>
                <w:lang w:val="en-CA"/>
              </w:rPr>
              <w:t>public.ti</w:t>
            </w:r>
            <w:proofErr w:type="gramEnd"/>
            <w:r w:rsidRPr="00FA764C">
              <w:rPr>
                <w:rFonts w:eastAsia="Times New Roman" w:cstheme="minorHAnsi"/>
                <w:bdr w:val="none" w:sz="0" w:space="0" w:color="auto" w:frame="1"/>
                <w:lang w:val="en-CA"/>
              </w:rPr>
              <w:t>,ab</w:t>
            </w:r>
            <w:proofErr w:type="spellEnd"/>
            <w:r w:rsidRPr="00FA764C">
              <w:rPr>
                <w:rFonts w:eastAsia="Times New Roman" w:cstheme="minorHAnsi"/>
                <w:bdr w:val="none" w:sz="0" w:space="0" w:color="auto" w:frame="1"/>
                <w:lang w:val="en-CA"/>
              </w:rPr>
              <w:t>.</w:t>
            </w:r>
          </w:p>
          <w:p w14:paraId="7AA81114" w14:textId="166078FB" w:rsidR="004D7058" w:rsidRPr="00FA764C" w:rsidRDefault="00A254A6" w:rsidP="00CC74CC">
            <w:pPr>
              <w:keepNext/>
              <w:keepLines/>
              <w:rPr>
                <w:rFonts w:eastAsia="Times New Roman" w:cstheme="minorHAnsi"/>
                <w:lang w:val="en-CA"/>
              </w:rPr>
            </w:pPr>
            <w:r w:rsidRPr="00FA764C">
              <w:rPr>
                <w:rFonts w:eastAsia="Times New Roman" w:cstheme="minorHAnsi"/>
                <w:bdr w:val="none" w:sz="0" w:space="0" w:color="auto" w:frame="1"/>
                <w:lang w:val="en-CA"/>
              </w:rPr>
              <w:t>G</w:t>
            </w:r>
            <w:r w:rsidR="00424E7D" w:rsidRPr="00FA764C">
              <w:rPr>
                <w:rFonts w:eastAsia="Times New Roman" w:cstheme="minorHAnsi"/>
                <w:bdr w:val="none" w:sz="0" w:space="0" w:color="auto" w:frame="1"/>
                <w:lang w:val="en-CA"/>
              </w:rPr>
              <w:t>overnment</w:t>
            </w:r>
            <w:r w:rsidRPr="00FA764C">
              <w:rPr>
                <w:rFonts w:eastAsia="Times New Roman" w:cstheme="minorHAnsi"/>
                <w:bdr w:val="none" w:sz="0" w:space="0" w:color="auto" w:frame="1"/>
                <w:lang w:val="en-CA"/>
              </w:rPr>
              <w:t>/</w:t>
            </w:r>
            <w:r w:rsidR="00857C17" w:rsidRPr="00FA764C">
              <w:rPr>
                <w:rFonts w:eastAsia="Times New Roman" w:cstheme="minorHAnsi"/>
                <w:bdr w:val="none" w:sz="0" w:space="0" w:color="auto" w:frame="1"/>
                <w:lang w:val="en-CA"/>
              </w:rPr>
              <w:t xml:space="preserve"> </w:t>
            </w:r>
            <w:r w:rsidR="00424E7D" w:rsidRPr="00FA764C">
              <w:rPr>
                <w:rFonts w:eastAsia="Times New Roman" w:cstheme="minorHAnsi"/>
                <w:bdr w:val="none" w:sz="0" w:space="0" w:color="auto" w:frame="1"/>
                <w:lang w:val="en-CA"/>
              </w:rPr>
              <w:t>federal</w:t>
            </w:r>
            <w:r w:rsidRPr="00FA764C">
              <w:rPr>
                <w:rFonts w:eastAsia="Times New Roman" w:cstheme="minorHAnsi"/>
                <w:bdr w:val="none" w:sz="0" w:space="0" w:color="auto" w:frame="1"/>
                <w:lang w:val="en-CA"/>
              </w:rPr>
              <w:t>/</w:t>
            </w:r>
            <w:r w:rsidR="00857C17" w:rsidRPr="00FA764C">
              <w:rPr>
                <w:rFonts w:eastAsia="Times New Roman" w:cstheme="minorHAnsi"/>
                <w:bdr w:val="none" w:sz="0" w:space="0" w:color="auto" w:frame="1"/>
                <w:lang w:val="en-CA"/>
              </w:rPr>
              <w:t xml:space="preserve"> </w:t>
            </w:r>
            <w:r w:rsidR="00424E7D" w:rsidRPr="00FA764C">
              <w:rPr>
                <w:rFonts w:eastAsia="Times New Roman" w:cstheme="minorHAnsi"/>
                <w:bdr w:val="none" w:sz="0" w:space="0" w:color="auto" w:frame="1"/>
                <w:lang w:val="en-CA"/>
              </w:rPr>
              <w:t>provincial</w:t>
            </w:r>
            <w:r w:rsidRPr="00FA764C">
              <w:rPr>
                <w:rFonts w:eastAsia="Times New Roman" w:cstheme="minorHAnsi"/>
                <w:bdr w:val="none" w:sz="0" w:space="0" w:color="auto" w:frame="1"/>
                <w:lang w:val="en-CA"/>
              </w:rPr>
              <w:t>/</w:t>
            </w:r>
            <w:r w:rsidR="00857C17" w:rsidRPr="00FA764C">
              <w:rPr>
                <w:rFonts w:eastAsia="Times New Roman" w:cstheme="minorHAnsi"/>
                <w:bdr w:val="none" w:sz="0" w:space="0" w:color="auto" w:frame="1"/>
                <w:lang w:val="en-CA"/>
              </w:rPr>
              <w:t xml:space="preserve"> </w:t>
            </w:r>
            <w:r w:rsidR="00424E7D" w:rsidRPr="00FA764C">
              <w:rPr>
                <w:rFonts w:eastAsia="Times New Roman" w:cstheme="minorHAnsi"/>
                <w:bdr w:val="none" w:sz="0" w:space="0" w:color="auto" w:frame="1"/>
                <w:lang w:val="en-CA"/>
              </w:rPr>
              <w:t>municipal</w:t>
            </w:r>
            <w:r w:rsidRPr="00FA764C">
              <w:rPr>
                <w:rFonts w:eastAsia="Times New Roman" w:cstheme="minorHAnsi"/>
                <w:bdr w:val="none" w:sz="0" w:space="0" w:color="auto" w:frame="1"/>
                <w:lang w:val="en-CA"/>
              </w:rPr>
              <w:t>/</w:t>
            </w:r>
            <w:r w:rsidR="00857C17" w:rsidRPr="00FA764C">
              <w:rPr>
                <w:rFonts w:eastAsia="Times New Roman" w:cstheme="minorHAnsi"/>
                <w:bdr w:val="none" w:sz="0" w:space="0" w:color="auto" w:frame="1"/>
                <w:lang w:val="en-CA"/>
              </w:rPr>
              <w:t xml:space="preserve"> </w:t>
            </w:r>
            <w:r w:rsidR="00424E7D" w:rsidRPr="00FA764C">
              <w:rPr>
                <w:rFonts w:eastAsia="Times New Roman" w:cstheme="minorHAnsi"/>
                <w:bdr w:val="none" w:sz="0" w:space="0" w:color="auto" w:frame="1"/>
                <w:lang w:val="en-CA"/>
              </w:rPr>
              <w:t>sectoral</w:t>
            </w:r>
            <w:r w:rsidRPr="00FA764C">
              <w:rPr>
                <w:rFonts w:eastAsia="Times New Roman" w:cstheme="minorHAnsi"/>
                <w:bdr w:val="none" w:sz="0" w:space="0" w:color="auto" w:frame="1"/>
                <w:lang w:val="en-CA"/>
              </w:rPr>
              <w:t>/</w:t>
            </w:r>
            <w:r w:rsidR="00857C17" w:rsidRPr="00FA764C">
              <w:rPr>
                <w:rFonts w:eastAsia="Times New Roman" w:cstheme="minorHAnsi"/>
                <w:bdr w:val="none" w:sz="0" w:space="0" w:color="auto" w:frame="1"/>
                <w:lang w:val="en-CA"/>
              </w:rPr>
              <w:t xml:space="preserve"> </w:t>
            </w:r>
            <w:r w:rsidR="00424E7D" w:rsidRPr="00FA764C">
              <w:rPr>
                <w:rFonts w:eastAsia="Times New Roman" w:cstheme="minorHAnsi"/>
                <w:bdr w:val="none" w:sz="0" w:space="0" w:color="auto" w:frame="1"/>
                <w:lang w:val="en-CA"/>
              </w:rPr>
              <w:t>industry</w:t>
            </w:r>
            <w:r w:rsidRPr="00FA764C">
              <w:rPr>
                <w:rFonts w:eastAsia="Times New Roman" w:cstheme="minorHAnsi"/>
                <w:bdr w:val="none" w:sz="0" w:space="0" w:color="auto" w:frame="1"/>
                <w:lang w:val="en-CA"/>
              </w:rPr>
              <w:t>/</w:t>
            </w:r>
            <w:r w:rsidR="00857C17" w:rsidRPr="00FA764C">
              <w:rPr>
                <w:rFonts w:eastAsia="Times New Roman" w:cstheme="minorHAnsi"/>
                <w:bdr w:val="none" w:sz="0" w:space="0" w:color="auto" w:frame="1"/>
                <w:lang w:val="en-CA"/>
              </w:rPr>
              <w:t xml:space="preserve"> </w:t>
            </w:r>
            <w:r w:rsidR="00424E7D" w:rsidRPr="00FA764C">
              <w:rPr>
                <w:rFonts w:eastAsia="Times New Roman" w:cstheme="minorHAnsi"/>
                <w:bdr w:val="none" w:sz="0" w:space="0" w:color="auto" w:frame="1"/>
                <w:lang w:val="en-CA"/>
              </w:rPr>
              <w:t>healthcare</w:t>
            </w:r>
          </w:p>
        </w:tc>
        <w:tc>
          <w:tcPr>
            <w:tcW w:w="2268" w:type="dxa"/>
            <w:shd w:val="clear" w:color="auto" w:fill="FFFFFF"/>
            <w:tcMar>
              <w:top w:w="0" w:type="dxa"/>
              <w:left w:w="108" w:type="dxa"/>
              <w:bottom w:w="0" w:type="dxa"/>
              <w:right w:w="108" w:type="dxa"/>
            </w:tcMar>
            <w:hideMark/>
          </w:tcPr>
          <w:p w14:paraId="066BEDC9" w14:textId="333B8E59" w:rsidR="004D7058" w:rsidRPr="00FA764C" w:rsidRDefault="004D7058" w:rsidP="00CC74CC">
            <w:pPr>
              <w:keepNext/>
              <w:keepLines/>
              <w:rPr>
                <w:rFonts w:eastAsia="Times New Roman" w:cstheme="minorHAnsi"/>
                <w:lang w:val="en-CA"/>
              </w:rPr>
            </w:pPr>
            <w:r w:rsidRPr="00FA764C">
              <w:rPr>
                <w:rFonts w:eastAsia="Times New Roman" w:cstheme="minorHAnsi"/>
                <w:bdr w:val="none" w:sz="0" w:space="0" w:color="auto" w:frame="1"/>
                <w:lang w:val="en-CA"/>
              </w:rPr>
              <w:t>stigma/</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attitude/</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aptitude/</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perception/</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behavior/</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social</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discrimination/</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employment/</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social</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participation/</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knowledge/</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capital/</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cultural/</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engagement/</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awareness/</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prejudice/</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recruiting/</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barrier/</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belonging/</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autonomy/</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political/</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economic</w:t>
            </w:r>
            <w:r w:rsidR="00857C17" w:rsidRPr="00FA764C">
              <w:rPr>
                <w:rFonts w:eastAsia="Times New Roman" w:cstheme="minorHAnsi"/>
                <w:bdr w:val="none" w:sz="0" w:space="0" w:color="auto" w:frame="1"/>
                <w:lang w:val="en-CA"/>
              </w:rPr>
              <w:t xml:space="preserve"> </w:t>
            </w:r>
            <w:r w:rsidRPr="00FA764C">
              <w:rPr>
                <w:rFonts w:eastAsia="Times New Roman" w:cstheme="minorHAnsi"/>
                <w:bdr w:val="none" w:sz="0" w:space="0" w:color="auto" w:frame="1"/>
                <w:lang w:val="en-CA"/>
              </w:rPr>
              <w:t>outcomes</w:t>
            </w:r>
          </w:p>
        </w:tc>
      </w:tr>
    </w:tbl>
    <w:p w14:paraId="31628F5D" w14:textId="2EB94031" w:rsidR="000510A1" w:rsidRPr="00FA764C" w:rsidRDefault="002769E5" w:rsidP="000A0918">
      <w:pPr>
        <w:rPr>
          <w:rFonts w:cstheme="minorHAnsi"/>
          <w:i/>
          <w:iCs/>
        </w:rPr>
      </w:pPr>
      <w:r w:rsidRPr="00FA764C">
        <w:rPr>
          <w:rFonts w:cstheme="minorHAnsi"/>
          <w:i/>
          <w:iCs/>
        </w:rPr>
        <w:t>*</w:t>
      </w:r>
      <w:r w:rsidR="00857C17" w:rsidRPr="00FA764C">
        <w:rPr>
          <w:rFonts w:cstheme="minorHAnsi"/>
          <w:i/>
          <w:iCs/>
          <w:sz w:val="20"/>
          <w:szCs w:val="20"/>
        </w:rPr>
        <w:t xml:space="preserve"> </w:t>
      </w:r>
      <w:r w:rsidRPr="00FA764C">
        <w:rPr>
          <w:rFonts w:cstheme="minorHAnsi"/>
          <w:i/>
          <w:iCs/>
        </w:rPr>
        <w:t>Terms</w:t>
      </w:r>
      <w:r w:rsidR="00857C17" w:rsidRPr="00FA764C">
        <w:rPr>
          <w:rFonts w:cstheme="minorHAnsi"/>
          <w:i/>
          <w:iCs/>
        </w:rPr>
        <w:t xml:space="preserve"> </w:t>
      </w:r>
      <w:r w:rsidRPr="00FA764C">
        <w:rPr>
          <w:rFonts w:cstheme="minorHAnsi"/>
          <w:i/>
          <w:iCs/>
        </w:rPr>
        <w:t>in</w:t>
      </w:r>
      <w:r w:rsidR="00857C17" w:rsidRPr="00FA764C">
        <w:rPr>
          <w:rFonts w:cstheme="minorHAnsi"/>
          <w:i/>
          <w:iCs/>
        </w:rPr>
        <w:t xml:space="preserve"> </w:t>
      </w:r>
      <w:r w:rsidRPr="00FA764C">
        <w:rPr>
          <w:rFonts w:cstheme="minorHAnsi"/>
          <w:i/>
          <w:iCs/>
        </w:rPr>
        <w:t>red</w:t>
      </w:r>
      <w:r w:rsidR="00857C17" w:rsidRPr="00FA764C">
        <w:rPr>
          <w:rFonts w:cstheme="minorHAnsi"/>
          <w:i/>
          <w:iCs/>
        </w:rPr>
        <w:t xml:space="preserve"> </w:t>
      </w:r>
      <w:r w:rsidRPr="00FA764C">
        <w:rPr>
          <w:rFonts w:cstheme="minorHAnsi"/>
          <w:i/>
          <w:iCs/>
        </w:rPr>
        <w:t>provided</w:t>
      </w:r>
      <w:r w:rsidR="00857C17" w:rsidRPr="00FA764C">
        <w:rPr>
          <w:rFonts w:cstheme="minorHAnsi"/>
          <w:i/>
          <w:iCs/>
        </w:rPr>
        <w:t xml:space="preserve"> </w:t>
      </w:r>
      <w:r w:rsidRPr="00FA764C">
        <w:rPr>
          <w:rFonts w:cstheme="minorHAnsi"/>
          <w:i/>
          <w:iCs/>
        </w:rPr>
        <w:t>by</w:t>
      </w:r>
      <w:r w:rsidR="00857C17" w:rsidRPr="00FA764C">
        <w:rPr>
          <w:rFonts w:cstheme="minorHAnsi"/>
          <w:i/>
          <w:iCs/>
        </w:rPr>
        <w:t xml:space="preserve"> </w:t>
      </w:r>
      <w:r w:rsidRPr="00FA764C">
        <w:rPr>
          <w:rFonts w:cstheme="minorHAnsi"/>
          <w:i/>
          <w:iCs/>
        </w:rPr>
        <w:t>ESDC</w:t>
      </w:r>
      <w:r w:rsidR="00857C17" w:rsidRPr="00FA764C">
        <w:rPr>
          <w:rFonts w:cstheme="minorHAnsi"/>
          <w:i/>
          <w:iCs/>
        </w:rPr>
        <w:t xml:space="preserve"> </w:t>
      </w:r>
      <w:r w:rsidRPr="00FA764C">
        <w:rPr>
          <w:rFonts w:cstheme="minorHAnsi"/>
          <w:i/>
          <w:iCs/>
        </w:rPr>
        <w:t>4/06/21</w:t>
      </w:r>
      <w:r w:rsidR="00CA7B82" w:rsidRPr="00FA764C">
        <w:rPr>
          <w:rFonts w:cstheme="minorHAnsi"/>
          <w:i/>
          <w:iCs/>
        </w:rPr>
        <w:t>.</w:t>
      </w:r>
      <w:r w:rsidR="00857C17" w:rsidRPr="00FA764C">
        <w:rPr>
          <w:rFonts w:cstheme="minorHAnsi"/>
          <w:i/>
          <w:iCs/>
        </w:rPr>
        <w:t xml:space="preserve"> </w:t>
      </w:r>
      <w:r w:rsidR="00CA7B82" w:rsidRPr="00FA764C">
        <w:rPr>
          <w:rFonts w:cstheme="minorHAnsi"/>
          <w:i/>
          <w:iCs/>
        </w:rPr>
        <w:t>P.I.C.O:</w:t>
      </w:r>
      <w:r w:rsidR="00857C17" w:rsidRPr="00FA764C">
        <w:rPr>
          <w:rFonts w:cstheme="minorHAnsi"/>
          <w:i/>
          <w:iCs/>
        </w:rPr>
        <w:t xml:space="preserve"> </w:t>
      </w:r>
      <w:r w:rsidR="00CA7B82" w:rsidRPr="00FA764C">
        <w:rPr>
          <w:rFonts w:cstheme="minorHAnsi"/>
          <w:i/>
          <w:iCs/>
        </w:rPr>
        <w:t>Population,</w:t>
      </w:r>
      <w:r w:rsidR="00857C17" w:rsidRPr="00FA764C">
        <w:rPr>
          <w:rFonts w:cstheme="minorHAnsi"/>
          <w:i/>
          <w:iCs/>
        </w:rPr>
        <w:t xml:space="preserve"> </w:t>
      </w:r>
      <w:r w:rsidR="00CA7B82" w:rsidRPr="00FA764C">
        <w:rPr>
          <w:rFonts w:cstheme="minorHAnsi"/>
          <w:i/>
          <w:iCs/>
        </w:rPr>
        <w:t>Intervention,</w:t>
      </w:r>
      <w:r w:rsidR="00857C17" w:rsidRPr="00FA764C">
        <w:rPr>
          <w:rFonts w:cstheme="minorHAnsi"/>
          <w:i/>
          <w:iCs/>
        </w:rPr>
        <w:t xml:space="preserve"> </w:t>
      </w:r>
      <w:r w:rsidR="00CA7B82" w:rsidRPr="00FA764C">
        <w:rPr>
          <w:rFonts w:cstheme="minorHAnsi"/>
          <w:i/>
          <w:iCs/>
        </w:rPr>
        <w:t>Comparison,</w:t>
      </w:r>
      <w:r w:rsidR="00857C17" w:rsidRPr="00FA764C">
        <w:rPr>
          <w:rFonts w:cstheme="minorHAnsi"/>
          <w:i/>
          <w:iCs/>
        </w:rPr>
        <w:t xml:space="preserve"> </w:t>
      </w:r>
      <w:r w:rsidR="00CA7B82" w:rsidRPr="00FA764C">
        <w:rPr>
          <w:rFonts w:cstheme="minorHAnsi"/>
          <w:i/>
          <w:iCs/>
        </w:rPr>
        <w:t>Outcome.</w:t>
      </w:r>
    </w:p>
    <w:p w14:paraId="79D5A306" w14:textId="77777777" w:rsidR="008002D9" w:rsidRPr="00FA764C" w:rsidRDefault="008002D9" w:rsidP="000A0918">
      <w:pPr>
        <w:rPr>
          <w:rFonts w:cstheme="minorHAnsi"/>
        </w:rPr>
      </w:pPr>
    </w:p>
    <w:p w14:paraId="098ECD3B" w14:textId="2D8F6EA5" w:rsidR="000510A1" w:rsidRPr="00FA764C" w:rsidRDefault="000510A1" w:rsidP="004033FF">
      <w:pPr>
        <w:pStyle w:val="Heading3"/>
        <w:rPr>
          <w:color w:val="auto"/>
        </w:rPr>
      </w:pPr>
      <w:bookmarkStart w:id="39" w:name="_Toc100517771"/>
      <w:r w:rsidRPr="00FA764C">
        <w:rPr>
          <w:color w:val="auto"/>
        </w:rPr>
        <w:t>Step</w:t>
      </w:r>
      <w:r w:rsidR="00857C17" w:rsidRPr="00FA764C">
        <w:rPr>
          <w:color w:val="auto"/>
        </w:rPr>
        <w:t xml:space="preserve"> </w:t>
      </w:r>
      <w:r w:rsidRPr="00FA764C">
        <w:rPr>
          <w:color w:val="auto"/>
        </w:rPr>
        <w:t>3</w:t>
      </w:r>
      <w:r w:rsidR="00405F65" w:rsidRPr="00FA764C">
        <w:rPr>
          <w:color w:val="auto"/>
        </w:rPr>
        <w:t>.</w:t>
      </w:r>
      <w:r w:rsidR="00857C17" w:rsidRPr="00FA764C">
        <w:rPr>
          <w:color w:val="auto"/>
        </w:rPr>
        <w:t xml:space="preserve"> </w:t>
      </w:r>
      <w:r w:rsidRPr="00FA764C">
        <w:rPr>
          <w:color w:val="auto"/>
        </w:rPr>
        <w:t>Study</w:t>
      </w:r>
      <w:r w:rsidR="00857C17" w:rsidRPr="00FA764C">
        <w:rPr>
          <w:color w:val="auto"/>
        </w:rPr>
        <w:t xml:space="preserve"> </w:t>
      </w:r>
      <w:r w:rsidR="00A0125A" w:rsidRPr="00FA764C">
        <w:rPr>
          <w:color w:val="auto"/>
        </w:rPr>
        <w:t>S</w:t>
      </w:r>
      <w:r w:rsidRPr="00FA764C">
        <w:rPr>
          <w:color w:val="auto"/>
        </w:rPr>
        <w:t>election</w:t>
      </w:r>
      <w:bookmarkEnd w:id="39"/>
    </w:p>
    <w:p w14:paraId="13D6D673" w14:textId="77777777" w:rsidR="003B4BD4" w:rsidRPr="00FA764C" w:rsidRDefault="003B4BD4" w:rsidP="000A0918">
      <w:pPr>
        <w:keepNext/>
        <w:keepLines/>
        <w:rPr>
          <w:rFonts w:cstheme="minorHAnsi"/>
          <w:sz w:val="24"/>
          <w:szCs w:val="24"/>
        </w:rPr>
      </w:pPr>
    </w:p>
    <w:p w14:paraId="466403D6" w14:textId="47FB9F4B" w:rsidR="000510A1" w:rsidRPr="00FA764C" w:rsidRDefault="000510A1" w:rsidP="000A0918">
      <w:pPr>
        <w:keepNext/>
        <w:keepLines/>
        <w:rPr>
          <w:rFonts w:cstheme="minorHAnsi"/>
          <w:sz w:val="24"/>
          <w:szCs w:val="24"/>
        </w:rPr>
      </w:pP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develop</w:t>
      </w:r>
      <w:r w:rsidR="00582CA9" w:rsidRPr="00FA764C">
        <w:rPr>
          <w:rFonts w:cstheme="minorHAnsi"/>
          <w:sz w:val="24"/>
          <w:szCs w:val="24"/>
        </w:rPr>
        <w:t>ed</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standard</w:t>
      </w:r>
      <w:r w:rsidR="00857C17" w:rsidRPr="00FA764C">
        <w:rPr>
          <w:rFonts w:cstheme="minorHAnsi"/>
          <w:sz w:val="24"/>
          <w:szCs w:val="24"/>
        </w:rPr>
        <w:t xml:space="preserve"> </w:t>
      </w:r>
      <w:r w:rsidRPr="00FA764C">
        <w:rPr>
          <w:rFonts w:cstheme="minorHAnsi"/>
          <w:sz w:val="24"/>
          <w:szCs w:val="24"/>
        </w:rPr>
        <w:t>set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inclusion/exclusion</w:t>
      </w:r>
      <w:r w:rsidR="00857C17" w:rsidRPr="00FA764C">
        <w:rPr>
          <w:rFonts w:cstheme="minorHAnsi"/>
          <w:sz w:val="24"/>
          <w:szCs w:val="24"/>
        </w:rPr>
        <w:t xml:space="preserve"> </w:t>
      </w:r>
      <w:r w:rsidRPr="00FA764C">
        <w:rPr>
          <w:rFonts w:cstheme="minorHAnsi"/>
          <w:sz w:val="24"/>
          <w:szCs w:val="24"/>
        </w:rPr>
        <w:t>criteria</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uniformly</w:t>
      </w:r>
      <w:r w:rsidR="00857C17" w:rsidRPr="00FA764C">
        <w:rPr>
          <w:rFonts w:cstheme="minorHAnsi"/>
          <w:sz w:val="24"/>
          <w:szCs w:val="24"/>
        </w:rPr>
        <w:t xml:space="preserve"> </w:t>
      </w:r>
      <w:r w:rsidRPr="00FA764C">
        <w:rPr>
          <w:rFonts w:cstheme="minorHAnsi"/>
          <w:sz w:val="24"/>
          <w:szCs w:val="24"/>
        </w:rPr>
        <w:t>applied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all</w:t>
      </w:r>
      <w:r w:rsidR="00857C17" w:rsidRPr="00FA764C">
        <w:rPr>
          <w:rFonts w:cstheme="minorHAnsi"/>
          <w:sz w:val="24"/>
          <w:szCs w:val="24"/>
        </w:rPr>
        <w:t xml:space="preserve"> </w:t>
      </w:r>
      <w:r w:rsidRPr="00FA764C">
        <w:rPr>
          <w:rFonts w:cstheme="minorHAnsi"/>
          <w:sz w:val="24"/>
          <w:szCs w:val="24"/>
        </w:rPr>
        <w:t>references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determine</w:t>
      </w:r>
      <w:r w:rsidR="00857C17" w:rsidRPr="00FA764C">
        <w:rPr>
          <w:rFonts w:cstheme="minorHAnsi"/>
          <w:sz w:val="24"/>
          <w:szCs w:val="24"/>
        </w:rPr>
        <w:t xml:space="preserve"> </w:t>
      </w:r>
      <w:r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relevance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answering</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questions.</w:t>
      </w:r>
      <w:r w:rsidR="00857C17" w:rsidRPr="00FA764C">
        <w:rPr>
          <w:rFonts w:cstheme="minorHAnsi"/>
          <w:sz w:val="24"/>
          <w:szCs w:val="24"/>
        </w:rPr>
        <w:t xml:space="preserve"> </w:t>
      </w:r>
      <w:r w:rsidR="005002C7">
        <w:rPr>
          <w:rFonts w:cstheme="minorHAnsi"/>
          <w:sz w:val="24"/>
          <w:szCs w:val="24"/>
        </w:rPr>
        <w:t>P</w:t>
      </w:r>
      <w:r w:rsidR="00857C17" w:rsidRPr="00FA764C">
        <w:rPr>
          <w:rFonts w:cstheme="minorHAnsi"/>
          <w:sz w:val="24"/>
          <w:szCs w:val="24"/>
        </w:rPr>
        <w:t>roposed eligibility criteria are as follows:</w:t>
      </w:r>
    </w:p>
    <w:p w14:paraId="05F3F373" w14:textId="77777777" w:rsidR="000510A1" w:rsidRPr="00FA764C" w:rsidRDefault="000510A1" w:rsidP="000A0918">
      <w:pPr>
        <w:rPr>
          <w:rFonts w:cstheme="minorHAnsi"/>
          <w:sz w:val="24"/>
          <w:szCs w:val="24"/>
        </w:rPr>
      </w:pPr>
    </w:p>
    <w:p w14:paraId="7ACF39EC" w14:textId="6D3AE9F1" w:rsidR="000510A1" w:rsidRPr="00FA764C" w:rsidRDefault="000510A1" w:rsidP="004033FF">
      <w:pPr>
        <w:pStyle w:val="Heading4"/>
        <w:rPr>
          <w:color w:val="auto"/>
        </w:rPr>
      </w:pPr>
      <w:r w:rsidRPr="00FA764C">
        <w:rPr>
          <w:color w:val="auto"/>
        </w:rPr>
        <w:t>Key</w:t>
      </w:r>
      <w:r w:rsidR="00857C17" w:rsidRPr="00FA764C">
        <w:rPr>
          <w:color w:val="auto"/>
        </w:rPr>
        <w:t xml:space="preserve"> </w:t>
      </w:r>
      <w:r w:rsidR="00547188" w:rsidRPr="00FA764C">
        <w:rPr>
          <w:color w:val="auto"/>
        </w:rPr>
        <w:t>q</w:t>
      </w:r>
      <w:r w:rsidRPr="00FA764C">
        <w:rPr>
          <w:color w:val="auto"/>
        </w:rPr>
        <w:t>uestion</w:t>
      </w:r>
      <w:r w:rsidR="00547188" w:rsidRPr="00FA764C">
        <w:rPr>
          <w:color w:val="auto"/>
        </w:rPr>
        <w:t>s</w:t>
      </w:r>
      <w:r w:rsidR="00857C17" w:rsidRPr="00FA764C">
        <w:rPr>
          <w:color w:val="auto"/>
        </w:rPr>
        <w:t xml:space="preserve"> </w:t>
      </w:r>
      <w:r w:rsidR="00547188" w:rsidRPr="00FA764C">
        <w:rPr>
          <w:color w:val="auto"/>
        </w:rPr>
        <w:t>for</w:t>
      </w:r>
      <w:r w:rsidR="00857C17" w:rsidRPr="00FA764C">
        <w:rPr>
          <w:color w:val="auto"/>
        </w:rPr>
        <w:t xml:space="preserve"> </w:t>
      </w:r>
      <w:r w:rsidR="00547188" w:rsidRPr="00FA764C">
        <w:rPr>
          <w:color w:val="auto"/>
        </w:rPr>
        <w:t>inclusion</w:t>
      </w:r>
      <w:r w:rsidR="00857C17" w:rsidRPr="00FA764C">
        <w:rPr>
          <w:color w:val="auto"/>
        </w:rPr>
        <w:t xml:space="preserve"> </w:t>
      </w:r>
      <w:r w:rsidR="00547188" w:rsidRPr="00FA764C">
        <w:rPr>
          <w:color w:val="auto"/>
        </w:rPr>
        <w:t>and</w:t>
      </w:r>
      <w:r w:rsidR="00857C17" w:rsidRPr="00FA764C">
        <w:rPr>
          <w:color w:val="auto"/>
        </w:rPr>
        <w:t xml:space="preserve"> </w:t>
      </w:r>
      <w:r w:rsidR="00547188" w:rsidRPr="00FA764C">
        <w:rPr>
          <w:color w:val="auto"/>
        </w:rPr>
        <w:t>categorization</w:t>
      </w:r>
    </w:p>
    <w:p w14:paraId="2B83CB0B" w14:textId="36013A15" w:rsidR="004D7058" w:rsidRPr="00FA764C" w:rsidRDefault="000510A1" w:rsidP="000A0918">
      <w:pPr>
        <w:pStyle w:val="ListParagraph"/>
        <w:numPr>
          <w:ilvl w:val="0"/>
          <w:numId w:val="3"/>
        </w:numPr>
        <w:rPr>
          <w:rFonts w:cstheme="minorHAnsi"/>
          <w:sz w:val="24"/>
          <w:szCs w:val="24"/>
        </w:rPr>
      </w:pP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article</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00B64F46" w:rsidRPr="00FA764C">
        <w:rPr>
          <w:rFonts w:cstheme="minorHAnsi"/>
          <w:sz w:val="24"/>
          <w:szCs w:val="24"/>
        </w:rPr>
        <w:t>PWDs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related</w:t>
      </w:r>
      <w:r w:rsidR="00857C17" w:rsidRPr="00FA764C">
        <w:rPr>
          <w:rFonts w:cstheme="minorHAnsi"/>
          <w:sz w:val="24"/>
          <w:szCs w:val="24"/>
        </w:rPr>
        <w:t xml:space="preserve"> </w:t>
      </w:r>
      <w:r w:rsidRPr="00FA764C">
        <w:rPr>
          <w:rFonts w:cstheme="minorHAnsi"/>
          <w:sz w:val="24"/>
          <w:szCs w:val="24"/>
        </w:rPr>
        <w:t>topic</w:t>
      </w:r>
      <w:r w:rsidR="00857C17" w:rsidRPr="00FA764C">
        <w:rPr>
          <w:rFonts w:cstheme="minorHAnsi"/>
          <w:sz w:val="24"/>
          <w:szCs w:val="24"/>
        </w:rPr>
        <w:t xml:space="preserve"> </w:t>
      </w:r>
      <w:r w:rsidRPr="00FA764C">
        <w:rPr>
          <w:rFonts w:cstheme="minorHAnsi"/>
          <w:sz w:val="24"/>
          <w:szCs w:val="24"/>
        </w:rPr>
        <w:t>(e.g.,</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reduction</w:t>
      </w:r>
      <w:r w:rsidR="00857C17" w:rsidRPr="00FA764C">
        <w:rPr>
          <w:rFonts w:cstheme="minorHAnsi"/>
          <w:sz w:val="24"/>
          <w:szCs w:val="24"/>
        </w:rPr>
        <w:t xml:space="preserve"> </w:t>
      </w:r>
      <w:r w:rsidRPr="00FA764C">
        <w:rPr>
          <w:rFonts w:cstheme="minorHAnsi"/>
          <w:sz w:val="24"/>
          <w:szCs w:val="24"/>
        </w:rPr>
        <w:t>initiatives)?</w:t>
      </w:r>
      <w:r w:rsidR="00857C17" w:rsidRPr="00FA764C">
        <w:rPr>
          <w:rFonts w:cstheme="minorHAnsi"/>
          <w:sz w:val="24"/>
          <w:szCs w:val="24"/>
        </w:rPr>
        <w:t xml:space="preserve"> </w:t>
      </w:r>
    </w:p>
    <w:p w14:paraId="188D67A1" w14:textId="473FC380" w:rsidR="000510A1" w:rsidRPr="00FA764C" w:rsidRDefault="000510A1" w:rsidP="000A0918">
      <w:pPr>
        <w:pStyle w:val="ListParagraph"/>
        <w:rPr>
          <w:rFonts w:cstheme="minorHAnsi"/>
          <w:i/>
          <w:iCs/>
          <w:sz w:val="24"/>
          <w:szCs w:val="24"/>
        </w:rPr>
      </w:pPr>
      <w:r w:rsidRPr="00FA764C">
        <w:rPr>
          <w:rFonts w:cstheme="minorHAnsi"/>
          <w:i/>
          <w:iCs/>
          <w:sz w:val="24"/>
          <w:szCs w:val="24"/>
        </w:rPr>
        <w:t>NB</w:t>
      </w:r>
      <w:r w:rsidR="004D7058" w:rsidRPr="00FA764C">
        <w:rPr>
          <w:rFonts w:cstheme="minorHAnsi"/>
          <w:i/>
          <w:iCs/>
          <w:sz w:val="24"/>
          <w:szCs w:val="24"/>
        </w:rPr>
        <w:t>:</w:t>
      </w:r>
      <w:r w:rsidR="00857C17" w:rsidRPr="00FA764C">
        <w:rPr>
          <w:rFonts w:cstheme="minorHAnsi"/>
          <w:i/>
          <w:iCs/>
          <w:sz w:val="24"/>
          <w:szCs w:val="24"/>
        </w:rPr>
        <w:t xml:space="preserve"> </w:t>
      </w:r>
      <w:r w:rsidR="004D7058" w:rsidRPr="00FA764C">
        <w:rPr>
          <w:rFonts w:cstheme="minorHAnsi"/>
          <w:i/>
          <w:iCs/>
          <w:sz w:val="24"/>
          <w:szCs w:val="24"/>
        </w:rPr>
        <w:t>S</w:t>
      </w:r>
      <w:r w:rsidRPr="00FA764C">
        <w:rPr>
          <w:rFonts w:cstheme="minorHAnsi"/>
          <w:i/>
          <w:iCs/>
          <w:sz w:val="24"/>
          <w:szCs w:val="24"/>
        </w:rPr>
        <w:t>tudies</w:t>
      </w:r>
      <w:r w:rsidR="00857C17" w:rsidRPr="00FA764C">
        <w:rPr>
          <w:rFonts w:cstheme="minorHAnsi"/>
          <w:i/>
          <w:iCs/>
          <w:sz w:val="24"/>
          <w:szCs w:val="24"/>
        </w:rPr>
        <w:t xml:space="preserve"> </w:t>
      </w:r>
      <w:r w:rsidRPr="00FA764C">
        <w:rPr>
          <w:rFonts w:cstheme="minorHAnsi"/>
          <w:i/>
          <w:iCs/>
          <w:sz w:val="24"/>
          <w:szCs w:val="24"/>
        </w:rPr>
        <w:t>may</w:t>
      </w:r>
      <w:r w:rsidR="00857C17" w:rsidRPr="00FA764C">
        <w:rPr>
          <w:rFonts w:cstheme="minorHAnsi"/>
          <w:i/>
          <w:iCs/>
          <w:sz w:val="24"/>
          <w:szCs w:val="24"/>
        </w:rPr>
        <w:t xml:space="preserve"> </w:t>
      </w:r>
      <w:r w:rsidRPr="00FA764C">
        <w:rPr>
          <w:rFonts w:cstheme="minorHAnsi"/>
          <w:i/>
          <w:iCs/>
          <w:sz w:val="24"/>
          <w:szCs w:val="24"/>
        </w:rPr>
        <w:t>use</w:t>
      </w:r>
      <w:r w:rsidR="00857C17" w:rsidRPr="00FA764C">
        <w:rPr>
          <w:rFonts w:cstheme="minorHAnsi"/>
          <w:i/>
          <w:iCs/>
          <w:sz w:val="24"/>
          <w:szCs w:val="24"/>
        </w:rPr>
        <w:t xml:space="preserve"> </w:t>
      </w:r>
      <w:r w:rsidR="004D7058" w:rsidRPr="00FA764C">
        <w:rPr>
          <w:rFonts w:cstheme="minorHAnsi"/>
          <w:i/>
          <w:iCs/>
          <w:sz w:val="24"/>
          <w:szCs w:val="24"/>
        </w:rPr>
        <w:t>the</w:t>
      </w:r>
      <w:r w:rsidR="00857C17" w:rsidRPr="00FA764C">
        <w:rPr>
          <w:rFonts w:cstheme="minorHAnsi"/>
          <w:i/>
          <w:iCs/>
          <w:sz w:val="24"/>
          <w:szCs w:val="24"/>
        </w:rPr>
        <w:t xml:space="preserve"> </w:t>
      </w:r>
      <w:r w:rsidRPr="00FA764C">
        <w:rPr>
          <w:rFonts w:cstheme="minorHAnsi"/>
          <w:i/>
          <w:iCs/>
          <w:sz w:val="24"/>
          <w:szCs w:val="24"/>
        </w:rPr>
        <w:t>term</w:t>
      </w:r>
      <w:r w:rsidR="004D7058" w:rsidRPr="00FA764C">
        <w:rPr>
          <w:rFonts w:cstheme="minorHAnsi"/>
          <w:i/>
          <w:iCs/>
          <w:sz w:val="24"/>
          <w:szCs w:val="24"/>
        </w:rPr>
        <w:t>s</w:t>
      </w:r>
      <w:r w:rsidR="00857C17" w:rsidRPr="00FA764C">
        <w:rPr>
          <w:rFonts w:cstheme="minorHAnsi"/>
          <w:i/>
          <w:iCs/>
          <w:sz w:val="24"/>
          <w:szCs w:val="24"/>
        </w:rPr>
        <w:t xml:space="preserve"> </w:t>
      </w:r>
      <w:r w:rsidRPr="00FA764C">
        <w:rPr>
          <w:rFonts w:cstheme="minorHAnsi"/>
          <w:i/>
          <w:iCs/>
          <w:sz w:val="24"/>
          <w:szCs w:val="24"/>
        </w:rPr>
        <w:t>stigma</w:t>
      </w:r>
      <w:r w:rsidR="00857C17" w:rsidRPr="00FA764C">
        <w:rPr>
          <w:rFonts w:cstheme="minorHAnsi"/>
          <w:i/>
          <w:iCs/>
          <w:sz w:val="24"/>
          <w:szCs w:val="24"/>
        </w:rPr>
        <w:t xml:space="preserve"> </w:t>
      </w:r>
      <w:r w:rsidRPr="00FA764C">
        <w:rPr>
          <w:rFonts w:cstheme="minorHAnsi"/>
          <w:i/>
          <w:iCs/>
          <w:sz w:val="24"/>
          <w:szCs w:val="24"/>
        </w:rPr>
        <w:t>or</w:t>
      </w:r>
      <w:r w:rsidR="00857C17" w:rsidRPr="00FA764C">
        <w:rPr>
          <w:rFonts w:cstheme="minorHAnsi"/>
          <w:i/>
          <w:iCs/>
          <w:sz w:val="24"/>
          <w:szCs w:val="24"/>
        </w:rPr>
        <w:t xml:space="preserve"> </w:t>
      </w:r>
      <w:r w:rsidRPr="00FA764C">
        <w:rPr>
          <w:rFonts w:cstheme="minorHAnsi"/>
          <w:i/>
          <w:iCs/>
          <w:sz w:val="24"/>
          <w:szCs w:val="24"/>
        </w:rPr>
        <w:t>culture</w:t>
      </w:r>
      <w:r w:rsidR="00857C17" w:rsidRPr="00FA764C">
        <w:rPr>
          <w:rFonts w:cstheme="minorHAnsi"/>
          <w:i/>
          <w:iCs/>
          <w:sz w:val="24"/>
          <w:szCs w:val="24"/>
        </w:rPr>
        <w:t xml:space="preserve"> </w:t>
      </w:r>
      <w:r w:rsidRPr="00FA764C">
        <w:rPr>
          <w:rFonts w:cstheme="minorHAnsi"/>
          <w:i/>
          <w:iCs/>
          <w:sz w:val="24"/>
          <w:szCs w:val="24"/>
        </w:rPr>
        <w:t>change</w:t>
      </w:r>
      <w:r w:rsidR="00857C17" w:rsidRPr="00FA764C">
        <w:rPr>
          <w:rFonts w:cstheme="minorHAnsi"/>
          <w:i/>
          <w:iCs/>
          <w:sz w:val="24"/>
          <w:szCs w:val="24"/>
        </w:rPr>
        <w:t xml:space="preserve"> </w:t>
      </w:r>
      <w:r w:rsidRPr="00FA764C">
        <w:rPr>
          <w:rFonts w:cstheme="minorHAnsi"/>
          <w:i/>
          <w:iCs/>
          <w:sz w:val="24"/>
          <w:szCs w:val="24"/>
        </w:rPr>
        <w:t>but</w:t>
      </w:r>
      <w:r w:rsidR="00857C17" w:rsidRPr="00FA764C">
        <w:rPr>
          <w:rFonts w:cstheme="minorHAnsi"/>
          <w:i/>
          <w:iCs/>
          <w:sz w:val="24"/>
          <w:szCs w:val="24"/>
        </w:rPr>
        <w:t xml:space="preserve"> </w:t>
      </w:r>
      <w:r w:rsidRPr="00FA764C">
        <w:rPr>
          <w:rFonts w:cstheme="minorHAnsi"/>
          <w:i/>
          <w:iCs/>
          <w:sz w:val="24"/>
          <w:szCs w:val="24"/>
        </w:rPr>
        <w:t>not</w:t>
      </w:r>
      <w:r w:rsidR="00857C17" w:rsidRPr="00FA764C">
        <w:rPr>
          <w:rFonts w:cstheme="minorHAnsi"/>
          <w:i/>
          <w:iCs/>
          <w:sz w:val="24"/>
          <w:szCs w:val="24"/>
        </w:rPr>
        <w:t xml:space="preserve"> </w:t>
      </w:r>
      <w:r w:rsidRPr="00FA764C">
        <w:rPr>
          <w:rFonts w:cstheme="minorHAnsi"/>
          <w:i/>
          <w:iCs/>
          <w:sz w:val="24"/>
          <w:szCs w:val="24"/>
        </w:rPr>
        <w:t>be</w:t>
      </w:r>
      <w:r w:rsidR="00857C17" w:rsidRPr="00FA764C">
        <w:rPr>
          <w:rFonts w:cstheme="minorHAnsi"/>
          <w:i/>
          <w:iCs/>
          <w:sz w:val="24"/>
          <w:szCs w:val="24"/>
        </w:rPr>
        <w:t xml:space="preserve"> </w:t>
      </w:r>
      <w:r w:rsidRPr="00FA764C">
        <w:rPr>
          <w:rFonts w:cstheme="minorHAnsi"/>
          <w:i/>
          <w:iCs/>
          <w:sz w:val="24"/>
          <w:szCs w:val="24"/>
        </w:rPr>
        <w:t>about</w:t>
      </w:r>
      <w:r w:rsidR="00857C17" w:rsidRPr="00FA764C">
        <w:rPr>
          <w:rFonts w:cstheme="minorHAnsi"/>
          <w:i/>
          <w:iCs/>
          <w:sz w:val="24"/>
          <w:szCs w:val="24"/>
        </w:rPr>
        <w:t xml:space="preserve"> </w:t>
      </w:r>
      <w:r w:rsidRPr="00FA764C">
        <w:rPr>
          <w:rFonts w:cstheme="minorHAnsi"/>
          <w:i/>
          <w:iCs/>
          <w:sz w:val="24"/>
          <w:szCs w:val="24"/>
        </w:rPr>
        <w:t>how</w:t>
      </w:r>
      <w:r w:rsidR="00857C17" w:rsidRPr="00FA764C">
        <w:rPr>
          <w:rFonts w:cstheme="minorHAnsi"/>
          <w:i/>
          <w:iCs/>
          <w:sz w:val="24"/>
          <w:szCs w:val="24"/>
        </w:rPr>
        <w:t xml:space="preserve"> </w:t>
      </w:r>
      <w:r w:rsidRPr="00FA764C">
        <w:rPr>
          <w:rFonts w:cstheme="minorHAnsi"/>
          <w:i/>
          <w:iCs/>
          <w:sz w:val="24"/>
          <w:szCs w:val="24"/>
        </w:rPr>
        <w:t>to</w:t>
      </w:r>
      <w:r w:rsidR="00857C17" w:rsidRPr="00FA764C">
        <w:rPr>
          <w:rFonts w:cstheme="minorHAnsi"/>
          <w:i/>
          <w:iCs/>
          <w:sz w:val="24"/>
          <w:szCs w:val="24"/>
        </w:rPr>
        <w:t xml:space="preserve"> </w:t>
      </w:r>
      <w:r w:rsidRPr="00FA764C">
        <w:rPr>
          <w:rFonts w:cstheme="minorHAnsi"/>
          <w:i/>
          <w:iCs/>
          <w:sz w:val="24"/>
          <w:szCs w:val="24"/>
        </w:rPr>
        <w:t>change</w:t>
      </w:r>
      <w:r w:rsidR="00857C17" w:rsidRPr="00FA764C">
        <w:rPr>
          <w:rFonts w:cstheme="minorHAnsi"/>
          <w:i/>
          <w:iCs/>
          <w:sz w:val="24"/>
          <w:szCs w:val="24"/>
        </w:rPr>
        <w:t xml:space="preserve"> </w:t>
      </w:r>
      <w:r w:rsidRPr="00FA764C">
        <w:rPr>
          <w:rFonts w:cstheme="minorHAnsi"/>
          <w:i/>
          <w:iCs/>
          <w:sz w:val="24"/>
          <w:szCs w:val="24"/>
        </w:rPr>
        <w:t>norms</w:t>
      </w:r>
      <w:r w:rsidR="00857C17" w:rsidRPr="00FA764C">
        <w:rPr>
          <w:rFonts w:cstheme="minorHAnsi"/>
          <w:i/>
          <w:iCs/>
          <w:sz w:val="24"/>
          <w:szCs w:val="24"/>
        </w:rPr>
        <w:t xml:space="preserve"> </w:t>
      </w:r>
      <w:r w:rsidRPr="00FA764C">
        <w:rPr>
          <w:rFonts w:cstheme="minorHAnsi"/>
          <w:i/>
          <w:iCs/>
          <w:sz w:val="24"/>
          <w:szCs w:val="24"/>
        </w:rPr>
        <w:t>within</w:t>
      </w:r>
      <w:r w:rsidR="00857C17" w:rsidRPr="00FA764C">
        <w:rPr>
          <w:rFonts w:cstheme="minorHAnsi"/>
          <w:i/>
          <w:iCs/>
          <w:sz w:val="24"/>
          <w:szCs w:val="24"/>
        </w:rPr>
        <w:t xml:space="preserve"> </w:t>
      </w:r>
      <w:r w:rsidRPr="00FA764C">
        <w:rPr>
          <w:rFonts w:cstheme="minorHAnsi"/>
          <w:i/>
          <w:iCs/>
          <w:sz w:val="24"/>
          <w:szCs w:val="24"/>
        </w:rPr>
        <w:t>a</w:t>
      </w:r>
      <w:r w:rsidR="00857C17" w:rsidRPr="00FA764C">
        <w:rPr>
          <w:rFonts w:cstheme="minorHAnsi"/>
          <w:i/>
          <w:iCs/>
          <w:sz w:val="24"/>
          <w:szCs w:val="24"/>
        </w:rPr>
        <w:t xml:space="preserve"> </w:t>
      </w:r>
      <w:r w:rsidRPr="00FA764C">
        <w:rPr>
          <w:rFonts w:cstheme="minorHAnsi"/>
          <w:i/>
          <w:iCs/>
          <w:sz w:val="24"/>
          <w:szCs w:val="24"/>
        </w:rPr>
        <w:t>particular</w:t>
      </w:r>
      <w:r w:rsidR="00857C17" w:rsidRPr="00FA764C">
        <w:rPr>
          <w:rFonts w:cstheme="minorHAnsi"/>
          <w:i/>
          <w:iCs/>
          <w:sz w:val="24"/>
          <w:szCs w:val="24"/>
        </w:rPr>
        <w:t xml:space="preserve"> </w:t>
      </w:r>
      <w:r w:rsidRPr="00FA764C">
        <w:rPr>
          <w:rFonts w:cstheme="minorHAnsi"/>
          <w:i/>
          <w:iCs/>
          <w:sz w:val="24"/>
          <w:szCs w:val="24"/>
        </w:rPr>
        <w:t>group</w:t>
      </w:r>
      <w:r w:rsidR="00857C17" w:rsidRPr="00FA764C">
        <w:rPr>
          <w:rFonts w:cstheme="minorHAnsi"/>
          <w:i/>
          <w:iCs/>
          <w:sz w:val="24"/>
          <w:szCs w:val="24"/>
        </w:rPr>
        <w:t xml:space="preserve"> </w:t>
      </w:r>
      <w:r w:rsidR="004D7058" w:rsidRPr="00FA764C">
        <w:rPr>
          <w:rFonts w:cstheme="minorHAnsi"/>
          <w:i/>
          <w:iCs/>
          <w:sz w:val="24"/>
          <w:szCs w:val="24"/>
        </w:rPr>
        <w:t>or</w:t>
      </w:r>
      <w:r w:rsidR="00857C17" w:rsidRPr="00FA764C">
        <w:rPr>
          <w:rFonts w:cstheme="minorHAnsi"/>
          <w:i/>
          <w:iCs/>
          <w:sz w:val="24"/>
          <w:szCs w:val="24"/>
        </w:rPr>
        <w:t xml:space="preserve"> </w:t>
      </w:r>
      <w:r w:rsidR="004D7058" w:rsidRPr="00FA764C">
        <w:rPr>
          <w:rFonts w:cstheme="minorHAnsi"/>
          <w:i/>
          <w:iCs/>
          <w:sz w:val="24"/>
          <w:szCs w:val="24"/>
        </w:rPr>
        <w:t>social</w:t>
      </w:r>
      <w:r w:rsidR="00857C17" w:rsidRPr="00FA764C">
        <w:rPr>
          <w:rFonts w:cstheme="minorHAnsi"/>
          <w:i/>
          <w:iCs/>
          <w:sz w:val="24"/>
          <w:szCs w:val="24"/>
        </w:rPr>
        <w:t xml:space="preserve"> </w:t>
      </w:r>
      <w:r w:rsidR="004D7058" w:rsidRPr="00FA764C">
        <w:rPr>
          <w:rFonts w:cstheme="minorHAnsi"/>
          <w:i/>
          <w:iCs/>
          <w:sz w:val="24"/>
          <w:szCs w:val="24"/>
        </w:rPr>
        <w:t>domain</w:t>
      </w:r>
      <w:r w:rsidRPr="00FA764C">
        <w:rPr>
          <w:rFonts w:cstheme="minorHAnsi"/>
          <w:i/>
          <w:iCs/>
          <w:sz w:val="24"/>
          <w:szCs w:val="24"/>
        </w:rPr>
        <w:t>.</w:t>
      </w:r>
      <w:r w:rsidR="00857C17" w:rsidRPr="00FA764C">
        <w:rPr>
          <w:rFonts w:cstheme="minorHAnsi"/>
          <w:i/>
          <w:iCs/>
          <w:sz w:val="24"/>
          <w:szCs w:val="24"/>
        </w:rPr>
        <w:t xml:space="preserve"> </w:t>
      </w:r>
      <w:r w:rsidRPr="00FA764C">
        <w:rPr>
          <w:rFonts w:cstheme="minorHAnsi"/>
          <w:i/>
          <w:iCs/>
          <w:sz w:val="24"/>
          <w:szCs w:val="24"/>
        </w:rPr>
        <w:t>The</w:t>
      </w:r>
      <w:r w:rsidR="00857C17" w:rsidRPr="00FA764C">
        <w:rPr>
          <w:rFonts w:cstheme="minorHAnsi"/>
          <w:i/>
          <w:iCs/>
          <w:sz w:val="24"/>
          <w:szCs w:val="24"/>
        </w:rPr>
        <w:t xml:space="preserve"> </w:t>
      </w:r>
      <w:r w:rsidRPr="00FA764C">
        <w:rPr>
          <w:rFonts w:cstheme="minorHAnsi"/>
          <w:i/>
          <w:iCs/>
          <w:sz w:val="24"/>
          <w:szCs w:val="24"/>
        </w:rPr>
        <w:t>latter</w:t>
      </w:r>
      <w:r w:rsidR="00857C17" w:rsidRPr="00FA764C">
        <w:rPr>
          <w:rFonts w:cstheme="minorHAnsi"/>
          <w:i/>
          <w:iCs/>
          <w:sz w:val="24"/>
          <w:szCs w:val="24"/>
        </w:rPr>
        <w:t xml:space="preserve"> </w:t>
      </w:r>
      <w:r w:rsidRPr="00FA764C">
        <w:rPr>
          <w:rFonts w:cstheme="minorHAnsi"/>
          <w:i/>
          <w:iCs/>
          <w:sz w:val="24"/>
          <w:szCs w:val="24"/>
        </w:rPr>
        <w:t>is</w:t>
      </w:r>
      <w:r w:rsidR="00857C17" w:rsidRPr="00FA764C">
        <w:rPr>
          <w:rFonts w:cstheme="minorHAnsi"/>
          <w:i/>
          <w:iCs/>
          <w:sz w:val="24"/>
          <w:szCs w:val="24"/>
        </w:rPr>
        <w:t xml:space="preserve"> </w:t>
      </w:r>
      <w:r w:rsidRPr="00FA764C">
        <w:rPr>
          <w:rFonts w:cstheme="minorHAnsi"/>
          <w:i/>
          <w:iCs/>
          <w:sz w:val="24"/>
          <w:szCs w:val="24"/>
        </w:rPr>
        <w:t>an</w:t>
      </w:r>
      <w:r w:rsidR="00857C17" w:rsidRPr="00FA764C">
        <w:rPr>
          <w:rFonts w:cstheme="minorHAnsi"/>
          <w:i/>
          <w:iCs/>
          <w:sz w:val="24"/>
          <w:szCs w:val="24"/>
        </w:rPr>
        <w:t xml:space="preserve"> </w:t>
      </w:r>
      <w:r w:rsidRPr="00FA764C">
        <w:rPr>
          <w:rFonts w:cstheme="minorHAnsi"/>
          <w:i/>
          <w:iCs/>
          <w:sz w:val="24"/>
          <w:szCs w:val="24"/>
        </w:rPr>
        <w:t>important</w:t>
      </w:r>
      <w:r w:rsidR="00857C17" w:rsidRPr="00FA764C">
        <w:rPr>
          <w:rFonts w:cstheme="minorHAnsi"/>
          <w:i/>
          <w:iCs/>
          <w:sz w:val="24"/>
          <w:szCs w:val="24"/>
        </w:rPr>
        <w:t xml:space="preserve"> </w:t>
      </w:r>
      <w:r w:rsidRPr="00FA764C">
        <w:rPr>
          <w:rFonts w:cstheme="minorHAnsi"/>
          <w:i/>
          <w:iCs/>
          <w:sz w:val="24"/>
          <w:szCs w:val="24"/>
        </w:rPr>
        <w:t>element</w:t>
      </w:r>
      <w:r w:rsidR="00857C17" w:rsidRPr="00FA764C">
        <w:rPr>
          <w:rFonts w:cstheme="minorHAnsi"/>
          <w:i/>
          <w:iCs/>
          <w:sz w:val="24"/>
          <w:szCs w:val="24"/>
        </w:rPr>
        <w:t xml:space="preserve"> </w:t>
      </w:r>
      <w:r w:rsidRPr="00FA764C">
        <w:rPr>
          <w:rFonts w:cstheme="minorHAnsi"/>
          <w:i/>
          <w:iCs/>
          <w:sz w:val="24"/>
          <w:szCs w:val="24"/>
        </w:rPr>
        <w:t>for</w:t>
      </w:r>
      <w:r w:rsidR="00857C17" w:rsidRPr="00FA764C">
        <w:rPr>
          <w:rFonts w:cstheme="minorHAnsi"/>
          <w:i/>
          <w:iCs/>
          <w:sz w:val="24"/>
          <w:szCs w:val="24"/>
        </w:rPr>
        <w:t xml:space="preserve"> </w:t>
      </w:r>
      <w:r w:rsidRPr="00FA764C">
        <w:rPr>
          <w:rFonts w:cstheme="minorHAnsi"/>
          <w:i/>
          <w:iCs/>
          <w:sz w:val="24"/>
          <w:szCs w:val="24"/>
        </w:rPr>
        <w:t>a</w:t>
      </w:r>
      <w:r w:rsidR="00857C17" w:rsidRPr="00FA764C">
        <w:rPr>
          <w:rFonts w:cstheme="minorHAnsi"/>
          <w:i/>
          <w:iCs/>
          <w:sz w:val="24"/>
          <w:szCs w:val="24"/>
        </w:rPr>
        <w:t xml:space="preserve"> </w:t>
      </w:r>
      <w:r w:rsidRPr="00FA764C">
        <w:rPr>
          <w:rFonts w:cstheme="minorHAnsi"/>
          <w:i/>
          <w:iCs/>
          <w:sz w:val="24"/>
          <w:szCs w:val="24"/>
        </w:rPr>
        <w:t>study</w:t>
      </w:r>
      <w:r w:rsidR="00857C17" w:rsidRPr="00FA764C">
        <w:rPr>
          <w:rFonts w:cstheme="minorHAnsi"/>
          <w:i/>
          <w:iCs/>
          <w:sz w:val="24"/>
          <w:szCs w:val="24"/>
        </w:rPr>
        <w:t xml:space="preserve"> </w:t>
      </w:r>
      <w:r w:rsidRPr="00FA764C">
        <w:rPr>
          <w:rFonts w:cstheme="minorHAnsi"/>
          <w:i/>
          <w:iCs/>
          <w:sz w:val="24"/>
          <w:szCs w:val="24"/>
        </w:rPr>
        <w:t>to</w:t>
      </w:r>
      <w:r w:rsidR="00857C17" w:rsidRPr="00FA764C">
        <w:rPr>
          <w:rFonts w:cstheme="minorHAnsi"/>
          <w:i/>
          <w:iCs/>
          <w:sz w:val="24"/>
          <w:szCs w:val="24"/>
        </w:rPr>
        <w:t xml:space="preserve"> </w:t>
      </w:r>
      <w:r w:rsidRPr="00FA764C">
        <w:rPr>
          <w:rFonts w:cstheme="minorHAnsi"/>
          <w:i/>
          <w:iCs/>
          <w:sz w:val="24"/>
          <w:szCs w:val="24"/>
        </w:rPr>
        <w:t>be</w:t>
      </w:r>
      <w:r w:rsidR="00857C17" w:rsidRPr="00FA764C">
        <w:rPr>
          <w:rFonts w:cstheme="minorHAnsi"/>
          <w:i/>
          <w:iCs/>
          <w:sz w:val="24"/>
          <w:szCs w:val="24"/>
        </w:rPr>
        <w:t xml:space="preserve"> </w:t>
      </w:r>
      <w:r w:rsidRPr="00FA764C">
        <w:rPr>
          <w:rFonts w:cstheme="minorHAnsi"/>
          <w:i/>
          <w:iCs/>
          <w:sz w:val="24"/>
          <w:szCs w:val="24"/>
        </w:rPr>
        <w:t>included.</w:t>
      </w:r>
    </w:p>
    <w:p w14:paraId="03CD4CC1" w14:textId="48617143" w:rsidR="000510A1" w:rsidRPr="00FA764C" w:rsidRDefault="004D7058" w:rsidP="000A0918">
      <w:pPr>
        <w:ind w:firstLine="720"/>
        <w:rPr>
          <w:rFonts w:cstheme="minorHAnsi"/>
          <w:sz w:val="24"/>
          <w:szCs w:val="24"/>
        </w:rPr>
      </w:pPr>
      <w:r w:rsidRPr="00FA764C">
        <w:rPr>
          <w:rFonts w:cstheme="minorHAnsi"/>
          <w:sz w:val="24"/>
          <w:szCs w:val="24"/>
        </w:rPr>
        <w:t>Answer:</w:t>
      </w:r>
      <w:r w:rsidR="00857C17" w:rsidRPr="00FA764C">
        <w:rPr>
          <w:rFonts w:cstheme="minorHAnsi"/>
          <w:sz w:val="24"/>
          <w:szCs w:val="24"/>
        </w:rPr>
        <w:t xml:space="preserve"> </w:t>
      </w:r>
      <w:r w:rsidRPr="00FA764C">
        <w:rPr>
          <w:rFonts w:cstheme="minorHAnsi"/>
          <w:sz w:val="24"/>
          <w:szCs w:val="24"/>
        </w:rPr>
        <w:t>yes,</w:t>
      </w:r>
      <w:r w:rsidR="00857C17" w:rsidRPr="00FA764C">
        <w:rPr>
          <w:rFonts w:cstheme="minorHAnsi"/>
          <w:sz w:val="24"/>
          <w:szCs w:val="24"/>
        </w:rPr>
        <w:t xml:space="preserve"> </w:t>
      </w:r>
      <w:r w:rsidRPr="00FA764C">
        <w:rPr>
          <w:rFonts w:cstheme="minorHAnsi"/>
          <w:sz w:val="24"/>
          <w:szCs w:val="24"/>
        </w:rPr>
        <w:t>uncertain,</w:t>
      </w:r>
      <w:r w:rsidR="00857C17" w:rsidRPr="00FA764C">
        <w:rPr>
          <w:rFonts w:cstheme="minorHAnsi"/>
          <w:sz w:val="24"/>
          <w:szCs w:val="24"/>
        </w:rPr>
        <w:t xml:space="preserve"> </w:t>
      </w:r>
      <w:r w:rsidRPr="00FA764C">
        <w:rPr>
          <w:rFonts w:cstheme="minorHAnsi"/>
          <w:sz w:val="24"/>
          <w:szCs w:val="24"/>
        </w:rPr>
        <w:t>no</w:t>
      </w:r>
    </w:p>
    <w:p w14:paraId="7606439A" w14:textId="5B17FD96" w:rsidR="000510A1" w:rsidRPr="00FA764C" w:rsidRDefault="000510A1" w:rsidP="00516727">
      <w:pPr>
        <w:rPr>
          <w:rFonts w:cstheme="minorHAnsi"/>
          <w:sz w:val="24"/>
          <w:szCs w:val="24"/>
        </w:rPr>
      </w:pPr>
      <w:r w:rsidRPr="00FA764C">
        <w:rPr>
          <w:rFonts w:cstheme="minorHAnsi"/>
          <w:sz w:val="24"/>
          <w:szCs w:val="24"/>
        </w:rPr>
        <w:t>If</w:t>
      </w:r>
      <w:r w:rsidR="00857C17" w:rsidRPr="00FA764C">
        <w:rPr>
          <w:rFonts w:cstheme="minorHAnsi"/>
          <w:sz w:val="24"/>
          <w:szCs w:val="24"/>
        </w:rPr>
        <w:t xml:space="preserve"> </w:t>
      </w:r>
      <w:r w:rsidRPr="00FA764C">
        <w:rPr>
          <w:rFonts w:cstheme="minorHAnsi"/>
          <w:sz w:val="24"/>
          <w:szCs w:val="24"/>
        </w:rPr>
        <w:t>yes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uncertain</w:t>
      </w:r>
      <w:r w:rsidR="00857C17" w:rsidRPr="00FA764C">
        <w:rPr>
          <w:rFonts w:cstheme="minorHAnsi"/>
          <w:sz w:val="24"/>
          <w:szCs w:val="24"/>
        </w:rPr>
        <w:t xml:space="preserve"> </w:t>
      </w:r>
      <w:r w:rsidRPr="00FA764C">
        <w:rPr>
          <w:rFonts w:cstheme="minorHAnsi"/>
          <w:sz w:val="24"/>
          <w:szCs w:val="24"/>
        </w:rPr>
        <w:t>then</w:t>
      </w:r>
      <w:r w:rsidR="00857C17" w:rsidRPr="00FA764C">
        <w:rPr>
          <w:rFonts w:cstheme="minorHAnsi"/>
          <w:sz w:val="24"/>
          <w:szCs w:val="24"/>
        </w:rPr>
        <w:t xml:space="preserve"> </w:t>
      </w:r>
      <w:r w:rsidRPr="00FA764C">
        <w:rPr>
          <w:rFonts w:cstheme="minorHAnsi"/>
          <w:sz w:val="24"/>
          <w:szCs w:val="24"/>
        </w:rPr>
        <w:t>answer</w:t>
      </w:r>
      <w:r w:rsidR="00857C17" w:rsidRPr="00FA764C">
        <w:rPr>
          <w:rFonts w:cstheme="minorHAnsi"/>
          <w:sz w:val="24"/>
          <w:szCs w:val="24"/>
        </w:rPr>
        <w:t xml:space="preserve"> </w:t>
      </w:r>
      <w:r w:rsidR="004D7058"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following</w:t>
      </w:r>
      <w:r w:rsidR="00857C17" w:rsidRPr="00FA764C">
        <w:rPr>
          <w:rFonts w:cstheme="minorHAnsi"/>
          <w:sz w:val="24"/>
          <w:szCs w:val="24"/>
        </w:rPr>
        <w:t xml:space="preserve"> </w:t>
      </w:r>
      <w:r w:rsidRPr="00FA764C">
        <w:rPr>
          <w:rFonts w:cstheme="minorHAnsi"/>
          <w:sz w:val="24"/>
          <w:szCs w:val="24"/>
        </w:rPr>
        <w:t>questions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put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study</w:t>
      </w:r>
      <w:r w:rsidR="00857C17" w:rsidRPr="00FA764C">
        <w:rPr>
          <w:rFonts w:cstheme="minorHAnsi"/>
          <w:sz w:val="24"/>
          <w:szCs w:val="24"/>
        </w:rPr>
        <w:t xml:space="preserve"> </w:t>
      </w:r>
      <w:r w:rsidRPr="00FA764C">
        <w:rPr>
          <w:rFonts w:cstheme="minorHAnsi"/>
          <w:sz w:val="24"/>
          <w:szCs w:val="24"/>
        </w:rPr>
        <w:t>in</w:t>
      </w:r>
      <w:r w:rsidR="004D7058"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appropriate</w:t>
      </w:r>
      <w:r w:rsidR="00857C17" w:rsidRPr="00FA764C">
        <w:rPr>
          <w:rFonts w:cstheme="minorHAnsi"/>
          <w:sz w:val="24"/>
          <w:szCs w:val="24"/>
        </w:rPr>
        <w:t xml:space="preserve"> </w:t>
      </w:r>
      <w:r w:rsidR="004D7058" w:rsidRPr="00FA764C">
        <w:rPr>
          <w:rFonts w:cstheme="minorHAnsi"/>
          <w:sz w:val="24"/>
          <w:szCs w:val="24"/>
        </w:rPr>
        <w:t>category</w:t>
      </w:r>
      <w:r w:rsidR="00857C17" w:rsidRPr="00FA764C">
        <w:rPr>
          <w:rFonts w:cstheme="minorHAnsi"/>
          <w:sz w:val="24"/>
          <w:szCs w:val="24"/>
        </w:rPr>
        <w:t xml:space="preserve"> </w:t>
      </w:r>
      <w:r w:rsidR="004D7058" w:rsidRPr="00FA764C">
        <w:rPr>
          <w:rFonts w:cstheme="minorHAnsi"/>
          <w:sz w:val="24"/>
          <w:szCs w:val="24"/>
        </w:rPr>
        <w:t>(</w:t>
      </w:r>
      <w:proofErr w:type="spellStart"/>
      <w:r w:rsidR="004D7058" w:rsidRPr="00FA764C">
        <w:rPr>
          <w:rFonts w:cstheme="minorHAnsi"/>
          <w:sz w:val="24"/>
          <w:szCs w:val="24"/>
        </w:rPr>
        <w:t>ies</w:t>
      </w:r>
      <w:proofErr w:type="spellEnd"/>
      <w:r w:rsidR="004D7058"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use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project.</w:t>
      </w:r>
    </w:p>
    <w:p w14:paraId="1ACF13D0" w14:textId="4F5BE6EE" w:rsidR="000510A1" w:rsidRPr="00FA764C" w:rsidRDefault="000510A1" w:rsidP="000A0918">
      <w:pPr>
        <w:pStyle w:val="ListParagraph"/>
        <w:numPr>
          <w:ilvl w:val="0"/>
          <w:numId w:val="4"/>
        </w:numPr>
        <w:rPr>
          <w:rFonts w:cstheme="minorHAnsi"/>
          <w:sz w:val="24"/>
          <w:szCs w:val="24"/>
        </w:rPr>
      </w:pPr>
      <w:r w:rsidRPr="00FA764C">
        <w:rPr>
          <w:rFonts w:cstheme="minorHAnsi"/>
          <w:sz w:val="24"/>
          <w:szCs w:val="24"/>
        </w:rPr>
        <w:t>Does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article</w:t>
      </w:r>
      <w:r w:rsidR="00857C17" w:rsidRPr="00FA764C">
        <w:rPr>
          <w:rFonts w:cstheme="minorHAnsi"/>
          <w:sz w:val="24"/>
          <w:szCs w:val="24"/>
        </w:rPr>
        <w:t xml:space="preserve"> </w:t>
      </w:r>
      <w:r w:rsidRPr="00FA764C">
        <w:rPr>
          <w:rFonts w:cstheme="minorHAnsi"/>
          <w:sz w:val="24"/>
          <w:szCs w:val="24"/>
        </w:rPr>
        <w:t>describe</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theory</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conceptual</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p>
    <w:p w14:paraId="1745245A" w14:textId="3FA22D93" w:rsidR="000510A1" w:rsidRPr="00FA764C" w:rsidRDefault="000510A1" w:rsidP="000A0918">
      <w:pPr>
        <w:pStyle w:val="ListParagraph"/>
        <w:numPr>
          <w:ilvl w:val="0"/>
          <w:numId w:val="4"/>
        </w:numPr>
        <w:rPr>
          <w:rFonts w:cstheme="minorHAnsi"/>
          <w:sz w:val="24"/>
          <w:szCs w:val="24"/>
        </w:rPr>
      </w:pPr>
      <w:r w:rsidRPr="00FA764C">
        <w:rPr>
          <w:rFonts w:cstheme="minorHAnsi"/>
          <w:sz w:val="24"/>
          <w:szCs w:val="24"/>
        </w:rPr>
        <w:t>Does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article</w:t>
      </w:r>
      <w:r w:rsidR="00857C17" w:rsidRPr="00FA764C">
        <w:rPr>
          <w:rFonts w:cstheme="minorHAnsi"/>
          <w:sz w:val="24"/>
          <w:szCs w:val="24"/>
        </w:rPr>
        <w:t xml:space="preserve"> </w:t>
      </w:r>
      <w:r w:rsidRPr="00FA764C">
        <w:rPr>
          <w:rFonts w:cstheme="minorHAnsi"/>
          <w:sz w:val="24"/>
          <w:szCs w:val="24"/>
        </w:rPr>
        <w:t>describe</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evaluate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initiative?</w:t>
      </w:r>
    </w:p>
    <w:p w14:paraId="0499B1E4" w14:textId="11802CF3" w:rsidR="000510A1" w:rsidRPr="00FA764C" w:rsidRDefault="000510A1" w:rsidP="000A0918">
      <w:pPr>
        <w:pStyle w:val="ListParagraph"/>
        <w:numPr>
          <w:ilvl w:val="0"/>
          <w:numId w:val="4"/>
        </w:numPr>
        <w:rPr>
          <w:rFonts w:cstheme="minorHAnsi"/>
          <w:sz w:val="24"/>
          <w:szCs w:val="24"/>
        </w:rPr>
      </w:pPr>
      <w:proofErr w:type="gramStart"/>
      <w:r w:rsidRPr="00FA764C">
        <w:rPr>
          <w:rFonts w:cstheme="minorHAnsi"/>
          <w:sz w:val="24"/>
          <w:szCs w:val="24"/>
        </w:rPr>
        <w:t>Does</w:t>
      </w:r>
      <w:proofErr w:type="gramEnd"/>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article</w:t>
      </w:r>
      <w:r w:rsidR="00857C17" w:rsidRPr="00FA764C">
        <w:rPr>
          <w:rFonts w:cstheme="minorHAnsi"/>
          <w:sz w:val="24"/>
          <w:szCs w:val="24"/>
        </w:rPr>
        <w:t xml:space="preserve"> </w:t>
      </w:r>
      <w:r w:rsidRPr="00FA764C">
        <w:rPr>
          <w:rFonts w:cstheme="minorHAnsi"/>
          <w:sz w:val="24"/>
          <w:szCs w:val="24"/>
        </w:rPr>
        <w:t>identify/describe</w:t>
      </w:r>
      <w:r w:rsidR="00857C17" w:rsidRPr="00FA764C">
        <w:rPr>
          <w:rFonts w:cstheme="minorHAnsi"/>
          <w:sz w:val="24"/>
          <w:szCs w:val="24"/>
        </w:rPr>
        <w:t xml:space="preserve"> </w:t>
      </w:r>
      <w:r w:rsidRPr="00FA764C">
        <w:rPr>
          <w:rFonts w:cstheme="minorHAnsi"/>
          <w:sz w:val="24"/>
          <w:szCs w:val="24"/>
        </w:rPr>
        <w:t>indicators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measure</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p>
    <w:p w14:paraId="14A572EA" w14:textId="033ADC59" w:rsidR="000510A1" w:rsidRPr="00FA764C" w:rsidRDefault="000510A1" w:rsidP="000A0918">
      <w:pPr>
        <w:pStyle w:val="ListParagraph"/>
        <w:numPr>
          <w:ilvl w:val="0"/>
          <w:numId w:val="4"/>
        </w:numPr>
        <w:rPr>
          <w:rFonts w:cstheme="minorHAnsi"/>
          <w:sz w:val="24"/>
          <w:szCs w:val="24"/>
        </w:rPr>
      </w:pPr>
      <w:r w:rsidRPr="00FA764C">
        <w:rPr>
          <w:rFonts w:cstheme="minorHAnsi"/>
          <w:sz w:val="24"/>
          <w:szCs w:val="24"/>
        </w:rPr>
        <w:lastRenderedPageBreak/>
        <w:t>Does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article</w:t>
      </w:r>
      <w:r w:rsidR="00857C17" w:rsidRPr="00FA764C">
        <w:rPr>
          <w:rFonts w:cstheme="minorHAnsi"/>
          <w:sz w:val="24"/>
          <w:szCs w:val="24"/>
        </w:rPr>
        <w:t xml:space="preserve"> </w:t>
      </w:r>
      <w:r w:rsidRPr="00FA764C">
        <w:rPr>
          <w:rFonts w:cstheme="minorHAnsi"/>
          <w:sz w:val="24"/>
          <w:szCs w:val="24"/>
        </w:rPr>
        <w:t>address</w:t>
      </w:r>
      <w:r w:rsidR="00857C17" w:rsidRPr="00FA764C">
        <w:rPr>
          <w:rFonts w:cstheme="minorHAnsi"/>
          <w:sz w:val="24"/>
          <w:szCs w:val="24"/>
        </w:rPr>
        <w:t xml:space="preserve"> </w:t>
      </w:r>
      <w:r w:rsidRPr="00FA764C">
        <w:rPr>
          <w:rFonts w:cstheme="minorHAnsi"/>
          <w:sz w:val="24"/>
          <w:szCs w:val="24"/>
        </w:rPr>
        <w:t>one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seven</w:t>
      </w:r>
      <w:r w:rsidR="00857C17" w:rsidRPr="00FA764C">
        <w:rPr>
          <w:rFonts w:cstheme="minorHAnsi"/>
          <w:sz w:val="24"/>
          <w:szCs w:val="24"/>
        </w:rPr>
        <w:t xml:space="preserve"> </w:t>
      </w:r>
      <w:r w:rsidRPr="00FA764C">
        <w:rPr>
          <w:rFonts w:cstheme="minorHAnsi"/>
          <w:sz w:val="24"/>
          <w:szCs w:val="24"/>
        </w:rPr>
        <w:t>ACA</w:t>
      </w:r>
      <w:r w:rsidR="00857C17" w:rsidRPr="00FA764C">
        <w:rPr>
          <w:rFonts w:cstheme="minorHAnsi"/>
          <w:sz w:val="24"/>
          <w:szCs w:val="24"/>
        </w:rPr>
        <w:t xml:space="preserve"> </w:t>
      </w:r>
      <w:r w:rsidRPr="00FA764C">
        <w:rPr>
          <w:rFonts w:cstheme="minorHAnsi"/>
          <w:sz w:val="24"/>
          <w:szCs w:val="24"/>
        </w:rPr>
        <w:t>priority</w:t>
      </w:r>
      <w:r w:rsidR="00857C17" w:rsidRPr="00FA764C">
        <w:rPr>
          <w:rFonts w:cstheme="minorHAnsi"/>
          <w:sz w:val="24"/>
          <w:szCs w:val="24"/>
        </w:rPr>
        <w:t xml:space="preserve"> </w:t>
      </w:r>
      <w:r w:rsidRPr="00FA764C">
        <w:rPr>
          <w:rFonts w:cstheme="minorHAnsi"/>
          <w:sz w:val="24"/>
          <w:szCs w:val="24"/>
        </w:rPr>
        <w:t>areas?</w:t>
      </w:r>
    </w:p>
    <w:p w14:paraId="4E99B605" w14:textId="4BF7DCC1" w:rsidR="00A254A6" w:rsidRPr="00FA764C" w:rsidRDefault="00A254A6" w:rsidP="00A254A6">
      <w:pPr>
        <w:rPr>
          <w:rFonts w:cstheme="minorHAnsi"/>
          <w:sz w:val="24"/>
          <w:szCs w:val="24"/>
        </w:rPr>
      </w:pPr>
    </w:p>
    <w:p w14:paraId="261618B6" w14:textId="77777777" w:rsidR="00D44D28" w:rsidRDefault="00A254A6" w:rsidP="00D44D28">
      <w:pPr>
        <w:ind w:firstLine="720"/>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_Ref89788750 \h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Figure </w:t>
      </w:r>
      <w:r w:rsidR="00316531">
        <w:rPr>
          <w:rFonts w:cstheme="minorHAnsi"/>
          <w:b/>
          <w:bCs/>
          <w:noProof/>
          <w:sz w:val="24"/>
          <w:szCs w:val="24"/>
        </w:rPr>
        <w:t>2</w:t>
      </w:r>
      <w:r w:rsidRPr="00FA764C">
        <w:rPr>
          <w:rFonts w:cstheme="minorHAnsi"/>
          <w:sz w:val="24"/>
          <w:szCs w:val="24"/>
        </w:rPr>
        <w:fldChar w:fldCharType="end"/>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indicated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PRISMA</w:t>
      </w:r>
      <w:r w:rsidR="00857C17" w:rsidRPr="00FA764C">
        <w:rPr>
          <w:rFonts w:cstheme="minorHAnsi"/>
          <w:sz w:val="24"/>
          <w:szCs w:val="24"/>
        </w:rPr>
        <w:t xml:space="preserve"> </w:t>
      </w:r>
      <w:r w:rsidRPr="00FA764C">
        <w:rPr>
          <w:rFonts w:cstheme="minorHAnsi"/>
          <w:sz w:val="24"/>
          <w:szCs w:val="24"/>
        </w:rPr>
        <w:t>2020</w:t>
      </w:r>
      <w:r w:rsidR="00857C17" w:rsidRPr="00FA764C">
        <w:rPr>
          <w:rFonts w:cstheme="minorHAnsi"/>
          <w:sz w:val="24"/>
          <w:szCs w:val="24"/>
        </w:rPr>
        <w:t xml:space="preserve"> </w:t>
      </w:r>
      <w:r w:rsidRPr="00FA764C">
        <w:rPr>
          <w:rFonts w:cstheme="minorHAnsi"/>
          <w:sz w:val="24"/>
          <w:szCs w:val="24"/>
        </w:rPr>
        <w:t>flow</w:t>
      </w:r>
      <w:r w:rsidR="00857C17" w:rsidRPr="00FA764C">
        <w:rPr>
          <w:rFonts w:cstheme="minorHAnsi"/>
          <w:sz w:val="24"/>
          <w:szCs w:val="24"/>
        </w:rPr>
        <w:t xml:space="preserve"> </w:t>
      </w:r>
      <w:r w:rsidRPr="00FA764C">
        <w:rPr>
          <w:rFonts w:cstheme="minorHAnsi"/>
          <w:sz w:val="24"/>
          <w:szCs w:val="24"/>
        </w:rPr>
        <w:t>diagram</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scoping</w:t>
      </w:r>
      <w:r w:rsidR="00857C17" w:rsidRPr="00FA764C">
        <w:rPr>
          <w:rFonts w:cstheme="minorHAnsi"/>
          <w:sz w:val="24"/>
          <w:szCs w:val="24"/>
        </w:rPr>
        <w:t xml:space="preserve"> </w:t>
      </w:r>
      <w:r w:rsidRPr="00FA764C">
        <w:rPr>
          <w:rFonts w:cstheme="minorHAnsi"/>
          <w:sz w:val="24"/>
          <w:szCs w:val="24"/>
        </w:rPr>
        <w:t>review</w:t>
      </w:r>
      <w:r w:rsidR="00745C2D" w:rsidRPr="00FA764C">
        <w:rPr>
          <w:rFonts w:cstheme="minorHAnsi"/>
          <w:sz w:val="24"/>
          <w:szCs w:val="24"/>
        </w:rPr>
        <w:t xml:space="preserve"> (Page et al., 2020)</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reviewed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titles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abstracts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one-year</w:t>
      </w:r>
      <w:r w:rsidR="00857C17" w:rsidRPr="00FA764C">
        <w:rPr>
          <w:rFonts w:cstheme="minorHAnsi"/>
          <w:sz w:val="24"/>
          <w:szCs w:val="24"/>
        </w:rPr>
        <w:t xml:space="preserve"> </w:t>
      </w:r>
      <w:r w:rsidRPr="00FA764C">
        <w:rPr>
          <w:rFonts w:cstheme="minorHAnsi"/>
          <w:sz w:val="24"/>
          <w:szCs w:val="24"/>
        </w:rPr>
        <w:t>search</w:t>
      </w:r>
      <w:r w:rsidR="00857C17" w:rsidRPr="00FA764C">
        <w:rPr>
          <w:rFonts w:cstheme="minorHAnsi"/>
          <w:sz w:val="24"/>
          <w:szCs w:val="24"/>
        </w:rPr>
        <w:t xml:space="preserve"> </w:t>
      </w:r>
      <w:r w:rsidRPr="00FA764C">
        <w:rPr>
          <w:rFonts w:cstheme="minorHAnsi"/>
          <w:sz w:val="24"/>
          <w:szCs w:val="24"/>
        </w:rPr>
        <w:t>(2020-2021)</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no</w:t>
      </w:r>
      <w:r w:rsidR="00857C17" w:rsidRPr="00FA764C">
        <w:rPr>
          <w:rFonts w:cstheme="minorHAnsi"/>
          <w:sz w:val="24"/>
          <w:szCs w:val="24"/>
        </w:rPr>
        <w:t xml:space="preserve"> </w:t>
      </w:r>
      <w:r w:rsidRPr="00FA764C">
        <w:rPr>
          <w:rFonts w:cstheme="minorHAnsi"/>
          <w:sz w:val="24"/>
          <w:szCs w:val="24"/>
        </w:rPr>
        <w:t>comparison</w:t>
      </w:r>
      <w:r w:rsidR="00857C17" w:rsidRPr="00FA764C">
        <w:rPr>
          <w:rFonts w:cstheme="minorHAnsi"/>
          <w:sz w:val="24"/>
          <w:szCs w:val="24"/>
        </w:rPr>
        <w:t xml:space="preserve"> </w:t>
      </w:r>
      <w:r w:rsidRPr="00FA764C">
        <w:rPr>
          <w:rFonts w:cstheme="minorHAnsi"/>
          <w:sz w:val="24"/>
          <w:szCs w:val="24"/>
        </w:rPr>
        <w:t>terms</w:t>
      </w:r>
      <w:r w:rsidR="00857C17" w:rsidRPr="00FA764C">
        <w:rPr>
          <w:rFonts w:cstheme="minorHAnsi"/>
          <w:sz w:val="24"/>
          <w:szCs w:val="24"/>
        </w:rPr>
        <w:t xml:space="preserve"> </w:t>
      </w:r>
      <w:r w:rsidRPr="00FA764C">
        <w:rPr>
          <w:rFonts w:cstheme="minorHAnsi"/>
          <w:sz w:val="24"/>
          <w:szCs w:val="24"/>
        </w:rPr>
        <w:t>undertaken</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Embase,</w:t>
      </w:r>
      <w:r w:rsidR="00857C17" w:rsidRPr="00FA764C">
        <w:rPr>
          <w:rFonts w:cstheme="minorHAnsi"/>
          <w:sz w:val="24"/>
          <w:szCs w:val="24"/>
        </w:rPr>
        <w:t xml:space="preserve"> </w:t>
      </w:r>
      <w:r w:rsidRPr="00FA764C">
        <w:rPr>
          <w:rFonts w:cstheme="minorHAnsi"/>
          <w:sz w:val="24"/>
          <w:szCs w:val="24"/>
        </w:rPr>
        <w:t>PsycINFO</w:t>
      </w:r>
      <w:r w:rsidR="00991EC3"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ABI</w:t>
      </w:r>
      <w:r w:rsidR="00857C17" w:rsidRPr="00FA764C">
        <w:rPr>
          <w:rFonts w:cstheme="minorHAnsi"/>
          <w:sz w:val="24"/>
          <w:szCs w:val="24"/>
        </w:rPr>
        <w:t xml:space="preserve"> </w:t>
      </w:r>
      <w:r w:rsidRPr="00FA764C">
        <w:rPr>
          <w:rFonts w:cstheme="minorHAnsi"/>
          <w:sz w:val="24"/>
          <w:szCs w:val="24"/>
        </w:rPr>
        <w:t>INFORM.</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search</w:t>
      </w:r>
      <w:r w:rsidR="00857C17" w:rsidRPr="00FA764C">
        <w:rPr>
          <w:rFonts w:cstheme="minorHAnsi"/>
          <w:sz w:val="24"/>
          <w:szCs w:val="24"/>
        </w:rPr>
        <w:t xml:space="preserve"> </w:t>
      </w:r>
      <w:r w:rsidRPr="00FA764C">
        <w:rPr>
          <w:rFonts w:cstheme="minorHAnsi"/>
          <w:sz w:val="24"/>
          <w:szCs w:val="24"/>
        </w:rPr>
        <w:t>resulted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1,861</w:t>
      </w:r>
      <w:r w:rsidR="00857C17" w:rsidRPr="00FA764C">
        <w:rPr>
          <w:rFonts w:cstheme="minorHAnsi"/>
          <w:sz w:val="24"/>
          <w:szCs w:val="24"/>
        </w:rPr>
        <w:t xml:space="preserve"> </w:t>
      </w:r>
      <w:r w:rsidRPr="00FA764C">
        <w:rPr>
          <w:rFonts w:cstheme="minorHAnsi"/>
          <w:sz w:val="24"/>
          <w:szCs w:val="24"/>
        </w:rPr>
        <w:t>unique</w:t>
      </w:r>
      <w:r w:rsidR="00857C17" w:rsidRPr="00FA764C">
        <w:rPr>
          <w:rFonts w:cstheme="minorHAnsi"/>
          <w:sz w:val="24"/>
          <w:szCs w:val="24"/>
        </w:rPr>
        <w:t xml:space="preserve"> </w:t>
      </w:r>
      <w:r w:rsidRPr="00FA764C">
        <w:rPr>
          <w:rFonts w:cstheme="minorHAnsi"/>
          <w:sz w:val="24"/>
          <w:szCs w:val="24"/>
        </w:rPr>
        <w:t>titles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abstracts.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review</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titles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abstracts</w:t>
      </w:r>
      <w:r w:rsidR="00857C17" w:rsidRPr="00FA764C">
        <w:rPr>
          <w:rFonts w:cstheme="minorHAnsi"/>
          <w:sz w:val="24"/>
          <w:szCs w:val="24"/>
        </w:rPr>
        <w:t xml:space="preserve"> </w:t>
      </w:r>
      <w:r w:rsidRPr="00FA764C">
        <w:rPr>
          <w:rFonts w:cstheme="minorHAnsi"/>
          <w:sz w:val="24"/>
          <w:szCs w:val="24"/>
        </w:rPr>
        <w:t>identified</w:t>
      </w:r>
      <w:r w:rsidR="00857C17" w:rsidRPr="00FA764C">
        <w:rPr>
          <w:rFonts w:cstheme="minorHAnsi"/>
          <w:sz w:val="24"/>
          <w:szCs w:val="24"/>
        </w:rPr>
        <w:t xml:space="preserve"> </w:t>
      </w:r>
      <w:r w:rsidRPr="00FA764C">
        <w:rPr>
          <w:rFonts w:cstheme="minorHAnsi"/>
          <w:sz w:val="24"/>
          <w:szCs w:val="24"/>
        </w:rPr>
        <w:t>58</w:t>
      </w:r>
      <w:r w:rsidR="00857C17" w:rsidRPr="00FA764C">
        <w:rPr>
          <w:rFonts w:cstheme="minorHAnsi"/>
          <w:sz w:val="24"/>
          <w:szCs w:val="24"/>
        </w:rPr>
        <w:t xml:space="preserve"> </w:t>
      </w:r>
      <w:r w:rsidRPr="00FA764C">
        <w:rPr>
          <w:rFonts w:cstheme="minorHAnsi"/>
          <w:sz w:val="24"/>
          <w:szCs w:val="24"/>
        </w:rPr>
        <w:t>articles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consideration.</w:t>
      </w:r>
      <w:r w:rsidR="00857C17" w:rsidRPr="00FA764C">
        <w:rPr>
          <w:rFonts w:cstheme="minorHAnsi"/>
          <w:sz w:val="24"/>
          <w:szCs w:val="24"/>
        </w:rPr>
        <w:t xml:space="preserve"> </w:t>
      </w:r>
      <w:r w:rsidRPr="00FA764C">
        <w:rPr>
          <w:rFonts w:cstheme="minorHAnsi"/>
          <w:sz w:val="24"/>
          <w:szCs w:val="24"/>
        </w:rPr>
        <w:t>Following</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table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search</w:t>
      </w:r>
      <w:r w:rsidR="00857C17" w:rsidRPr="00FA764C">
        <w:rPr>
          <w:rFonts w:cstheme="minorHAnsi"/>
          <w:sz w:val="24"/>
          <w:szCs w:val="24"/>
        </w:rPr>
        <w:t xml:space="preserve"> </w:t>
      </w:r>
      <w:r w:rsidRPr="00FA764C">
        <w:rPr>
          <w:rFonts w:cstheme="minorHAnsi"/>
          <w:sz w:val="24"/>
          <w:szCs w:val="24"/>
        </w:rPr>
        <w:t>results.</w:t>
      </w:r>
      <w:bookmarkStart w:id="40" w:name="_Ref89788750"/>
      <w:bookmarkStart w:id="41" w:name="_Toc98931472"/>
    </w:p>
    <w:p w14:paraId="072000DA" w14:textId="77777777" w:rsidR="00D44D28" w:rsidRDefault="00D44D28" w:rsidP="00D44D28">
      <w:pPr>
        <w:rPr>
          <w:rFonts w:cstheme="minorHAnsi"/>
          <w:sz w:val="24"/>
          <w:szCs w:val="24"/>
        </w:rPr>
      </w:pPr>
    </w:p>
    <w:p w14:paraId="429DE822" w14:textId="550B77AC" w:rsidR="006826C4" w:rsidRPr="00D44D28" w:rsidRDefault="00A254A6" w:rsidP="00D44D28">
      <w:pPr>
        <w:rPr>
          <w:rFonts w:cstheme="minorHAnsi"/>
          <w:sz w:val="24"/>
          <w:szCs w:val="24"/>
        </w:rPr>
      </w:pPr>
      <w:r w:rsidRPr="00FA764C">
        <w:rPr>
          <w:rFonts w:cstheme="minorHAnsi"/>
          <w:b/>
          <w:bCs/>
          <w:sz w:val="24"/>
          <w:szCs w:val="24"/>
        </w:rPr>
        <w:t>Figure</w:t>
      </w:r>
      <w:r w:rsidR="00857C17" w:rsidRPr="00FA764C">
        <w:rPr>
          <w:rFonts w:cstheme="minorHAnsi"/>
          <w:b/>
          <w:bCs/>
          <w:sz w:val="24"/>
          <w:szCs w:val="24"/>
        </w:rPr>
        <w:t xml:space="preserve"> </w:t>
      </w:r>
      <w:r w:rsidR="00E56FB0" w:rsidRPr="00FA764C">
        <w:rPr>
          <w:rFonts w:cstheme="minorHAnsi"/>
          <w:b/>
          <w:bCs/>
          <w:sz w:val="24"/>
          <w:szCs w:val="24"/>
        </w:rPr>
        <w:fldChar w:fldCharType="begin"/>
      </w:r>
      <w:r w:rsidR="00E56FB0" w:rsidRPr="00FA764C">
        <w:rPr>
          <w:rFonts w:cstheme="minorHAnsi"/>
          <w:b/>
          <w:bCs/>
          <w:sz w:val="24"/>
          <w:szCs w:val="24"/>
        </w:rPr>
        <w:instrText xml:space="preserve"> SEQ Figure \* ARABIC </w:instrText>
      </w:r>
      <w:r w:rsidR="00E56FB0" w:rsidRPr="00FA764C">
        <w:rPr>
          <w:rFonts w:cstheme="minorHAnsi"/>
          <w:b/>
          <w:bCs/>
          <w:sz w:val="24"/>
          <w:szCs w:val="24"/>
        </w:rPr>
        <w:fldChar w:fldCharType="separate"/>
      </w:r>
      <w:r w:rsidR="00316531">
        <w:rPr>
          <w:rFonts w:cstheme="minorHAnsi"/>
          <w:b/>
          <w:bCs/>
          <w:noProof/>
          <w:sz w:val="24"/>
          <w:szCs w:val="24"/>
        </w:rPr>
        <w:t>2</w:t>
      </w:r>
      <w:r w:rsidR="00E56FB0" w:rsidRPr="00FA764C">
        <w:rPr>
          <w:rFonts w:cstheme="minorHAnsi"/>
          <w:b/>
          <w:bCs/>
          <w:sz w:val="24"/>
          <w:szCs w:val="24"/>
        </w:rPr>
        <w:fldChar w:fldCharType="end"/>
      </w:r>
      <w:bookmarkEnd w:id="40"/>
      <w:r w:rsidRPr="00FA764C">
        <w:rPr>
          <w:rFonts w:cstheme="minorHAnsi"/>
          <w:b/>
          <w:bCs/>
          <w:sz w:val="24"/>
          <w:szCs w:val="24"/>
        </w:rPr>
        <w:t>.</w:t>
      </w:r>
      <w:r w:rsidR="00857C17" w:rsidRPr="00FA764C">
        <w:rPr>
          <w:rFonts w:cstheme="minorHAnsi"/>
          <w:b/>
          <w:bCs/>
          <w:sz w:val="24"/>
          <w:szCs w:val="24"/>
        </w:rPr>
        <w:t xml:space="preserve"> </w:t>
      </w:r>
      <w:r w:rsidRPr="00FA764C">
        <w:rPr>
          <w:rFonts w:cstheme="minorHAnsi"/>
          <w:b/>
          <w:bCs/>
          <w:sz w:val="24"/>
          <w:szCs w:val="24"/>
        </w:rPr>
        <w:t>PRISMA</w:t>
      </w:r>
      <w:r w:rsidR="00857C17" w:rsidRPr="00FA764C">
        <w:rPr>
          <w:rFonts w:cstheme="minorHAnsi"/>
          <w:b/>
          <w:bCs/>
          <w:sz w:val="24"/>
          <w:szCs w:val="24"/>
        </w:rPr>
        <w:t xml:space="preserve"> </w:t>
      </w:r>
      <w:r w:rsidRPr="00FA764C">
        <w:rPr>
          <w:rFonts w:cstheme="minorHAnsi"/>
          <w:b/>
          <w:bCs/>
          <w:sz w:val="24"/>
          <w:szCs w:val="24"/>
        </w:rPr>
        <w:t>2020</w:t>
      </w:r>
      <w:r w:rsidR="00857C17" w:rsidRPr="00FA764C">
        <w:rPr>
          <w:rFonts w:cstheme="minorHAnsi"/>
          <w:b/>
          <w:bCs/>
          <w:sz w:val="24"/>
          <w:szCs w:val="24"/>
        </w:rPr>
        <w:t xml:space="preserve"> </w:t>
      </w:r>
      <w:r w:rsidRPr="00FA764C">
        <w:rPr>
          <w:rFonts w:cstheme="minorHAnsi"/>
          <w:b/>
          <w:bCs/>
          <w:sz w:val="24"/>
          <w:szCs w:val="24"/>
        </w:rPr>
        <w:t>flow</w:t>
      </w:r>
      <w:r w:rsidR="00857C17" w:rsidRPr="00FA764C">
        <w:rPr>
          <w:rFonts w:cstheme="minorHAnsi"/>
          <w:b/>
          <w:bCs/>
          <w:sz w:val="24"/>
          <w:szCs w:val="24"/>
        </w:rPr>
        <w:t xml:space="preserve"> </w:t>
      </w:r>
      <w:r w:rsidRPr="00FA764C">
        <w:rPr>
          <w:rFonts w:cstheme="minorHAnsi"/>
          <w:b/>
          <w:bCs/>
          <w:sz w:val="24"/>
          <w:szCs w:val="24"/>
        </w:rPr>
        <w:t>diagram</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scoping</w:t>
      </w:r>
      <w:r w:rsidR="00857C17" w:rsidRPr="00FA764C">
        <w:rPr>
          <w:rFonts w:cstheme="minorHAnsi"/>
          <w:b/>
          <w:bCs/>
          <w:sz w:val="24"/>
          <w:szCs w:val="24"/>
        </w:rPr>
        <w:t xml:space="preserve"> </w:t>
      </w:r>
      <w:r w:rsidRPr="00FA764C">
        <w:rPr>
          <w:rFonts w:cstheme="minorHAnsi"/>
          <w:b/>
          <w:bCs/>
          <w:sz w:val="24"/>
          <w:szCs w:val="24"/>
        </w:rPr>
        <w:t>revie</w:t>
      </w:r>
      <w:r w:rsidR="00D44D28">
        <w:rPr>
          <w:rFonts w:cstheme="minorHAnsi"/>
          <w:b/>
          <w:bCs/>
          <w:sz w:val="24"/>
          <w:szCs w:val="24"/>
        </w:rPr>
        <w:t>w</w:t>
      </w:r>
      <w:r w:rsidR="00D44D28">
        <w:rPr>
          <w:rFonts w:cstheme="minorHAnsi"/>
          <w:b/>
          <w:bCs/>
          <w:noProof/>
          <w:sz w:val="24"/>
          <w:szCs w:val="24"/>
        </w:rPr>
        <w:drawing>
          <wp:inline distT="0" distB="0" distL="0" distR="0" wp14:anchorId="0AAF3C72" wp14:editId="43B347B3">
            <wp:extent cx="6020609" cy="5994400"/>
            <wp:effectExtent l="0" t="0" r="0" b="0"/>
            <wp:docPr id="1362878668" name="Picture 24" descr="Identification of studies&#10;&#10;Identification: &#10;Records/citations identified from databases (n = 1879) &#10;Embase=1536&#10;PsycINFO=253&#10;ABI INFORM=90&#10;Records/citations removed before screening: Duplicate records removed (n = 18)&#10;&#10;Screening: &#10;Records screened (n = 1861)&#10;Records excluded (n = 1801)&#10;Articles retrieved (n = 58)&#10;Articles not retrieved (n = 0)&#10;Articles assessed (n = 58)&#10;Articles excluded: (n=0)&#10;&#10;Included&#10;Studies identified from database search (n = 58)&#10;Studies identified through internet search (n =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78668" name="Picture 24" descr="Identification of studies&#10;&#10;Identification: &#10;Records/citations identified from databases (n = 1879) &#10;Embase=1536&#10;PsycINFO=253&#10;ABI INFORM=90&#10;Records/citations removed before screening: Duplicate records removed (n = 18)&#10;&#10;Screening: &#10;Records screened (n = 1861)&#10;Records excluded (n = 1801)&#10;Articles retrieved (n = 58)&#10;Articles not retrieved (n = 0)&#10;Articles assessed (n = 58)&#10;Articles excluded: (n=0)&#10;&#10;Included&#10;Studies identified from database search (n = 58)&#10;Studies identified through internet search (n = 6)&#10;"/>
                    <pic:cNvPicPr/>
                  </pic:nvPicPr>
                  <pic:blipFill>
                    <a:blip r:embed="rId14">
                      <a:extLst>
                        <a:ext uri="{28A0092B-C50C-407E-A947-70E740481C1C}">
                          <a14:useLocalDpi xmlns:a14="http://schemas.microsoft.com/office/drawing/2010/main" val="0"/>
                        </a:ext>
                      </a:extLst>
                    </a:blip>
                    <a:stretch>
                      <a:fillRect/>
                    </a:stretch>
                  </pic:blipFill>
                  <pic:spPr>
                    <a:xfrm>
                      <a:off x="0" y="0"/>
                      <a:ext cx="6022765" cy="5996547"/>
                    </a:xfrm>
                    <a:prstGeom prst="rect">
                      <a:avLst/>
                    </a:prstGeom>
                  </pic:spPr>
                </pic:pic>
              </a:graphicData>
            </a:graphic>
          </wp:inline>
        </w:drawing>
      </w:r>
      <w:bookmarkEnd w:id="41"/>
    </w:p>
    <w:p w14:paraId="328C4543" w14:textId="14CA2C69" w:rsidR="00A254A6" w:rsidRPr="006826C4" w:rsidRDefault="00A254A6" w:rsidP="00A254A6">
      <w:pPr>
        <w:keepNext/>
        <w:keepLines/>
        <w:rPr>
          <w:rFonts w:cstheme="minorHAnsi"/>
          <w:b/>
          <w:bCs/>
          <w:sz w:val="24"/>
          <w:szCs w:val="24"/>
        </w:rPr>
      </w:pPr>
    </w:p>
    <w:p w14:paraId="0FFF9207" w14:textId="77777777" w:rsidR="00A254A6" w:rsidRDefault="00A254A6" w:rsidP="00A254A6">
      <w:pPr>
        <w:keepNext/>
        <w:keepLines/>
        <w:rPr>
          <w:rFonts w:cstheme="minorHAnsi"/>
        </w:rPr>
      </w:pPr>
    </w:p>
    <w:p w14:paraId="0F5D3D2A" w14:textId="77777777" w:rsidR="00D44D28" w:rsidRPr="00FA764C" w:rsidRDefault="00D44D28" w:rsidP="00A254A6">
      <w:pPr>
        <w:keepNext/>
        <w:keepLines/>
        <w:rPr>
          <w:rFonts w:cstheme="minorHAnsi"/>
        </w:rPr>
      </w:pPr>
    </w:p>
    <w:p w14:paraId="1A457D7A" w14:textId="56651B88" w:rsidR="005503FF" w:rsidRPr="00FA764C" w:rsidRDefault="005503FF" w:rsidP="00185567">
      <w:pPr>
        <w:pStyle w:val="Heading3"/>
        <w:rPr>
          <w:color w:val="auto"/>
        </w:rPr>
      </w:pPr>
      <w:bookmarkStart w:id="42" w:name="_Toc100517772"/>
      <w:proofErr w:type="spellStart"/>
      <w:r w:rsidRPr="00FA764C">
        <w:rPr>
          <w:color w:val="auto"/>
          <w:lang w:val="fr-CA"/>
        </w:rPr>
        <w:t>Step</w:t>
      </w:r>
      <w:proofErr w:type="spellEnd"/>
      <w:r w:rsidR="00857C17" w:rsidRPr="00FA764C">
        <w:rPr>
          <w:color w:val="auto"/>
          <w:lang w:val="fr-CA"/>
        </w:rPr>
        <w:t xml:space="preserve"> </w:t>
      </w:r>
      <w:r w:rsidR="008E4CB2" w:rsidRPr="00FA764C">
        <w:rPr>
          <w:color w:val="auto"/>
          <w:lang w:val="fr-CA"/>
        </w:rPr>
        <w:t>4</w:t>
      </w:r>
      <w:r w:rsidRPr="00FA764C">
        <w:rPr>
          <w:color w:val="auto"/>
          <w:lang w:val="fr-CA"/>
        </w:rPr>
        <w:t>.</w:t>
      </w:r>
      <w:r w:rsidR="00857C17" w:rsidRPr="00FA764C">
        <w:rPr>
          <w:color w:val="auto"/>
          <w:lang w:val="fr-CA"/>
        </w:rPr>
        <w:t xml:space="preserve"> </w:t>
      </w:r>
      <w:r w:rsidR="009E6547" w:rsidRPr="00FA764C">
        <w:rPr>
          <w:color w:val="auto"/>
        </w:rPr>
        <w:t>Additional</w:t>
      </w:r>
      <w:r w:rsidR="00857C17" w:rsidRPr="00FA764C">
        <w:rPr>
          <w:color w:val="auto"/>
        </w:rPr>
        <w:t xml:space="preserve"> </w:t>
      </w:r>
      <w:r w:rsidR="00516727" w:rsidRPr="00FA764C">
        <w:rPr>
          <w:color w:val="auto"/>
        </w:rPr>
        <w:t>S</w:t>
      </w:r>
      <w:r w:rsidR="009E6547" w:rsidRPr="00FA764C">
        <w:rPr>
          <w:color w:val="auto"/>
        </w:rPr>
        <w:t>ources</w:t>
      </w:r>
      <w:bookmarkEnd w:id="42"/>
    </w:p>
    <w:p w14:paraId="71F9D5A9" w14:textId="77777777" w:rsidR="009675F6" w:rsidRPr="00FA764C" w:rsidRDefault="009675F6" w:rsidP="00185567">
      <w:pPr>
        <w:keepNext/>
        <w:keepLines/>
        <w:rPr>
          <w:rFonts w:cstheme="minorHAnsi"/>
          <w:sz w:val="24"/>
          <w:szCs w:val="24"/>
        </w:rPr>
      </w:pPr>
    </w:p>
    <w:p w14:paraId="7365734F" w14:textId="066D73E3" w:rsidR="00551249" w:rsidRPr="00FA764C" w:rsidRDefault="009675F6" w:rsidP="00185567">
      <w:pPr>
        <w:keepNext/>
        <w:keepLines/>
        <w:rPr>
          <w:sz w:val="24"/>
          <w:szCs w:val="24"/>
        </w:rPr>
      </w:pPr>
      <w:r w:rsidRPr="00FA764C">
        <w:rPr>
          <w:rFonts w:cstheme="minorHAnsi"/>
          <w:sz w:val="24"/>
          <w:szCs w:val="24"/>
        </w:rPr>
        <w:t>Beginning</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snowball</w:t>
      </w:r>
      <w:r w:rsidR="00857C17" w:rsidRPr="00FA764C">
        <w:rPr>
          <w:rFonts w:cstheme="minorHAnsi"/>
          <w:sz w:val="24"/>
          <w:szCs w:val="24"/>
        </w:rPr>
        <w:t xml:space="preserve"> </w:t>
      </w:r>
      <w:r w:rsidRPr="00FA764C">
        <w:rPr>
          <w:rFonts w:cstheme="minorHAnsi"/>
          <w:sz w:val="24"/>
          <w:szCs w:val="24"/>
        </w:rPr>
        <w:t>approach</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incremental</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reports</w:t>
      </w:r>
      <w:r w:rsidR="00551249" w:rsidRPr="00FA764C">
        <w:rPr>
          <w:sz w:val="24"/>
          <w:szCs w:val="24"/>
        </w:rPr>
        <w:t>,</w:t>
      </w:r>
      <w:r w:rsidR="00857C17" w:rsidRPr="00FA764C">
        <w:rPr>
          <w:sz w:val="24"/>
          <w:szCs w:val="24"/>
        </w:rPr>
        <w:t xml:space="preserve"> </w:t>
      </w:r>
      <w:r w:rsidR="00551249" w:rsidRPr="00FA764C">
        <w:rPr>
          <w:sz w:val="24"/>
          <w:szCs w:val="24"/>
        </w:rPr>
        <w:t>as</w:t>
      </w:r>
      <w:r w:rsidR="00857C17" w:rsidRPr="00FA764C">
        <w:rPr>
          <w:sz w:val="24"/>
          <w:szCs w:val="24"/>
        </w:rPr>
        <w:t xml:space="preserve"> </w:t>
      </w:r>
      <w:r w:rsidR="00551249" w:rsidRPr="00FA764C">
        <w:rPr>
          <w:sz w:val="24"/>
          <w:szCs w:val="24"/>
        </w:rPr>
        <w:t>a</w:t>
      </w:r>
      <w:r w:rsidR="00857C17" w:rsidRPr="00FA764C">
        <w:rPr>
          <w:sz w:val="24"/>
          <w:szCs w:val="24"/>
        </w:rPr>
        <w:t xml:space="preserve"> </w:t>
      </w:r>
      <w:r w:rsidR="00551249" w:rsidRPr="00FA764C">
        <w:rPr>
          <w:sz w:val="24"/>
          <w:szCs w:val="24"/>
        </w:rPr>
        <w:t>complementary</w:t>
      </w:r>
      <w:r w:rsidR="00857C17" w:rsidRPr="00FA764C">
        <w:rPr>
          <w:sz w:val="24"/>
          <w:szCs w:val="24"/>
        </w:rPr>
        <w:t xml:space="preserve"> </w:t>
      </w:r>
      <w:r w:rsidR="00551249" w:rsidRPr="00FA764C">
        <w:rPr>
          <w:sz w:val="24"/>
          <w:szCs w:val="24"/>
        </w:rPr>
        <w:t>search.</w:t>
      </w:r>
      <w:r w:rsidR="00857C17" w:rsidRPr="00FA764C">
        <w:rPr>
          <w:rFonts w:cstheme="minorHAnsi"/>
          <w:sz w:val="24"/>
          <w:szCs w:val="24"/>
        </w:rPr>
        <w:t xml:space="preserve"> </w:t>
      </w:r>
      <w:r w:rsidR="004B0131" w:rsidRPr="00FA764C">
        <w:rPr>
          <w:rFonts w:cstheme="minorHAnsi"/>
          <w:sz w:val="24"/>
          <w:szCs w:val="24"/>
        </w:rPr>
        <w:t>We</w:t>
      </w:r>
      <w:r w:rsidR="00857C17" w:rsidRPr="00FA764C">
        <w:rPr>
          <w:rFonts w:cstheme="minorHAnsi"/>
          <w:sz w:val="24"/>
          <w:szCs w:val="24"/>
        </w:rPr>
        <w:t xml:space="preserve"> </w:t>
      </w:r>
      <w:r w:rsidR="004B0131" w:rsidRPr="00FA764C">
        <w:rPr>
          <w:rFonts w:cstheme="minorHAnsi"/>
          <w:sz w:val="24"/>
          <w:szCs w:val="24"/>
        </w:rPr>
        <w:t>looked</w:t>
      </w:r>
      <w:r w:rsidR="00857C17" w:rsidRPr="00FA764C">
        <w:rPr>
          <w:rFonts w:cstheme="minorHAnsi"/>
          <w:sz w:val="24"/>
          <w:szCs w:val="24"/>
        </w:rPr>
        <w:t xml:space="preserve"> </w:t>
      </w:r>
      <w:r w:rsidR="004B0131" w:rsidRPr="00FA764C">
        <w:rPr>
          <w:rFonts w:cstheme="minorHAnsi"/>
          <w:sz w:val="24"/>
          <w:szCs w:val="24"/>
        </w:rPr>
        <w:t>through</w:t>
      </w:r>
      <w:r w:rsidR="00857C17" w:rsidRPr="00FA764C">
        <w:rPr>
          <w:rFonts w:cstheme="minorHAnsi"/>
          <w:sz w:val="24"/>
          <w:szCs w:val="24"/>
        </w:rPr>
        <w:t xml:space="preserve"> </w:t>
      </w:r>
      <w:r w:rsidR="004B0131" w:rsidRPr="00FA764C">
        <w:rPr>
          <w:rFonts w:cstheme="minorHAnsi"/>
          <w:sz w:val="24"/>
          <w:szCs w:val="24"/>
        </w:rPr>
        <w:t>these</w:t>
      </w:r>
      <w:r w:rsidR="00857C17" w:rsidRPr="00FA764C">
        <w:rPr>
          <w:rFonts w:cstheme="minorHAnsi"/>
          <w:sz w:val="24"/>
          <w:szCs w:val="24"/>
        </w:rPr>
        <w:t xml:space="preserve"> </w:t>
      </w:r>
      <w:r w:rsidR="004B0131" w:rsidRPr="00FA764C">
        <w:rPr>
          <w:rFonts w:cstheme="minorHAnsi"/>
          <w:sz w:val="24"/>
          <w:szCs w:val="24"/>
        </w:rPr>
        <w:t>article</w:t>
      </w:r>
      <w:r w:rsidR="00857C17" w:rsidRPr="00FA764C">
        <w:rPr>
          <w:rFonts w:cstheme="minorHAnsi"/>
          <w:sz w:val="24"/>
          <w:szCs w:val="24"/>
        </w:rPr>
        <w:t xml:space="preserve"> </w:t>
      </w:r>
      <w:r w:rsidR="004B0131" w:rsidRPr="00FA764C">
        <w:rPr>
          <w:rFonts w:cstheme="minorHAnsi"/>
          <w:sz w:val="24"/>
          <w:szCs w:val="24"/>
        </w:rPr>
        <w:t>references.</w:t>
      </w:r>
      <w:r w:rsidR="00857C17" w:rsidRPr="00FA764C">
        <w:rPr>
          <w:rFonts w:cstheme="minorHAnsi"/>
          <w:sz w:val="24"/>
          <w:szCs w:val="24"/>
        </w:rPr>
        <w:t xml:space="preserve"> </w:t>
      </w:r>
      <w:r w:rsidR="00551249" w:rsidRPr="00FA764C">
        <w:rPr>
          <w:rFonts w:cstheme="minorHAnsi"/>
          <w:sz w:val="24"/>
          <w:szCs w:val="24"/>
        </w:rPr>
        <w:t>We</w:t>
      </w:r>
      <w:r w:rsidR="00857C17" w:rsidRPr="00FA764C">
        <w:rPr>
          <w:rFonts w:cstheme="minorHAnsi"/>
          <w:sz w:val="24"/>
          <w:szCs w:val="24"/>
        </w:rPr>
        <w:t xml:space="preserve"> </w:t>
      </w:r>
      <w:r w:rsidR="004B0131" w:rsidRPr="00FA764C">
        <w:rPr>
          <w:rFonts w:cstheme="minorHAnsi"/>
          <w:sz w:val="24"/>
          <w:szCs w:val="24"/>
        </w:rPr>
        <w:t>also</w:t>
      </w:r>
      <w:r w:rsidR="00857C17" w:rsidRPr="00FA764C">
        <w:rPr>
          <w:rFonts w:cstheme="minorHAnsi"/>
          <w:sz w:val="24"/>
          <w:szCs w:val="24"/>
        </w:rPr>
        <w:t xml:space="preserve"> </w:t>
      </w:r>
      <w:r w:rsidR="00551249" w:rsidRPr="00FA764C">
        <w:rPr>
          <w:rFonts w:cstheme="minorHAnsi"/>
          <w:sz w:val="24"/>
          <w:szCs w:val="24"/>
        </w:rPr>
        <w:t>search</w:t>
      </w:r>
      <w:r w:rsidR="004B0131" w:rsidRPr="00FA764C">
        <w:rPr>
          <w:rFonts w:cstheme="minorHAnsi"/>
          <w:sz w:val="24"/>
          <w:szCs w:val="24"/>
        </w:rPr>
        <w:t>ed</w:t>
      </w:r>
      <w:r w:rsidR="00857C17" w:rsidRPr="00FA764C">
        <w:rPr>
          <w:rFonts w:cstheme="minorHAnsi"/>
          <w:sz w:val="24"/>
          <w:szCs w:val="24"/>
        </w:rPr>
        <w:t xml:space="preserve"> </w:t>
      </w:r>
      <w:r w:rsidR="00551249" w:rsidRPr="00FA764C">
        <w:rPr>
          <w:rFonts w:cstheme="minorHAnsi"/>
          <w:sz w:val="24"/>
          <w:szCs w:val="24"/>
        </w:rPr>
        <w:t>for</w:t>
      </w:r>
      <w:r w:rsidR="00857C17" w:rsidRPr="00FA764C">
        <w:rPr>
          <w:rFonts w:cstheme="minorHAnsi"/>
          <w:sz w:val="24"/>
          <w:szCs w:val="24"/>
        </w:rPr>
        <w:t xml:space="preserve"> </w:t>
      </w:r>
      <w:r w:rsidR="00424E7D" w:rsidRPr="00FA764C">
        <w:rPr>
          <w:rFonts w:cstheme="minorHAnsi"/>
          <w:sz w:val="24"/>
          <w:szCs w:val="24"/>
        </w:rPr>
        <w:t>peer-reviewed</w:t>
      </w:r>
      <w:r w:rsidR="00857C17" w:rsidRPr="00FA764C">
        <w:rPr>
          <w:rFonts w:cstheme="minorHAnsi"/>
          <w:sz w:val="24"/>
          <w:szCs w:val="24"/>
        </w:rPr>
        <w:t xml:space="preserve"> </w:t>
      </w:r>
      <w:r w:rsidR="00424E7D" w:rsidRPr="00FA764C">
        <w:rPr>
          <w:rFonts w:cstheme="minorHAnsi"/>
          <w:sz w:val="24"/>
          <w:szCs w:val="24"/>
        </w:rPr>
        <w:t>literature</w:t>
      </w:r>
      <w:r w:rsidR="00857C17" w:rsidRPr="00FA764C">
        <w:rPr>
          <w:rFonts w:cstheme="minorHAnsi"/>
          <w:sz w:val="24"/>
          <w:szCs w:val="24"/>
        </w:rPr>
        <w:t xml:space="preserve"> </w:t>
      </w:r>
      <w:r w:rsidR="00551249" w:rsidRPr="00FA764C">
        <w:rPr>
          <w:rFonts w:cstheme="minorHAnsi"/>
          <w:sz w:val="24"/>
          <w:szCs w:val="24"/>
        </w:rPr>
        <w:t>from</w:t>
      </w:r>
      <w:r w:rsidR="00857C17" w:rsidRPr="00FA764C">
        <w:rPr>
          <w:rFonts w:cstheme="minorHAnsi"/>
          <w:sz w:val="24"/>
          <w:szCs w:val="24"/>
        </w:rPr>
        <w:t xml:space="preserve"> </w:t>
      </w:r>
      <w:r w:rsidR="00551249" w:rsidRPr="00FA764C">
        <w:rPr>
          <w:rFonts w:cstheme="minorHAnsi"/>
          <w:sz w:val="24"/>
          <w:szCs w:val="24"/>
        </w:rPr>
        <w:t>leaders</w:t>
      </w:r>
      <w:r w:rsidR="00857C17" w:rsidRPr="00FA764C">
        <w:rPr>
          <w:rFonts w:cstheme="minorHAnsi"/>
          <w:sz w:val="24"/>
          <w:szCs w:val="24"/>
        </w:rPr>
        <w:t xml:space="preserve"> </w:t>
      </w:r>
      <w:r w:rsidR="00551249" w:rsidRPr="00FA764C">
        <w:rPr>
          <w:rFonts w:cstheme="minorHAnsi"/>
          <w:sz w:val="24"/>
          <w:szCs w:val="24"/>
        </w:rPr>
        <w:t>in</w:t>
      </w:r>
      <w:r w:rsidR="00857C17" w:rsidRPr="00FA764C">
        <w:rPr>
          <w:rFonts w:cstheme="minorHAnsi"/>
          <w:sz w:val="24"/>
          <w:szCs w:val="24"/>
        </w:rPr>
        <w:t xml:space="preserve"> </w:t>
      </w:r>
      <w:r w:rsidR="00551249" w:rsidRPr="00FA764C">
        <w:rPr>
          <w:rFonts w:cstheme="minorHAnsi"/>
          <w:sz w:val="24"/>
          <w:szCs w:val="24"/>
        </w:rPr>
        <w:t>the</w:t>
      </w:r>
      <w:r w:rsidR="00857C17" w:rsidRPr="00FA764C">
        <w:rPr>
          <w:rFonts w:cstheme="minorHAnsi"/>
          <w:sz w:val="24"/>
          <w:szCs w:val="24"/>
        </w:rPr>
        <w:t xml:space="preserve"> </w:t>
      </w:r>
      <w:r w:rsidR="00551249" w:rsidRPr="00FA764C">
        <w:rPr>
          <w:rFonts w:cstheme="minorHAnsi"/>
          <w:sz w:val="24"/>
          <w:szCs w:val="24"/>
        </w:rPr>
        <w:t>field</w:t>
      </w:r>
      <w:r w:rsidR="00857C17" w:rsidRPr="00FA764C">
        <w:rPr>
          <w:rFonts w:cstheme="minorHAnsi"/>
          <w:sz w:val="24"/>
          <w:szCs w:val="24"/>
        </w:rPr>
        <w:t>. reference lists of this section included articles that were scanned for references not previousl</w:t>
      </w:r>
      <w:r w:rsidR="004B0131" w:rsidRPr="00FA764C">
        <w:rPr>
          <w:rFonts w:cstheme="minorHAnsi"/>
          <w:sz w:val="24"/>
          <w:szCs w:val="24"/>
        </w:rPr>
        <w:t>y</w:t>
      </w:r>
      <w:r w:rsidR="00857C17" w:rsidRPr="00FA764C">
        <w:rPr>
          <w:rFonts w:cstheme="minorHAnsi"/>
          <w:sz w:val="24"/>
          <w:szCs w:val="24"/>
        </w:rPr>
        <w:t xml:space="preserve"> </w:t>
      </w:r>
      <w:r w:rsidR="004B0131" w:rsidRPr="00FA764C">
        <w:rPr>
          <w:rFonts w:cstheme="minorHAnsi"/>
          <w:sz w:val="24"/>
          <w:szCs w:val="24"/>
        </w:rPr>
        <w:t>captured.</w:t>
      </w:r>
    </w:p>
    <w:p w14:paraId="710E92A9" w14:textId="7C7CCAE3" w:rsidR="00551249" w:rsidRPr="00FA764C" w:rsidRDefault="00551249" w:rsidP="009E6547">
      <w:pPr>
        <w:rPr>
          <w:sz w:val="24"/>
          <w:szCs w:val="24"/>
        </w:rPr>
      </w:pPr>
    </w:p>
    <w:p w14:paraId="0926745C" w14:textId="0F974755" w:rsidR="008E4CB2" w:rsidRPr="00FA764C" w:rsidRDefault="008E4CB2" w:rsidP="00516727">
      <w:pPr>
        <w:pStyle w:val="Heading2"/>
        <w:rPr>
          <w:color w:val="auto"/>
        </w:rPr>
      </w:pPr>
      <w:bookmarkStart w:id="43" w:name="_Toc100517773"/>
      <w:r w:rsidRPr="00FA764C">
        <w:rPr>
          <w:color w:val="auto"/>
        </w:rPr>
        <w:t>Environmental</w:t>
      </w:r>
      <w:r w:rsidR="00857C17" w:rsidRPr="00FA764C">
        <w:rPr>
          <w:color w:val="auto"/>
        </w:rPr>
        <w:t xml:space="preserve"> </w:t>
      </w:r>
      <w:r w:rsidRPr="00FA764C">
        <w:rPr>
          <w:color w:val="auto"/>
        </w:rPr>
        <w:t>Scan</w:t>
      </w:r>
      <w:bookmarkEnd w:id="43"/>
    </w:p>
    <w:p w14:paraId="234AA386" w14:textId="77777777" w:rsidR="008E4CB2" w:rsidRPr="00FA764C" w:rsidRDefault="008E4CB2" w:rsidP="00516727">
      <w:pPr>
        <w:keepNext/>
        <w:keepLines/>
        <w:rPr>
          <w:rFonts w:cstheme="minorHAnsi"/>
        </w:rPr>
      </w:pPr>
    </w:p>
    <w:p w14:paraId="3210E20F" w14:textId="44AD0222" w:rsidR="000D29C3" w:rsidRPr="00FA764C" w:rsidRDefault="008E4CB2" w:rsidP="002B684E">
      <w:pPr>
        <w:rPr>
          <w:rFonts w:cstheme="minorHAnsi"/>
          <w:sz w:val="24"/>
          <w:szCs w:val="24"/>
        </w:rPr>
      </w:pP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module,</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conducted</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environmental</w:t>
      </w:r>
      <w:r w:rsidR="00857C17" w:rsidRPr="00FA764C">
        <w:rPr>
          <w:rFonts w:cstheme="minorHAnsi"/>
          <w:sz w:val="24"/>
          <w:szCs w:val="24"/>
        </w:rPr>
        <w:t xml:space="preserve"> </w:t>
      </w:r>
      <w:r w:rsidRPr="00FA764C">
        <w:rPr>
          <w:rFonts w:cstheme="minorHAnsi"/>
          <w:sz w:val="24"/>
          <w:szCs w:val="24"/>
        </w:rPr>
        <w:t>scan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00991EC3"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existing</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initiative,</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indicators,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measures</w:t>
      </w:r>
      <w:r w:rsidR="00857C17" w:rsidRPr="00FA764C">
        <w:rPr>
          <w:rFonts w:cstheme="minorHAnsi"/>
          <w:sz w:val="24"/>
          <w:szCs w:val="24"/>
        </w:rPr>
        <w:t xml:space="preserve"> </w:t>
      </w:r>
      <w:r w:rsidRPr="00FA764C">
        <w:rPr>
          <w:rFonts w:cstheme="minorHAnsi"/>
          <w:sz w:val="24"/>
          <w:szCs w:val="24"/>
        </w:rPr>
        <w:t>around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world.</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003D77D1" w:rsidRPr="00FA764C">
        <w:rPr>
          <w:rFonts w:cstheme="minorHAnsi"/>
          <w:sz w:val="24"/>
          <w:szCs w:val="24"/>
        </w:rPr>
        <w:t>module</w:t>
      </w:r>
      <w:r w:rsidR="00857C17" w:rsidRPr="00FA764C">
        <w:rPr>
          <w:rFonts w:cstheme="minorHAnsi"/>
          <w:sz w:val="24"/>
          <w:szCs w:val="24"/>
        </w:rPr>
        <w:t xml:space="preserve"> </w:t>
      </w:r>
      <w:r w:rsidR="003D77D1" w:rsidRPr="00FA764C">
        <w:rPr>
          <w:rFonts w:cstheme="minorHAnsi"/>
          <w:sz w:val="24"/>
          <w:szCs w:val="24"/>
        </w:rPr>
        <w:t>consists</w:t>
      </w:r>
      <w:r w:rsidR="00857C17" w:rsidRPr="00FA764C">
        <w:rPr>
          <w:rFonts w:cstheme="minorHAnsi"/>
          <w:sz w:val="24"/>
          <w:szCs w:val="24"/>
        </w:rPr>
        <w:t xml:space="preserve"> </w:t>
      </w:r>
      <w:r w:rsidR="003D77D1"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two</w:t>
      </w:r>
      <w:r w:rsidR="00857C17" w:rsidRPr="00FA764C">
        <w:rPr>
          <w:rFonts w:cstheme="minorHAnsi"/>
          <w:sz w:val="24"/>
          <w:szCs w:val="24"/>
        </w:rPr>
        <w:t xml:space="preserve"> </w:t>
      </w:r>
      <w:r w:rsidRPr="00FA764C">
        <w:rPr>
          <w:rFonts w:cstheme="minorHAnsi"/>
          <w:sz w:val="24"/>
          <w:szCs w:val="24"/>
        </w:rPr>
        <w:t>sections</w:t>
      </w:r>
      <w:r w:rsidR="003D77D1"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grey</w:t>
      </w:r>
      <w:r w:rsidR="00857C17" w:rsidRPr="00FA764C">
        <w:rPr>
          <w:rFonts w:cstheme="minorHAnsi"/>
          <w:sz w:val="24"/>
          <w:szCs w:val="24"/>
        </w:rPr>
        <w:t xml:space="preserve"> </w:t>
      </w:r>
      <w:r w:rsidRPr="00FA764C">
        <w:rPr>
          <w:rFonts w:cstheme="minorHAnsi"/>
          <w:sz w:val="24"/>
          <w:szCs w:val="24"/>
        </w:rPr>
        <w:t>literature</w:t>
      </w:r>
      <w:r w:rsidR="00857C17" w:rsidRPr="00FA764C">
        <w:rPr>
          <w:rFonts w:cstheme="minorHAnsi"/>
          <w:sz w:val="24"/>
          <w:szCs w:val="24"/>
        </w:rPr>
        <w:t xml:space="preserve"> </w:t>
      </w:r>
      <w:r w:rsidR="003D77D1" w:rsidRPr="00FA764C">
        <w:rPr>
          <w:rFonts w:cstheme="minorHAnsi"/>
          <w:sz w:val="24"/>
          <w:szCs w:val="24"/>
        </w:rPr>
        <w:t>search</w:t>
      </w:r>
      <w:r w:rsidR="00857C17" w:rsidRPr="00FA764C">
        <w:rPr>
          <w:rFonts w:cstheme="minorHAnsi"/>
          <w:sz w:val="24"/>
          <w:szCs w:val="24"/>
        </w:rPr>
        <w:t xml:space="preserve"> </w:t>
      </w:r>
      <w:r w:rsidR="003D77D1" w:rsidRPr="00FA764C">
        <w:rPr>
          <w:rFonts w:cstheme="minorHAnsi"/>
          <w:sz w:val="24"/>
          <w:szCs w:val="24"/>
        </w:rPr>
        <w:t>and</w:t>
      </w:r>
      <w:r w:rsidR="00857C17" w:rsidRPr="00FA764C">
        <w:rPr>
          <w:rFonts w:cstheme="minorHAnsi"/>
          <w:sz w:val="24"/>
          <w:szCs w:val="24"/>
        </w:rPr>
        <w:t xml:space="preserve"> </w:t>
      </w:r>
      <w:r w:rsidR="00361F21" w:rsidRPr="00FA764C">
        <w:rPr>
          <w:rFonts w:cstheme="minorHAnsi"/>
          <w:sz w:val="24"/>
          <w:szCs w:val="24"/>
        </w:rPr>
        <w:t>key</w:t>
      </w:r>
      <w:r w:rsidR="00857C17" w:rsidRPr="00FA764C">
        <w:rPr>
          <w:rFonts w:cstheme="minorHAnsi"/>
          <w:sz w:val="24"/>
          <w:szCs w:val="24"/>
        </w:rPr>
        <w:t xml:space="preserve"> </w:t>
      </w:r>
      <w:r w:rsidR="00361F21" w:rsidRPr="00FA764C">
        <w:rPr>
          <w:rFonts w:cstheme="minorHAnsi"/>
          <w:sz w:val="24"/>
          <w:szCs w:val="24"/>
        </w:rPr>
        <w:t>informant’s</w:t>
      </w:r>
      <w:r w:rsidR="00857C17" w:rsidRPr="00FA764C">
        <w:rPr>
          <w:rFonts w:cstheme="minorHAnsi"/>
          <w:sz w:val="24"/>
          <w:szCs w:val="24"/>
        </w:rPr>
        <w:t xml:space="preserve"> </w:t>
      </w:r>
      <w:r w:rsidR="00361F21" w:rsidRPr="00FA764C">
        <w:rPr>
          <w:rFonts w:cstheme="minorHAnsi"/>
          <w:sz w:val="24"/>
          <w:szCs w:val="24"/>
        </w:rPr>
        <w:t>interview</w:t>
      </w:r>
      <w:r w:rsidR="003D77D1" w:rsidRPr="00FA764C">
        <w:rPr>
          <w:rFonts w:cstheme="minorHAnsi"/>
          <w:sz w:val="24"/>
          <w:szCs w:val="24"/>
        </w:rPr>
        <w:t>.</w:t>
      </w:r>
      <w:r w:rsidR="00857C17" w:rsidRPr="00FA764C">
        <w:rPr>
          <w:rFonts w:cstheme="minorHAnsi"/>
          <w:sz w:val="24"/>
          <w:szCs w:val="24"/>
        </w:rPr>
        <w:t xml:space="preserve"> </w:t>
      </w:r>
      <w:r w:rsidR="002B684E" w:rsidRPr="00FA764C">
        <w:rPr>
          <w:rFonts w:cstheme="minorHAnsi"/>
          <w:sz w:val="24"/>
          <w:szCs w:val="24"/>
        </w:rPr>
        <w:t xml:space="preserve">Because Canadian stakeholders are the primary target of this project, the scan is focused on jurisdictions with economies, </w:t>
      </w:r>
      <w:proofErr w:type="spellStart"/>
      <w:r w:rsidR="002B684E" w:rsidRPr="00FA764C">
        <w:rPr>
          <w:rFonts w:cstheme="minorHAnsi"/>
          <w:sz w:val="24"/>
          <w:szCs w:val="24"/>
        </w:rPr>
        <w:t>labour</w:t>
      </w:r>
      <w:proofErr w:type="spellEnd"/>
      <w:r w:rsidR="002B684E" w:rsidRPr="00FA764C">
        <w:rPr>
          <w:rFonts w:cstheme="minorHAnsi"/>
          <w:sz w:val="24"/>
          <w:szCs w:val="24"/>
        </w:rPr>
        <w:t xml:space="preserve"> markets, and programs </w:t>
      </w:r>
      <w:proofErr w:type="gramStart"/>
      <w:r w:rsidR="002B684E" w:rsidRPr="00FA764C">
        <w:rPr>
          <w:rFonts w:cstheme="minorHAnsi"/>
          <w:sz w:val="24"/>
          <w:szCs w:val="24"/>
        </w:rPr>
        <w:t>similar to</w:t>
      </w:r>
      <w:proofErr w:type="gramEnd"/>
      <w:r w:rsidR="002B684E" w:rsidRPr="00FA764C">
        <w:rPr>
          <w:rFonts w:cstheme="minorHAnsi"/>
          <w:sz w:val="24"/>
          <w:szCs w:val="24"/>
        </w:rPr>
        <w:t xml:space="preserve"> Canada, e.g., United Kingdom (UK), Australia, New Zealand, the United States (US), the Netherlands and other Northern European Countries. The latter Nordic countries are included for various reasons—they are advanced social democracies with well-developed policy and program evaluation traditions, and much of their work is published in English. </w:t>
      </w:r>
      <w:r w:rsidR="00361F21" w:rsidRPr="00FA764C">
        <w:rPr>
          <w:rFonts w:cstheme="minorHAnsi"/>
          <w:sz w:val="24"/>
          <w:szCs w:val="24"/>
        </w:rPr>
        <w:t>In</w:t>
      </w:r>
      <w:r w:rsidR="00857C17" w:rsidRPr="00FA764C">
        <w:rPr>
          <w:rFonts w:cstheme="minorHAnsi"/>
          <w:sz w:val="24"/>
          <w:szCs w:val="24"/>
        </w:rPr>
        <w:t xml:space="preserve"> </w:t>
      </w:r>
      <w:r w:rsidR="00361F21" w:rsidRPr="00FA764C">
        <w:rPr>
          <w:rFonts w:cstheme="minorHAnsi"/>
          <w:sz w:val="24"/>
          <w:szCs w:val="24"/>
        </w:rPr>
        <w:t>follow,</w:t>
      </w:r>
      <w:r w:rsidR="00857C17" w:rsidRPr="00FA764C">
        <w:rPr>
          <w:rFonts w:cstheme="minorHAnsi"/>
          <w:sz w:val="24"/>
          <w:szCs w:val="24"/>
        </w:rPr>
        <w:t xml:space="preserve"> </w:t>
      </w:r>
      <w:r w:rsidR="00361F21" w:rsidRPr="00FA764C">
        <w:rPr>
          <w:rFonts w:cstheme="minorHAnsi"/>
          <w:sz w:val="24"/>
          <w:szCs w:val="24"/>
        </w:rPr>
        <w:t>we</w:t>
      </w:r>
      <w:r w:rsidR="00857C17" w:rsidRPr="00FA764C">
        <w:rPr>
          <w:rFonts w:cstheme="minorHAnsi"/>
          <w:sz w:val="24"/>
          <w:szCs w:val="24"/>
        </w:rPr>
        <w:t xml:space="preserve"> </w:t>
      </w:r>
      <w:r w:rsidR="00361F21" w:rsidRPr="00FA764C">
        <w:rPr>
          <w:rFonts w:cstheme="minorHAnsi"/>
          <w:sz w:val="24"/>
          <w:szCs w:val="24"/>
        </w:rPr>
        <w:t>provide</w:t>
      </w:r>
      <w:r w:rsidR="00857C17" w:rsidRPr="00FA764C">
        <w:rPr>
          <w:rFonts w:cstheme="minorHAnsi"/>
          <w:sz w:val="24"/>
          <w:szCs w:val="24"/>
        </w:rPr>
        <w:t xml:space="preserve"> </w:t>
      </w:r>
      <w:r w:rsidR="00361F21" w:rsidRPr="00FA764C">
        <w:rPr>
          <w:rFonts w:cstheme="minorHAnsi"/>
          <w:sz w:val="24"/>
          <w:szCs w:val="24"/>
        </w:rPr>
        <w:t>more</w:t>
      </w:r>
      <w:r w:rsidR="00857C17" w:rsidRPr="00FA764C">
        <w:rPr>
          <w:rFonts w:cstheme="minorHAnsi"/>
          <w:sz w:val="24"/>
          <w:szCs w:val="24"/>
        </w:rPr>
        <w:t xml:space="preserve"> </w:t>
      </w:r>
      <w:r w:rsidR="00361F21" w:rsidRPr="00FA764C">
        <w:rPr>
          <w:rFonts w:cstheme="minorHAnsi"/>
          <w:sz w:val="24"/>
          <w:szCs w:val="24"/>
        </w:rPr>
        <w:t>detail</w:t>
      </w:r>
      <w:r w:rsidR="00857C17" w:rsidRPr="00FA764C">
        <w:rPr>
          <w:rFonts w:cstheme="minorHAnsi"/>
          <w:sz w:val="24"/>
          <w:szCs w:val="24"/>
        </w:rPr>
        <w:t xml:space="preserve"> </w:t>
      </w:r>
      <w:r w:rsidR="00361F21" w:rsidRPr="00FA764C">
        <w:rPr>
          <w:rFonts w:cstheme="minorHAnsi"/>
          <w:sz w:val="24"/>
          <w:szCs w:val="24"/>
        </w:rPr>
        <w:t>regarding</w:t>
      </w:r>
      <w:r w:rsidR="00857C17" w:rsidRPr="00FA764C">
        <w:rPr>
          <w:rFonts w:cstheme="minorHAnsi"/>
          <w:sz w:val="24"/>
          <w:szCs w:val="24"/>
        </w:rPr>
        <w:t xml:space="preserve"> </w:t>
      </w:r>
      <w:r w:rsidR="00361F21" w:rsidRPr="00FA764C">
        <w:rPr>
          <w:rFonts w:cstheme="minorHAnsi"/>
          <w:sz w:val="24"/>
          <w:szCs w:val="24"/>
        </w:rPr>
        <w:t>the</w:t>
      </w:r>
      <w:r w:rsidR="00857C17" w:rsidRPr="00FA764C">
        <w:rPr>
          <w:rFonts w:cstheme="minorHAnsi"/>
          <w:sz w:val="24"/>
          <w:szCs w:val="24"/>
        </w:rPr>
        <w:t xml:space="preserve"> </w:t>
      </w:r>
      <w:r w:rsidR="00361F21" w:rsidRPr="00FA764C">
        <w:rPr>
          <w:rFonts w:cstheme="minorHAnsi"/>
          <w:sz w:val="24"/>
          <w:szCs w:val="24"/>
        </w:rPr>
        <w:t>methodology</w:t>
      </w:r>
      <w:r w:rsidR="00857C17" w:rsidRPr="00FA764C">
        <w:rPr>
          <w:rFonts w:cstheme="minorHAnsi"/>
          <w:sz w:val="24"/>
          <w:szCs w:val="24"/>
        </w:rPr>
        <w:t xml:space="preserve"> </w:t>
      </w:r>
      <w:r w:rsidR="00361F21" w:rsidRPr="00FA764C">
        <w:rPr>
          <w:rFonts w:cstheme="minorHAnsi"/>
          <w:sz w:val="24"/>
          <w:szCs w:val="24"/>
        </w:rPr>
        <w:t>of</w:t>
      </w:r>
      <w:r w:rsidR="00857C17" w:rsidRPr="00FA764C">
        <w:rPr>
          <w:rFonts w:cstheme="minorHAnsi"/>
          <w:sz w:val="24"/>
          <w:szCs w:val="24"/>
        </w:rPr>
        <w:t xml:space="preserve"> </w:t>
      </w:r>
      <w:r w:rsidR="00361F21" w:rsidRPr="00FA764C">
        <w:rPr>
          <w:rFonts w:cstheme="minorHAnsi"/>
          <w:sz w:val="24"/>
          <w:szCs w:val="24"/>
        </w:rPr>
        <w:t>each</w:t>
      </w:r>
      <w:r w:rsidR="00857C17" w:rsidRPr="00FA764C">
        <w:rPr>
          <w:rFonts w:cstheme="minorHAnsi"/>
          <w:sz w:val="24"/>
          <w:szCs w:val="24"/>
        </w:rPr>
        <w:t xml:space="preserve"> </w:t>
      </w:r>
      <w:r w:rsidR="00361F21" w:rsidRPr="00FA764C">
        <w:rPr>
          <w:rFonts w:cstheme="minorHAnsi"/>
          <w:sz w:val="24"/>
          <w:szCs w:val="24"/>
        </w:rPr>
        <w:t>section.</w:t>
      </w:r>
    </w:p>
    <w:p w14:paraId="0F828549" w14:textId="77777777" w:rsidR="000D29C3" w:rsidRPr="00FA764C" w:rsidRDefault="000D29C3" w:rsidP="00516727">
      <w:pPr>
        <w:keepNext/>
        <w:keepLines/>
        <w:rPr>
          <w:rFonts w:cstheme="minorHAnsi"/>
          <w:sz w:val="24"/>
          <w:szCs w:val="24"/>
        </w:rPr>
      </w:pPr>
    </w:p>
    <w:p w14:paraId="7EBBB1D9" w14:textId="52961344" w:rsidR="008E4CB2" w:rsidRPr="00FA764C" w:rsidRDefault="008E4CB2" w:rsidP="008E4CB2">
      <w:pPr>
        <w:pStyle w:val="Heading3"/>
        <w:rPr>
          <w:color w:val="auto"/>
        </w:rPr>
      </w:pPr>
      <w:bookmarkStart w:id="44" w:name="_Toc100517774"/>
      <w:r w:rsidRPr="00FA764C">
        <w:rPr>
          <w:color w:val="auto"/>
        </w:rPr>
        <w:t>Grey</w:t>
      </w:r>
      <w:r w:rsidR="00857C17" w:rsidRPr="00FA764C">
        <w:rPr>
          <w:color w:val="auto"/>
        </w:rPr>
        <w:t xml:space="preserve"> </w:t>
      </w:r>
      <w:r w:rsidRPr="00FA764C">
        <w:rPr>
          <w:color w:val="auto"/>
        </w:rPr>
        <w:t>Literature</w:t>
      </w:r>
      <w:r w:rsidR="00857C17" w:rsidRPr="00FA764C">
        <w:rPr>
          <w:color w:val="auto"/>
        </w:rPr>
        <w:t xml:space="preserve"> </w:t>
      </w:r>
      <w:r w:rsidR="0093384A" w:rsidRPr="00FA764C">
        <w:rPr>
          <w:color w:val="auto"/>
        </w:rPr>
        <w:t>Reviews</w:t>
      </w:r>
      <w:bookmarkEnd w:id="44"/>
    </w:p>
    <w:p w14:paraId="01A2C3E1" w14:textId="77777777" w:rsidR="008E4CB2" w:rsidRPr="00FA764C" w:rsidRDefault="008E4CB2" w:rsidP="000F5B77"/>
    <w:p w14:paraId="4B7CAD59" w14:textId="74A9665F" w:rsidR="008E4CB2" w:rsidRPr="00FA764C" w:rsidRDefault="008E4CB2" w:rsidP="000F5B77">
      <w:pPr>
        <w:rPr>
          <w:rFonts w:cstheme="minorHAnsi"/>
          <w:sz w:val="24"/>
          <w:szCs w:val="24"/>
        </w:rPr>
      </w:pPr>
      <w:r w:rsidRPr="00FA764C">
        <w:rPr>
          <w:rFonts w:cstheme="minorHAnsi"/>
          <w:sz w:val="24"/>
          <w:szCs w:val="24"/>
        </w:rPr>
        <w:t>Grey</w:t>
      </w:r>
      <w:r w:rsidR="00857C17" w:rsidRPr="00FA764C">
        <w:rPr>
          <w:rFonts w:cstheme="minorHAnsi"/>
          <w:sz w:val="24"/>
          <w:szCs w:val="24"/>
        </w:rPr>
        <w:t xml:space="preserve"> </w:t>
      </w:r>
      <w:r w:rsidRPr="00FA764C">
        <w:rPr>
          <w:rFonts w:cstheme="minorHAnsi"/>
          <w:sz w:val="24"/>
          <w:szCs w:val="24"/>
        </w:rPr>
        <w:t>literature</w:t>
      </w:r>
      <w:r w:rsidR="00857C17" w:rsidRPr="00FA764C">
        <w:rPr>
          <w:rFonts w:cstheme="minorHAnsi"/>
          <w:sz w:val="24"/>
          <w:szCs w:val="24"/>
        </w:rPr>
        <w:t xml:space="preserve"> </w:t>
      </w:r>
      <w:r w:rsidRPr="00FA764C">
        <w:rPr>
          <w:rFonts w:cstheme="minorHAnsi"/>
          <w:sz w:val="24"/>
          <w:szCs w:val="24"/>
        </w:rPr>
        <w:t>consists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materials</w:t>
      </w:r>
      <w:r w:rsidR="00857C17" w:rsidRPr="00FA764C">
        <w:rPr>
          <w:rFonts w:cstheme="minorHAnsi"/>
          <w:sz w:val="24"/>
          <w:szCs w:val="24"/>
        </w:rPr>
        <w:t xml:space="preserve"> </w:t>
      </w:r>
      <w:r w:rsidRPr="00FA764C">
        <w:rPr>
          <w:rFonts w:cstheme="minorHAnsi"/>
          <w:sz w:val="24"/>
          <w:szCs w:val="24"/>
        </w:rPr>
        <w:t>not</w:t>
      </w:r>
      <w:r w:rsidR="00857C17" w:rsidRPr="00FA764C">
        <w:rPr>
          <w:rFonts w:cstheme="minorHAnsi"/>
          <w:sz w:val="24"/>
          <w:szCs w:val="24"/>
        </w:rPr>
        <w:t xml:space="preserve"> </w:t>
      </w:r>
      <w:r w:rsidRPr="00FA764C">
        <w:rPr>
          <w:rFonts w:cstheme="minorHAnsi"/>
          <w:sz w:val="24"/>
          <w:szCs w:val="24"/>
        </w:rPr>
        <w:t>published</w:t>
      </w:r>
      <w:r w:rsidR="00857C17" w:rsidRPr="00FA764C">
        <w:rPr>
          <w:rFonts w:cstheme="minorHAnsi"/>
          <w:sz w:val="24"/>
          <w:szCs w:val="24"/>
        </w:rPr>
        <w:t xml:space="preserve"> </w:t>
      </w:r>
      <w:r w:rsidRPr="00FA764C">
        <w:rPr>
          <w:rFonts w:cstheme="minorHAnsi"/>
          <w:sz w:val="24"/>
          <w:szCs w:val="24"/>
        </w:rPr>
        <w:t>commercially</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indexed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major</w:t>
      </w:r>
      <w:r w:rsidR="00857C17" w:rsidRPr="00FA764C">
        <w:rPr>
          <w:rFonts w:cstheme="minorHAnsi"/>
          <w:sz w:val="24"/>
          <w:szCs w:val="24"/>
        </w:rPr>
        <w:t xml:space="preserve"> </w:t>
      </w:r>
      <w:r w:rsidRPr="00FA764C">
        <w:rPr>
          <w:rFonts w:cstheme="minorHAnsi"/>
          <w:sz w:val="24"/>
          <w:szCs w:val="24"/>
        </w:rPr>
        <w:t>databases.</w:t>
      </w:r>
      <w:r w:rsidR="00857C17" w:rsidRPr="00FA764C">
        <w:rPr>
          <w:rFonts w:cstheme="minorHAnsi"/>
          <w:sz w:val="24"/>
          <w:szCs w:val="24"/>
        </w:rPr>
        <w:t xml:space="preserve"> </w:t>
      </w:r>
      <w:r w:rsidRPr="00FA764C">
        <w:rPr>
          <w:rFonts w:cstheme="minorHAnsi"/>
          <w:sz w:val="24"/>
          <w:szCs w:val="24"/>
        </w:rPr>
        <w:t>Capturing</w:t>
      </w:r>
      <w:r w:rsidR="00857C17" w:rsidRPr="00FA764C">
        <w:rPr>
          <w:rFonts w:cstheme="minorHAnsi"/>
          <w:sz w:val="24"/>
          <w:szCs w:val="24"/>
        </w:rPr>
        <w:t xml:space="preserve"> </w:t>
      </w:r>
      <w:r w:rsidRPr="00FA764C">
        <w:rPr>
          <w:rFonts w:cstheme="minorHAnsi"/>
          <w:sz w:val="24"/>
          <w:szCs w:val="24"/>
        </w:rPr>
        <w:t>grey</w:t>
      </w:r>
      <w:r w:rsidR="00857C17" w:rsidRPr="00FA764C">
        <w:rPr>
          <w:rFonts w:cstheme="minorHAnsi"/>
          <w:sz w:val="24"/>
          <w:szCs w:val="24"/>
        </w:rPr>
        <w:t xml:space="preserve"> </w:t>
      </w:r>
      <w:r w:rsidRPr="00FA764C">
        <w:rPr>
          <w:rFonts w:cstheme="minorHAnsi"/>
          <w:sz w:val="24"/>
          <w:szCs w:val="24"/>
        </w:rPr>
        <w:t>literature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important,</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most</w:t>
      </w:r>
      <w:r w:rsidR="00857C17" w:rsidRPr="00FA764C">
        <w:rPr>
          <w:rFonts w:cstheme="minorHAnsi"/>
          <w:sz w:val="24"/>
          <w:szCs w:val="24"/>
        </w:rPr>
        <w:t xml:space="preserve"> </w:t>
      </w:r>
      <w:r w:rsidRPr="00FA764C">
        <w:rPr>
          <w:rFonts w:cstheme="minorHAnsi"/>
          <w:sz w:val="24"/>
          <w:szCs w:val="24"/>
        </w:rPr>
        <w:t>common</w:t>
      </w:r>
      <w:r w:rsidR="00857C17" w:rsidRPr="00FA764C">
        <w:rPr>
          <w:rFonts w:cstheme="minorHAnsi"/>
          <w:sz w:val="24"/>
          <w:szCs w:val="24"/>
        </w:rPr>
        <w:t xml:space="preserve"> </w:t>
      </w:r>
      <w:r w:rsidRPr="00FA764C">
        <w:rPr>
          <w:rFonts w:cstheme="minorHAnsi"/>
          <w:sz w:val="24"/>
          <w:szCs w:val="24"/>
        </w:rPr>
        <w:t>target</w:t>
      </w:r>
      <w:r w:rsidR="00857C17" w:rsidRPr="00FA764C">
        <w:rPr>
          <w:rFonts w:cstheme="minorHAnsi"/>
          <w:sz w:val="24"/>
          <w:szCs w:val="24"/>
        </w:rPr>
        <w:t xml:space="preserve"> </w:t>
      </w:r>
      <w:r w:rsidRPr="00FA764C">
        <w:rPr>
          <w:rFonts w:cstheme="minorHAnsi"/>
          <w:sz w:val="24"/>
          <w:szCs w:val="24"/>
        </w:rPr>
        <w:t>audiences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grey</w:t>
      </w:r>
      <w:r w:rsidR="00857C17" w:rsidRPr="00FA764C">
        <w:rPr>
          <w:rFonts w:cstheme="minorHAnsi"/>
          <w:sz w:val="24"/>
          <w:szCs w:val="24"/>
        </w:rPr>
        <w:t xml:space="preserve"> </w:t>
      </w:r>
      <w:r w:rsidRPr="00FA764C">
        <w:rPr>
          <w:rFonts w:cstheme="minorHAnsi"/>
          <w:sz w:val="24"/>
          <w:szCs w:val="24"/>
        </w:rPr>
        <w:t>literature</w:t>
      </w:r>
      <w:r w:rsidR="00857C17" w:rsidRPr="00FA764C">
        <w:rPr>
          <w:rFonts w:cstheme="minorHAnsi"/>
          <w:sz w:val="24"/>
          <w:szCs w:val="24"/>
        </w:rPr>
        <w:t xml:space="preserve"> </w:t>
      </w:r>
      <w:r w:rsidRPr="00FA764C">
        <w:rPr>
          <w:rFonts w:cstheme="minorHAnsi"/>
          <w:sz w:val="24"/>
          <w:szCs w:val="24"/>
        </w:rPr>
        <w:t>products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often</w:t>
      </w:r>
      <w:r w:rsidR="00857C17" w:rsidRPr="00FA764C">
        <w:rPr>
          <w:rFonts w:cstheme="minorHAnsi"/>
          <w:sz w:val="24"/>
          <w:szCs w:val="24"/>
        </w:rPr>
        <w:t xml:space="preserve"> </w:t>
      </w:r>
      <w:r w:rsidRPr="00FA764C">
        <w:rPr>
          <w:rFonts w:cstheme="minorHAnsi"/>
          <w:sz w:val="24"/>
          <w:szCs w:val="24"/>
        </w:rPr>
        <w:t>policymakers,</w:t>
      </w:r>
      <w:r w:rsidR="00857C17" w:rsidRPr="00FA764C">
        <w:rPr>
          <w:rFonts w:cstheme="minorHAnsi"/>
          <w:sz w:val="24"/>
          <w:szCs w:val="24"/>
        </w:rPr>
        <w:t xml:space="preserve"> </w:t>
      </w:r>
      <w:r w:rsidRPr="00FA764C">
        <w:rPr>
          <w:rFonts w:cstheme="minorHAnsi"/>
          <w:sz w:val="24"/>
          <w:szCs w:val="24"/>
        </w:rPr>
        <w:t>reporters,</w:t>
      </w:r>
      <w:r w:rsidR="00857C17" w:rsidRPr="00FA764C">
        <w:rPr>
          <w:rFonts w:cstheme="minorHAnsi"/>
          <w:sz w:val="24"/>
          <w:szCs w:val="24"/>
        </w:rPr>
        <w:t xml:space="preserve"> </w:t>
      </w:r>
      <w:r w:rsidRPr="00FA764C">
        <w:rPr>
          <w:rFonts w:cstheme="minorHAnsi"/>
          <w:sz w:val="24"/>
          <w:szCs w:val="24"/>
        </w:rPr>
        <w:t>federal</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state</w:t>
      </w:r>
      <w:r w:rsidR="00857C17" w:rsidRPr="00FA764C">
        <w:rPr>
          <w:rFonts w:cstheme="minorHAnsi"/>
          <w:sz w:val="24"/>
          <w:szCs w:val="24"/>
        </w:rPr>
        <w:t xml:space="preserve"> </w:t>
      </w:r>
      <w:r w:rsidRPr="00FA764C">
        <w:rPr>
          <w:rFonts w:cstheme="minorHAnsi"/>
          <w:sz w:val="24"/>
          <w:szCs w:val="24"/>
        </w:rPr>
        <w:t>agencies,</w:t>
      </w:r>
      <w:r w:rsidR="00857C17" w:rsidRPr="00FA764C">
        <w:rPr>
          <w:rFonts w:cstheme="minorHAnsi"/>
          <w:sz w:val="24"/>
          <w:szCs w:val="24"/>
        </w:rPr>
        <w:t xml:space="preserve"> </w:t>
      </w:r>
      <w:r w:rsidRPr="00FA764C">
        <w:rPr>
          <w:rFonts w:cstheme="minorHAnsi"/>
          <w:sz w:val="24"/>
          <w:szCs w:val="24"/>
        </w:rPr>
        <w:t>foundations,</w:t>
      </w:r>
      <w:r w:rsidR="00857C17" w:rsidRPr="00FA764C">
        <w:rPr>
          <w:rFonts w:cstheme="minorHAnsi"/>
          <w:sz w:val="24"/>
          <w:szCs w:val="24"/>
        </w:rPr>
        <w:t xml:space="preserve"> </w:t>
      </w:r>
      <w:r w:rsidRPr="00FA764C">
        <w:rPr>
          <w:rFonts w:cstheme="minorHAnsi"/>
          <w:sz w:val="24"/>
          <w:szCs w:val="24"/>
        </w:rPr>
        <w:t>researchers,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grantees.</w:t>
      </w:r>
      <w:r w:rsidR="00857C17" w:rsidRPr="00FA764C">
        <w:rPr>
          <w:rFonts w:cstheme="minorHAnsi"/>
          <w:sz w:val="24"/>
          <w:szCs w:val="24"/>
        </w:rPr>
        <w:t xml:space="preserve"> </w:t>
      </w:r>
      <w:r w:rsidR="005002C7">
        <w:rPr>
          <w:rFonts w:cstheme="minorHAnsi"/>
          <w:sz w:val="24"/>
          <w:szCs w:val="24"/>
        </w:rPr>
        <w:t>I</w:t>
      </w:r>
      <w:r w:rsidRPr="00FA764C">
        <w:rPr>
          <w:rFonts w:cstheme="minorHAnsi"/>
          <w:sz w:val="24"/>
          <w:szCs w:val="24"/>
        </w:rPr>
        <w:t>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sometimes</w:t>
      </w:r>
      <w:r w:rsidR="00857C17" w:rsidRPr="00FA764C">
        <w:rPr>
          <w:rFonts w:cstheme="minorHAnsi"/>
          <w:sz w:val="24"/>
          <w:szCs w:val="24"/>
        </w:rPr>
        <w:t xml:space="preserve"> </w:t>
      </w:r>
      <w:r w:rsidRPr="00FA764C">
        <w:rPr>
          <w:rFonts w:cstheme="minorHAnsi"/>
          <w:sz w:val="24"/>
          <w:szCs w:val="24"/>
        </w:rPr>
        <w:t>challenging</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locate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time</w:t>
      </w:r>
      <w:r w:rsidR="00991EC3" w:rsidRPr="00FA764C">
        <w:rPr>
          <w:rFonts w:cstheme="minorHAnsi"/>
          <w:sz w:val="24"/>
          <w:szCs w:val="24"/>
        </w:rPr>
        <w:t>-</w:t>
      </w:r>
      <w:r w:rsidRPr="00FA764C">
        <w:rPr>
          <w:rFonts w:cstheme="minorHAnsi"/>
          <w:sz w:val="24"/>
          <w:szCs w:val="24"/>
        </w:rPr>
        <w:t>consuming</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search.</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conducted</w:t>
      </w:r>
      <w:r w:rsidR="00857C17" w:rsidRPr="00FA764C">
        <w:rPr>
          <w:rFonts w:cstheme="minorHAnsi"/>
          <w:sz w:val="24"/>
          <w:szCs w:val="24"/>
        </w:rPr>
        <w:t xml:space="preserve"> </w:t>
      </w:r>
      <w:r w:rsidRPr="00FA764C">
        <w:rPr>
          <w:rFonts w:cstheme="minorHAnsi"/>
          <w:sz w:val="24"/>
          <w:szCs w:val="24"/>
        </w:rPr>
        <w:t>grey</w:t>
      </w:r>
      <w:r w:rsidR="00857C17" w:rsidRPr="00FA764C">
        <w:rPr>
          <w:rFonts w:cstheme="minorHAnsi"/>
          <w:sz w:val="24"/>
          <w:szCs w:val="24"/>
        </w:rPr>
        <w:t xml:space="preserve"> </w:t>
      </w:r>
      <w:r w:rsidRPr="00FA764C">
        <w:rPr>
          <w:rFonts w:cstheme="minorHAnsi"/>
          <w:sz w:val="24"/>
          <w:szCs w:val="24"/>
        </w:rPr>
        <w:t>literature</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searching</w:t>
      </w:r>
      <w:r w:rsidR="00857C17" w:rsidRPr="00FA764C">
        <w:rPr>
          <w:rFonts w:cstheme="minorHAnsi"/>
          <w:sz w:val="24"/>
          <w:szCs w:val="24"/>
        </w:rPr>
        <w:t xml:space="preserve"> </w:t>
      </w:r>
      <w:r w:rsidR="006B21A8" w:rsidRPr="00FA764C">
        <w:rPr>
          <w:rFonts w:cstheme="minorHAnsi"/>
          <w:sz w:val="24"/>
          <w:szCs w:val="24"/>
        </w:rPr>
        <w:t>national</w:t>
      </w:r>
      <w:r w:rsidR="00857C17" w:rsidRPr="00FA764C">
        <w:rPr>
          <w:rFonts w:cstheme="minorHAnsi"/>
          <w:sz w:val="24"/>
          <w:szCs w:val="24"/>
        </w:rPr>
        <w:t xml:space="preserve"> </w:t>
      </w:r>
      <w:r w:rsidR="006B21A8"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international</w:t>
      </w:r>
      <w:r w:rsidR="00857C17" w:rsidRPr="00FA764C">
        <w:rPr>
          <w:rFonts w:cstheme="minorHAnsi"/>
          <w:sz w:val="24"/>
          <w:szCs w:val="24"/>
        </w:rPr>
        <w:t xml:space="preserve"> </w:t>
      </w:r>
      <w:r w:rsidRPr="00FA764C">
        <w:rPr>
          <w:rFonts w:cstheme="minorHAnsi"/>
          <w:sz w:val="24"/>
          <w:szCs w:val="24"/>
        </w:rPr>
        <w:t>websites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government</w:t>
      </w:r>
      <w:r w:rsidR="00857C17" w:rsidRPr="00FA764C">
        <w:rPr>
          <w:rFonts w:cstheme="minorHAnsi"/>
          <w:sz w:val="24"/>
          <w:szCs w:val="24"/>
        </w:rPr>
        <w:t xml:space="preserve"> </w:t>
      </w:r>
      <w:r w:rsidRPr="00FA764C">
        <w:rPr>
          <w:rFonts w:cstheme="minorHAnsi"/>
          <w:sz w:val="24"/>
          <w:szCs w:val="24"/>
        </w:rPr>
        <w:t>agencies,</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centers,</w:t>
      </w:r>
      <w:r w:rsidR="00857C17" w:rsidRPr="00FA764C">
        <w:rPr>
          <w:rFonts w:cstheme="minorHAnsi"/>
          <w:sz w:val="24"/>
          <w:szCs w:val="24"/>
        </w:rPr>
        <w:t xml:space="preserve"> </w:t>
      </w:r>
      <w:r w:rsidRPr="00FA764C">
        <w:rPr>
          <w:rFonts w:cstheme="minorHAnsi"/>
          <w:sz w:val="24"/>
          <w:szCs w:val="24"/>
        </w:rPr>
        <w:t>community</w:t>
      </w:r>
      <w:r w:rsidR="00857C17" w:rsidRPr="00FA764C">
        <w:rPr>
          <w:rFonts w:cstheme="minorHAnsi"/>
          <w:sz w:val="24"/>
          <w:szCs w:val="24"/>
        </w:rPr>
        <w:t xml:space="preserve"> </w:t>
      </w:r>
      <w:r w:rsidRPr="00FA764C">
        <w:rPr>
          <w:rFonts w:cstheme="minorHAnsi"/>
          <w:sz w:val="24"/>
          <w:szCs w:val="24"/>
        </w:rPr>
        <w:t>initiatives,</w:t>
      </w:r>
      <w:r w:rsidR="00857C17" w:rsidRPr="00FA764C">
        <w:rPr>
          <w:rFonts w:cstheme="minorHAnsi"/>
          <w:sz w:val="24"/>
          <w:szCs w:val="24"/>
        </w:rPr>
        <w:t xml:space="preserve"> </w:t>
      </w:r>
      <w:r w:rsidR="006B21A8" w:rsidRPr="00FA764C">
        <w:rPr>
          <w:rFonts w:cstheme="minorHAnsi"/>
          <w:sz w:val="24"/>
          <w:szCs w:val="24"/>
        </w:rPr>
        <w:t>data</w:t>
      </w:r>
      <w:r w:rsidR="00857C17" w:rsidRPr="00FA764C">
        <w:rPr>
          <w:rFonts w:cstheme="minorHAnsi"/>
          <w:sz w:val="24"/>
          <w:szCs w:val="24"/>
        </w:rPr>
        <w:t xml:space="preserve"> </w:t>
      </w:r>
      <w:r w:rsidR="006B21A8" w:rsidRPr="00FA764C">
        <w:rPr>
          <w:rFonts w:cstheme="minorHAnsi"/>
          <w:sz w:val="24"/>
          <w:szCs w:val="24"/>
        </w:rPr>
        <w:t>sources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online</w:t>
      </w:r>
      <w:r w:rsidR="00857C17" w:rsidRPr="00FA764C">
        <w:rPr>
          <w:rFonts w:cstheme="minorHAnsi"/>
          <w:sz w:val="24"/>
          <w:szCs w:val="24"/>
        </w:rPr>
        <w:t xml:space="preserve"> </w:t>
      </w:r>
      <w:r w:rsidRPr="00FA764C">
        <w:rPr>
          <w:rFonts w:cstheme="minorHAnsi"/>
          <w:sz w:val="24"/>
          <w:szCs w:val="24"/>
        </w:rPr>
        <w:t>portals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gather</w:t>
      </w:r>
      <w:r w:rsidR="00857C17" w:rsidRPr="00FA764C">
        <w:rPr>
          <w:rFonts w:cstheme="minorHAnsi"/>
          <w:sz w:val="24"/>
          <w:szCs w:val="24"/>
        </w:rPr>
        <w:t xml:space="preserve"> </w:t>
      </w: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topics.</w:t>
      </w:r>
      <w:r w:rsidR="00857C17" w:rsidRPr="00FA764C">
        <w:rPr>
          <w:rFonts w:cstheme="minorHAnsi"/>
          <w:sz w:val="24"/>
          <w:szCs w:val="24"/>
        </w:rPr>
        <w:t xml:space="preserve"> </w:t>
      </w:r>
      <w:r w:rsidRPr="00FA764C">
        <w:rPr>
          <w:rFonts w:cstheme="minorHAnsi"/>
          <w:sz w:val="24"/>
          <w:szCs w:val="24"/>
        </w:rPr>
        <w:t>Sites</w:t>
      </w:r>
      <w:r w:rsidR="00857C17" w:rsidRPr="00FA764C">
        <w:rPr>
          <w:rFonts w:cstheme="minorHAnsi"/>
          <w:sz w:val="24"/>
          <w:szCs w:val="24"/>
        </w:rPr>
        <w:t xml:space="preserve"> </w:t>
      </w:r>
      <w:r w:rsidR="005002C7">
        <w:rPr>
          <w:rFonts w:cstheme="minorHAnsi"/>
          <w:sz w:val="24"/>
          <w:szCs w:val="24"/>
        </w:rPr>
        <w:t>were</w:t>
      </w:r>
      <w:r w:rsidR="00857C17" w:rsidRPr="00FA764C">
        <w:rPr>
          <w:rFonts w:cstheme="minorHAnsi"/>
          <w:sz w:val="24"/>
          <w:szCs w:val="24"/>
        </w:rPr>
        <w:t xml:space="preserve"> </w:t>
      </w:r>
      <w:r w:rsidRPr="00FA764C">
        <w:rPr>
          <w:rFonts w:cstheme="minorHAnsi"/>
          <w:sz w:val="24"/>
          <w:szCs w:val="24"/>
        </w:rPr>
        <w:t>bookmarked,</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documents</w:t>
      </w:r>
      <w:r w:rsidR="00857C17" w:rsidRPr="00FA764C">
        <w:rPr>
          <w:rFonts w:cstheme="minorHAnsi"/>
          <w:sz w:val="24"/>
          <w:szCs w:val="24"/>
        </w:rPr>
        <w:t xml:space="preserve"> </w:t>
      </w:r>
      <w:r w:rsidRPr="00FA764C">
        <w:rPr>
          <w:rFonts w:cstheme="minorHAnsi"/>
          <w:sz w:val="24"/>
          <w:szCs w:val="24"/>
        </w:rPr>
        <w:t>downloaded</w:t>
      </w:r>
      <w:r w:rsidR="00857C17" w:rsidRPr="00FA764C">
        <w:rPr>
          <w:rFonts w:cstheme="minorHAnsi"/>
          <w:sz w:val="24"/>
          <w:szCs w:val="24"/>
        </w:rPr>
        <w:t xml:space="preserve"> </w:t>
      </w:r>
      <w:r w:rsidRPr="00FA764C">
        <w:rPr>
          <w:rFonts w:cstheme="minorHAnsi"/>
          <w:sz w:val="24"/>
          <w:szCs w:val="24"/>
        </w:rPr>
        <w:t>(where</w:t>
      </w:r>
      <w:r w:rsidR="00857C17" w:rsidRPr="00FA764C">
        <w:rPr>
          <w:rFonts w:cstheme="minorHAnsi"/>
          <w:sz w:val="24"/>
          <w:szCs w:val="24"/>
        </w:rPr>
        <w:t xml:space="preserve"> </w:t>
      </w:r>
      <w:r w:rsidRPr="00FA764C">
        <w:rPr>
          <w:rFonts w:cstheme="minorHAnsi"/>
          <w:sz w:val="24"/>
          <w:szCs w:val="24"/>
        </w:rPr>
        <w:t>possible)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organized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jurisdiction</w:t>
      </w:r>
      <w:r w:rsidR="00857C17" w:rsidRPr="00FA764C">
        <w:rPr>
          <w:rFonts w:cstheme="minorHAnsi"/>
          <w:sz w:val="24"/>
          <w:szCs w:val="24"/>
        </w:rPr>
        <w:t xml:space="preserve"> </w:t>
      </w:r>
      <w:r w:rsidRPr="00FA764C">
        <w:rPr>
          <w:rFonts w:cstheme="minorHAnsi"/>
          <w:sz w:val="24"/>
          <w:szCs w:val="24"/>
        </w:rPr>
        <w:t>(Irvin</w:t>
      </w:r>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2018).</w:t>
      </w:r>
      <w:r w:rsidR="00857C17" w:rsidRPr="00FA764C">
        <w:rPr>
          <w:rFonts w:cstheme="minorHAnsi"/>
          <w:sz w:val="24"/>
          <w:szCs w:val="24"/>
        </w:rPr>
        <w:t xml:space="preserve"> </w:t>
      </w:r>
      <w:r w:rsidRPr="00FA764C">
        <w:rPr>
          <w:rFonts w:cstheme="minorHAnsi"/>
          <w:sz w:val="24"/>
          <w:szCs w:val="24"/>
        </w:rPr>
        <w:t>Within</w:t>
      </w:r>
      <w:r w:rsidR="00857C17" w:rsidRPr="00FA764C">
        <w:rPr>
          <w:rFonts w:cstheme="minorHAnsi"/>
          <w:sz w:val="24"/>
          <w:szCs w:val="24"/>
        </w:rPr>
        <w:t xml:space="preserve"> </w:t>
      </w:r>
      <w:r w:rsidRPr="00FA764C">
        <w:rPr>
          <w:rFonts w:cstheme="minorHAnsi"/>
          <w:sz w:val="24"/>
          <w:szCs w:val="24"/>
        </w:rPr>
        <w:t>each</w:t>
      </w:r>
      <w:r w:rsidR="00857C17" w:rsidRPr="00FA764C">
        <w:rPr>
          <w:rFonts w:cstheme="minorHAnsi"/>
          <w:sz w:val="24"/>
          <w:szCs w:val="24"/>
        </w:rPr>
        <w:t xml:space="preserve"> </w:t>
      </w:r>
      <w:r w:rsidRPr="00FA764C">
        <w:rPr>
          <w:rFonts w:cstheme="minorHAnsi"/>
          <w:sz w:val="24"/>
          <w:szCs w:val="24"/>
        </w:rPr>
        <w:t>jurisdiction,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starting</w:t>
      </w:r>
      <w:r w:rsidR="00857C17" w:rsidRPr="00FA764C">
        <w:rPr>
          <w:rFonts w:cstheme="minorHAnsi"/>
          <w:sz w:val="24"/>
          <w:szCs w:val="24"/>
        </w:rPr>
        <w:t xml:space="preserve"> </w:t>
      </w:r>
      <w:r w:rsidRPr="00FA764C">
        <w:rPr>
          <w:rFonts w:cstheme="minorHAnsi"/>
          <w:sz w:val="24"/>
          <w:szCs w:val="24"/>
        </w:rPr>
        <w:t>point</w:t>
      </w:r>
      <w:r w:rsidR="00857C17" w:rsidRPr="00FA764C">
        <w:rPr>
          <w:rFonts w:cstheme="minorHAnsi"/>
          <w:sz w:val="24"/>
          <w:szCs w:val="24"/>
        </w:rPr>
        <w:t xml:space="preserve"> </w:t>
      </w:r>
      <w:r w:rsidR="005002C7">
        <w:rPr>
          <w:rFonts w:cstheme="minorHAnsi"/>
          <w:sz w:val="24"/>
          <w:szCs w:val="24"/>
        </w:rPr>
        <w:t>was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official</w:t>
      </w:r>
      <w:r w:rsidR="00857C17" w:rsidRPr="00FA764C">
        <w:rPr>
          <w:rFonts w:cstheme="minorHAnsi"/>
          <w:sz w:val="24"/>
          <w:szCs w:val="24"/>
        </w:rPr>
        <w:t xml:space="preserve"> </w:t>
      </w:r>
      <w:r w:rsidRPr="00FA764C">
        <w:rPr>
          <w:rFonts w:cstheme="minorHAnsi"/>
          <w:sz w:val="24"/>
          <w:szCs w:val="24"/>
        </w:rPr>
        <w:t>websites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organizations</w:t>
      </w:r>
      <w:r w:rsidR="00857C17" w:rsidRPr="00FA764C">
        <w:rPr>
          <w:rFonts w:cstheme="minorHAnsi"/>
          <w:sz w:val="24"/>
          <w:szCs w:val="24"/>
        </w:rPr>
        <w:t xml:space="preserve"> </w:t>
      </w:r>
      <w:r w:rsidRPr="00FA764C">
        <w:rPr>
          <w:rFonts w:cstheme="minorHAnsi"/>
          <w:sz w:val="24"/>
          <w:szCs w:val="24"/>
        </w:rPr>
        <w:t>working</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accessibility</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inclusion.</w:t>
      </w:r>
      <w:r w:rsidR="00857C17" w:rsidRPr="00FA764C">
        <w:rPr>
          <w:rFonts w:cstheme="minorHAnsi"/>
          <w:sz w:val="24"/>
          <w:szCs w:val="24"/>
        </w:rPr>
        <w:t xml:space="preserve"> </w:t>
      </w:r>
      <w:r w:rsidRPr="00FA764C">
        <w:rPr>
          <w:rFonts w:cstheme="minorHAnsi"/>
          <w:sz w:val="24"/>
          <w:szCs w:val="24"/>
        </w:rPr>
        <w:t>Where</w:t>
      </w:r>
      <w:r w:rsidR="00857C17" w:rsidRPr="00FA764C">
        <w:rPr>
          <w:rFonts w:cstheme="minorHAnsi"/>
          <w:sz w:val="24"/>
          <w:szCs w:val="24"/>
        </w:rPr>
        <w:t xml:space="preserve"> </w:t>
      </w:r>
      <w:r w:rsidRPr="00FA764C">
        <w:rPr>
          <w:rFonts w:cstheme="minorHAnsi"/>
          <w:sz w:val="24"/>
          <w:szCs w:val="24"/>
        </w:rPr>
        <w:t>resources</w:t>
      </w:r>
      <w:r w:rsidR="00857C17" w:rsidRPr="00FA764C">
        <w:rPr>
          <w:rFonts w:cstheme="minorHAnsi"/>
          <w:sz w:val="24"/>
          <w:szCs w:val="24"/>
        </w:rPr>
        <w:t xml:space="preserve"> </w:t>
      </w:r>
      <w:r w:rsidRPr="00FA764C">
        <w:rPr>
          <w:rFonts w:cstheme="minorHAnsi"/>
          <w:sz w:val="24"/>
          <w:szCs w:val="24"/>
        </w:rPr>
        <w:t>appear</w:t>
      </w:r>
      <w:r w:rsidR="005002C7">
        <w:rPr>
          <w:rFonts w:cstheme="minorHAnsi"/>
          <w:sz w:val="24"/>
          <w:szCs w:val="24"/>
        </w:rPr>
        <w:t>ed</w:t>
      </w:r>
      <w:r w:rsidR="00857C17" w:rsidRPr="00FA764C">
        <w:rPr>
          <w:rFonts w:cstheme="minorHAnsi"/>
          <w:sz w:val="24"/>
          <w:szCs w:val="24"/>
        </w:rPr>
        <w:t xml:space="preserve"> </w:t>
      </w:r>
      <w:r w:rsidRPr="00FA764C">
        <w:rPr>
          <w:rFonts w:cstheme="minorHAnsi"/>
          <w:sz w:val="24"/>
          <w:szCs w:val="24"/>
        </w:rPr>
        <w:t>germane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project,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language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sections</w:t>
      </w:r>
      <w:r w:rsidR="00857C17" w:rsidRPr="00FA764C">
        <w:rPr>
          <w:rFonts w:cstheme="minorHAnsi"/>
          <w:sz w:val="24"/>
          <w:szCs w:val="24"/>
        </w:rPr>
        <w:t xml:space="preserve"> </w:t>
      </w:r>
      <w:r w:rsidR="005002C7">
        <w:rPr>
          <w:rFonts w:cstheme="minorHAnsi"/>
          <w:sz w:val="24"/>
          <w:szCs w:val="24"/>
        </w:rPr>
        <w:t>were</w:t>
      </w:r>
      <w:r w:rsidR="00857C17" w:rsidRPr="00FA764C">
        <w:rPr>
          <w:rFonts w:cstheme="minorHAnsi"/>
          <w:sz w:val="24"/>
          <w:szCs w:val="24"/>
        </w:rPr>
        <w:t xml:space="preserve"> </w:t>
      </w:r>
      <w:r w:rsidRPr="00FA764C">
        <w:rPr>
          <w:rFonts w:cstheme="minorHAnsi"/>
          <w:sz w:val="24"/>
          <w:szCs w:val="24"/>
        </w:rPr>
        <w:t>extracted</w:t>
      </w:r>
      <w:r w:rsidR="00857C17" w:rsidRPr="00FA764C">
        <w:rPr>
          <w:rFonts w:cstheme="minorHAnsi"/>
          <w:sz w:val="24"/>
          <w:szCs w:val="24"/>
        </w:rPr>
        <w:t xml:space="preserve"> </w:t>
      </w:r>
      <w:r w:rsidRPr="00FA764C">
        <w:rPr>
          <w:rFonts w:cstheme="minorHAnsi"/>
          <w:sz w:val="24"/>
          <w:szCs w:val="24"/>
        </w:rPr>
        <w:t>verbatim</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recorded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table.</w:t>
      </w:r>
    </w:p>
    <w:p w14:paraId="091306B4" w14:textId="77777777" w:rsidR="008E4CB2" w:rsidRPr="00FA764C" w:rsidRDefault="008E4CB2" w:rsidP="000F5B77">
      <w:pPr>
        <w:rPr>
          <w:rFonts w:cstheme="minorHAnsi"/>
          <w:b/>
          <w:bCs/>
          <w:sz w:val="24"/>
          <w:szCs w:val="24"/>
        </w:rPr>
      </w:pPr>
    </w:p>
    <w:p w14:paraId="39F4D2ED" w14:textId="0F5FE9A6" w:rsidR="008E4CB2" w:rsidRPr="00FA764C" w:rsidRDefault="00B34AD9" w:rsidP="008E4CB2">
      <w:pPr>
        <w:pStyle w:val="Heading3"/>
        <w:rPr>
          <w:color w:val="auto"/>
        </w:rPr>
      </w:pPr>
      <w:bookmarkStart w:id="45" w:name="_Toc100517775"/>
      <w:r>
        <w:rPr>
          <w:color w:val="auto"/>
        </w:rPr>
        <w:t>K</w:t>
      </w:r>
      <w:r w:rsidR="0093384A" w:rsidRPr="00FA764C">
        <w:rPr>
          <w:color w:val="auto"/>
        </w:rPr>
        <w:t>ey</w:t>
      </w:r>
      <w:r w:rsidR="00857C17" w:rsidRPr="00FA764C">
        <w:rPr>
          <w:color w:val="auto"/>
        </w:rPr>
        <w:t xml:space="preserve"> </w:t>
      </w:r>
      <w:r w:rsidR="0093384A" w:rsidRPr="00FA764C">
        <w:rPr>
          <w:color w:val="auto"/>
        </w:rPr>
        <w:t>Informant</w:t>
      </w:r>
      <w:r w:rsidR="00857C17" w:rsidRPr="00FA764C">
        <w:rPr>
          <w:color w:val="auto"/>
        </w:rPr>
        <w:t xml:space="preserve"> </w:t>
      </w:r>
      <w:r w:rsidR="0093384A" w:rsidRPr="00FA764C">
        <w:rPr>
          <w:color w:val="auto"/>
        </w:rPr>
        <w:t>Interviews</w:t>
      </w:r>
      <w:bookmarkEnd w:id="45"/>
    </w:p>
    <w:p w14:paraId="004C9608" w14:textId="77777777" w:rsidR="008E4CB2" w:rsidRPr="00FA764C" w:rsidRDefault="008E4CB2" w:rsidP="000F5B77">
      <w:pPr>
        <w:rPr>
          <w:rFonts w:cstheme="minorHAnsi"/>
          <w:sz w:val="24"/>
          <w:szCs w:val="24"/>
        </w:rPr>
      </w:pPr>
    </w:p>
    <w:p w14:paraId="14EFB767" w14:textId="2C97980C" w:rsidR="008557F3" w:rsidRPr="00FA764C" w:rsidRDefault="006B21A8" w:rsidP="002B684E">
      <w:pPr>
        <w:rPr>
          <w:rFonts w:cstheme="minorHAnsi"/>
          <w:sz w:val="24"/>
          <w:szCs w:val="24"/>
        </w:rPr>
      </w:pPr>
      <w:r w:rsidRPr="00FA764C">
        <w:rPr>
          <w:rFonts w:cstheme="minorHAnsi"/>
          <w:sz w:val="24"/>
          <w:szCs w:val="24"/>
        </w:rPr>
        <w:t>Over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period</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00024AC9" w:rsidRPr="00024AC9">
        <w:rPr>
          <w:rFonts w:cstheme="minorHAnsi"/>
          <w:b/>
          <w:bCs/>
          <w:sz w:val="24"/>
          <w:szCs w:val="24"/>
        </w:rPr>
        <w:t>February 1, 2022, to March 4, 2022</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conducted</w:t>
      </w:r>
      <w:r w:rsidR="00857C17" w:rsidRPr="00FA764C">
        <w:rPr>
          <w:rFonts w:cstheme="minorHAnsi"/>
          <w:sz w:val="24"/>
          <w:szCs w:val="24"/>
        </w:rPr>
        <w:t xml:space="preserve"> </w:t>
      </w:r>
      <w:r w:rsidRPr="00FA764C">
        <w:rPr>
          <w:rFonts w:cstheme="minorHAnsi"/>
          <w:sz w:val="24"/>
          <w:szCs w:val="24"/>
        </w:rPr>
        <w:t>in-depth</w:t>
      </w:r>
      <w:r w:rsidR="00857C17" w:rsidRPr="00FA764C">
        <w:rPr>
          <w:rFonts w:cstheme="minorHAnsi"/>
          <w:sz w:val="24"/>
          <w:szCs w:val="24"/>
        </w:rPr>
        <w:t xml:space="preserve"> </w:t>
      </w:r>
      <w:r w:rsidRPr="00FA764C">
        <w:rPr>
          <w:rFonts w:cstheme="minorHAnsi"/>
          <w:sz w:val="24"/>
          <w:szCs w:val="24"/>
        </w:rPr>
        <w:t>interviews</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knowledge</w:t>
      </w:r>
      <w:r w:rsidR="00857C17" w:rsidRPr="00FA764C">
        <w:rPr>
          <w:rFonts w:cstheme="minorHAnsi"/>
          <w:sz w:val="24"/>
          <w:szCs w:val="24"/>
        </w:rPr>
        <w:t xml:space="preserve"> </w:t>
      </w:r>
      <w:r w:rsidRPr="00FA764C">
        <w:rPr>
          <w:rFonts w:cstheme="minorHAnsi"/>
          <w:sz w:val="24"/>
          <w:szCs w:val="24"/>
        </w:rPr>
        <w:t>leaders</w:t>
      </w:r>
      <w:r w:rsidR="00857C17" w:rsidRPr="00FA764C">
        <w:rPr>
          <w:rFonts w:cstheme="minorHAnsi"/>
          <w:sz w:val="24"/>
          <w:szCs w:val="24"/>
        </w:rPr>
        <w:t xml:space="preserve"> </w:t>
      </w:r>
      <w:r w:rsidR="00991EC3" w:rsidRPr="00FA764C">
        <w:rPr>
          <w:rFonts w:cstheme="minorHAnsi"/>
          <w:sz w:val="24"/>
          <w:szCs w:val="24"/>
        </w:rPr>
        <w:t>o</w:t>
      </w:r>
      <w:r w:rsidRPr="00FA764C">
        <w:rPr>
          <w:rFonts w:cstheme="minorHAnsi"/>
          <w:sz w:val="24"/>
          <w:szCs w:val="24"/>
        </w:rPr>
        <w:t>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topic</w:t>
      </w:r>
      <w:r w:rsidR="00857C17" w:rsidRPr="00FA764C">
        <w:rPr>
          <w:rFonts w:cstheme="minorHAnsi"/>
          <w:sz w:val="24"/>
          <w:szCs w:val="24"/>
        </w:rPr>
        <w:t xml:space="preserve"> </w:t>
      </w:r>
      <w:r w:rsidR="008557F3" w:rsidRPr="00FA764C">
        <w:rPr>
          <w:rFonts w:cstheme="minorHAnsi"/>
          <w:sz w:val="24"/>
          <w:szCs w:val="24"/>
        </w:rPr>
        <w:t>of</w:t>
      </w:r>
      <w:r w:rsidR="00857C17" w:rsidRPr="00FA764C">
        <w:rPr>
          <w:rFonts w:cstheme="minorHAnsi"/>
          <w:sz w:val="24"/>
          <w:szCs w:val="24"/>
        </w:rPr>
        <w:t xml:space="preserve"> </w:t>
      </w:r>
      <w:r w:rsidR="008557F3" w:rsidRPr="00FA764C">
        <w:rPr>
          <w:rFonts w:cstheme="minorHAnsi"/>
          <w:sz w:val="24"/>
          <w:szCs w:val="24"/>
        </w:rPr>
        <w:t>culture</w:t>
      </w:r>
      <w:r w:rsidR="00857C17" w:rsidRPr="00FA764C">
        <w:rPr>
          <w:rFonts w:cstheme="minorHAnsi"/>
          <w:sz w:val="24"/>
          <w:szCs w:val="24"/>
        </w:rPr>
        <w:t xml:space="preserve"> </w:t>
      </w:r>
      <w:r w:rsidR="008557F3" w:rsidRPr="00FA764C">
        <w:rPr>
          <w:rFonts w:cstheme="minorHAnsi"/>
          <w:sz w:val="24"/>
          <w:szCs w:val="24"/>
        </w:rPr>
        <w:t>change</w:t>
      </w:r>
      <w:r w:rsidR="00857C17" w:rsidRPr="00FA764C">
        <w:rPr>
          <w:rFonts w:cstheme="minorHAnsi"/>
          <w:sz w:val="24"/>
          <w:szCs w:val="24"/>
        </w:rPr>
        <w:t xml:space="preserve"> </w:t>
      </w:r>
      <w:r w:rsidR="008557F3" w:rsidRPr="00FA764C">
        <w:rPr>
          <w:rFonts w:cstheme="minorHAnsi"/>
          <w:sz w:val="24"/>
          <w:szCs w:val="24"/>
        </w:rPr>
        <w:t>towards</w:t>
      </w:r>
      <w:r w:rsidR="00857C17" w:rsidRPr="00FA764C">
        <w:rPr>
          <w:rFonts w:cstheme="minorHAnsi"/>
          <w:sz w:val="24"/>
          <w:szCs w:val="24"/>
        </w:rPr>
        <w:t xml:space="preserve"> </w:t>
      </w:r>
      <w:r w:rsidR="008557F3" w:rsidRPr="00FA764C">
        <w:rPr>
          <w:rFonts w:cstheme="minorHAnsi"/>
          <w:sz w:val="24"/>
          <w:szCs w:val="24"/>
        </w:rPr>
        <w:t>accessibility</w:t>
      </w:r>
      <w:r w:rsidR="00857C17" w:rsidRPr="00FA764C">
        <w:rPr>
          <w:rFonts w:cstheme="minorHAnsi"/>
          <w:sz w:val="24"/>
          <w:szCs w:val="24"/>
        </w:rPr>
        <w:t xml:space="preserve"> </w:t>
      </w:r>
      <w:r w:rsidR="008557F3" w:rsidRPr="00FA764C">
        <w:rPr>
          <w:rFonts w:cstheme="minorHAnsi"/>
          <w:sz w:val="24"/>
          <w:szCs w:val="24"/>
        </w:rPr>
        <w:t>and</w:t>
      </w:r>
      <w:r w:rsidR="00857C17" w:rsidRPr="00FA764C">
        <w:rPr>
          <w:rFonts w:cstheme="minorHAnsi"/>
          <w:sz w:val="24"/>
          <w:szCs w:val="24"/>
        </w:rPr>
        <w:t xml:space="preserve"> </w:t>
      </w:r>
      <w:r w:rsidR="008557F3" w:rsidRPr="00FA764C">
        <w:rPr>
          <w:rFonts w:cstheme="minorHAnsi"/>
          <w:sz w:val="24"/>
          <w:szCs w:val="24"/>
        </w:rPr>
        <w:t>inclusion</w:t>
      </w:r>
      <w:r w:rsidR="00345842">
        <w:rPr>
          <w:rFonts w:cstheme="minorHAnsi"/>
          <w:sz w:val="24"/>
          <w:szCs w:val="24"/>
        </w:rPr>
        <w:t xml:space="preserve"> </w:t>
      </w:r>
      <w:r w:rsidR="008557F3" w:rsidRPr="00FA764C">
        <w:rPr>
          <w:rFonts w:cstheme="minorHAnsi"/>
          <w:sz w:val="24"/>
          <w:szCs w:val="24"/>
        </w:rPr>
        <w:t>of</w:t>
      </w:r>
      <w:r w:rsidR="00857C17" w:rsidRPr="00FA764C">
        <w:rPr>
          <w:rFonts w:cstheme="minorHAnsi"/>
          <w:sz w:val="24"/>
          <w:szCs w:val="24"/>
        </w:rPr>
        <w:t xml:space="preserve"> </w:t>
      </w:r>
      <w:r w:rsidR="008557F3" w:rsidRPr="00FA764C">
        <w:rPr>
          <w:rFonts w:cstheme="minorHAnsi"/>
          <w:sz w:val="24"/>
          <w:szCs w:val="24"/>
        </w:rPr>
        <w:t>PWD</w:t>
      </w:r>
      <w:r w:rsidR="00745C2D" w:rsidRPr="00FA764C">
        <w:rPr>
          <w:rFonts w:cstheme="minorHAnsi"/>
          <w:sz w:val="24"/>
          <w:szCs w:val="24"/>
        </w:rPr>
        <w:t>s</w:t>
      </w:r>
      <w:r w:rsidR="008557F3" w:rsidRPr="00FA764C">
        <w:rPr>
          <w:rFonts w:cstheme="minorHAnsi"/>
          <w:sz w:val="24"/>
          <w:szCs w:val="24"/>
        </w:rPr>
        <w:t>.</w:t>
      </w:r>
      <w:r w:rsidR="00857C17" w:rsidRPr="00FA764C">
        <w:rPr>
          <w:rFonts w:cstheme="minorHAnsi"/>
          <w:sz w:val="24"/>
          <w:szCs w:val="24"/>
        </w:rPr>
        <w:t xml:space="preserve"> </w:t>
      </w:r>
      <w:r w:rsidR="004A0EC3" w:rsidRPr="00FA764C">
        <w:rPr>
          <w:rFonts w:cstheme="minorHAnsi"/>
          <w:sz w:val="24"/>
          <w:szCs w:val="24"/>
        </w:rPr>
        <w:t>Several</w:t>
      </w:r>
      <w:r w:rsidR="00857C17" w:rsidRPr="00FA764C">
        <w:rPr>
          <w:rFonts w:cstheme="minorHAnsi"/>
          <w:sz w:val="24"/>
          <w:szCs w:val="24"/>
        </w:rPr>
        <w:t xml:space="preserve"> </w:t>
      </w:r>
      <w:r w:rsidR="004A0EC3" w:rsidRPr="00FA764C">
        <w:rPr>
          <w:rFonts w:cstheme="minorHAnsi"/>
          <w:sz w:val="24"/>
          <w:szCs w:val="24"/>
        </w:rPr>
        <w:t>key</w:t>
      </w:r>
      <w:r w:rsidR="00857C17" w:rsidRPr="00FA764C">
        <w:rPr>
          <w:rFonts w:cstheme="minorHAnsi"/>
          <w:sz w:val="24"/>
          <w:szCs w:val="24"/>
        </w:rPr>
        <w:t xml:space="preserve"> </w:t>
      </w:r>
      <w:r w:rsidR="004A0EC3" w:rsidRPr="00FA764C">
        <w:rPr>
          <w:rFonts w:cstheme="minorHAnsi"/>
          <w:sz w:val="24"/>
          <w:szCs w:val="24"/>
        </w:rPr>
        <w:t>informant</w:t>
      </w:r>
      <w:r w:rsidR="00857C17" w:rsidRPr="00FA764C">
        <w:rPr>
          <w:rFonts w:cstheme="minorHAnsi"/>
          <w:sz w:val="24"/>
          <w:szCs w:val="24"/>
        </w:rPr>
        <w:t xml:space="preserve"> </w:t>
      </w:r>
      <w:r w:rsidR="004A0EC3" w:rsidRPr="00FA764C">
        <w:rPr>
          <w:rFonts w:cstheme="minorHAnsi"/>
          <w:sz w:val="24"/>
          <w:szCs w:val="24"/>
        </w:rPr>
        <w:t>interviews</w:t>
      </w:r>
      <w:r w:rsidR="00857C17" w:rsidRPr="00FA764C">
        <w:rPr>
          <w:rFonts w:cstheme="minorHAnsi"/>
          <w:sz w:val="24"/>
          <w:szCs w:val="24"/>
        </w:rPr>
        <w:t xml:space="preserve"> </w:t>
      </w:r>
      <w:r w:rsidR="004A0EC3" w:rsidRPr="00FA764C">
        <w:rPr>
          <w:rFonts w:cstheme="minorHAnsi"/>
          <w:sz w:val="24"/>
          <w:szCs w:val="24"/>
        </w:rPr>
        <w:t>were</w:t>
      </w:r>
      <w:r w:rsidR="00857C17" w:rsidRPr="00FA764C">
        <w:rPr>
          <w:rFonts w:cstheme="minorHAnsi"/>
          <w:sz w:val="24"/>
          <w:szCs w:val="24"/>
        </w:rPr>
        <w:t xml:space="preserve"> </w:t>
      </w:r>
      <w:r w:rsidR="004A0EC3" w:rsidRPr="00FA764C">
        <w:rPr>
          <w:rFonts w:cstheme="minorHAnsi"/>
          <w:sz w:val="24"/>
          <w:szCs w:val="24"/>
        </w:rPr>
        <w:t>completed</w:t>
      </w:r>
      <w:r w:rsidR="00857C17" w:rsidRPr="00FA764C">
        <w:rPr>
          <w:rFonts w:cstheme="minorHAnsi"/>
          <w:sz w:val="24"/>
          <w:szCs w:val="24"/>
        </w:rPr>
        <w:t xml:space="preserve"> </w:t>
      </w:r>
      <w:r w:rsidR="004A0EC3" w:rsidRPr="00FA764C">
        <w:rPr>
          <w:rFonts w:cstheme="minorHAnsi"/>
          <w:sz w:val="24"/>
          <w:szCs w:val="24"/>
        </w:rPr>
        <w:t>to</w:t>
      </w:r>
      <w:r w:rsidR="00857C17" w:rsidRPr="00FA764C">
        <w:rPr>
          <w:rFonts w:cstheme="minorHAnsi"/>
          <w:sz w:val="24"/>
          <w:szCs w:val="24"/>
        </w:rPr>
        <w:t xml:space="preserve"> </w:t>
      </w:r>
      <w:r w:rsidR="004A0EC3" w:rsidRPr="00FA764C">
        <w:rPr>
          <w:rFonts w:cstheme="minorHAnsi"/>
          <w:sz w:val="24"/>
          <w:szCs w:val="24"/>
        </w:rPr>
        <w:t>identify</w:t>
      </w:r>
      <w:r w:rsidR="00857C17" w:rsidRPr="00FA764C">
        <w:rPr>
          <w:rFonts w:cstheme="minorHAnsi"/>
          <w:sz w:val="24"/>
          <w:szCs w:val="24"/>
        </w:rPr>
        <w:t xml:space="preserve"> </w:t>
      </w:r>
      <w:r w:rsidR="004A0EC3" w:rsidRPr="00FA764C">
        <w:rPr>
          <w:rFonts w:cstheme="minorHAnsi"/>
          <w:sz w:val="24"/>
          <w:szCs w:val="24"/>
        </w:rPr>
        <w:t>key</w:t>
      </w:r>
      <w:r w:rsidR="00857C17" w:rsidRPr="00FA764C">
        <w:rPr>
          <w:rFonts w:cstheme="minorHAnsi"/>
          <w:sz w:val="24"/>
          <w:szCs w:val="24"/>
        </w:rPr>
        <w:t xml:space="preserve"> </w:t>
      </w:r>
      <w:r w:rsidR="004A0EC3" w:rsidRPr="00FA764C">
        <w:rPr>
          <w:rFonts w:cstheme="minorHAnsi"/>
          <w:sz w:val="24"/>
          <w:szCs w:val="24"/>
        </w:rPr>
        <w:t>domains</w:t>
      </w:r>
      <w:r w:rsidR="00857C17" w:rsidRPr="00FA764C">
        <w:rPr>
          <w:rFonts w:cstheme="minorHAnsi"/>
          <w:sz w:val="24"/>
          <w:szCs w:val="24"/>
        </w:rPr>
        <w:t xml:space="preserve"> </w:t>
      </w:r>
      <w:r w:rsidR="004A0EC3" w:rsidRPr="00FA764C">
        <w:rPr>
          <w:rFonts w:cstheme="minorHAnsi"/>
          <w:sz w:val="24"/>
          <w:szCs w:val="24"/>
        </w:rPr>
        <w:t>of</w:t>
      </w:r>
      <w:r w:rsidR="00857C17" w:rsidRPr="00FA764C">
        <w:rPr>
          <w:rFonts w:cstheme="minorHAnsi"/>
          <w:sz w:val="24"/>
          <w:szCs w:val="24"/>
        </w:rPr>
        <w:t xml:space="preserve"> </w:t>
      </w:r>
      <w:r w:rsidR="004A0EC3" w:rsidRPr="00FA764C">
        <w:rPr>
          <w:rFonts w:cstheme="minorHAnsi"/>
          <w:sz w:val="24"/>
          <w:szCs w:val="24"/>
        </w:rPr>
        <w:t>relevance</w:t>
      </w:r>
      <w:r w:rsidR="00857C17" w:rsidRPr="00FA764C">
        <w:rPr>
          <w:rFonts w:cstheme="minorHAnsi"/>
          <w:sz w:val="24"/>
          <w:szCs w:val="24"/>
        </w:rPr>
        <w:t xml:space="preserve"> </w:t>
      </w:r>
      <w:r w:rsidR="004A0EC3" w:rsidRPr="00FA764C">
        <w:rPr>
          <w:rFonts w:cstheme="minorHAnsi"/>
          <w:sz w:val="24"/>
          <w:szCs w:val="24"/>
        </w:rPr>
        <w:t>for</w:t>
      </w:r>
      <w:r w:rsidR="00857C17" w:rsidRPr="00FA764C">
        <w:rPr>
          <w:rFonts w:cstheme="minorHAnsi"/>
          <w:sz w:val="24"/>
          <w:szCs w:val="24"/>
        </w:rPr>
        <w:t xml:space="preserve"> </w:t>
      </w:r>
      <w:r w:rsidR="004A0EC3" w:rsidRPr="00FA764C">
        <w:rPr>
          <w:rFonts w:cstheme="minorHAnsi"/>
          <w:sz w:val="24"/>
          <w:szCs w:val="24"/>
        </w:rPr>
        <w:t>culture</w:t>
      </w:r>
      <w:r w:rsidR="00857C17" w:rsidRPr="00FA764C">
        <w:rPr>
          <w:rFonts w:cstheme="minorHAnsi"/>
          <w:sz w:val="24"/>
          <w:szCs w:val="24"/>
        </w:rPr>
        <w:t xml:space="preserve"> </w:t>
      </w:r>
      <w:r w:rsidR="004A0EC3" w:rsidRPr="00FA764C">
        <w:rPr>
          <w:rFonts w:cstheme="minorHAnsi"/>
          <w:sz w:val="24"/>
          <w:szCs w:val="24"/>
        </w:rPr>
        <w:t>change.</w:t>
      </w:r>
      <w:r w:rsidR="00857C17" w:rsidRPr="00FA764C">
        <w:rPr>
          <w:rFonts w:cstheme="minorHAnsi"/>
          <w:sz w:val="24"/>
          <w:szCs w:val="24"/>
        </w:rPr>
        <w:t xml:space="preserve"> </w:t>
      </w:r>
      <w:r w:rsidR="004A0EC3" w:rsidRPr="00FA764C">
        <w:rPr>
          <w:rFonts w:cstheme="minorHAnsi"/>
          <w:sz w:val="24"/>
          <w:szCs w:val="24"/>
        </w:rPr>
        <w:t>An</w:t>
      </w:r>
      <w:r w:rsidR="00857C17" w:rsidRPr="00FA764C">
        <w:rPr>
          <w:rFonts w:cstheme="minorHAnsi"/>
          <w:sz w:val="24"/>
          <w:szCs w:val="24"/>
        </w:rPr>
        <w:t xml:space="preserve"> </w:t>
      </w:r>
      <w:r w:rsidR="004A0EC3" w:rsidRPr="00FA764C">
        <w:rPr>
          <w:rFonts w:cstheme="minorHAnsi"/>
          <w:sz w:val="24"/>
          <w:szCs w:val="24"/>
        </w:rPr>
        <w:t>initial</w:t>
      </w:r>
      <w:r w:rsidR="00857C17" w:rsidRPr="00FA764C">
        <w:rPr>
          <w:rFonts w:cstheme="minorHAnsi"/>
          <w:sz w:val="24"/>
          <w:szCs w:val="24"/>
        </w:rPr>
        <w:t xml:space="preserve"> </w:t>
      </w:r>
      <w:r w:rsidR="004A0EC3" w:rsidRPr="00FA764C">
        <w:rPr>
          <w:rFonts w:cstheme="minorHAnsi"/>
          <w:sz w:val="24"/>
          <w:szCs w:val="24"/>
        </w:rPr>
        <w:t>list</w:t>
      </w:r>
      <w:r w:rsidR="00857C17" w:rsidRPr="00FA764C">
        <w:rPr>
          <w:rFonts w:cstheme="minorHAnsi"/>
          <w:sz w:val="24"/>
          <w:szCs w:val="24"/>
        </w:rPr>
        <w:t xml:space="preserve"> </w:t>
      </w:r>
      <w:r w:rsidR="004A0EC3" w:rsidRPr="00FA764C">
        <w:rPr>
          <w:rFonts w:cstheme="minorHAnsi"/>
          <w:sz w:val="24"/>
          <w:szCs w:val="24"/>
        </w:rPr>
        <w:t>of</w:t>
      </w:r>
      <w:r w:rsidR="00857C17" w:rsidRPr="00FA764C">
        <w:rPr>
          <w:rFonts w:cstheme="minorHAnsi"/>
          <w:sz w:val="24"/>
          <w:szCs w:val="24"/>
        </w:rPr>
        <w:t xml:space="preserve"> </w:t>
      </w:r>
      <w:r w:rsidR="004A0EC3" w:rsidRPr="00FA764C">
        <w:rPr>
          <w:rFonts w:cstheme="minorHAnsi"/>
          <w:sz w:val="24"/>
          <w:szCs w:val="24"/>
        </w:rPr>
        <w:t>key</w:t>
      </w:r>
      <w:r w:rsidR="00857C17" w:rsidRPr="00FA764C">
        <w:rPr>
          <w:rFonts w:cstheme="minorHAnsi"/>
          <w:sz w:val="24"/>
          <w:szCs w:val="24"/>
        </w:rPr>
        <w:t xml:space="preserve"> </w:t>
      </w:r>
      <w:r w:rsidR="004A0EC3" w:rsidRPr="00FA764C">
        <w:rPr>
          <w:rFonts w:cstheme="minorHAnsi"/>
          <w:sz w:val="24"/>
          <w:szCs w:val="24"/>
        </w:rPr>
        <w:t>informants</w:t>
      </w:r>
      <w:r w:rsidR="00857C17" w:rsidRPr="00FA764C">
        <w:rPr>
          <w:rFonts w:cstheme="minorHAnsi"/>
          <w:sz w:val="24"/>
          <w:szCs w:val="24"/>
        </w:rPr>
        <w:t xml:space="preserve"> </w:t>
      </w:r>
      <w:r w:rsidR="004A0EC3" w:rsidRPr="00FA764C">
        <w:rPr>
          <w:rFonts w:cstheme="minorHAnsi"/>
          <w:sz w:val="24"/>
          <w:szCs w:val="24"/>
        </w:rPr>
        <w:t>was</w:t>
      </w:r>
      <w:r w:rsidR="00857C17" w:rsidRPr="00FA764C">
        <w:rPr>
          <w:rFonts w:cstheme="minorHAnsi"/>
          <w:sz w:val="24"/>
          <w:szCs w:val="24"/>
        </w:rPr>
        <w:t xml:space="preserve"> </w:t>
      </w:r>
      <w:r w:rsidR="004A0EC3" w:rsidRPr="00FA764C">
        <w:rPr>
          <w:rFonts w:cstheme="minorHAnsi"/>
          <w:sz w:val="24"/>
          <w:szCs w:val="24"/>
        </w:rPr>
        <w:t>identified</w:t>
      </w:r>
      <w:r w:rsidR="00857C17" w:rsidRPr="00FA764C">
        <w:rPr>
          <w:rFonts w:cstheme="minorHAnsi"/>
          <w:sz w:val="24"/>
          <w:szCs w:val="24"/>
        </w:rPr>
        <w:t xml:space="preserve"> </w:t>
      </w:r>
      <w:r w:rsidR="004A0EC3" w:rsidRPr="00FA764C">
        <w:rPr>
          <w:rFonts w:cstheme="minorHAnsi"/>
          <w:sz w:val="24"/>
          <w:szCs w:val="24"/>
        </w:rPr>
        <w:t>by</w:t>
      </w:r>
      <w:r w:rsidR="00857C17" w:rsidRPr="00FA764C">
        <w:rPr>
          <w:rFonts w:cstheme="minorHAnsi"/>
          <w:sz w:val="24"/>
          <w:szCs w:val="24"/>
        </w:rPr>
        <w:t xml:space="preserve"> </w:t>
      </w:r>
      <w:r w:rsidR="004A0EC3" w:rsidRPr="00FA764C">
        <w:rPr>
          <w:rFonts w:cstheme="minorHAnsi"/>
          <w:sz w:val="24"/>
          <w:szCs w:val="24"/>
        </w:rPr>
        <w:t>researchers</w:t>
      </w:r>
      <w:r w:rsidR="00857C17" w:rsidRPr="00FA764C">
        <w:rPr>
          <w:rFonts w:cstheme="minorHAnsi"/>
          <w:sz w:val="24"/>
          <w:szCs w:val="24"/>
        </w:rPr>
        <w:t xml:space="preserve"> </w:t>
      </w:r>
      <w:r w:rsidR="004A0EC3" w:rsidRPr="00FA764C">
        <w:rPr>
          <w:rFonts w:cstheme="minorHAnsi"/>
          <w:sz w:val="24"/>
          <w:szCs w:val="24"/>
        </w:rPr>
        <w:t>on</w:t>
      </w:r>
      <w:r w:rsidR="00857C17" w:rsidRPr="00FA764C">
        <w:rPr>
          <w:rFonts w:cstheme="minorHAnsi"/>
          <w:sz w:val="24"/>
          <w:szCs w:val="24"/>
        </w:rPr>
        <w:t xml:space="preserve"> </w:t>
      </w:r>
      <w:r w:rsidR="004A0EC3" w:rsidRPr="00FA764C">
        <w:rPr>
          <w:rFonts w:cstheme="minorHAnsi"/>
          <w:sz w:val="24"/>
          <w:szCs w:val="24"/>
        </w:rPr>
        <w:t>the</w:t>
      </w:r>
      <w:r w:rsidR="00857C17" w:rsidRPr="00FA764C">
        <w:rPr>
          <w:rFonts w:cstheme="minorHAnsi"/>
          <w:sz w:val="24"/>
          <w:szCs w:val="24"/>
        </w:rPr>
        <w:t xml:space="preserve"> </w:t>
      </w:r>
      <w:r w:rsidR="004A0EC3" w:rsidRPr="00FA764C">
        <w:rPr>
          <w:rFonts w:cstheme="minorHAnsi"/>
          <w:sz w:val="24"/>
          <w:szCs w:val="24"/>
        </w:rPr>
        <w:t>project</w:t>
      </w:r>
      <w:r w:rsidR="00857C17" w:rsidRPr="00FA764C">
        <w:rPr>
          <w:rFonts w:cstheme="minorHAnsi"/>
          <w:sz w:val="24"/>
          <w:szCs w:val="24"/>
        </w:rPr>
        <w:t xml:space="preserve"> </w:t>
      </w:r>
      <w:r w:rsidR="004A0EC3" w:rsidRPr="00FA764C">
        <w:rPr>
          <w:rFonts w:cstheme="minorHAnsi"/>
          <w:sz w:val="24"/>
          <w:szCs w:val="24"/>
        </w:rPr>
        <w:t>team,</w:t>
      </w:r>
      <w:r w:rsidR="00857C17" w:rsidRPr="00FA764C">
        <w:rPr>
          <w:rFonts w:cstheme="minorHAnsi"/>
          <w:sz w:val="24"/>
          <w:szCs w:val="24"/>
        </w:rPr>
        <w:t xml:space="preserve"> </w:t>
      </w:r>
      <w:r w:rsidR="004A0EC3" w:rsidRPr="00FA764C">
        <w:rPr>
          <w:rFonts w:cstheme="minorHAnsi"/>
          <w:sz w:val="24"/>
          <w:szCs w:val="24"/>
        </w:rPr>
        <w:t>and</w:t>
      </w:r>
      <w:r w:rsidR="00857C17" w:rsidRPr="00FA764C">
        <w:rPr>
          <w:rFonts w:cstheme="minorHAnsi"/>
          <w:sz w:val="24"/>
          <w:szCs w:val="24"/>
        </w:rPr>
        <w:t xml:space="preserve"> </w:t>
      </w:r>
      <w:r w:rsidR="004A0EC3" w:rsidRPr="00FA764C">
        <w:rPr>
          <w:rFonts w:cstheme="minorHAnsi"/>
          <w:sz w:val="24"/>
          <w:szCs w:val="24"/>
        </w:rPr>
        <w:t>then</w:t>
      </w:r>
      <w:r w:rsidR="00857C17" w:rsidRPr="00FA764C">
        <w:rPr>
          <w:rFonts w:cstheme="minorHAnsi"/>
          <w:sz w:val="24"/>
          <w:szCs w:val="24"/>
        </w:rPr>
        <w:t xml:space="preserve"> </w:t>
      </w:r>
      <w:r w:rsidR="004A0EC3" w:rsidRPr="00FA764C">
        <w:rPr>
          <w:rFonts w:cstheme="minorHAnsi"/>
          <w:sz w:val="24"/>
          <w:szCs w:val="24"/>
        </w:rPr>
        <w:t>snowball</w:t>
      </w:r>
      <w:r w:rsidR="00857C17" w:rsidRPr="00FA764C">
        <w:rPr>
          <w:rFonts w:cstheme="minorHAnsi"/>
          <w:sz w:val="24"/>
          <w:szCs w:val="24"/>
        </w:rPr>
        <w:t xml:space="preserve"> </w:t>
      </w:r>
      <w:r w:rsidR="004A0EC3" w:rsidRPr="00FA764C">
        <w:rPr>
          <w:rFonts w:cstheme="minorHAnsi"/>
          <w:sz w:val="24"/>
          <w:szCs w:val="24"/>
        </w:rPr>
        <w:t>sampling</w:t>
      </w:r>
      <w:r w:rsidR="00857C17" w:rsidRPr="00FA764C">
        <w:rPr>
          <w:rFonts w:cstheme="minorHAnsi"/>
          <w:sz w:val="24"/>
          <w:szCs w:val="24"/>
        </w:rPr>
        <w:t xml:space="preserve"> </w:t>
      </w:r>
      <w:r w:rsidR="004A0EC3" w:rsidRPr="00FA764C">
        <w:rPr>
          <w:rFonts w:cstheme="minorHAnsi"/>
          <w:sz w:val="24"/>
          <w:szCs w:val="24"/>
        </w:rPr>
        <w:t>was</w:t>
      </w:r>
      <w:r w:rsidR="00857C17" w:rsidRPr="00FA764C">
        <w:rPr>
          <w:rFonts w:cstheme="minorHAnsi"/>
          <w:sz w:val="24"/>
          <w:szCs w:val="24"/>
        </w:rPr>
        <w:t xml:space="preserve"> </w:t>
      </w:r>
      <w:r w:rsidR="004A0EC3" w:rsidRPr="00FA764C">
        <w:rPr>
          <w:rFonts w:cstheme="minorHAnsi"/>
          <w:sz w:val="24"/>
          <w:szCs w:val="24"/>
        </w:rPr>
        <w:t>conducted</w:t>
      </w:r>
      <w:r w:rsidR="00857C17" w:rsidRPr="00FA764C">
        <w:rPr>
          <w:rFonts w:cstheme="minorHAnsi"/>
          <w:sz w:val="24"/>
          <w:szCs w:val="24"/>
        </w:rPr>
        <w:t xml:space="preserve"> </w:t>
      </w:r>
      <w:r w:rsidR="004A0EC3" w:rsidRPr="00FA764C">
        <w:rPr>
          <w:rFonts w:cstheme="minorHAnsi"/>
          <w:sz w:val="24"/>
          <w:szCs w:val="24"/>
        </w:rPr>
        <w:t>to</w:t>
      </w:r>
      <w:r w:rsidR="00857C17" w:rsidRPr="00FA764C">
        <w:rPr>
          <w:rFonts w:cstheme="minorHAnsi"/>
          <w:sz w:val="24"/>
          <w:szCs w:val="24"/>
        </w:rPr>
        <w:t xml:space="preserve"> </w:t>
      </w:r>
      <w:r w:rsidR="004A0EC3" w:rsidRPr="00FA764C">
        <w:rPr>
          <w:rFonts w:cstheme="minorHAnsi"/>
          <w:sz w:val="24"/>
          <w:szCs w:val="24"/>
        </w:rPr>
        <w:t>expand</w:t>
      </w:r>
      <w:r w:rsidR="00857C17" w:rsidRPr="00FA764C">
        <w:rPr>
          <w:rFonts w:cstheme="minorHAnsi"/>
          <w:sz w:val="24"/>
          <w:szCs w:val="24"/>
        </w:rPr>
        <w:t xml:space="preserve"> </w:t>
      </w:r>
      <w:r w:rsidR="004A0EC3" w:rsidRPr="00FA764C">
        <w:rPr>
          <w:rFonts w:cstheme="minorHAnsi"/>
          <w:sz w:val="24"/>
          <w:szCs w:val="24"/>
        </w:rPr>
        <w:t>the</w:t>
      </w:r>
      <w:r w:rsidR="00857C17" w:rsidRPr="00FA764C">
        <w:rPr>
          <w:rFonts w:cstheme="minorHAnsi"/>
          <w:sz w:val="24"/>
          <w:szCs w:val="24"/>
        </w:rPr>
        <w:t xml:space="preserve"> </w:t>
      </w:r>
      <w:r w:rsidR="004A0EC3" w:rsidRPr="00FA764C">
        <w:rPr>
          <w:rFonts w:cstheme="minorHAnsi"/>
          <w:sz w:val="24"/>
          <w:szCs w:val="24"/>
        </w:rPr>
        <w:t>stakeholder</w:t>
      </w:r>
      <w:r w:rsidR="00857C17" w:rsidRPr="00FA764C">
        <w:rPr>
          <w:rFonts w:cstheme="minorHAnsi"/>
          <w:sz w:val="24"/>
          <w:szCs w:val="24"/>
        </w:rPr>
        <w:t xml:space="preserve"> </w:t>
      </w:r>
      <w:r w:rsidR="004A0EC3" w:rsidRPr="00FA764C">
        <w:rPr>
          <w:rFonts w:cstheme="minorHAnsi"/>
          <w:sz w:val="24"/>
          <w:szCs w:val="24"/>
        </w:rPr>
        <w:t>list</w:t>
      </w:r>
      <w:r w:rsidR="00857C17" w:rsidRPr="00FA764C">
        <w:rPr>
          <w:rFonts w:cstheme="minorHAnsi"/>
          <w:sz w:val="24"/>
          <w:szCs w:val="24"/>
        </w:rPr>
        <w:t xml:space="preserve"> </w:t>
      </w:r>
      <w:r w:rsidR="004A0EC3" w:rsidRPr="00FA764C">
        <w:rPr>
          <w:rFonts w:cstheme="minorHAnsi"/>
          <w:sz w:val="24"/>
          <w:szCs w:val="24"/>
        </w:rPr>
        <w:t>of</w:t>
      </w:r>
      <w:r w:rsidR="00857C17" w:rsidRPr="00FA764C">
        <w:rPr>
          <w:rFonts w:cstheme="minorHAnsi"/>
          <w:sz w:val="24"/>
          <w:szCs w:val="24"/>
        </w:rPr>
        <w:t xml:space="preserve"> </w:t>
      </w:r>
      <w:r w:rsidR="004A0EC3" w:rsidRPr="00FA764C">
        <w:rPr>
          <w:rFonts w:cstheme="minorHAnsi"/>
          <w:sz w:val="24"/>
          <w:szCs w:val="24"/>
        </w:rPr>
        <w:t>potential</w:t>
      </w:r>
      <w:r w:rsidR="00857C17" w:rsidRPr="00FA764C">
        <w:rPr>
          <w:rFonts w:cstheme="minorHAnsi"/>
          <w:sz w:val="24"/>
          <w:szCs w:val="24"/>
        </w:rPr>
        <w:t xml:space="preserve"> </w:t>
      </w:r>
      <w:r w:rsidR="004A0EC3" w:rsidRPr="00FA764C">
        <w:rPr>
          <w:rFonts w:cstheme="minorHAnsi"/>
          <w:sz w:val="24"/>
          <w:szCs w:val="24"/>
        </w:rPr>
        <w:lastRenderedPageBreak/>
        <w:t>participants</w:t>
      </w:r>
      <w:r w:rsidR="00857C17" w:rsidRPr="00FA764C">
        <w:rPr>
          <w:rFonts w:cstheme="minorHAnsi"/>
          <w:sz w:val="24"/>
          <w:szCs w:val="24"/>
        </w:rPr>
        <w:t xml:space="preserve"> </w:t>
      </w:r>
      <w:r w:rsidR="004A0EC3" w:rsidRPr="00FA764C">
        <w:rPr>
          <w:rFonts w:cstheme="minorHAnsi"/>
          <w:sz w:val="24"/>
          <w:szCs w:val="24"/>
        </w:rPr>
        <w:t>(i.e.,</w:t>
      </w:r>
      <w:r w:rsidR="00857C17" w:rsidRPr="00FA764C">
        <w:rPr>
          <w:rFonts w:cstheme="minorHAnsi"/>
          <w:sz w:val="24"/>
          <w:szCs w:val="24"/>
        </w:rPr>
        <w:t xml:space="preserve"> </w:t>
      </w:r>
      <w:r w:rsidR="004A0EC3" w:rsidRPr="00FA764C">
        <w:rPr>
          <w:rFonts w:cstheme="minorHAnsi"/>
          <w:sz w:val="24"/>
          <w:szCs w:val="24"/>
        </w:rPr>
        <w:t>recommendations</w:t>
      </w:r>
      <w:r w:rsidR="00857C17" w:rsidRPr="00FA764C">
        <w:rPr>
          <w:rFonts w:cstheme="minorHAnsi"/>
          <w:sz w:val="24"/>
          <w:szCs w:val="24"/>
        </w:rPr>
        <w:t xml:space="preserve"> </w:t>
      </w:r>
      <w:r w:rsidR="004A0EC3" w:rsidRPr="00FA764C">
        <w:rPr>
          <w:rFonts w:cstheme="minorHAnsi"/>
          <w:sz w:val="24"/>
          <w:szCs w:val="24"/>
        </w:rPr>
        <w:t>made</w:t>
      </w:r>
      <w:r w:rsidR="00857C17" w:rsidRPr="00FA764C">
        <w:rPr>
          <w:rFonts w:cstheme="minorHAnsi"/>
          <w:sz w:val="24"/>
          <w:szCs w:val="24"/>
        </w:rPr>
        <w:t xml:space="preserve"> </w:t>
      </w:r>
      <w:r w:rsidR="004A0EC3" w:rsidRPr="00FA764C">
        <w:rPr>
          <w:rFonts w:cstheme="minorHAnsi"/>
          <w:sz w:val="24"/>
          <w:szCs w:val="24"/>
        </w:rPr>
        <w:t>by</w:t>
      </w:r>
      <w:r w:rsidR="00857C17" w:rsidRPr="00FA764C">
        <w:rPr>
          <w:rFonts w:cstheme="minorHAnsi"/>
          <w:sz w:val="24"/>
          <w:szCs w:val="24"/>
        </w:rPr>
        <w:t xml:space="preserve"> </w:t>
      </w:r>
      <w:r w:rsidR="004A0EC3" w:rsidRPr="00FA764C">
        <w:rPr>
          <w:rFonts w:cstheme="minorHAnsi"/>
          <w:sz w:val="24"/>
          <w:szCs w:val="24"/>
        </w:rPr>
        <w:t>initial</w:t>
      </w:r>
      <w:r w:rsidR="00857C17" w:rsidRPr="00FA764C">
        <w:rPr>
          <w:rFonts w:cstheme="minorHAnsi"/>
          <w:sz w:val="24"/>
          <w:szCs w:val="24"/>
        </w:rPr>
        <w:t xml:space="preserve"> </w:t>
      </w:r>
      <w:r w:rsidR="004A0EC3" w:rsidRPr="00FA764C">
        <w:rPr>
          <w:rFonts w:cstheme="minorHAnsi"/>
          <w:sz w:val="24"/>
          <w:szCs w:val="24"/>
        </w:rPr>
        <w:t>key</w:t>
      </w:r>
      <w:r w:rsidR="00857C17" w:rsidRPr="00FA764C">
        <w:rPr>
          <w:rFonts w:cstheme="minorHAnsi"/>
          <w:sz w:val="24"/>
          <w:szCs w:val="24"/>
        </w:rPr>
        <w:t xml:space="preserve"> </w:t>
      </w:r>
      <w:r w:rsidR="004A0EC3" w:rsidRPr="00FA764C">
        <w:rPr>
          <w:rFonts w:cstheme="minorHAnsi"/>
          <w:sz w:val="24"/>
          <w:szCs w:val="24"/>
        </w:rPr>
        <w:t>informants</w:t>
      </w:r>
      <w:r w:rsidR="00857C17" w:rsidRPr="00FA764C">
        <w:rPr>
          <w:rFonts w:cstheme="minorHAnsi"/>
          <w:sz w:val="24"/>
          <w:szCs w:val="24"/>
        </w:rPr>
        <w:t xml:space="preserve"> </w:t>
      </w:r>
      <w:r w:rsidR="004A0EC3" w:rsidRPr="00FA764C">
        <w:rPr>
          <w:rFonts w:cstheme="minorHAnsi"/>
          <w:sz w:val="24"/>
          <w:szCs w:val="24"/>
        </w:rPr>
        <w:t>of</w:t>
      </w:r>
      <w:r w:rsidR="00857C17" w:rsidRPr="00FA764C">
        <w:rPr>
          <w:rFonts w:cstheme="minorHAnsi"/>
          <w:sz w:val="24"/>
          <w:szCs w:val="24"/>
        </w:rPr>
        <w:t xml:space="preserve"> </w:t>
      </w:r>
      <w:r w:rsidR="004A0EC3" w:rsidRPr="00FA764C">
        <w:rPr>
          <w:rFonts w:cstheme="minorHAnsi"/>
          <w:sz w:val="24"/>
          <w:szCs w:val="24"/>
        </w:rPr>
        <w:t>other</w:t>
      </w:r>
      <w:r w:rsidR="00857C17" w:rsidRPr="00FA764C">
        <w:rPr>
          <w:rFonts w:cstheme="minorHAnsi"/>
          <w:sz w:val="24"/>
          <w:szCs w:val="24"/>
        </w:rPr>
        <w:t xml:space="preserve"> </w:t>
      </w:r>
      <w:r w:rsidR="004A0EC3" w:rsidRPr="00FA764C">
        <w:rPr>
          <w:rFonts w:cstheme="minorHAnsi"/>
          <w:sz w:val="24"/>
          <w:szCs w:val="24"/>
        </w:rPr>
        <w:t>people</w:t>
      </w:r>
      <w:r w:rsidR="00857C17" w:rsidRPr="00FA764C">
        <w:rPr>
          <w:rFonts w:cstheme="minorHAnsi"/>
          <w:sz w:val="24"/>
          <w:szCs w:val="24"/>
        </w:rPr>
        <w:t xml:space="preserve"> </w:t>
      </w:r>
      <w:r w:rsidR="004A0EC3" w:rsidRPr="00FA764C">
        <w:rPr>
          <w:rFonts w:cstheme="minorHAnsi"/>
          <w:sz w:val="24"/>
          <w:szCs w:val="24"/>
        </w:rPr>
        <w:t>to</w:t>
      </w:r>
      <w:r w:rsidR="00857C17" w:rsidRPr="00FA764C">
        <w:rPr>
          <w:rFonts w:cstheme="minorHAnsi"/>
          <w:sz w:val="24"/>
          <w:szCs w:val="24"/>
        </w:rPr>
        <w:t xml:space="preserve"> </w:t>
      </w:r>
      <w:r w:rsidR="004A0EC3" w:rsidRPr="00FA764C">
        <w:rPr>
          <w:rFonts w:cstheme="minorHAnsi"/>
          <w:sz w:val="24"/>
          <w:szCs w:val="24"/>
        </w:rPr>
        <w:t>interview).</w:t>
      </w:r>
      <w:r w:rsidR="00857C17" w:rsidRPr="00FA764C">
        <w:rPr>
          <w:rFonts w:cstheme="minorHAnsi"/>
          <w:sz w:val="24"/>
          <w:szCs w:val="24"/>
        </w:rPr>
        <w:t xml:space="preserve"> </w:t>
      </w:r>
      <w:r w:rsidR="004A0EC3" w:rsidRPr="00FA764C">
        <w:rPr>
          <w:rFonts w:cstheme="minorHAnsi"/>
          <w:sz w:val="24"/>
          <w:szCs w:val="24"/>
        </w:rPr>
        <w:t>Knowledge</w:t>
      </w:r>
      <w:r w:rsidR="00857C17" w:rsidRPr="00FA764C">
        <w:rPr>
          <w:rFonts w:cstheme="minorHAnsi"/>
          <w:sz w:val="24"/>
          <w:szCs w:val="24"/>
        </w:rPr>
        <w:t xml:space="preserve"> </w:t>
      </w:r>
      <w:r w:rsidR="004A0EC3" w:rsidRPr="00FA764C">
        <w:rPr>
          <w:rFonts w:cstheme="minorHAnsi"/>
          <w:sz w:val="24"/>
          <w:szCs w:val="24"/>
        </w:rPr>
        <w:t>leaders</w:t>
      </w:r>
      <w:r w:rsidR="00857C17" w:rsidRPr="00FA764C">
        <w:rPr>
          <w:rFonts w:cstheme="minorHAnsi"/>
          <w:sz w:val="24"/>
          <w:szCs w:val="24"/>
        </w:rPr>
        <w:t xml:space="preserve"> </w:t>
      </w:r>
      <w:r w:rsidR="004A0EC3" w:rsidRPr="00FA764C">
        <w:rPr>
          <w:rFonts w:cstheme="minorHAnsi"/>
          <w:sz w:val="24"/>
          <w:szCs w:val="24"/>
        </w:rPr>
        <w:t>who</w:t>
      </w:r>
      <w:r w:rsidR="00857C17" w:rsidRPr="00FA764C">
        <w:rPr>
          <w:rFonts w:cstheme="minorHAnsi"/>
          <w:sz w:val="24"/>
          <w:szCs w:val="24"/>
        </w:rPr>
        <w:t xml:space="preserve"> </w:t>
      </w:r>
      <w:r w:rsidR="004A0EC3" w:rsidRPr="00FA764C">
        <w:rPr>
          <w:rFonts w:cstheme="minorHAnsi"/>
          <w:sz w:val="24"/>
          <w:szCs w:val="24"/>
        </w:rPr>
        <w:t>participated</w:t>
      </w:r>
      <w:r w:rsidR="00857C17" w:rsidRPr="00FA764C">
        <w:rPr>
          <w:rFonts w:cstheme="minorHAnsi"/>
          <w:sz w:val="24"/>
          <w:szCs w:val="24"/>
        </w:rPr>
        <w:t xml:space="preserve"> </w:t>
      </w:r>
      <w:r w:rsidR="004A0EC3" w:rsidRPr="00FA764C">
        <w:rPr>
          <w:rFonts w:cstheme="minorHAnsi"/>
          <w:sz w:val="24"/>
          <w:szCs w:val="24"/>
        </w:rPr>
        <w:t>in</w:t>
      </w:r>
      <w:r w:rsidR="00857C17" w:rsidRPr="00FA764C">
        <w:rPr>
          <w:rFonts w:cstheme="minorHAnsi"/>
          <w:sz w:val="24"/>
          <w:szCs w:val="24"/>
        </w:rPr>
        <w:t xml:space="preserve"> </w:t>
      </w:r>
      <w:r w:rsidR="004A0EC3" w:rsidRPr="00FA764C">
        <w:rPr>
          <w:rFonts w:cstheme="minorHAnsi"/>
          <w:sz w:val="24"/>
          <w:szCs w:val="24"/>
        </w:rPr>
        <w:t>the</w:t>
      </w:r>
      <w:r w:rsidR="00857C17" w:rsidRPr="00FA764C">
        <w:rPr>
          <w:rFonts w:cstheme="minorHAnsi"/>
          <w:sz w:val="24"/>
          <w:szCs w:val="24"/>
        </w:rPr>
        <w:t xml:space="preserve"> </w:t>
      </w:r>
      <w:r w:rsidR="004A0EC3" w:rsidRPr="00FA764C">
        <w:rPr>
          <w:rFonts w:cstheme="minorHAnsi"/>
          <w:sz w:val="24"/>
          <w:szCs w:val="24"/>
        </w:rPr>
        <w:t>interviews</w:t>
      </w:r>
      <w:r w:rsidR="00857C17" w:rsidRPr="00FA764C">
        <w:rPr>
          <w:rFonts w:cstheme="minorHAnsi"/>
          <w:sz w:val="24"/>
          <w:szCs w:val="24"/>
        </w:rPr>
        <w:t xml:space="preserve"> </w:t>
      </w:r>
      <w:r w:rsidR="004A0EC3" w:rsidRPr="00FA764C">
        <w:rPr>
          <w:rFonts w:cstheme="minorHAnsi"/>
          <w:sz w:val="24"/>
          <w:szCs w:val="24"/>
        </w:rPr>
        <w:t>were</w:t>
      </w:r>
      <w:r w:rsidR="00857C17" w:rsidRPr="00FA764C">
        <w:rPr>
          <w:rFonts w:cstheme="minorHAnsi"/>
          <w:sz w:val="24"/>
          <w:szCs w:val="24"/>
        </w:rPr>
        <w:t xml:space="preserve"> </w:t>
      </w:r>
      <w:r w:rsidR="004A0EC3" w:rsidRPr="00FA764C">
        <w:rPr>
          <w:rFonts w:cstheme="minorHAnsi"/>
          <w:sz w:val="24"/>
          <w:szCs w:val="24"/>
        </w:rPr>
        <w:t>asked</w:t>
      </w:r>
      <w:r w:rsidR="00857C17" w:rsidRPr="00FA764C">
        <w:rPr>
          <w:rFonts w:cstheme="minorHAnsi"/>
          <w:sz w:val="24"/>
          <w:szCs w:val="24"/>
        </w:rPr>
        <w:t xml:space="preserve"> </w:t>
      </w:r>
      <w:r w:rsidR="004A0EC3" w:rsidRPr="00FA764C">
        <w:rPr>
          <w:rFonts w:cstheme="minorHAnsi"/>
          <w:sz w:val="24"/>
          <w:szCs w:val="24"/>
        </w:rPr>
        <w:t>to</w:t>
      </w:r>
      <w:r w:rsidR="00857C17" w:rsidRPr="00FA764C">
        <w:rPr>
          <w:rFonts w:cstheme="minorHAnsi"/>
          <w:sz w:val="24"/>
          <w:szCs w:val="24"/>
        </w:rPr>
        <w:t xml:space="preserve"> </w:t>
      </w:r>
      <w:r w:rsidR="004A0EC3" w:rsidRPr="00FA764C">
        <w:rPr>
          <w:rFonts w:cstheme="minorHAnsi"/>
          <w:sz w:val="24"/>
          <w:szCs w:val="24"/>
        </w:rPr>
        <w:t>identify</w:t>
      </w:r>
      <w:r w:rsidR="00857C17" w:rsidRPr="00FA764C">
        <w:rPr>
          <w:rFonts w:cstheme="minorHAnsi"/>
          <w:sz w:val="24"/>
          <w:szCs w:val="24"/>
        </w:rPr>
        <w:t xml:space="preserve"> </w:t>
      </w:r>
      <w:r w:rsidR="004A0EC3" w:rsidRPr="00FA764C">
        <w:rPr>
          <w:rFonts w:cstheme="minorHAnsi"/>
          <w:sz w:val="24"/>
          <w:szCs w:val="24"/>
        </w:rPr>
        <w:t>other</w:t>
      </w:r>
      <w:r w:rsidR="00857C17" w:rsidRPr="00FA764C">
        <w:rPr>
          <w:rFonts w:cstheme="minorHAnsi"/>
          <w:sz w:val="24"/>
          <w:szCs w:val="24"/>
        </w:rPr>
        <w:t xml:space="preserve"> </w:t>
      </w:r>
      <w:r w:rsidR="004A0EC3" w:rsidRPr="00FA764C">
        <w:rPr>
          <w:rFonts w:cstheme="minorHAnsi"/>
          <w:sz w:val="24"/>
          <w:szCs w:val="24"/>
        </w:rPr>
        <w:t>participants</w:t>
      </w:r>
      <w:r w:rsidR="00857C17" w:rsidRPr="00FA764C">
        <w:rPr>
          <w:rFonts w:cstheme="minorHAnsi"/>
          <w:sz w:val="24"/>
          <w:szCs w:val="24"/>
        </w:rPr>
        <w:t xml:space="preserve"> </w:t>
      </w:r>
      <w:r w:rsidR="004A0EC3" w:rsidRPr="00FA764C">
        <w:rPr>
          <w:rFonts w:cstheme="minorHAnsi"/>
          <w:sz w:val="24"/>
          <w:szCs w:val="24"/>
        </w:rPr>
        <w:t>who</w:t>
      </w:r>
      <w:r w:rsidR="00857C17" w:rsidRPr="00FA764C">
        <w:rPr>
          <w:rFonts w:cstheme="minorHAnsi"/>
          <w:sz w:val="24"/>
          <w:szCs w:val="24"/>
        </w:rPr>
        <w:t xml:space="preserve"> </w:t>
      </w:r>
      <w:r w:rsidR="004A0EC3" w:rsidRPr="00FA764C">
        <w:rPr>
          <w:rFonts w:cstheme="minorHAnsi"/>
          <w:sz w:val="24"/>
          <w:szCs w:val="24"/>
        </w:rPr>
        <w:t>would</w:t>
      </w:r>
      <w:r w:rsidR="00857C17" w:rsidRPr="00FA764C">
        <w:rPr>
          <w:rFonts w:cstheme="minorHAnsi"/>
          <w:sz w:val="24"/>
          <w:szCs w:val="24"/>
        </w:rPr>
        <w:t xml:space="preserve"> </w:t>
      </w:r>
      <w:r w:rsidR="004A0EC3" w:rsidRPr="00FA764C">
        <w:rPr>
          <w:rFonts w:cstheme="minorHAnsi"/>
          <w:sz w:val="24"/>
          <w:szCs w:val="24"/>
        </w:rPr>
        <w:t>be</w:t>
      </w:r>
      <w:r w:rsidR="00857C17" w:rsidRPr="00FA764C">
        <w:rPr>
          <w:rFonts w:cstheme="minorHAnsi"/>
          <w:sz w:val="24"/>
          <w:szCs w:val="24"/>
        </w:rPr>
        <w:t xml:space="preserve"> </w:t>
      </w:r>
      <w:r w:rsidR="004A0EC3" w:rsidRPr="00FA764C">
        <w:rPr>
          <w:rFonts w:cstheme="minorHAnsi"/>
          <w:sz w:val="24"/>
          <w:szCs w:val="24"/>
        </w:rPr>
        <w:t>willing</w:t>
      </w:r>
      <w:r w:rsidR="00857C17" w:rsidRPr="00FA764C">
        <w:rPr>
          <w:rFonts w:cstheme="minorHAnsi"/>
          <w:sz w:val="24"/>
          <w:szCs w:val="24"/>
        </w:rPr>
        <w:t xml:space="preserve"> </w:t>
      </w:r>
      <w:r w:rsidR="004A0EC3" w:rsidRPr="00FA764C">
        <w:rPr>
          <w:rFonts w:cstheme="minorHAnsi"/>
          <w:sz w:val="24"/>
          <w:szCs w:val="24"/>
        </w:rPr>
        <w:t>to</w:t>
      </w:r>
      <w:r w:rsidR="00857C17" w:rsidRPr="00FA764C">
        <w:rPr>
          <w:rFonts w:cstheme="minorHAnsi"/>
          <w:sz w:val="24"/>
          <w:szCs w:val="24"/>
        </w:rPr>
        <w:t xml:space="preserve"> </w:t>
      </w:r>
      <w:r w:rsidR="004A0EC3" w:rsidRPr="00FA764C">
        <w:rPr>
          <w:rFonts w:cstheme="minorHAnsi"/>
          <w:sz w:val="24"/>
          <w:szCs w:val="24"/>
        </w:rPr>
        <w:t>contribute</w:t>
      </w:r>
      <w:r w:rsidR="00857C17" w:rsidRPr="00FA764C">
        <w:rPr>
          <w:rFonts w:cstheme="minorHAnsi"/>
          <w:sz w:val="24"/>
          <w:szCs w:val="24"/>
        </w:rPr>
        <w:t xml:space="preserve"> </w:t>
      </w:r>
      <w:r w:rsidR="004A0EC3" w:rsidRPr="00FA764C">
        <w:rPr>
          <w:rFonts w:cstheme="minorHAnsi"/>
          <w:sz w:val="24"/>
          <w:szCs w:val="24"/>
        </w:rPr>
        <w:t>to</w:t>
      </w:r>
      <w:r w:rsidR="00857C17" w:rsidRPr="00FA764C">
        <w:rPr>
          <w:rFonts w:cstheme="minorHAnsi"/>
          <w:sz w:val="24"/>
          <w:szCs w:val="24"/>
        </w:rPr>
        <w:t xml:space="preserve"> </w:t>
      </w:r>
      <w:r w:rsidR="004A0EC3" w:rsidRPr="00FA764C">
        <w:rPr>
          <w:rFonts w:cstheme="minorHAnsi"/>
          <w:sz w:val="24"/>
          <w:szCs w:val="24"/>
        </w:rPr>
        <w:t>our</w:t>
      </w:r>
      <w:r w:rsidR="00857C17" w:rsidRPr="00FA764C">
        <w:rPr>
          <w:rFonts w:cstheme="minorHAnsi"/>
          <w:sz w:val="24"/>
          <w:szCs w:val="24"/>
        </w:rPr>
        <w:t xml:space="preserve"> </w:t>
      </w:r>
      <w:r w:rsidR="004A0EC3" w:rsidRPr="00FA764C">
        <w:rPr>
          <w:rFonts w:cstheme="minorHAnsi"/>
          <w:sz w:val="24"/>
          <w:szCs w:val="24"/>
        </w:rPr>
        <w:t>environmental</w:t>
      </w:r>
      <w:r w:rsidR="00857C17" w:rsidRPr="00FA764C">
        <w:rPr>
          <w:rFonts w:cstheme="minorHAnsi"/>
          <w:sz w:val="24"/>
          <w:szCs w:val="24"/>
        </w:rPr>
        <w:t xml:space="preserve"> </w:t>
      </w:r>
      <w:r w:rsidR="004A0EC3" w:rsidRPr="00FA764C">
        <w:rPr>
          <w:rFonts w:cstheme="minorHAnsi"/>
          <w:sz w:val="24"/>
          <w:szCs w:val="24"/>
        </w:rPr>
        <w:t>scan.</w:t>
      </w:r>
      <w:r w:rsidR="00857C17" w:rsidRPr="00FA764C">
        <w:rPr>
          <w:rFonts w:cstheme="minorHAnsi"/>
          <w:sz w:val="24"/>
          <w:szCs w:val="24"/>
        </w:rPr>
        <w:t xml:space="preserve"> </w:t>
      </w:r>
      <w:r w:rsidR="004A0EC3" w:rsidRPr="00FA764C">
        <w:rPr>
          <w:rFonts w:cstheme="minorHAnsi"/>
          <w:sz w:val="24"/>
          <w:szCs w:val="24"/>
        </w:rPr>
        <w:t>In-depth</w:t>
      </w:r>
      <w:r w:rsidR="00857C17" w:rsidRPr="00FA764C">
        <w:rPr>
          <w:rFonts w:cstheme="minorHAnsi"/>
          <w:sz w:val="24"/>
          <w:szCs w:val="24"/>
        </w:rPr>
        <w:t xml:space="preserve"> </w:t>
      </w:r>
      <w:r w:rsidR="004A0EC3" w:rsidRPr="00FA764C">
        <w:rPr>
          <w:rFonts w:cstheme="minorHAnsi"/>
          <w:sz w:val="24"/>
          <w:szCs w:val="24"/>
        </w:rPr>
        <w:t>interviews</w:t>
      </w:r>
      <w:r w:rsidR="00857C17" w:rsidRPr="00FA764C">
        <w:rPr>
          <w:rFonts w:cstheme="minorHAnsi"/>
          <w:sz w:val="24"/>
          <w:szCs w:val="24"/>
        </w:rPr>
        <w:t xml:space="preserve"> </w:t>
      </w:r>
      <w:r w:rsidR="004A0EC3" w:rsidRPr="00FA764C">
        <w:rPr>
          <w:rFonts w:cstheme="minorHAnsi"/>
          <w:sz w:val="24"/>
          <w:szCs w:val="24"/>
        </w:rPr>
        <w:t>were</w:t>
      </w:r>
      <w:r w:rsidR="00857C17" w:rsidRPr="00FA764C">
        <w:rPr>
          <w:rFonts w:cstheme="minorHAnsi"/>
          <w:sz w:val="24"/>
          <w:szCs w:val="24"/>
        </w:rPr>
        <w:t xml:space="preserve"> </w:t>
      </w:r>
      <w:r w:rsidR="004A0EC3" w:rsidRPr="00FA764C">
        <w:rPr>
          <w:rFonts w:cstheme="minorHAnsi"/>
          <w:sz w:val="24"/>
          <w:szCs w:val="24"/>
        </w:rPr>
        <w:t>conducted</w:t>
      </w:r>
      <w:r w:rsidR="00857C17" w:rsidRPr="00FA764C">
        <w:rPr>
          <w:rFonts w:cstheme="minorHAnsi"/>
          <w:sz w:val="24"/>
          <w:szCs w:val="24"/>
        </w:rPr>
        <w:t xml:space="preserve"> </w:t>
      </w:r>
      <w:r w:rsidR="004A0EC3" w:rsidRPr="00FA764C">
        <w:rPr>
          <w:rFonts w:cstheme="minorHAnsi"/>
          <w:sz w:val="24"/>
          <w:szCs w:val="24"/>
        </w:rPr>
        <w:t>with</w:t>
      </w:r>
      <w:r w:rsidR="00857C17" w:rsidRPr="00FA764C">
        <w:rPr>
          <w:rFonts w:cstheme="minorHAnsi"/>
          <w:sz w:val="24"/>
          <w:szCs w:val="24"/>
        </w:rPr>
        <w:t xml:space="preserve"> </w:t>
      </w:r>
      <w:r w:rsidR="004A0EC3" w:rsidRPr="00FA764C">
        <w:rPr>
          <w:rFonts w:cstheme="minorHAnsi"/>
          <w:sz w:val="24"/>
          <w:szCs w:val="24"/>
        </w:rPr>
        <w:t>key</w:t>
      </w:r>
      <w:r w:rsidR="00857C17" w:rsidRPr="00FA764C">
        <w:rPr>
          <w:rFonts w:cstheme="minorHAnsi"/>
          <w:sz w:val="24"/>
          <w:szCs w:val="24"/>
        </w:rPr>
        <w:t xml:space="preserve"> </w:t>
      </w:r>
      <w:r w:rsidR="004A0EC3" w:rsidRPr="00FA764C">
        <w:rPr>
          <w:rFonts w:cstheme="minorHAnsi"/>
          <w:sz w:val="24"/>
          <w:szCs w:val="24"/>
        </w:rPr>
        <w:t>informants</w:t>
      </w:r>
      <w:r w:rsidR="00857C17" w:rsidRPr="00FA764C">
        <w:rPr>
          <w:rFonts w:cstheme="minorHAnsi"/>
          <w:sz w:val="24"/>
          <w:szCs w:val="24"/>
        </w:rPr>
        <w:t xml:space="preserve"> </w:t>
      </w:r>
      <w:r w:rsidR="004A0EC3" w:rsidRPr="00FA764C">
        <w:rPr>
          <w:rFonts w:cstheme="minorHAnsi"/>
          <w:sz w:val="24"/>
          <w:szCs w:val="24"/>
        </w:rPr>
        <w:t>in</w:t>
      </w:r>
      <w:r w:rsidR="00857C17" w:rsidRPr="00FA764C">
        <w:rPr>
          <w:rFonts w:cstheme="minorHAnsi"/>
          <w:sz w:val="24"/>
          <w:szCs w:val="24"/>
        </w:rPr>
        <w:t xml:space="preserve"> </w:t>
      </w:r>
      <w:r w:rsidR="004A0EC3" w:rsidRPr="00FA764C">
        <w:rPr>
          <w:rFonts w:cstheme="minorHAnsi"/>
          <w:sz w:val="24"/>
          <w:szCs w:val="24"/>
        </w:rPr>
        <w:t>the</w:t>
      </w:r>
      <w:r w:rsidR="00857C17" w:rsidRPr="00FA764C">
        <w:rPr>
          <w:rFonts w:cstheme="minorHAnsi"/>
          <w:sz w:val="24"/>
          <w:szCs w:val="24"/>
        </w:rPr>
        <w:t xml:space="preserve"> </w:t>
      </w:r>
      <w:r w:rsidR="004A0EC3" w:rsidRPr="00FA764C">
        <w:rPr>
          <w:rFonts w:cstheme="minorHAnsi"/>
          <w:sz w:val="24"/>
          <w:szCs w:val="24"/>
        </w:rPr>
        <w:t>various</w:t>
      </w:r>
      <w:r w:rsidR="00857C17" w:rsidRPr="00FA764C">
        <w:rPr>
          <w:rFonts w:cstheme="minorHAnsi"/>
          <w:sz w:val="24"/>
          <w:szCs w:val="24"/>
        </w:rPr>
        <w:t xml:space="preserve"> </w:t>
      </w:r>
      <w:r w:rsidR="004A0EC3" w:rsidRPr="00FA764C">
        <w:rPr>
          <w:rFonts w:cstheme="minorHAnsi"/>
          <w:sz w:val="24"/>
          <w:szCs w:val="24"/>
        </w:rPr>
        <w:t>jurisdictions</w:t>
      </w:r>
      <w:r w:rsidR="00857C17" w:rsidRPr="00FA764C">
        <w:rPr>
          <w:rFonts w:cstheme="minorHAnsi"/>
          <w:sz w:val="24"/>
          <w:szCs w:val="24"/>
        </w:rPr>
        <w:t xml:space="preserve"> </w:t>
      </w:r>
      <w:r w:rsidR="004A0EC3" w:rsidRPr="00FA764C">
        <w:rPr>
          <w:rFonts w:cstheme="minorHAnsi"/>
          <w:sz w:val="24"/>
          <w:szCs w:val="24"/>
        </w:rPr>
        <w:t>where</w:t>
      </w:r>
      <w:r w:rsidR="00857C17" w:rsidRPr="00FA764C">
        <w:rPr>
          <w:rFonts w:cstheme="minorHAnsi"/>
          <w:sz w:val="24"/>
          <w:szCs w:val="24"/>
        </w:rPr>
        <w:t xml:space="preserve"> </w:t>
      </w:r>
      <w:r w:rsidR="004A0EC3" w:rsidRPr="00FA764C">
        <w:rPr>
          <w:rFonts w:cstheme="minorHAnsi"/>
          <w:sz w:val="24"/>
          <w:szCs w:val="24"/>
        </w:rPr>
        <w:t>relevant</w:t>
      </w:r>
      <w:r w:rsidR="00857C17" w:rsidRPr="00FA764C">
        <w:rPr>
          <w:rFonts w:cstheme="minorHAnsi"/>
          <w:sz w:val="24"/>
          <w:szCs w:val="24"/>
        </w:rPr>
        <w:t xml:space="preserve"> </w:t>
      </w:r>
      <w:r w:rsidR="004A0EC3" w:rsidRPr="00FA764C">
        <w:rPr>
          <w:rFonts w:cstheme="minorHAnsi"/>
          <w:sz w:val="24"/>
          <w:szCs w:val="24"/>
        </w:rPr>
        <w:t>field</w:t>
      </w:r>
      <w:r w:rsidR="00857C17" w:rsidRPr="00FA764C">
        <w:rPr>
          <w:rFonts w:cstheme="minorHAnsi"/>
          <w:sz w:val="24"/>
          <w:szCs w:val="24"/>
        </w:rPr>
        <w:t xml:space="preserve"> </w:t>
      </w:r>
      <w:r w:rsidR="004A0EC3" w:rsidRPr="00FA764C">
        <w:rPr>
          <w:rFonts w:cstheme="minorHAnsi"/>
          <w:sz w:val="24"/>
          <w:szCs w:val="24"/>
        </w:rPr>
        <w:t>knowledge</w:t>
      </w:r>
      <w:r w:rsidR="00857C17" w:rsidRPr="00FA764C">
        <w:rPr>
          <w:rFonts w:cstheme="minorHAnsi"/>
          <w:sz w:val="24"/>
          <w:szCs w:val="24"/>
        </w:rPr>
        <w:t xml:space="preserve"> </w:t>
      </w:r>
      <w:r w:rsidR="004A0EC3" w:rsidRPr="00FA764C">
        <w:rPr>
          <w:rFonts w:cstheme="minorHAnsi"/>
          <w:sz w:val="24"/>
          <w:szCs w:val="24"/>
        </w:rPr>
        <w:t>has</w:t>
      </w:r>
      <w:r w:rsidR="00857C17" w:rsidRPr="00FA764C">
        <w:rPr>
          <w:rFonts w:cstheme="minorHAnsi"/>
          <w:sz w:val="24"/>
          <w:szCs w:val="24"/>
        </w:rPr>
        <w:t xml:space="preserve"> </w:t>
      </w:r>
      <w:r w:rsidR="004A0EC3" w:rsidRPr="00FA764C">
        <w:rPr>
          <w:rFonts w:cstheme="minorHAnsi"/>
          <w:sz w:val="24"/>
          <w:szCs w:val="24"/>
        </w:rPr>
        <w:t>been</w:t>
      </w:r>
      <w:r w:rsidR="00857C17" w:rsidRPr="00FA764C">
        <w:rPr>
          <w:rFonts w:cstheme="minorHAnsi"/>
          <w:sz w:val="24"/>
          <w:szCs w:val="24"/>
        </w:rPr>
        <w:t xml:space="preserve"> </w:t>
      </w:r>
      <w:r w:rsidR="004A0EC3" w:rsidRPr="00FA764C">
        <w:rPr>
          <w:rFonts w:cstheme="minorHAnsi"/>
          <w:sz w:val="24"/>
          <w:szCs w:val="24"/>
        </w:rPr>
        <w:t>identified,</w:t>
      </w:r>
      <w:r w:rsidR="00857C17" w:rsidRPr="00FA764C">
        <w:rPr>
          <w:rFonts w:cstheme="minorHAnsi"/>
          <w:sz w:val="24"/>
          <w:szCs w:val="24"/>
        </w:rPr>
        <w:t xml:space="preserve"> </w:t>
      </w:r>
      <w:r w:rsidR="004A0EC3" w:rsidRPr="00FA764C">
        <w:rPr>
          <w:rFonts w:cstheme="minorHAnsi"/>
          <w:sz w:val="24"/>
          <w:szCs w:val="24"/>
        </w:rPr>
        <w:t>to</w:t>
      </w:r>
      <w:r w:rsidR="00857C17" w:rsidRPr="00FA764C">
        <w:rPr>
          <w:rFonts w:cstheme="minorHAnsi"/>
          <w:sz w:val="24"/>
          <w:szCs w:val="24"/>
        </w:rPr>
        <w:t xml:space="preserve"> </w:t>
      </w:r>
      <w:r w:rsidR="004A0EC3" w:rsidRPr="00FA764C">
        <w:rPr>
          <w:rFonts w:cstheme="minorHAnsi"/>
          <w:sz w:val="24"/>
          <w:szCs w:val="24"/>
        </w:rPr>
        <w:t>further</w:t>
      </w:r>
      <w:r w:rsidR="00857C17" w:rsidRPr="00FA764C">
        <w:rPr>
          <w:rFonts w:cstheme="minorHAnsi"/>
          <w:sz w:val="24"/>
          <w:szCs w:val="24"/>
        </w:rPr>
        <w:t xml:space="preserve"> </w:t>
      </w:r>
      <w:r w:rsidR="004A0EC3" w:rsidRPr="00FA764C">
        <w:rPr>
          <w:rFonts w:cstheme="minorHAnsi"/>
          <w:sz w:val="24"/>
          <w:szCs w:val="24"/>
        </w:rPr>
        <w:t>contextualize</w:t>
      </w:r>
      <w:r w:rsidR="00857C17" w:rsidRPr="00FA764C">
        <w:rPr>
          <w:rFonts w:cstheme="minorHAnsi"/>
          <w:sz w:val="24"/>
          <w:szCs w:val="24"/>
        </w:rPr>
        <w:t xml:space="preserve"> </w:t>
      </w:r>
      <w:r w:rsidR="004A0EC3" w:rsidRPr="00FA764C">
        <w:rPr>
          <w:rFonts w:cstheme="minorHAnsi"/>
          <w:sz w:val="24"/>
          <w:szCs w:val="24"/>
        </w:rPr>
        <w:t>the</w:t>
      </w:r>
      <w:r w:rsidR="00857C17" w:rsidRPr="00FA764C">
        <w:rPr>
          <w:rFonts w:cstheme="minorHAnsi"/>
          <w:sz w:val="24"/>
          <w:szCs w:val="24"/>
        </w:rPr>
        <w:t xml:space="preserve"> </w:t>
      </w:r>
      <w:r w:rsidR="004A0EC3" w:rsidRPr="00FA764C">
        <w:rPr>
          <w:rFonts w:cstheme="minorHAnsi"/>
          <w:sz w:val="24"/>
          <w:szCs w:val="24"/>
        </w:rPr>
        <w:t>information</w:t>
      </w:r>
      <w:r w:rsidR="00857C17" w:rsidRPr="00FA764C">
        <w:rPr>
          <w:rFonts w:cstheme="minorHAnsi"/>
          <w:sz w:val="24"/>
          <w:szCs w:val="24"/>
        </w:rPr>
        <w:t xml:space="preserve"> </w:t>
      </w:r>
      <w:r w:rsidR="004A0EC3" w:rsidRPr="00FA764C">
        <w:rPr>
          <w:rFonts w:cstheme="minorHAnsi"/>
          <w:sz w:val="24"/>
          <w:szCs w:val="24"/>
        </w:rPr>
        <w:t>gathered</w:t>
      </w:r>
      <w:r w:rsidR="00857C17" w:rsidRPr="00FA764C">
        <w:rPr>
          <w:rFonts w:cstheme="minorHAnsi"/>
          <w:sz w:val="24"/>
          <w:szCs w:val="24"/>
        </w:rPr>
        <w:t xml:space="preserve"> </w:t>
      </w:r>
      <w:r w:rsidR="004A0EC3" w:rsidRPr="00FA764C">
        <w:rPr>
          <w:rFonts w:cstheme="minorHAnsi"/>
          <w:sz w:val="24"/>
          <w:szCs w:val="24"/>
        </w:rPr>
        <w:t>from</w:t>
      </w:r>
      <w:r w:rsidR="00857C17" w:rsidRPr="00FA764C">
        <w:rPr>
          <w:rFonts w:cstheme="minorHAnsi"/>
          <w:sz w:val="24"/>
          <w:szCs w:val="24"/>
        </w:rPr>
        <w:t xml:space="preserve"> </w:t>
      </w:r>
      <w:r w:rsidR="004A0EC3" w:rsidRPr="00FA764C">
        <w:rPr>
          <w:rFonts w:cstheme="minorHAnsi"/>
          <w:sz w:val="24"/>
          <w:szCs w:val="24"/>
        </w:rPr>
        <w:t>the</w:t>
      </w:r>
      <w:r w:rsidR="00857C17" w:rsidRPr="00FA764C">
        <w:rPr>
          <w:rFonts w:cstheme="minorHAnsi"/>
          <w:sz w:val="24"/>
          <w:szCs w:val="24"/>
        </w:rPr>
        <w:t xml:space="preserve"> </w:t>
      </w:r>
      <w:r w:rsidR="004A0EC3" w:rsidRPr="00FA764C">
        <w:rPr>
          <w:rFonts w:cstheme="minorHAnsi"/>
          <w:sz w:val="24"/>
          <w:szCs w:val="24"/>
        </w:rPr>
        <w:t>websites.</w:t>
      </w:r>
      <w:r w:rsidR="00857C17" w:rsidRPr="00FA764C">
        <w:rPr>
          <w:rFonts w:cstheme="minorHAnsi"/>
          <w:sz w:val="24"/>
          <w:szCs w:val="24"/>
        </w:rPr>
        <w:t xml:space="preserve"> </w:t>
      </w:r>
    </w:p>
    <w:p w14:paraId="1803E67E" w14:textId="77777777" w:rsidR="008557F3" w:rsidRPr="00FA764C" w:rsidRDefault="008557F3" w:rsidP="006B21A8">
      <w:pPr>
        <w:rPr>
          <w:rFonts w:cstheme="minorHAnsi"/>
          <w:sz w:val="24"/>
          <w:szCs w:val="24"/>
        </w:rPr>
      </w:pPr>
    </w:p>
    <w:p w14:paraId="51713131" w14:textId="4C8F36A2" w:rsidR="008E4CB2" w:rsidRPr="00FA764C" w:rsidRDefault="003E6C1D" w:rsidP="00D02AD9">
      <w:pPr>
        <w:ind w:firstLine="720"/>
        <w:rPr>
          <w:rFonts w:cstheme="minorHAnsi"/>
          <w:sz w:val="24"/>
          <w:szCs w:val="24"/>
        </w:rPr>
      </w:pPr>
      <w:r w:rsidRPr="00FA764C">
        <w:rPr>
          <w:rFonts w:cstheme="minorHAnsi"/>
          <w:sz w:val="24"/>
          <w:szCs w:val="24"/>
        </w:rPr>
        <w:t>Semi-structured</w:t>
      </w:r>
      <w:r w:rsidR="00857C17" w:rsidRPr="00FA764C">
        <w:rPr>
          <w:rFonts w:cstheme="minorHAnsi"/>
          <w:sz w:val="24"/>
          <w:szCs w:val="24"/>
        </w:rPr>
        <w:t xml:space="preserve"> </w:t>
      </w:r>
      <w:r w:rsidRPr="00FA764C">
        <w:rPr>
          <w:rFonts w:cstheme="minorHAnsi"/>
          <w:sz w:val="24"/>
          <w:szCs w:val="24"/>
        </w:rPr>
        <w:t>i</w:t>
      </w:r>
      <w:r w:rsidR="006B21A8" w:rsidRPr="00FA764C">
        <w:rPr>
          <w:rFonts w:cstheme="minorHAnsi"/>
          <w:sz w:val="24"/>
          <w:szCs w:val="24"/>
        </w:rPr>
        <w:t>nterviews</w:t>
      </w:r>
      <w:r w:rsidR="00857C17" w:rsidRPr="00FA764C">
        <w:rPr>
          <w:rFonts w:cstheme="minorHAnsi"/>
          <w:sz w:val="24"/>
          <w:szCs w:val="24"/>
        </w:rPr>
        <w:t xml:space="preserve"> </w:t>
      </w:r>
      <w:r w:rsidR="006B21A8" w:rsidRPr="00FA764C">
        <w:rPr>
          <w:rFonts w:cstheme="minorHAnsi"/>
          <w:sz w:val="24"/>
          <w:szCs w:val="24"/>
        </w:rPr>
        <w:t>were</w:t>
      </w:r>
      <w:r w:rsidR="00857C17" w:rsidRPr="00FA764C">
        <w:rPr>
          <w:rFonts w:cstheme="minorHAnsi"/>
          <w:sz w:val="24"/>
          <w:szCs w:val="24"/>
        </w:rPr>
        <w:t xml:space="preserve"> </w:t>
      </w:r>
      <w:r w:rsidR="006B21A8" w:rsidRPr="00FA764C">
        <w:rPr>
          <w:rFonts w:cstheme="minorHAnsi"/>
          <w:sz w:val="24"/>
          <w:szCs w:val="24"/>
        </w:rPr>
        <w:t>held</w:t>
      </w:r>
      <w:r w:rsidR="00857C17" w:rsidRPr="00FA764C">
        <w:rPr>
          <w:rFonts w:cstheme="minorHAnsi"/>
          <w:sz w:val="24"/>
          <w:szCs w:val="24"/>
        </w:rPr>
        <w:t xml:space="preserve"> </w:t>
      </w:r>
      <w:r w:rsidR="006B21A8" w:rsidRPr="00FA764C">
        <w:rPr>
          <w:rFonts w:cstheme="minorHAnsi"/>
          <w:sz w:val="24"/>
          <w:szCs w:val="24"/>
        </w:rPr>
        <w:t>over</w:t>
      </w:r>
      <w:r w:rsidR="00857C17" w:rsidRPr="00FA764C">
        <w:rPr>
          <w:rFonts w:cstheme="minorHAnsi"/>
          <w:sz w:val="24"/>
          <w:szCs w:val="24"/>
        </w:rPr>
        <w:t xml:space="preserve"> </w:t>
      </w:r>
      <w:r w:rsidR="006B21A8" w:rsidRPr="00FA764C">
        <w:rPr>
          <w:rFonts w:cstheme="minorHAnsi"/>
          <w:sz w:val="24"/>
          <w:szCs w:val="24"/>
        </w:rPr>
        <w:t>the</w:t>
      </w:r>
      <w:r w:rsidR="00857C17" w:rsidRPr="00FA764C">
        <w:rPr>
          <w:rFonts w:cstheme="minorHAnsi"/>
          <w:sz w:val="24"/>
          <w:szCs w:val="24"/>
        </w:rPr>
        <w:t xml:space="preserve"> </w:t>
      </w:r>
      <w:r w:rsidR="006B21A8" w:rsidRPr="00FA764C">
        <w:rPr>
          <w:rFonts w:cstheme="minorHAnsi"/>
          <w:sz w:val="24"/>
          <w:szCs w:val="24"/>
        </w:rPr>
        <w:t>phone</w:t>
      </w:r>
      <w:r w:rsidR="00857C17" w:rsidRPr="00FA764C">
        <w:rPr>
          <w:rFonts w:cstheme="minorHAnsi"/>
          <w:sz w:val="24"/>
          <w:szCs w:val="24"/>
        </w:rPr>
        <w:t xml:space="preserve"> </w:t>
      </w:r>
      <w:r w:rsidR="006B21A8" w:rsidRPr="00FA764C">
        <w:rPr>
          <w:rFonts w:cstheme="minorHAnsi"/>
          <w:sz w:val="24"/>
          <w:szCs w:val="24"/>
        </w:rPr>
        <w:t>or</w:t>
      </w:r>
      <w:r w:rsidR="00857C17" w:rsidRPr="00FA764C">
        <w:rPr>
          <w:rFonts w:cstheme="minorHAnsi"/>
          <w:sz w:val="24"/>
          <w:szCs w:val="24"/>
        </w:rPr>
        <w:t xml:space="preserve"> </w:t>
      </w:r>
      <w:r w:rsidR="006B21A8" w:rsidRPr="00FA764C">
        <w:rPr>
          <w:rFonts w:cstheme="minorHAnsi"/>
          <w:sz w:val="24"/>
          <w:szCs w:val="24"/>
        </w:rPr>
        <w:t>online</w:t>
      </w:r>
      <w:r w:rsidR="00857C17" w:rsidRPr="00FA764C">
        <w:rPr>
          <w:rFonts w:cstheme="minorHAnsi"/>
          <w:sz w:val="24"/>
          <w:szCs w:val="24"/>
        </w:rPr>
        <w:t xml:space="preserve"> </w:t>
      </w:r>
      <w:r w:rsidR="006B21A8" w:rsidRPr="00FA764C">
        <w:rPr>
          <w:rFonts w:cstheme="minorHAnsi"/>
          <w:sz w:val="24"/>
          <w:szCs w:val="24"/>
        </w:rPr>
        <w:t>and</w:t>
      </w:r>
      <w:r w:rsidR="00857C17" w:rsidRPr="00FA764C">
        <w:rPr>
          <w:rFonts w:cstheme="minorHAnsi"/>
          <w:sz w:val="24"/>
          <w:szCs w:val="24"/>
        </w:rPr>
        <w:t xml:space="preserve"> </w:t>
      </w:r>
      <w:r w:rsidR="006B21A8" w:rsidRPr="00FA764C">
        <w:rPr>
          <w:rFonts w:cstheme="minorHAnsi"/>
          <w:sz w:val="24"/>
          <w:szCs w:val="24"/>
        </w:rPr>
        <w:t>lasted</w:t>
      </w:r>
      <w:r w:rsidR="00857C17" w:rsidRPr="00FA764C">
        <w:rPr>
          <w:rFonts w:cstheme="minorHAnsi"/>
          <w:sz w:val="24"/>
          <w:szCs w:val="24"/>
        </w:rPr>
        <w:t xml:space="preserve"> </w:t>
      </w:r>
      <w:r w:rsidR="006B21A8" w:rsidRPr="00FA764C">
        <w:rPr>
          <w:rFonts w:cstheme="minorHAnsi"/>
          <w:sz w:val="24"/>
          <w:szCs w:val="24"/>
        </w:rPr>
        <w:t>between</w:t>
      </w:r>
      <w:r w:rsidR="00857C17" w:rsidRPr="00FA764C">
        <w:rPr>
          <w:rFonts w:cstheme="minorHAnsi"/>
          <w:sz w:val="24"/>
          <w:szCs w:val="24"/>
        </w:rPr>
        <w:t xml:space="preserve"> </w:t>
      </w:r>
      <w:r w:rsidR="004A0EC3" w:rsidRPr="00FA764C">
        <w:rPr>
          <w:rFonts w:cstheme="minorHAnsi"/>
          <w:sz w:val="24"/>
          <w:szCs w:val="24"/>
        </w:rPr>
        <w:t>3</w:t>
      </w:r>
      <w:r w:rsidR="006B21A8" w:rsidRPr="00FA764C">
        <w:rPr>
          <w:rFonts w:cstheme="minorHAnsi"/>
          <w:sz w:val="24"/>
          <w:szCs w:val="24"/>
        </w:rPr>
        <w:t>0</w:t>
      </w:r>
      <w:r w:rsidR="00857C17" w:rsidRPr="00FA764C">
        <w:rPr>
          <w:rFonts w:cstheme="minorHAnsi"/>
          <w:sz w:val="24"/>
          <w:szCs w:val="24"/>
        </w:rPr>
        <w:t xml:space="preserve"> </w:t>
      </w:r>
      <w:r w:rsidR="006B21A8" w:rsidRPr="00FA764C">
        <w:rPr>
          <w:rFonts w:cstheme="minorHAnsi"/>
          <w:sz w:val="24"/>
          <w:szCs w:val="24"/>
        </w:rPr>
        <w:t>to</w:t>
      </w:r>
      <w:r w:rsidR="00857C17" w:rsidRPr="00FA764C">
        <w:rPr>
          <w:rFonts w:cstheme="minorHAnsi"/>
          <w:sz w:val="24"/>
          <w:szCs w:val="24"/>
        </w:rPr>
        <w:t xml:space="preserve"> </w:t>
      </w:r>
      <w:r w:rsidR="006B21A8" w:rsidRPr="00FA764C">
        <w:rPr>
          <w:rFonts w:cstheme="minorHAnsi"/>
          <w:sz w:val="24"/>
          <w:szCs w:val="24"/>
        </w:rPr>
        <w:t>60</w:t>
      </w:r>
      <w:r w:rsidR="00857C17" w:rsidRPr="00FA764C">
        <w:rPr>
          <w:rFonts w:cstheme="minorHAnsi"/>
          <w:sz w:val="24"/>
          <w:szCs w:val="24"/>
        </w:rPr>
        <w:t xml:space="preserve"> </w:t>
      </w:r>
      <w:r w:rsidR="006B21A8" w:rsidRPr="00FA764C">
        <w:rPr>
          <w:rFonts w:cstheme="minorHAnsi"/>
          <w:sz w:val="24"/>
          <w:szCs w:val="24"/>
        </w:rPr>
        <w:t>minutes.</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probed</w:t>
      </w:r>
      <w:r w:rsidR="00857C17" w:rsidRPr="00FA764C">
        <w:rPr>
          <w:rFonts w:cstheme="minorHAnsi"/>
          <w:sz w:val="24"/>
          <w:szCs w:val="24"/>
        </w:rPr>
        <w:t xml:space="preserve"> </w:t>
      </w:r>
      <w:r w:rsidRPr="00FA764C">
        <w:rPr>
          <w:rFonts w:cstheme="minorHAnsi"/>
          <w:sz w:val="24"/>
          <w:szCs w:val="24"/>
        </w:rPr>
        <w:t>participants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elaborate</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00185567"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impacts</w:t>
      </w:r>
      <w:r w:rsidR="00857C17" w:rsidRPr="00FA764C">
        <w:rPr>
          <w:rFonts w:cstheme="minorHAnsi"/>
          <w:sz w:val="24"/>
          <w:szCs w:val="24"/>
        </w:rPr>
        <w:t xml:space="preserve"> </w:t>
      </w:r>
      <w:r w:rsidR="00991EC3"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initiatives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were</w:t>
      </w:r>
      <w:r w:rsidR="00857C17" w:rsidRPr="00FA764C">
        <w:rPr>
          <w:rFonts w:cstheme="minorHAnsi"/>
          <w:sz w:val="24"/>
          <w:szCs w:val="24"/>
        </w:rPr>
        <w:t xml:space="preserve"> </w:t>
      </w:r>
      <w:r w:rsidRPr="00FA764C">
        <w:rPr>
          <w:rFonts w:cstheme="minorHAnsi"/>
          <w:sz w:val="24"/>
          <w:szCs w:val="24"/>
        </w:rPr>
        <w:t>measured.</w:t>
      </w:r>
      <w:r w:rsidR="00857C17" w:rsidRPr="00FA764C">
        <w:rPr>
          <w:rFonts w:cstheme="minorHAnsi"/>
          <w:sz w:val="24"/>
          <w:szCs w:val="24"/>
        </w:rPr>
        <w:t xml:space="preserve"> </w:t>
      </w:r>
      <w:r w:rsidR="006B21A8" w:rsidRPr="00FA764C">
        <w:rPr>
          <w:rFonts w:cstheme="minorHAnsi"/>
          <w:sz w:val="24"/>
          <w:szCs w:val="24"/>
        </w:rPr>
        <w:t>Interview</w:t>
      </w:r>
      <w:r w:rsidR="00857C17" w:rsidRPr="00FA764C">
        <w:rPr>
          <w:rFonts w:cstheme="minorHAnsi"/>
          <w:sz w:val="24"/>
          <w:szCs w:val="24"/>
        </w:rPr>
        <w:t xml:space="preserve"> </w:t>
      </w:r>
      <w:r w:rsidR="006B21A8" w:rsidRPr="00FA764C">
        <w:rPr>
          <w:rFonts w:cstheme="minorHAnsi"/>
          <w:sz w:val="24"/>
          <w:szCs w:val="24"/>
        </w:rPr>
        <w:t>questions</w:t>
      </w:r>
      <w:r w:rsidR="00857C17" w:rsidRPr="00FA764C">
        <w:rPr>
          <w:rFonts w:cstheme="minorHAnsi"/>
          <w:sz w:val="24"/>
          <w:szCs w:val="24"/>
        </w:rPr>
        <w:t xml:space="preserve"> </w:t>
      </w:r>
      <w:r w:rsidR="006B21A8" w:rsidRPr="00FA764C">
        <w:rPr>
          <w:rFonts w:cstheme="minorHAnsi"/>
          <w:sz w:val="24"/>
          <w:szCs w:val="24"/>
        </w:rPr>
        <w:t>asked</w:t>
      </w:r>
      <w:r w:rsidR="00857C17" w:rsidRPr="00FA764C">
        <w:rPr>
          <w:rFonts w:cstheme="minorHAnsi"/>
          <w:sz w:val="24"/>
          <w:szCs w:val="24"/>
        </w:rPr>
        <w:t xml:space="preserve"> </w:t>
      </w:r>
      <w:r w:rsidR="006B21A8" w:rsidRPr="00FA764C">
        <w:rPr>
          <w:rFonts w:cstheme="minorHAnsi"/>
          <w:sz w:val="24"/>
          <w:szCs w:val="24"/>
        </w:rPr>
        <w:t>about</w:t>
      </w:r>
      <w:r w:rsidR="00857C17" w:rsidRPr="00FA764C">
        <w:rPr>
          <w:rFonts w:cstheme="minorHAnsi"/>
          <w:sz w:val="24"/>
          <w:szCs w:val="24"/>
        </w:rPr>
        <w:t xml:space="preserve"> </w:t>
      </w:r>
      <w:r w:rsidR="006B21A8" w:rsidRPr="00FA764C">
        <w:rPr>
          <w:rFonts w:cstheme="minorHAnsi"/>
          <w:sz w:val="24"/>
          <w:szCs w:val="24"/>
        </w:rPr>
        <w:t>specific</w:t>
      </w:r>
      <w:r w:rsidR="00857C17" w:rsidRPr="00FA764C">
        <w:rPr>
          <w:rFonts w:cstheme="minorHAnsi"/>
          <w:sz w:val="24"/>
          <w:szCs w:val="24"/>
        </w:rPr>
        <w:t xml:space="preserve"> </w:t>
      </w:r>
      <w:r w:rsidR="00764260" w:rsidRPr="00FA764C">
        <w:rPr>
          <w:rFonts w:cstheme="minorHAnsi"/>
          <w:sz w:val="24"/>
          <w:szCs w:val="24"/>
        </w:rPr>
        <w:t>culture</w:t>
      </w:r>
      <w:r w:rsidR="00857C17" w:rsidRPr="00FA764C">
        <w:rPr>
          <w:rFonts w:cstheme="minorHAnsi"/>
          <w:sz w:val="24"/>
          <w:szCs w:val="24"/>
        </w:rPr>
        <w:t xml:space="preserve"> </w:t>
      </w:r>
      <w:r w:rsidR="00764260" w:rsidRPr="00FA764C">
        <w:rPr>
          <w:rFonts w:cstheme="minorHAnsi"/>
          <w:sz w:val="24"/>
          <w:szCs w:val="24"/>
        </w:rPr>
        <w:t>change</w:t>
      </w:r>
      <w:r w:rsidR="00857C17" w:rsidRPr="00FA764C">
        <w:rPr>
          <w:rFonts w:cstheme="minorHAnsi"/>
          <w:sz w:val="24"/>
          <w:szCs w:val="24"/>
        </w:rPr>
        <w:t xml:space="preserve"> </w:t>
      </w:r>
      <w:r w:rsidR="00764260" w:rsidRPr="00FA764C">
        <w:rPr>
          <w:rFonts w:cstheme="minorHAnsi"/>
          <w:sz w:val="24"/>
          <w:szCs w:val="24"/>
        </w:rPr>
        <w:t>initiatives</w:t>
      </w:r>
      <w:r w:rsidR="00857C17" w:rsidRPr="00FA764C">
        <w:rPr>
          <w:rFonts w:cstheme="minorHAnsi"/>
          <w:sz w:val="24"/>
          <w:szCs w:val="24"/>
        </w:rPr>
        <w:t xml:space="preserve"> </w:t>
      </w:r>
      <w:r w:rsidR="00764260" w:rsidRPr="00FA764C">
        <w:rPr>
          <w:rFonts w:cstheme="minorHAnsi"/>
          <w:sz w:val="24"/>
          <w:szCs w:val="24"/>
        </w:rPr>
        <w:t>in</w:t>
      </w:r>
      <w:r w:rsidR="00857C17" w:rsidRPr="00FA764C">
        <w:rPr>
          <w:rFonts w:cstheme="minorHAnsi"/>
          <w:sz w:val="24"/>
          <w:szCs w:val="24"/>
        </w:rPr>
        <w:t xml:space="preserve"> </w:t>
      </w:r>
      <w:r w:rsidR="00764260" w:rsidRPr="00FA764C">
        <w:rPr>
          <w:rFonts w:cstheme="minorHAnsi"/>
          <w:sz w:val="24"/>
          <w:szCs w:val="24"/>
        </w:rPr>
        <w:t>relation</w:t>
      </w:r>
      <w:r w:rsidR="00857C17" w:rsidRPr="00FA764C">
        <w:rPr>
          <w:rFonts w:cstheme="minorHAnsi"/>
          <w:sz w:val="24"/>
          <w:szCs w:val="24"/>
        </w:rPr>
        <w:t xml:space="preserve"> </w:t>
      </w:r>
      <w:r w:rsidR="00764260" w:rsidRPr="00FA764C">
        <w:rPr>
          <w:rFonts w:cstheme="minorHAnsi"/>
          <w:sz w:val="24"/>
          <w:szCs w:val="24"/>
        </w:rPr>
        <w:t>to</w:t>
      </w:r>
      <w:r w:rsidR="00857C17" w:rsidRPr="00FA764C">
        <w:rPr>
          <w:rFonts w:cstheme="minorHAnsi"/>
          <w:sz w:val="24"/>
          <w:szCs w:val="24"/>
        </w:rPr>
        <w:t xml:space="preserve"> </w:t>
      </w:r>
      <w:r w:rsidR="00764260" w:rsidRPr="00FA764C">
        <w:rPr>
          <w:rFonts w:cstheme="minorHAnsi"/>
          <w:sz w:val="24"/>
          <w:szCs w:val="24"/>
        </w:rPr>
        <w:t>the</w:t>
      </w:r>
      <w:r w:rsidR="00857C17" w:rsidRPr="00FA764C">
        <w:rPr>
          <w:rFonts w:cstheme="minorHAnsi"/>
          <w:sz w:val="24"/>
          <w:szCs w:val="24"/>
        </w:rPr>
        <w:t xml:space="preserve"> </w:t>
      </w:r>
      <w:r w:rsidR="00764260" w:rsidRPr="00FA764C">
        <w:rPr>
          <w:rFonts w:cstheme="minorHAnsi"/>
          <w:sz w:val="24"/>
          <w:szCs w:val="24"/>
        </w:rPr>
        <w:t>accessibility</w:t>
      </w:r>
      <w:r w:rsidR="00857C17" w:rsidRPr="00FA764C">
        <w:rPr>
          <w:rFonts w:cstheme="minorHAnsi"/>
          <w:sz w:val="24"/>
          <w:szCs w:val="24"/>
        </w:rPr>
        <w:t xml:space="preserve"> </w:t>
      </w:r>
      <w:r w:rsidR="00764260" w:rsidRPr="00FA764C">
        <w:rPr>
          <w:rFonts w:cstheme="minorHAnsi"/>
          <w:sz w:val="24"/>
          <w:szCs w:val="24"/>
        </w:rPr>
        <w:t>and</w:t>
      </w:r>
      <w:r w:rsidR="00857C17" w:rsidRPr="00FA764C">
        <w:rPr>
          <w:rFonts w:cstheme="minorHAnsi"/>
          <w:sz w:val="24"/>
          <w:szCs w:val="24"/>
        </w:rPr>
        <w:t xml:space="preserve"> </w:t>
      </w:r>
      <w:r w:rsidR="00764260" w:rsidRPr="00FA764C">
        <w:rPr>
          <w:rFonts w:cstheme="minorHAnsi"/>
          <w:sz w:val="24"/>
          <w:szCs w:val="24"/>
        </w:rPr>
        <w:t>inclusion</w:t>
      </w:r>
      <w:r w:rsidR="00857C17" w:rsidRPr="00FA764C">
        <w:rPr>
          <w:rFonts w:cstheme="minorHAnsi"/>
          <w:sz w:val="24"/>
          <w:szCs w:val="24"/>
        </w:rPr>
        <w:t xml:space="preserve"> </w:t>
      </w:r>
      <w:r w:rsidR="00764260" w:rsidRPr="00FA764C">
        <w:rPr>
          <w:rFonts w:cstheme="minorHAnsi"/>
          <w:sz w:val="24"/>
          <w:szCs w:val="24"/>
        </w:rPr>
        <w:t>of</w:t>
      </w:r>
      <w:r w:rsidR="00857C17" w:rsidRPr="00FA764C">
        <w:rPr>
          <w:rFonts w:cstheme="minorHAnsi"/>
          <w:sz w:val="24"/>
          <w:szCs w:val="24"/>
        </w:rPr>
        <w:t xml:space="preserve"> </w:t>
      </w:r>
      <w:r w:rsidR="00E12C3D" w:rsidRPr="00FA764C">
        <w:rPr>
          <w:rFonts w:cstheme="minorHAnsi"/>
          <w:sz w:val="24"/>
          <w:szCs w:val="24"/>
        </w:rPr>
        <w:t>PWD</w:t>
      </w:r>
      <w:r w:rsidR="00745C2D" w:rsidRPr="00FA764C">
        <w:rPr>
          <w:rFonts w:cstheme="minorHAnsi"/>
          <w:sz w:val="24"/>
          <w:szCs w:val="24"/>
        </w:rPr>
        <w:t>s</w:t>
      </w:r>
      <w:r w:rsidR="00E12C3D" w:rsidRPr="00FA764C">
        <w:rPr>
          <w:rFonts w:cstheme="minorHAnsi"/>
          <w:sz w:val="24"/>
          <w:szCs w:val="24"/>
        </w:rPr>
        <w:t>.</w:t>
      </w:r>
      <w:r w:rsidR="00857C17" w:rsidRPr="00FA764C">
        <w:rPr>
          <w:rFonts w:cstheme="minorHAnsi"/>
          <w:sz w:val="24"/>
          <w:szCs w:val="24"/>
        </w:rPr>
        <w:t xml:space="preserve"> </w:t>
      </w:r>
      <w:r w:rsidR="006B21A8" w:rsidRPr="00FA764C">
        <w:rPr>
          <w:rFonts w:cstheme="minorHAnsi"/>
          <w:sz w:val="24"/>
          <w:szCs w:val="24"/>
        </w:rPr>
        <w:t>Participants</w:t>
      </w:r>
      <w:r w:rsidR="00857C17" w:rsidRPr="00FA764C">
        <w:rPr>
          <w:rFonts w:cstheme="minorHAnsi"/>
          <w:sz w:val="24"/>
          <w:szCs w:val="24"/>
        </w:rPr>
        <w:t xml:space="preserve"> </w:t>
      </w:r>
      <w:r w:rsidR="006B21A8" w:rsidRPr="00FA764C">
        <w:rPr>
          <w:rFonts w:cstheme="minorHAnsi"/>
          <w:sz w:val="24"/>
          <w:szCs w:val="24"/>
        </w:rPr>
        <w:t>were</w:t>
      </w:r>
      <w:r w:rsidR="00857C17" w:rsidRPr="00FA764C">
        <w:rPr>
          <w:rFonts w:cstheme="minorHAnsi"/>
          <w:sz w:val="24"/>
          <w:szCs w:val="24"/>
        </w:rPr>
        <w:t xml:space="preserve"> </w:t>
      </w:r>
      <w:r w:rsidR="006B21A8" w:rsidRPr="00FA764C">
        <w:rPr>
          <w:rFonts w:cstheme="minorHAnsi"/>
          <w:sz w:val="24"/>
          <w:szCs w:val="24"/>
        </w:rPr>
        <w:t>also</w:t>
      </w:r>
      <w:r w:rsidR="00857C17" w:rsidRPr="00FA764C">
        <w:rPr>
          <w:rFonts w:cstheme="minorHAnsi"/>
          <w:sz w:val="24"/>
          <w:szCs w:val="24"/>
        </w:rPr>
        <w:t xml:space="preserve"> </w:t>
      </w:r>
      <w:r w:rsidR="006B21A8" w:rsidRPr="00FA764C">
        <w:rPr>
          <w:rFonts w:cstheme="minorHAnsi"/>
          <w:sz w:val="24"/>
          <w:szCs w:val="24"/>
        </w:rPr>
        <w:t>asked</w:t>
      </w:r>
      <w:r w:rsidR="00857C17" w:rsidRPr="00FA764C">
        <w:rPr>
          <w:rFonts w:cstheme="minorHAnsi"/>
          <w:sz w:val="24"/>
          <w:szCs w:val="24"/>
        </w:rPr>
        <w:t xml:space="preserve"> </w:t>
      </w:r>
      <w:r w:rsidR="006B21A8"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00E12C3D" w:rsidRPr="00FA764C">
        <w:rPr>
          <w:rFonts w:cstheme="minorHAnsi"/>
          <w:sz w:val="24"/>
          <w:szCs w:val="24"/>
        </w:rPr>
        <w:t>measures</w:t>
      </w:r>
      <w:r w:rsidR="00991EC3" w:rsidRPr="00FA764C">
        <w:rPr>
          <w:rFonts w:cstheme="minorHAnsi"/>
          <w:sz w:val="24"/>
          <w:szCs w:val="24"/>
        </w:rPr>
        <w:t>,</w:t>
      </w:r>
      <w:r w:rsidR="00857C17" w:rsidRPr="00FA764C">
        <w:rPr>
          <w:rFonts w:cstheme="minorHAnsi"/>
          <w:sz w:val="24"/>
          <w:szCs w:val="24"/>
        </w:rPr>
        <w:t xml:space="preserve"> </w:t>
      </w:r>
      <w:r w:rsidR="00E12C3D" w:rsidRPr="00FA764C">
        <w:rPr>
          <w:rFonts w:cstheme="minorHAnsi"/>
          <w:sz w:val="24"/>
          <w:szCs w:val="24"/>
        </w:rPr>
        <w:t>or</w:t>
      </w:r>
      <w:r w:rsidR="00857C17" w:rsidRPr="00FA764C">
        <w:rPr>
          <w:rFonts w:cstheme="minorHAnsi"/>
          <w:sz w:val="24"/>
          <w:szCs w:val="24"/>
        </w:rPr>
        <w:t xml:space="preserve"> </w:t>
      </w:r>
      <w:r w:rsidR="00E12C3D" w:rsidRPr="00FA764C">
        <w:rPr>
          <w:rFonts w:cstheme="minorHAnsi"/>
          <w:sz w:val="24"/>
          <w:szCs w:val="24"/>
        </w:rPr>
        <w:t>indicators</w:t>
      </w:r>
      <w:r w:rsidR="00857C17" w:rsidRPr="00FA764C">
        <w:rPr>
          <w:rFonts w:cstheme="minorHAnsi"/>
          <w:sz w:val="24"/>
          <w:szCs w:val="24"/>
        </w:rPr>
        <w:t xml:space="preserve"> </w:t>
      </w:r>
      <w:r w:rsidR="00E12C3D" w:rsidRPr="00FA764C">
        <w:rPr>
          <w:rFonts w:cstheme="minorHAnsi"/>
          <w:sz w:val="24"/>
          <w:szCs w:val="24"/>
        </w:rPr>
        <w:t>of</w:t>
      </w:r>
      <w:r w:rsidR="00857C17" w:rsidRPr="00FA764C">
        <w:rPr>
          <w:rFonts w:cstheme="minorHAnsi"/>
          <w:sz w:val="24"/>
          <w:szCs w:val="24"/>
        </w:rPr>
        <w:t xml:space="preserve"> </w:t>
      </w:r>
      <w:r w:rsidR="00E12C3D" w:rsidRPr="00FA764C">
        <w:rPr>
          <w:rFonts w:cstheme="minorHAnsi"/>
          <w:sz w:val="24"/>
          <w:szCs w:val="24"/>
        </w:rPr>
        <w:t>culture</w:t>
      </w:r>
      <w:r w:rsidR="00857C17" w:rsidRPr="00FA764C">
        <w:rPr>
          <w:rFonts w:cstheme="minorHAnsi"/>
          <w:sz w:val="24"/>
          <w:szCs w:val="24"/>
        </w:rPr>
        <w:t xml:space="preserve"> </w:t>
      </w:r>
      <w:r w:rsidR="00E12C3D" w:rsidRPr="00FA764C">
        <w:rPr>
          <w:rFonts w:cstheme="minorHAnsi"/>
          <w:sz w:val="24"/>
          <w:szCs w:val="24"/>
        </w:rPr>
        <w:t>change</w:t>
      </w:r>
      <w:r w:rsidR="00857C17" w:rsidRPr="00FA764C">
        <w:rPr>
          <w:rFonts w:cstheme="minorHAnsi"/>
          <w:sz w:val="24"/>
          <w:szCs w:val="24"/>
        </w:rPr>
        <w:t xml:space="preserve"> </w:t>
      </w:r>
      <w:r w:rsidR="00E12C3D" w:rsidRPr="00FA764C">
        <w:rPr>
          <w:rFonts w:cstheme="minorHAnsi"/>
          <w:sz w:val="24"/>
          <w:szCs w:val="24"/>
        </w:rPr>
        <w:t>in</w:t>
      </w:r>
      <w:r w:rsidR="00857C17" w:rsidRPr="00FA764C">
        <w:rPr>
          <w:rFonts w:cstheme="minorHAnsi"/>
          <w:sz w:val="24"/>
          <w:szCs w:val="24"/>
        </w:rPr>
        <w:t xml:space="preserve"> </w:t>
      </w:r>
      <w:r w:rsidR="00E12C3D" w:rsidRPr="00FA764C">
        <w:rPr>
          <w:rFonts w:cstheme="minorHAnsi"/>
          <w:sz w:val="24"/>
          <w:szCs w:val="24"/>
        </w:rPr>
        <w:t>relation</w:t>
      </w:r>
      <w:r w:rsidR="00857C17" w:rsidRPr="00FA764C">
        <w:rPr>
          <w:rFonts w:cstheme="minorHAnsi"/>
          <w:sz w:val="24"/>
          <w:szCs w:val="24"/>
        </w:rPr>
        <w:t xml:space="preserve"> </w:t>
      </w:r>
      <w:r w:rsidR="00E12C3D" w:rsidRPr="00FA764C">
        <w:rPr>
          <w:rFonts w:cstheme="minorHAnsi"/>
          <w:sz w:val="24"/>
          <w:szCs w:val="24"/>
        </w:rPr>
        <w:t>to</w:t>
      </w:r>
      <w:r w:rsidR="00857C17" w:rsidRPr="00FA764C">
        <w:rPr>
          <w:rFonts w:cstheme="minorHAnsi"/>
          <w:sz w:val="24"/>
          <w:szCs w:val="24"/>
        </w:rPr>
        <w:t xml:space="preserve"> </w:t>
      </w:r>
      <w:r w:rsidR="00E12C3D" w:rsidRPr="00FA764C">
        <w:rPr>
          <w:rFonts w:cstheme="minorHAnsi"/>
          <w:sz w:val="24"/>
          <w:szCs w:val="24"/>
        </w:rPr>
        <w:t>accessibility</w:t>
      </w:r>
      <w:r w:rsidR="00857C17" w:rsidRPr="00FA764C">
        <w:rPr>
          <w:rFonts w:cstheme="minorHAnsi"/>
          <w:sz w:val="24"/>
          <w:szCs w:val="24"/>
        </w:rPr>
        <w:t xml:space="preserve"> </w:t>
      </w:r>
      <w:r w:rsidR="00E12C3D" w:rsidRPr="00FA764C">
        <w:rPr>
          <w:rFonts w:cstheme="minorHAnsi"/>
          <w:sz w:val="24"/>
          <w:szCs w:val="24"/>
        </w:rPr>
        <w:t>and</w:t>
      </w:r>
      <w:r w:rsidR="00857C17" w:rsidRPr="00FA764C">
        <w:rPr>
          <w:rFonts w:cstheme="minorHAnsi"/>
          <w:sz w:val="24"/>
          <w:szCs w:val="24"/>
        </w:rPr>
        <w:t xml:space="preserve"> </w:t>
      </w:r>
      <w:r w:rsidR="00E12C3D" w:rsidRPr="00FA764C">
        <w:rPr>
          <w:rFonts w:cstheme="minorHAnsi"/>
          <w:sz w:val="24"/>
          <w:szCs w:val="24"/>
        </w:rPr>
        <w:t>inclusion</w:t>
      </w:r>
      <w:r w:rsidR="00857C17" w:rsidRPr="00FA764C">
        <w:rPr>
          <w:rFonts w:cstheme="minorHAnsi"/>
          <w:sz w:val="24"/>
          <w:szCs w:val="24"/>
        </w:rPr>
        <w:t xml:space="preserve"> </w:t>
      </w:r>
      <w:r w:rsidR="00E12C3D" w:rsidRPr="00FA764C">
        <w:rPr>
          <w:rFonts w:cstheme="minorHAnsi"/>
          <w:sz w:val="24"/>
          <w:szCs w:val="24"/>
        </w:rPr>
        <w:t>within</w:t>
      </w:r>
      <w:r w:rsidR="00857C17" w:rsidRPr="00FA764C">
        <w:rPr>
          <w:rFonts w:cstheme="minorHAnsi"/>
          <w:sz w:val="24"/>
          <w:szCs w:val="24"/>
        </w:rPr>
        <w:t xml:space="preserve"> </w:t>
      </w:r>
      <w:r w:rsidR="00E12C3D" w:rsidRPr="00FA764C">
        <w:rPr>
          <w:rFonts w:cstheme="minorHAnsi"/>
          <w:sz w:val="24"/>
          <w:szCs w:val="24"/>
        </w:rPr>
        <w:t>their</w:t>
      </w:r>
      <w:r w:rsidR="00857C17" w:rsidRPr="00FA764C">
        <w:rPr>
          <w:rFonts w:cstheme="minorHAnsi"/>
          <w:sz w:val="24"/>
          <w:szCs w:val="24"/>
        </w:rPr>
        <w:t xml:space="preserve"> </w:t>
      </w:r>
      <w:r w:rsidR="00E12C3D" w:rsidRPr="00FA764C">
        <w:rPr>
          <w:rFonts w:cstheme="minorHAnsi"/>
          <w:sz w:val="24"/>
          <w:szCs w:val="24"/>
        </w:rPr>
        <w:t>respective</w:t>
      </w:r>
      <w:r w:rsidR="00857C17" w:rsidRPr="00FA764C">
        <w:rPr>
          <w:rFonts w:cstheme="minorHAnsi"/>
          <w:sz w:val="24"/>
          <w:szCs w:val="24"/>
        </w:rPr>
        <w:t xml:space="preserve"> </w:t>
      </w:r>
      <w:r w:rsidR="00E12C3D" w:rsidRPr="00FA764C">
        <w:rPr>
          <w:rFonts w:cstheme="minorHAnsi"/>
          <w:sz w:val="24"/>
          <w:szCs w:val="24"/>
        </w:rPr>
        <w:t>contexts.</w:t>
      </w:r>
      <w:r w:rsidR="00857C17" w:rsidRPr="00FA764C">
        <w:rPr>
          <w:rFonts w:cstheme="minorHAnsi"/>
          <w:sz w:val="24"/>
          <w:szCs w:val="24"/>
        </w:rPr>
        <w:t xml:space="preserve"> </w:t>
      </w:r>
      <w:r w:rsidR="006B21A8" w:rsidRPr="00FA764C">
        <w:rPr>
          <w:rFonts w:cstheme="minorHAnsi"/>
          <w:sz w:val="24"/>
          <w:szCs w:val="24"/>
        </w:rPr>
        <w:t>All</w:t>
      </w:r>
      <w:r w:rsidR="00857C17" w:rsidRPr="00FA764C">
        <w:rPr>
          <w:rFonts w:cstheme="minorHAnsi"/>
          <w:sz w:val="24"/>
          <w:szCs w:val="24"/>
        </w:rPr>
        <w:t xml:space="preserve"> </w:t>
      </w:r>
      <w:r w:rsidR="006B21A8" w:rsidRPr="00FA764C">
        <w:rPr>
          <w:rFonts w:cstheme="minorHAnsi"/>
          <w:sz w:val="24"/>
          <w:szCs w:val="24"/>
        </w:rPr>
        <w:t>interviews</w:t>
      </w:r>
      <w:r w:rsidR="00857C17" w:rsidRPr="00FA764C">
        <w:rPr>
          <w:rFonts w:cstheme="minorHAnsi"/>
          <w:sz w:val="24"/>
          <w:szCs w:val="24"/>
        </w:rPr>
        <w:t xml:space="preserve"> </w:t>
      </w:r>
      <w:r w:rsidR="006B21A8" w:rsidRPr="00FA764C">
        <w:rPr>
          <w:rFonts w:cstheme="minorHAnsi"/>
          <w:sz w:val="24"/>
          <w:szCs w:val="24"/>
        </w:rPr>
        <w:t>were</w:t>
      </w:r>
      <w:r w:rsidR="00857C17" w:rsidRPr="00FA764C">
        <w:rPr>
          <w:rFonts w:cstheme="minorHAnsi"/>
          <w:sz w:val="24"/>
          <w:szCs w:val="24"/>
        </w:rPr>
        <w:t xml:space="preserve"> </w:t>
      </w:r>
      <w:r w:rsidR="006B21A8" w:rsidRPr="00FA764C">
        <w:rPr>
          <w:rFonts w:cstheme="minorHAnsi"/>
          <w:sz w:val="24"/>
          <w:szCs w:val="24"/>
        </w:rPr>
        <w:t>recorded</w:t>
      </w:r>
      <w:r w:rsidR="00857C17" w:rsidRPr="00FA764C">
        <w:rPr>
          <w:rFonts w:cstheme="minorHAnsi"/>
          <w:sz w:val="24"/>
          <w:szCs w:val="24"/>
        </w:rPr>
        <w:t xml:space="preserve"> </w:t>
      </w:r>
      <w:r w:rsidR="006B21A8" w:rsidRPr="00FA764C">
        <w:rPr>
          <w:rFonts w:cstheme="minorHAnsi"/>
          <w:sz w:val="24"/>
          <w:szCs w:val="24"/>
        </w:rPr>
        <w:t>(with</w:t>
      </w:r>
      <w:r w:rsidR="00857C17" w:rsidRPr="00FA764C">
        <w:rPr>
          <w:rFonts w:cstheme="minorHAnsi"/>
          <w:sz w:val="24"/>
          <w:szCs w:val="24"/>
        </w:rPr>
        <w:t xml:space="preserve"> </w:t>
      </w:r>
      <w:r w:rsidR="006B21A8" w:rsidRPr="00FA764C">
        <w:rPr>
          <w:rFonts w:cstheme="minorHAnsi"/>
          <w:sz w:val="24"/>
          <w:szCs w:val="24"/>
        </w:rPr>
        <w:t>participants’</w:t>
      </w:r>
      <w:r w:rsidR="00857C17" w:rsidRPr="00FA764C">
        <w:rPr>
          <w:rFonts w:cstheme="minorHAnsi"/>
          <w:sz w:val="24"/>
          <w:szCs w:val="24"/>
        </w:rPr>
        <w:t xml:space="preserve"> </w:t>
      </w:r>
      <w:r w:rsidR="006B21A8" w:rsidRPr="00FA764C">
        <w:rPr>
          <w:rFonts w:cstheme="minorHAnsi"/>
          <w:sz w:val="24"/>
          <w:szCs w:val="24"/>
        </w:rPr>
        <w:t>consent)</w:t>
      </w:r>
      <w:r w:rsidR="00857C17" w:rsidRPr="00FA764C">
        <w:rPr>
          <w:rFonts w:cstheme="minorHAnsi"/>
          <w:sz w:val="24"/>
          <w:szCs w:val="24"/>
        </w:rPr>
        <w:t xml:space="preserve"> </w:t>
      </w:r>
      <w:r w:rsidR="006B21A8" w:rsidRPr="00FA764C">
        <w:rPr>
          <w:rFonts w:cstheme="minorHAnsi"/>
          <w:sz w:val="24"/>
          <w:szCs w:val="24"/>
        </w:rPr>
        <w:t>for</w:t>
      </w:r>
      <w:r w:rsidR="00857C17" w:rsidRPr="00FA764C">
        <w:rPr>
          <w:rFonts w:cstheme="minorHAnsi"/>
          <w:sz w:val="24"/>
          <w:szCs w:val="24"/>
        </w:rPr>
        <w:t xml:space="preserve"> </w:t>
      </w:r>
      <w:r w:rsidR="006B21A8" w:rsidRPr="00FA764C">
        <w:rPr>
          <w:rFonts w:cstheme="minorHAnsi"/>
          <w:sz w:val="24"/>
          <w:szCs w:val="24"/>
        </w:rPr>
        <w:t>accuracy,</w:t>
      </w:r>
      <w:r w:rsidR="00857C17" w:rsidRPr="00FA764C">
        <w:rPr>
          <w:rFonts w:cstheme="minorHAnsi"/>
          <w:sz w:val="24"/>
          <w:szCs w:val="24"/>
        </w:rPr>
        <w:t xml:space="preserve"> </w:t>
      </w:r>
      <w:r w:rsidR="006B21A8" w:rsidRPr="00FA764C">
        <w:rPr>
          <w:rFonts w:cstheme="minorHAnsi"/>
          <w:sz w:val="24"/>
          <w:szCs w:val="24"/>
        </w:rPr>
        <w:t>and</w:t>
      </w:r>
      <w:r w:rsidR="00857C17" w:rsidRPr="00FA764C">
        <w:rPr>
          <w:rFonts w:cstheme="minorHAnsi"/>
          <w:sz w:val="24"/>
          <w:szCs w:val="24"/>
        </w:rPr>
        <w:t xml:space="preserve"> </w:t>
      </w:r>
      <w:r w:rsidR="006B21A8" w:rsidRPr="00FA764C">
        <w:rPr>
          <w:rFonts w:cstheme="minorHAnsi"/>
          <w:sz w:val="24"/>
          <w:szCs w:val="24"/>
        </w:rPr>
        <w:t>detailed</w:t>
      </w:r>
      <w:r w:rsidR="00857C17" w:rsidRPr="00FA764C">
        <w:rPr>
          <w:rFonts w:cstheme="minorHAnsi"/>
          <w:sz w:val="24"/>
          <w:szCs w:val="24"/>
        </w:rPr>
        <w:t xml:space="preserve"> </w:t>
      </w:r>
      <w:r w:rsidR="006B21A8" w:rsidRPr="00FA764C">
        <w:rPr>
          <w:rFonts w:cstheme="minorHAnsi"/>
          <w:sz w:val="24"/>
          <w:szCs w:val="24"/>
        </w:rPr>
        <w:t>written</w:t>
      </w:r>
      <w:r w:rsidR="00857C17" w:rsidRPr="00FA764C">
        <w:rPr>
          <w:rFonts w:cstheme="minorHAnsi"/>
          <w:sz w:val="24"/>
          <w:szCs w:val="24"/>
        </w:rPr>
        <w:t xml:space="preserve"> </w:t>
      </w:r>
      <w:r w:rsidR="006B21A8" w:rsidRPr="00FA764C">
        <w:rPr>
          <w:rFonts w:cstheme="minorHAnsi"/>
          <w:sz w:val="24"/>
          <w:szCs w:val="24"/>
        </w:rPr>
        <w:t>notes</w:t>
      </w:r>
      <w:r w:rsidR="00857C17" w:rsidRPr="00FA764C">
        <w:rPr>
          <w:rFonts w:cstheme="minorHAnsi"/>
          <w:sz w:val="24"/>
          <w:szCs w:val="24"/>
        </w:rPr>
        <w:t xml:space="preserve"> </w:t>
      </w:r>
      <w:r w:rsidR="006B21A8" w:rsidRPr="00FA764C">
        <w:rPr>
          <w:rFonts w:cstheme="minorHAnsi"/>
          <w:sz w:val="24"/>
          <w:szCs w:val="24"/>
        </w:rPr>
        <w:t>were</w:t>
      </w:r>
      <w:r w:rsidR="00857C17" w:rsidRPr="00FA764C">
        <w:rPr>
          <w:rFonts w:cstheme="minorHAnsi"/>
          <w:sz w:val="24"/>
          <w:szCs w:val="24"/>
        </w:rPr>
        <w:t xml:space="preserve"> </w:t>
      </w:r>
      <w:r w:rsidR="006B21A8" w:rsidRPr="00FA764C">
        <w:rPr>
          <w:rFonts w:cstheme="minorHAnsi"/>
          <w:sz w:val="24"/>
          <w:szCs w:val="24"/>
        </w:rPr>
        <w:t>taken</w:t>
      </w:r>
      <w:r w:rsidR="00857C17" w:rsidRPr="00FA764C">
        <w:rPr>
          <w:rFonts w:cstheme="minorHAnsi"/>
          <w:sz w:val="24"/>
          <w:szCs w:val="24"/>
        </w:rPr>
        <w:t xml:space="preserve"> </w:t>
      </w:r>
      <w:r w:rsidR="006B21A8" w:rsidRPr="00FA764C">
        <w:rPr>
          <w:rFonts w:cstheme="minorHAnsi"/>
          <w:sz w:val="24"/>
          <w:szCs w:val="24"/>
        </w:rPr>
        <w:t>by</w:t>
      </w:r>
      <w:r w:rsidR="00857C17" w:rsidRPr="00FA764C">
        <w:rPr>
          <w:rFonts w:cstheme="minorHAnsi"/>
          <w:sz w:val="24"/>
          <w:szCs w:val="24"/>
        </w:rPr>
        <w:t xml:space="preserve"> </w:t>
      </w:r>
      <w:r w:rsidR="006B21A8" w:rsidRPr="00FA764C">
        <w:rPr>
          <w:rFonts w:cstheme="minorHAnsi"/>
          <w:sz w:val="24"/>
          <w:szCs w:val="24"/>
        </w:rPr>
        <w:t>the</w:t>
      </w:r>
      <w:r w:rsidR="00857C17" w:rsidRPr="00FA764C">
        <w:rPr>
          <w:rFonts w:cstheme="minorHAnsi"/>
          <w:sz w:val="24"/>
          <w:szCs w:val="24"/>
        </w:rPr>
        <w:t xml:space="preserve"> </w:t>
      </w:r>
      <w:r w:rsidR="006B21A8" w:rsidRPr="00FA764C">
        <w:rPr>
          <w:rFonts w:cstheme="minorHAnsi"/>
          <w:sz w:val="24"/>
          <w:szCs w:val="24"/>
        </w:rPr>
        <w:t>interviewer.</w:t>
      </w:r>
      <w:r w:rsidR="00857C17" w:rsidRPr="00FA764C">
        <w:rPr>
          <w:rFonts w:cstheme="minorHAnsi"/>
          <w:sz w:val="24"/>
          <w:szCs w:val="24"/>
        </w:rPr>
        <w:t xml:space="preserve"> </w:t>
      </w:r>
      <w:r w:rsidR="006B21A8" w:rsidRPr="00FA764C">
        <w:rPr>
          <w:rFonts w:cstheme="minorHAnsi"/>
          <w:sz w:val="24"/>
          <w:szCs w:val="24"/>
        </w:rPr>
        <w:t>Key</w:t>
      </w:r>
      <w:r w:rsidR="00857C17" w:rsidRPr="00FA764C">
        <w:rPr>
          <w:rFonts w:cstheme="minorHAnsi"/>
          <w:sz w:val="24"/>
          <w:szCs w:val="24"/>
        </w:rPr>
        <w:t xml:space="preserve"> </w:t>
      </w:r>
      <w:r w:rsidR="006B21A8" w:rsidRPr="00FA764C">
        <w:rPr>
          <w:rFonts w:cstheme="minorHAnsi"/>
          <w:sz w:val="24"/>
          <w:szCs w:val="24"/>
        </w:rPr>
        <w:t>themes</w:t>
      </w:r>
      <w:r w:rsidR="00857C17" w:rsidRPr="00FA764C">
        <w:rPr>
          <w:rFonts w:cstheme="minorHAnsi"/>
          <w:sz w:val="24"/>
          <w:szCs w:val="24"/>
        </w:rPr>
        <w:t xml:space="preserve"> </w:t>
      </w:r>
      <w:r w:rsidR="006B21A8" w:rsidRPr="00FA764C">
        <w:rPr>
          <w:rFonts w:cstheme="minorHAnsi"/>
          <w:sz w:val="24"/>
          <w:szCs w:val="24"/>
        </w:rPr>
        <w:t>were</w:t>
      </w:r>
      <w:r w:rsidR="00857C17" w:rsidRPr="00FA764C">
        <w:rPr>
          <w:rFonts w:cstheme="minorHAnsi"/>
          <w:sz w:val="24"/>
          <w:szCs w:val="24"/>
        </w:rPr>
        <w:t xml:space="preserve"> </w:t>
      </w:r>
      <w:r w:rsidR="006B21A8" w:rsidRPr="00FA764C">
        <w:rPr>
          <w:rFonts w:cstheme="minorHAnsi"/>
          <w:sz w:val="24"/>
          <w:szCs w:val="24"/>
        </w:rPr>
        <w:t>extracted</w:t>
      </w:r>
      <w:r w:rsidR="00857C17" w:rsidRPr="00FA764C">
        <w:rPr>
          <w:rFonts w:cstheme="minorHAnsi"/>
          <w:sz w:val="24"/>
          <w:szCs w:val="24"/>
        </w:rPr>
        <w:t xml:space="preserve"> </w:t>
      </w:r>
      <w:r w:rsidR="006B21A8" w:rsidRPr="00FA764C">
        <w:rPr>
          <w:rFonts w:cstheme="minorHAnsi"/>
          <w:sz w:val="24"/>
          <w:szCs w:val="24"/>
        </w:rPr>
        <w:t>from</w:t>
      </w:r>
      <w:r w:rsidR="00857C17" w:rsidRPr="00FA764C">
        <w:rPr>
          <w:rFonts w:cstheme="minorHAnsi"/>
          <w:sz w:val="24"/>
          <w:szCs w:val="24"/>
        </w:rPr>
        <w:t xml:space="preserve"> </w:t>
      </w:r>
      <w:r w:rsidR="006B21A8" w:rsidRPr="00FA764C">
        <w:rPr>
          <w:rFonts w:cstheme="minorHAnsi"/>
          <w:sz w:val="24"/>
          <w:szCs w:val="24"/>
        </w:rPr>
        <w:t>the</w:t>
      </w:r>
      <w:r w:rsidR="00857C17" w:rsidRPr="00FA764C">
        <w:rPr>
          <w:rFonts w:cstheme="minorHAnsi"/>
          <w:sz w:val="24"/>
          <w:szCs w:val="24"/>
        </w:rPr>
        <w:t xml:space="preserve"> </w:t>
      </w:r>
      <w:r w:rsidR="006B21A8" w:rsidRPr="00FA764C">
        <w:rPr>
          <w:rFonts w:cstheme="minorHAnsi"/>
          <w:sz w:val="24"/>
          <w:szCs w:val="24"/>
        </w:rPr>
        <w:t>interview</w:t>
      </w:r>
      <w:r w:rsidR="00857C17" w:rsidRPr="00FA764C">
        <w:rPr>
          <w:rFonts w:cstheme="minorHAnsi"/>
          <w:sz w:val="24"/>
          <w:szCs w:val="24"/>
        </w:rPr>
        <w:t xml:space="preserve"> </w:t>
      </w:r>
      <w:r w:rsidR="006B21A8" w:rsidRPr="00FA764C">
        <w:rPr>
          <w:rFonts w:cstheme="minorHAnsi"/>
          <w:sz w:val="24"/>
          <w:szCs w:val="24"/>
        </w:rPr>
        <w:t>notes</w:t>
      </w:r>
      <w:r w:rsidR="00857C17" w:rsidRPr="00FA764C">
        <w:rPr>
          <w:rFonts w:cstheme="minorHAnsi"/>
          <w:sz w:val="24"/>
          <w:szCs w:val="24"/>
        </w:rPr>
        <w:t xml:space="preserve"> </w:t>
      </w:r>
      <w:r w:rsidR="006B21A8" w:rsidRPr="00FA764C">
        <w:rPr>
          <w:rFonts w:cstheme="minorHAnsi"/>
          <w:sz w:val="24"/>
          <w:szCs w:val="24"/>
        </w:rPr>
        <w:t>and</w:t>
      </w:r>
      <w:r w:rsidR="00857C17" w:rsidRPr="00FA764C">
        <w:rPr>
          <w:rFonts w:cstheme="minorHAnsi"/>
          <w:sz w:val="24"/>
          <w:szCs w:val="24"/>
        </w:rPr>
        <w:t xml:space="preserve"> </w:t>
      </w:r>
      <w:r w:rsidR="006B21A8" w:rsidRPr="00FA764C">
        <w:rPr>
          <w:rFonts w:cstheme="minorHAnsi"/>
          <w:sz w:val="24"/>
          <w:szCs w:val="24"/>
        </w:rPr>
        <w:t>recordings</w:t>
      </w:r>
      <w:r w:rsidR="00857C17" w:rsidRPr="00FA764C">
        <w:rPr>
          <w:rFonts w:cstheme="minorHAnsi"/>
          <w:sz w:val="24"/>
          <w:szCs w:val="24"/>
        </w:rPr>
        <w:t xml:space="preserve"> </w:t>
      </w:r>
      <w:r w:rsidR="006B21A8" w:rsidRPr="00FA764C">
        <w:rPr>
          <w:rFonts w:cstheme="minorHAnsi"/>
          <w:sz w:val="24"/>
          <w:szCs w:val="24"/>
        </w:rPr>
        <w:t>and</w:t>
      </w:r>
      <w:r w:rsidR="00857C17" w:rsidRPr="00FA764C">
        <w:rPr>
          <w:rFonts w:cstheme="minorHAnsi"/>
          <w:sz w:val="24"/>
          <w:szCs w:val="24"/>
        </w:rPr>
        <w:t xml:space="preserve"> </w:t>
      </w:r>
      <w:r w:rsidR="006B21A8" w:rsidRPr="00FA764C">
        <w:rPr>
          <w:rFonts w:cstheme="minorHAnsi"/>
          <w:sz w:val="24"/>
          <w:szCs w:val="24"/>
        </w:rPr>
        <w:t>directly</w:t>
      </w:r>
      <w:r w:rsidR="00857C17" w:rsidRPr="00FA764C">
        <w:rPr>
          <w:rFonts w:cstheme="minorHAnsi"/>
          <w:sz w:val="24"/>
          <w:szCs w:val="24"/>
        </w:rPr>
        <w:t xml:space="preserve"> </w:t>
      </w:r>
      <w:r w:rsidR="006B21A8" w:rsidRPr="00FA764C">
        <w:rPr>
          <w:rFonts w:cstheme="minorHAnsi"/>
          <w:sz w:val="24"/>
          <w:szCs w:val="24"/>
        </w:rPr>
        <w:t>integrated</w:t>
      </w:r>
      <w:r w:rsidR="00857C17" w:rsidRPr="00FA764C">
        <w:rPr>
          <w:rFonts w:cstheme="minorHAnsi"/>
          <w:sz w:val="24"/>
          <w:szCs w:val="24"/>
        </w:rPr>
        <w:t xml:space="preserve"> </w:t>
      </w:r>
      <w:r w:rsidR="006B21A8" w:rsidRPr="00FA764C">
        <w:rPr>
          <w:rFonts w:cstheme="minorHAnsi"/>
          <w:sz w:val="24"/>
          <w:szCs w:val="24"/>
        </w:rPr>
        <w:t>into</w:t>
      </w:r>
      <w:r w:rsidR="00857C17" w:rsidRPr="00FA764C">
        <w:rPr>
          <w:rFonts w:cstheme="minorHAnsi"/>
          <w:sz w:val="24"/>
          <w:szCs w:val="24"/>
        </w:rPr>
        <w:t xml:space="preserve"> </w:t>
      </w:r>
      <w:r w:rsidR="006B21A8"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findings.</w:t>
      </w:r>
      <w:r w:rsidR="00857C17" w:rsidRPr="00FA764C">
        <w:rPr>
          <w:rFonts w:cstheme="minorHAnsi"/>
          <w:sz w:val="24"/>
          <w:szCs w:val="24"/>
        </w:rPr>
        <w:t xml:space="preserve"> </w:t>
      </w:r>
      <w:r w:rsidR="006B21A8" w:rsidRPr="00FA764C">
        <w:rPr>
          <w:rFonts w:cstheme="minorHAnsi"/>
          <w:sz w:val="24"/>
          <w:szCs w:val="24"/>
        </w:rPr>
        <w:t>In</w:t>
      </w:r>
      <w:r w:rsidR="00857C17" w:rsidRPr="00FA764C">
        <w:rPr>
          <w:rFonts w:cstheme="minorHAnsi"/>
          <w:sz w:val="24"/>
          <w:szCs w:val="24"/>
        </w:rPr>
        <w:t xml:space="preserve"> </w:t>
      </w:r>
      <w:r w:rsidR="006B21A8" w:rsidRPr="00FA764C">
        <w:rPr>
          <w:rFonts w:cstheme="minorHAnsi"/>
          <w:sz w:val="24"/>
          <w:szCs w:val="24"/>
        </w:rPr>
        <w:t>our</w:t>
      </w:r>
      <w:r w:rsidR="00857C17" w:rsidRPr="00FA764C">
        <w:rPr>
          <w:rFonts w:cstheme="minorHAnsi"/>
          <w:sz w:val="24"/>
          <w:szCs w:val="24"/>
        </w:rPr>
        <w:t xml:space="preserve"> </w:t>
      </w:r>
      <w:r w:rsidR="006B21A8" w:rsidRPr="00FA764C">
        <w:rPr>
          <w:rFonts w:cstheme="minorHAnsi"/>
          <w:sz w:val="24"/>
          <w:szCs w:val="24"/>
        </w:rPr>
        <w:t>interviews,</w:t>
      </w:r>
      <w:r w:rsidR="00857C17" w:rsidRPr="00FA764C">
        <w:rPr>
          <w:rFonts w:cstheme="minorHAnsi"/>
          <w:sz w:val="24"/>
          <w:szCs w:val="24"/>
        </w:rPr>
        <w:t xml:space="preserve"> </w:t>
      </w:r>
      <w:r w:rsidR="006B21A8" w:rsidRPr="00FA764C">
        <w:rPr>
          <w:rFonts w:cstheme="minorHAnsi"/>
          <w:sz w:val="24"/>
          <w:szCs w:val="24"/>
        </w:rPr>
        <w:t>p</w:t>
      </w:r>
      <w:r w:rsidR="008E4CB2" w:rsidRPr="00FA764C">
        <w:rPr>
          <w:rFonts w:cstheme="minorHAnsi"/>
          <w:sz w:val="24"/>
          <w:szCs w:val="24"/>
        </w:rPr>
        <w:t>articipants</w:t>
      </w:r>
      <w:r w:rsidR="00857C17" w:rsidRPr="00FA764C">
        <w:rPr>
          <w:rFonts w:cstheme="minorHAnsi"/>
          <w:sz w:val="24"/>
          <w:szCs w:val="24"/>
        </w:rPr>
        <w:t xml:space="preserve"> </w:t>
      </w:r>
      <w:r w:rsidR="008E4CB2" w:rsidRPr="00FA764C">
        <w:rPr>
          <w:rFonts w:cstheme="minorHAnsi"/>
          <w:sz w:val="24"/>
          <w:szCs w:val="24"/>
        </w:rPr>
        <w:t>were</w:t>
      </w:r>
      <w:r w:rsidR="00857C17" w:rsidRPr="00FA764C">
        <w:rPr>
          <w:rFonts w:cstheme="minorHAnsi"/>
          <w:sz w:val="24"/>
          <w:szCs w:val="24"/>
        </w:rPr>
        <w:t xml:space="preserve"> </w:t>
      </w:r>
      <w:r w:rsidR="008E4CB2" w:rsidRPr="00FA764C">
        <w:rPr>
          <w:rFonts w:cstheme="minorHAnsi"/>
          <w:sz w:val="24"/>
          <w:szCs w:val="24"/>
        </w:rPr>
        <w:t>asked</w:t>
      </w:r>
      <w:r w:rsidR="00857C17" w:rsidRPr="00FA764C">
        <w:rPr>
          <w:rFonts w:cstheme="minorHAnsi"/>
          <w:sz w:val="24"/>
          <w:szCs w:val="24"/>
        </w:rPr>
        <w:t xml:space="preserve"> </w:t>
      </w:r>
      <w:r w:rsidR="008E4CB2" w:rsidRPr="00FA764C">
        <w:rPr>
          <w:rFonts w:cstheme="minorHAnsi"/>
          <w:sz w:val="24"/>
          <w:szCs w:val="24"/>
        </w:rPr>
        <w:t>a</w:t>
      </w:r>
      <w:r w:rsidR="00857C17" w:rsidRPr="00FA764C">
        <w:rPr>
          <w:rFonts w:cstheme="minorHAnsi"/>
          <w:sz w:val="24"/>
          <w:szCs w:val="24"/>
        </w:rPr>
        <w:t xml:space="preserve"> </w:t>
      </w:r>
      <w:r w:rsidR="008E4CB2" w:rsidRPr="00FA764C">
        <w:rPr>
          <w:rFonts w:cstheme="minorHAnsi"/>
          <w:sz w:val="24"/>
          <w:szCs w:val="24"/>
        </w:rPr>
        <w:t>series</w:t>
      </w:r>
      <w:r w:rsidR="00857C17" w:rsidRPr="00FA764C">
        <w:rPr>
          <w:rFonts w:cstheme="minorHAnsi"/>
          <w:sz w:val="24"/>
          <w:szCs w:val="24"/>
        </w:rPr>
        <w:t xml:space="preserve"> </w:t>
      </w:r>
      <w:r w:rsidR="008E4CB2" w:rsidRPr="00FA764C">
        <w:rPr>
          <w:rFonts w:cstheme="minorHAnsi"/>
          <w:sz w:val="24"/>
          <w:szCs w:val="24"/>
        </w:rPr>
        <w:t>of</w:t>
      </w:r>
      <w:r w:rsidR="00857C17" w:rsidRPr="00FA764C">
        <w:rPr>
          <w:rFonts w:cstheme="minorHAnsi"/>
          <w:sz w:val="24"/>
          <w:szCs w:val="24"/>
        </w:rPr>
        <w:t xml:space="preserve"> </w:t>
      </w:r>
      <w:r w:rsidR="008E4CB2" w:rsidRPr="00FA764C">
        <w:rPr>
          <w:rFonts w:cstheme="minorHAnsi"/>
          <w:sz w:val="24"/>
          <w:szCs w:val="24"/>
        </w:rPr>
        <w:t>questions</w:t>
      </w:r>
      <w:r w:rsidR="00857C17" w:rsidRPr="00FA764C">
        <w:rPr>
          <w:rFonts w:cstheme="minorHAnsi"/>
          <w:sz w:val="24"/>
          <w:szCs w:val="24"/>
        </w:rPr>
        <w:t xml:space="preserve"> </w:t>
      </w:r>
      <w:r w:rsidR="008E4CB2" w:rsidRPr="00FA764C">
        <w:rPr>
          <w:rFonts w:cstheme="minorHAnsi"/>
          <w:sz w:val="24"/>
          <w:szCs w:val="24"/>
        </w:rPr>
        <w:t>as</w:t>
      </w:r>
      <w:r w:rsidR="00857C17" w:rsidRPr="00FA764C">
        <w:rPr>
          <w:rFonts w:cstheme="minorHAnsi"/>
          <w:sz w:val="24"/>
          <w:szCs w:val="24"/>
        </w:rPr>
        <w:t xml:space="preserve"> </w:t>
      </w:r>
      <w:r w:rsidR="008E4CB2" w:rsidRPr="00FA764C">
        <w:rPr>
          <w:rFonts w:cstheme="minorHAnsi"/>
          <w:sz w:val="24"/>
          <w:szCs w:val="24"/>
        </w:rPr>
        <w:t>indicated</w:t>
      </w:r>
      <w:r w:rsidR="00857C17" w:rsidRPr="00FA764C">
        <w:rPr>
          <w:rFonts w:cstheme="minorHAnsi"/>
          <w:sz w:val="24"/>
          <w:szCs w:val="24"/>
        </w:rPr>
        <w:t xml:space="preserve"> </w:t>
      </w:r>
      <w:r w:rsidR="008E4CB2" w:rsidRPr="00FA764C">
        <w:rPr>
          <w:rFonts w:cstheme="minorHAnsi"/>
          <w:sz w:val="24"/>
          <w:szCs w:val="24"/>
        </w:rPr>
        <w:t>in</w:t>
      </w:r>
      <w:r w:rsidR="00857C17" w:rsidRPr="00FA764C">
        <w:rPr>
          <w:rFonts w:cstheme="minorHAnsi"/>
          <w:sz w:val="24"/>
          <w:szCs w:val="24"/>
        </w:rPr>
        <w:t xml:space="preserve"> </w:t>
      </w:r>
      <w:r w:rsidR="008E4CB2" w:rsidRPr="00FA764C">
        <w:rPr>
          <w:rFonts w:cstheme="minorHAnsi"/>
          <w:sz w:val="24"/>
          <w:szCs w:val="24"/>
        </w:rPr>
        <w:t>follow</w:t>
      </w:r>
      <w:r w:rsidR="00991EC3" w:rsidRPr="00FA764C">
        <w:rPr>
          <w:rFonts w:cstheme="minorHAnsi"/>
          <w:sz w:val="24"/>
          <w:szCs w:val="24"/>
        </w:rPr>
        <w:t>ing</w:t>
      </w:r>
      <w:r w:rsidR="008E4CB2" w:rsidRPr="00FA764C">
        <w:rPr>
          <w:rFonts w:cstheme="minorHAnsi"/>
          <w:sz w:val="24"/>
          <w:szCs w:val="24"/>
        </w:rPr>
        <w:t>:</w:t>
      </w:r>
    </w:p>
    <w:p w14:paraId="7E7917AA" w14:textId="77777777" w:rsidR="008E4CB2" w:rsidRPr="00FA764C" w:rsidRDefault="008E4CB2" w:rsidP="008E4CB2">
      <w:pPr>
        <w:rPr>
          <w:rFonts w:cstheme="minorHAnsi"/>
          <w:sz w:val="24"/>
          <w:szCs w:val="24"/>
        </w:rPr>
      </w:pPr>
    </w:p>
    <w:p w14:paraId="068DC00F" w14:textId="0C3EE9F0" w:rsidR="008E4CB2" w:rsidRPr="00FA764C" w:rsidRDefault="008E4CB2" w:rsidP="008E4CB2">
      <w:pPr>
        <w:pStyle w:val="BodyText"/>
        <w:rPr>
          <w:rFonts w:asciiTheme="minorHAnsi" w:hAnsiTheme="minorHAnsi" w:cstheme="minorHAnsi"/>
          <w:szCs w:val="24"/>
        </w:rPr>
      </w:pPr>
      <w:r w:rsidRPr="00FA764C">
        <w:rPr>
          <w:rFonts w:asciiTheme="minorHAnsi" w:hAnsiTheme="minorHAnsi" w:cstheme="minorHAnsi"/>
          <w:b/>
          <w:szCs w:val="24"/>
        </w:rPr>
        <w:t>Question</w:t>
      </w:r>
      <w:r w:rsidR="00857C17" w:rsidRPr="00FA764C">
        <w:rPr>
          <w:rFonts w:asciiTheme="minorHAnsi" w:hAnsiTheme="minorHAnsi" w:cstheme="minorHAnsi"/>
          <w:b/>
          <w:szCs w:val="24"/>
        </w:rPr>
        <w:t xml:space="preserve"> </w:t>
      </w:r>
      <w:r w:rsidRPr="00FA764C">
        <w:rPr>
          <w:rFonts w:asciiTheme="minorHAnsi" w:hAnsiTheme="minorHAnsi" w:cstheme="minorHAnsi"/>
          <w:b/>
          <w:szCs w:val="24"/>
        </w:rPr>
        <w:t>1.</w:t>
      </w:r>
      <w:r w:rsidR="00857C17" w:rsidRPr="00FA764C">
        <w:rPr>
          <w:rFonts w:asciiTheme="minorHAnsi" w:hAnsiTheme="minorHAnsi" w:cstheme="minorHAnsi"/>
          <w:b/>
          <w:szCs w:val="24"/>
        </w:rPr>
        <w:t xml:space="preserve"> </w:t>
      </w:r>
      <w:r w:rsidRPr="00FA764C">
        <w:rPr>
          <w:rFonts w:asciiTheme="minorHAnsi" w:hAnsiTheme="minorHAnsi" w:cstheme="minorHAnsi"/>
          <w:szCs w:val="24"/>
        </w:rPr>
        <w:t>Please</w:t>
      </w:r>
      <w:r w:rsidR="00857C17" w:rsidRPr="00FA764C">
        <w:rPr>
          <w:rFonts w:asciiTheme="minorHAnsi" w:hAnsiTheme="minorHAnsi" w:cstheme="minorHAnsi"/>
          <w:szCs w:val="24"/>
        </w:rPr>
        <w:t xml:space="preserve"> </w:t>
      </w:r>
      <w:r w:rsidRPr="00FA764C">
        <w:rPr>
          <w:rFonts w:asciiTheme="minorHAnsi" w:hAnsiTheme="minorHAnsi" w:cstheme="minorHAnsi"/>
          <w:szCs w:val="24"/>
        </w:rPr>
        <w:t>tell</w:t>
      </w:r>
      <w:r w:rsidR="00857C17" w:rsidRPr="00FA764C">
        <w:rPr>
          <w:rFonts w:asciiTheme="minorHAnsi" w:hAnsiTheme="minorHAnsi" w:cstheme="minorHAnsi"/>
          <w:szCs w:val="24"/>
        </w:rPr>
        <w:t xml:space="preserve"> </w:t>
      </w:r>
      <w:r w:rsidRPr="00FA764C">
        <w:rPr>
          <w:rFonts w:asciiTheme="minorHAnsi" w:hAnsiTheme="minorHAnsi" w:cstheme="minorHAnsi"/>
          <w:szCs w:val="24"/>
        </w:rPr>
        <w:t>me</w:t>
      </w:r>
      <w:r w:rsidR="00857C17" w:rsidRPr="00FA764C">
        <w:rPr>
          <w:rFonts w:asciiTheme="minorHAnsi" w:hAnsiTheme="minorHAnsi" w:cstheme="minorHAnsi"/>
          <w:szCs w:val="24"/>
        </w:rPr>
        <w:t xml:space="preserve"> </w:t>
      </w:r>
      <w:r w:rsidRPr="00FA764C">
        <w:rPr>
          <w:rFonts w:asciiTheme="minorHAnsi" w:hAnsiTheme="minorHAnsi" w:cstheme="minorHAnsi"/>
          <w:szCs w:val="24"/>
        </w:rPr>
        <w:t>about</w:t>
      </w:r>
      <w:r w:rsidR="00857C17" w:rsidRPr="00FA764C">
        <w:rPr>
          <w:rFonts w:asciiTheme="minorHAnsi" w:hAnsiTheme="minorHAnsi" w:cstheme="minorHAnsi"/>
          <w:szCs w:val="24"/>
        </w:rPr>
        <w:t xml:space="preserve"> </w:t>
      </w:r>
      <w:r w:rsidRPr="00FA764C">
        <w:rPr>
          <w:rFonts w:asciiTheme="minorHAnsi" w:hAnsiTheme="minorHAnsi" w:cstheme="minorHAnsi"/>
          <w:szCs w:val="24"/>
        </w:rPr>
        <w:t>the</w:t>
      </w:r>
      <w:r w:rsidR="00857C17" w:rsidRPr="00FA764C">
        <w:rPr>
          <w:rFonts w:asciiTheme="minorHAnsi" w:hAnsiTheme="minorHAnsi" w:cstheme="minorHAnsi"/>
          <w:szCs w:val="24"/>
        </w:rPr>
        <w:t xml:space="preserve"> </w:t>
      </w:r>
      <w:r w:rsidRPr="00FA764C">
        <w:rPr>
          <w:rFonts w:asciiTheme="minorHAnsi" w:hAnsiTheme="minorHAnsi" w:cstheme="minorHAnsi"/>
          <w:szCs w:val="24"/>
        </w:rPr>
        <w:t>work</w:t>
      </w:r>
      <w:r w:rsidR="00857C17" w:rsidRPr="00FA764C">
        <w:rPr>
          <w:rFonts w:asciiTheme="minorHAnsi" w:hAnsiTheme="minorHAnsi" w:cstheme="minorHAnsi"/>
          <w:szCs w:val="24"/>
        </w:rPr>
        <w:t xml:space="preserve"> </w:t>
      </w:r>
      <w:r w:rsidRPr="00FA764C">
        <w:rPr>
          <w:rFonts w:asciiTheme="minorHAnsi" w:hAnsiTheme="minorHAnsi" w:cstheme="minorHAnsi"/>
          <w:szCs w:val="24"/>
        </w:rPr>
        <w:t>that</w:t>
      </w:r>
      <w:r w:rsidR="00857C17" w:rsidRPr="00FA764C">
        <w:rPr>
          <w:rFonts w:asciiTheme="minorHAnsi" w:hAnsiTheme="minorHAnsi" w:cstheme="minorHAnsi"/>
          <w:szCs w:val="24"/>
        </w:rPr>
        <w:t xml:space="preserve"> </w:t>
      </w:r>
      <w:r w:rsidRPr="00FA764C">
        <w:rPr>
          <w:rFonts w:asciiTheme="minorHAnsi" w:hAnsiTheme="minorHAnsi" w:cstheme="minorHAnsi"/>
          <w:szCs w:val="24"/>
        </w:rPr>
        <w:t>you</w:t>
      </w:r>
      <w:r w:rsidR="00857C17" w:rsidRPr="00FA764C">
        <w:rPr>
          <w:rFonts w:asciiTheme="minorHAnsi" w:hAnsiTheme="minorHAnsi" w:cstheme="minorHAnsi"/>
          <w:szCs w:val="24"/>
        </w:rPr>
        <w:t xml:space="preserve"> </w:t>
      </w:r>
      <w:r w:rsidRPr="00FA764C">
        <w:rPr>
          <w:rFonts w:asciiTheme="minorHAnsi" w:hAnsiTheme="minorHAnsi" w:cstheme="minorHAnsi"/>
          <w:szCs w:val="24"/>
        </w:rPr>
        <w:t>do</w:t>
      </w:r>
      <w:r w:rsidR="00857C17" w:rsidRPr="00FA764C">
        <w:rPr>
          <w:rFonts w:asciiTheme="minorHAnsi" w:hAnsiTheme="minorHAnsi" w:cstheme="minorHAnsi"/>
          <w:szCs w:val="24"/>
        </w:rPr>
        <w:t xml:space="preserve"> </w:t>
      </w:r>
      <w:r w:rsidRPr="00FA764C">
        <w:rPr>
          <w:rFonts w:asciiTheme="minorHAnsi" w:hAnsiTheme="minorHAnsi" w:cstheme="minorHAnsi"/>
          <w:szCs w:val="24"/>
        </w:rPr>
        <w:t>in</w:t>
      </w:r>
      <w:r w:rsidR="00857C17" w:rsidRPr="00FA764C">
        <w:rPr>
          <w:rFonts w:asciiTheme="minorHAnsi" w:hAnsiTheme="minorHAnsi" w:cstheme="minorHAnsi"/>
          <w:szCs w:val="24"/>
        </w:rPr>
        <w:t xml:space="preserve"> </w:t>
      </w:r>
      <w:r w:rsidRPr="00FA764C">
        <w:rPr>
          <w:rFonts w:asciiTheme="minorHAnsi" w:hAnsiTheme="minorHAnsi" w:cstheme="minorHAnsi"/>
          <w:szCs w:val="24"/>
        </w:rPr>
        <w:t>relation</w:t>
      </w:r>
      <w:r w:rsidR="00857C17" w:rsidRPr="00FA764C">
        <w:rPr>
          <w:rFonts w:asciiTheme="minorHAnsi" w:hAnsiTheme="minorHAnsi" w:cstheme="minorHAnsi"/>
          <w:szCs w:val="24"/>
        </w:rPr>
        <w:t xml:space="preserve"> </w:t>
      </w:r>
      <w:r w:rsidRPr="00FA764C">
        <w:rPr>
          <w:rFonts w:asciiTheme="minorHAnsi" w:hAnsiTheme="minorHAnsi" w:cstheme="minorHAnsi"/>
          <w:szCs w:val="24"/>
        </w:rPr>
        <w:t>to</w:t>
      </w:r>
      <w:r w:rsidR="00857C17" w:rsidRPr="00FA764C">
        <w:rPr>
          <w:rFonts w:asciiTheme="minorHAnsi" w:hAnsiTheme="minorHAnsi" w:cstheme="minorHAnsi"/>
          <w:szCs w:val="24"/>
        </w:rPr>
        <w:t xml:space="preserve"> </w:t>
      </w:r>
      <w:r w:rsidR="00BD107D" w:rsidRPr="00FA764C">
        <w:rPr>
          <w:rFonts w:asciiTheme="minorHAnsi" w:hAnsiTheme="minorHAnsi" w:cstheme="minorHAnsi"/>
          <w:szCs w:val="24"/>
        </w:rPr>
        <w:t>PWDs</w:t>
      </w:r>
      <w:r w:rsidRPr="00FA764C">
        <w:rPr>
          <w:rFonts w:asciiTheme="minorHAnsi" w:hAnsiTheme="minorHAnsi" w:cstheme="minorHAnsi"/>
          <w:szCs w:val="24"/>
        </w:rPr>
        <w:t>.</w:t>
      </w:r>
      <w:r w:rsidR="00857C17" w:rsidRPr="00FA764C">
        <w:rPr>
          <w:rFonts w:asciiTheme="minorHAnsi" w:hAnsiTheme="minorHAnsi" w:cstheme="minorHAnsi"/>
          <w:szCs w:val="24"/>
        </w:rPr>
        <w:t xml:space="preserve"> </w:t>
      </w:r>
      <w:r w:rsidRPr="00FA764C">
        <w:rPr>
          <w:rFonts w:asciiTheme="minorHAnsi" w:hAnsiTheme="minorHAnsi" w:cstheme="minorHAnsi"/>
          <w:szCs w:val="24"/>
        </w:rPr>
        <w:t>Has</w:t>
      </w:r>
      <w:r w:rsidR="00857C17" w:rsidRPr="00FA764C">
        <w:rPr>
          <w:rFonts w:asciiTheme="minorHAnsi" w:hAnsiTheme="minorHAnsi" w:cstheme="minorHAnsi"/>
          <w:szCs w:val="24"/>
        </w:rPr>
        <w:t xml:space="preserve"> </w:t>
      </w:r>
      <w:r w:rsidRPr="00FA764C">
        <w:rPr>
          <w:rFonts w:asciiTheme="minorHAnsi" w:hAnsiTheme="minorHAnsi" w:cstheme="minorHAnsi"/>
          <w:szCs w:val="24"/>
        </w:rPr>
        <w:t>your</w:t>
      </w:r>
      <w:r w:rsidR="00857C17" w:rsidRPr="00FA764C">
        <w:rPr>
          <w:rFonts w:asciiTheme="minorHAnsi" w:hAnsiTheme="minorHAnsi" w:cstheme="minorHAnsi"/>
          <w:szCs w:val="24"/>
        </w:rPr>
        <w:t xml:space="preserve"> </w:t>
      </w:r>
      <w:r w:rsidRPr="00FA764C">
        <w:rPr>
          <w:rFonts w:asciiTheme="minorHAnsi" w:hAnsiTheme="minorHAnsi" w:cstheme="minorHAnsi"/>
          <w:szCs w:val="24"/>
        </w:rPr>
        <w:t>work</w:t>
      </w:r>
      <w:r w:rsidR="00857C17" w:rsidRPr="00FA764C">
        <w:rPr>
          <w:rFonts w:asciiTheme="minorHAnsi" w:hAnsiTheme="minorHAnsi" w:cstheme="minorHAnsi"/>
          <w:szCs w:val="24"/>
        </w:rPr>
        <w:t xml:space="preserve"> </w:t>
      </w:r>
      <w:r w:rsidRPr="00FA764C">
        <w:rPr>
          <w:rFonts w:asciiTheme="minorHAnsi" w:hAnsiTheme="minorHAnsi" w:cstheme="minorHAnsi"/>
          <w:szCs w:val="24"/>
        </w:rPr>
        <w:t>focused</w:t>
      </w:r>
      <w:r w:rsidR="00857C17" w:rsidRPr="00FA764C">
        <w:rPr>
          <w:rFonts w:asciiTheme="minorHAnsi" w:hAnsiTheme="minorHAnsi" w:cstheme="minorHAnsi"/>
          <w:szCs w:val="24"/>
        </w:rPr>
        <w:t xml:space="preserve"> </w:t>
      </w:r>
      <w:r w:rsidRPr="00FA764C">
        <w:rPr>
          <w:rFonts w:asciiTheme="minorHAnsi" w:hAnsiTheme="minorHAnsi" w:cstheme="minorHAnsi"/>
          <w:szCs w:val="24"/>
        </w:rPr>
        <w:t>on</w:t>
      </w:r>
      <w:r w:rsidR="00857C17" w:rsidRPr="00FA764C">
        <w:rPr>
          <w:rFonts w:asciiTheme="minorHAnsi" w:hAnsiTheme="minorHAnsi" w:cstheme="minorHAnsi"/>
          <w:szCs w:val="24"/>
        </w:rPr>
        <w:t xml:space="preserve"> </w:t>
      </w:r>
      <w:r w:rsidRPr="00FA764C">
        <w:rPr>
          <w:rFonts w:asciiTheme="minorHAnsi" w:hAnsiTheme="minorHAnsi" w:cstheme="minorHAnsi"/>
          <w:szCs w:val="24"/>
        </w:rPr>
        <w:t>culture</w:t>
      </w:r>
      <w:r w:rsidR="00857C17" w:rsidRPr="00FA764C">
        <w:rPr>
          <w:rFonts w:asciiTheme="minorHAnsi" w:hAnsiTheme="minorHAnsi" w:cstheme="minorHAnsi"/>
          <w:szCs w:val="24"/>
        </w:rPr>
        <w:t xml:space="preserve"> </w:t>
      </w:r>
      <w:r w:rsidRPr="00FA764C">
        <w:rPr>
          <w:rFonts w:asciiTheme="minorHAnsi" w:hAnsiTheme="minorHAnsi" w:cstheme="minorHAnsi"/>
          <w:szCs w:val="24"/>
        </w:rPr>
        <w:t>change</w:t>
      </w:r>
      <w:r w:rsidR="00857C17" w:rsidRPr="00FA764C">
        <w:rPr>
          <w:rFonts w:asciiTheme="minorHAnsi" w:hAnsiTheme="minorHAnsi" w:cstheme="minorHAnsi"/>
          <w:szCs w:val="24"/>
        </w:rPr>
        <w:t xml:space="preserve"> </w:t>
      </w:r>
      <w:r w:rsidRPr="00FA764C">
        <w:rPr>
          <w:rFonts w:asciiTheme="minorHAnsi" w:hAnsiTheme="minorHAnsi" w:cstheme="minorHAnsi"/>
          <w:szCs w:val="24"/>
        </w:rPr>
        <w:t>in</w:t>
      </w:r>
      <w:r w:rsidR="00857C17" w:rsidRPr="00FA764C">
        <w:rPr>
          <w:rFonts w:asciiTheme="minorHAnsi" w:hAnsiTheme="minorHAnsi" w:cstheme="minorHAnsi"/>
          <w:szCs w:val="24"/>
        </w:rPr>
        <w:t xml:space="preserve"> </w:t>
      </w:r>
      <w:r w:rsidRPr="00FA764C">
        <w:rPr>
          <w:rFonts w:asciiTheme="minorHAnsi" w:hAnsiTheme="minorHAnsi" w:cstheme="minorHAnsi"/>
          <w:szCs w:val="24"/>
        </w:rPr>
        <w:t>relation</w:t>
      </w:r>
      <w:r w:rsidR="00857C17" w:rsidRPr="00FA764C">
        <w:rPr>
          <w:rFonts w:asciiTheme="minorHAnsi" w:hAnsiTheme="minorHAnsi" w:cstheme="minorHAnsi"/>
          <w:szCs w:val="24"/>
        </w:rPr>
        <w:t xml:space="preserve"> </w:t>
      </w:r>
      <w:r w:rsidRPr="00FA764C">
        <w:rPr>
          <w:rFonts w:asciiTheme="minorHAnsi" w:hAnsiTheme="minorHAnsi" w:cstheme="minorHAnsi"/>
          <w:szCs w:val="24"/>
        </w:rPr>
        <w:t>to</w:t>
      </w:r>
      <w:r w:rsidR="00857C17" w:rsidRPr="00FA764C">
        <w:rPr>
          <w:rFonts w:asciiTheme="minorHAnsi" w:hAnsiTheme="minorHAnsi" w:cstheme="minorHAnsi"/>
          <w:szCs w:val="24"/>
        </w:rPr>
        <w:t xml:space="preserve"> </w:t>
      </w:r>
      <w:r w:rsidRPr="00FA764C">
        <w:rPr>
          <w:rFonts w:asciiTheme="minorHAnsi" w:hAnsiTheme="minorHAnsi" w:cstheme="minorHAnsi"/>
          <w:szCs w:val="24"/>
        </w:rPr>
        <w:t>accessibility</w:t>
      </w:r>
      <w:r w:rsidR="00857C17" w:rsidRPr="00FA764C">
        <w:rPr>
          <w:rFonts w:asciiTheme="minorHAnsi" w:hAnsiTheme="minorHAnsi" w:cstheme="minorHAnsi"/>
          <w:szCs w:val="24"/>
        </w:rPr>
        <w:t xml:space="preserve"> </w:t>
      </w:r>
      <w:r w:rsidRPr="00FA764C">
        <w:rPr>
          <w:rFonts w:asciiTheme="minorHAnsi" w:hAnsiTheme="minorHAnsi" w:cstheme="minorHAnsi"/>
          <w:szCs w:val="24"/>
        </w:rPr>
        <w:t>and</w:t>
      </w:r>
      <w:r w:rsidR="00857C17" w:rsidRPr="00FA764C">
        <w:rPr>
          <w:rFonts w:asciiTheme="minorHAnsi" w:hAnsiTheme="minorHAnsi" w:cstheme="minorHAnsi"/>
          <w:szCs w:val="24"/>
        </w:rPr>
        <w:t xml:space="preserve"> </w:t>
      </w:r>
      <w:r w:rsidRPr="00FA764C">
        <w:rPr>
          <w:rFonts w:asciiTheme="minorHAnsi" w:hAnsiTheme="minorHAnsi" w:cstheme="minorHAnsi"/>
          <w:szCs w:val="24"/>
        </w:rPr>
        <w:t>Inclusion?</w:t>
      </w:r>
    </w:p>
    <w:p w14:paraId="070DB720" w14:textId="77777777" w:rsidR="008E4CB2" w:rsidRPr="00FA764C" w:rsidRDefault="008E4CB2" w:rsidP="008E4CB2">
      <w:pPr>
        <w:pStyle w:val="BodyText"/>
        <w:rPr>
          <w:rFonts w:asciiTheme="minorHAnsi" w:hAnsiTheme="minorHAnsi" w:cstheme="minorHAnsi"/>
          <w:b/>
          <w:szCs w:val="24"/>
        </w:rPr>
      </w:pPr>
    </w:p>
    <w:p w14:paraId="3436F887" w14:textId="2D2FC30A" w:rsidR="008E4CB2" w:rsidRPr="00FA764C" w:rsidRDefault="008E4CB2" w:rsidP="008E4CB2">
      <w:pPr>
        <w:pStyle w:val="BodyText"/>
        <w:rPr>
          <w:rFonts w:asciiTheme="minorHAnsi" w:hAnsiTheme="minorHAnsi" w:cstheme="minorHAnsi"/>
          <w:b/>
          <w:bCs/>
          <w:szCs w:val="24"/>
        </w:rPr>
      </w:pPr>
      <w:r w:rsidRPr="00FA764C">
        <w:rPr>
          <w:rFonts w:asciiTheme="minorHAnsi" w:hAnsiTheme="minorHAnsi" w:cstheme="minorHAnsi"/>
          <w:b/>
          <w:szCs w:val="24"/>
        </w:rPr>
        <w:t>Question</w:t>
      </w:r>
      <w:r w:rsidR="00857C17" w:rsidRPr="00FA764C">
        <w:rPr>
          <w:rFonts w:asciiTheme="minorHAnsi" w:hAnsiTheme="minorHAnsi" w:cstheme="minorHAnsi"/>
          <w:b/>
          <w:szCs w:val="24"/>
        </w:rPr>
        <w:t xml:space="preserve"> </w:t>
      </w:r>
      <w:r w:rsidRPr="00FA764C">
        <w:rPr>
          <w:rFonts w:asciiTheme="minorHAnsi" w:hAnsiTheme="minorHAnsi" w:cstheme="minorHAnsi"/>
          <w:b/>
          <w:szCs w:val="24"/>
        </w:rPr>
        <w:t>2.</w:t>
      </w:r>
      <w:r w:rsidR="00857C17" w:rsidRPr="00FA764C">
        <w:rPr>
          <w:rFonts w:asciiTheme="minorHAnsi" w:hAnsiTheme="minorHAnsi" w:cstheme="minorHAnsi"/>
          <w:b/>
          <w:szCs w:val="24"/>
        </w:rPr>
        <w:t xml:space="preserve"> </w:t>
      </w:r>
      <w:r w:rsidRPr="00FA764C">
        <w:rPr>
          <w:rFonts w:asciiTheme="minorHAnsi" w:hAnsiTheme="minorHAnsi" w:cstheme="minorHAnsi"/>
          <w:szCs w:val="24"/>
        </w:rPr>
        <w:t>Have</w:t>
      </w:r>
      <w:r w:rsidR="00857C17" w:rsidRPr="00FA764C">
        <w:rPr>
          <w:rFonts w:asciiTheme="minorHAnsi" w:hAnsiTheme="minorHAnsi" w:cstheme="minorHAnsi"/>
          <w:szCs w:val="24"/>
        </w:rPr>
        <w:t xml:space="preserve"> </w:t>
      </w:r>
      <w:r w:rsidRPr="00FA764C">
        <w:rPr>
          <w:rFonts w:asciiTheme="minorHAnsi" w:hAnsiTheme="minorHAnsi" w:cstheme="minorHAnsi"/>
          <w:szCs w:val="24"/>
        </w:rPr>
        <w:t>you</w:t>
      </w:r>
      <w:r w:rsidR="00857C17" w:rsidRPr="00FA764C">
        <w:rPr>
          <w:rFonts w:asciiTheme="minorHAnsi" w:hAnsiTheme="minorHAnsi" w:cstheme="minorHAnsi"/>
          <w:szCs w:val="24"/>
        </w:rPr>
        <w:t xml:space="preserve"> </w:t>
      </w:r>
      <w:r w:rsidRPr="00FA764C">
        <w:rPr>
          <w:rFonts w:asciiTheme="minorHAnsi" w:hAnsiTheme="minorHAnsi" w:cstheme="minorHAnsi"/>
          <w:szCs w:val="24"/>
        </w:rPr>
        <w:t>been</w:t>
      </w:r>
      <w:r w:rsidR="00857C17" w:rsidRPr="00FA764C">
        <w:rPr>
          <w:rFonts w:asciiTheme="minorHAnsi" w:hAnsiTheme="minorHAnsi" w:cstheme="minorHAnsi"/>
          <w:szCs w:val="24"/>
        </w:rPr>
        <w:t xml:space="preserve"> </w:t>
      </w:r>
      <w:r w:rsidRPr="00FA764C">
        <w:rPr>
          <w:rFonts w:asciiTheme="minorHAnsi" w:hAnsiTheme="minorHAnsi" w:cstheme="minorHAnsi"/>
          <w:szCs w:val="24"/>
        </w:rPr>
        <w:t>involved</w:t>
      </w:r>
      <w:r w:rsidR="00857C17" w:rsidRPr="00FA764C">
        <w:rPr>
          <w:rFonts w:asciiTheme="minorHAnsi" w:hAnsiTheme="minorHAnsi" w:cstheme="minorHAnsi"/>
          <w:szCs w:val="24"/>
        </w:rPr>
        <w:t xml:space="preserve"> </w:t>
      </w:r>
      <w:r w:rsidRPr="00FA764C">
        <w:rPr>
          <w:rFonts w:asciiTheme="minorHAnsi" w:hAnsiTheme="minorHAnsi" w:cstheme="minorHAnsi"/>
          <w:szCs w:val="24"/>
        </w:rPr>
        <w:t>in</w:t>
      </w:r>
      <w:r w:rsidR="00857C17" w:rsidRPr="00FA764C">
        <w:rPr>
          <w:rFonts w:asciiTheme="minorHAnsi" w:hAnsiTheme="minorHAnsi" w:cstheme="minorHAnsi"/>
          <w:szCs w:val="24"/>
        </w:rPr>
        <w:t xml:space="preserve"> </w:t>
      </w:r>
      <w:r w:rsidRPr="00FA764C">
        <w:rPr>
          <w:rFonts w:asciiTheme="minorHAnsi" w:hAnsiTheme="minorHAnsi" w:cstheme="minorHAnsi"/>
          <w:szCs w:val="24"/>
        </w:rPr>
        <w:t>or</w:t>
      </w:r>
      <w:r w:rsidR="00857C17" w:rsidRPr="00FA764C">
        <w:rPr>
          <w:rFonts w:asciiTheme="minorHAnsi" w:hAnsiTheme="minorHAnsi" w:cstheme="minorHAnsi"/>
          <w:szCs w:val="24"/>
        </w:rPr>
        <w:t xml:space="preserve"> </w:t>
      </w:r>
      <w:r w:rsidRPr="00FA764C">
        <w:rPr>
          <w:rFonts w:asciiTheme="minorHAnsi" w:hAnsiTheme="minorHAnsi" w:cstheme="minorHAnsi"/>
          <w:szCs w:val="24"/>
        </w:rPr>
        <w:t>heard</w:t>
      </w:r>
      <w:r w:rsidR="00857C17" w:rsidRPr="00FA764C">
        <w:rPr>
          <w:rFonts w:asciiTheme="minorHAnsi" w:hAnsiTheme="minorHAnsi" w:cstheme="minorHAnsi"/>
          <w:szCs w:val="24"/>
        </w:rPr>
        <w:t xml:space="preserve"> </w:t>
      </w:r>
      <w:r w:rsidRPr="00FA764C">
        <w:rPr>
          <w:rFonts w:asciiTheme="minorHAnsi" w:hAnsiTheme="minorHAnsi" w:cstheme="minorHAnsi"/>
          <w:szCs w:val="24"/>
        </w:rPr>
        <w:t>about</w:t>
      </w:r>
      <w:r w:rsidR="00857C17" w:rsidRPr="00FA764C">
        <w:rPr>
          <w:rFonts w:asciiTheme="minorHAnsi" w:hAnsiTheme="minorHAnsi" w:cstheme="minorHAnsi"/>
          <w:szCs w:val="24"/>
        </w:rPr>
        <w:t xml:space="preserve"> </w:t>
      </w:r>
      <w:r w:rsidRPr="00FA764C">
        <w:rPr>
          <w:rFonts w:asciiTheme="minorHAnsi" w:hAnsiTheme="minorHAnsi" w:cstheme="minorHAnsi"/>
          <w:szCs w:val="24"/>
        </w:rPr>
        <w:t>any</w:t>
      </w:r>
      <w:r w:rsidR="00857C17" w:rsidRPr="00FA764C">
        <w:rPr>
          <w:rFonts w:asciiTheme="minorHAnsi" w:hAnsiTheme="minorHAnsi" w:cstheme="minorHAnsi"/>
          <w:szCs w:val="24"/>
        </w:rPr>
        <w:t xml:space="preserve"> </w:t>
      </w:r>
      <w:r w:rsidRPr="00FA764C">
        <w:rPr>
          <w:rFonts w:asciiTheme="minorHAnsi" w:hAnsiTheme="minorHAnsi" w:cstheme="minorHAnsi"/>
          <w:szCs w:val="24"/>
        </w:rPr>
        <w:t>culture</w:t>
      </w:r>
      <w:r w:rsidR="00857C17" w:rsidRPr="00FA764C">
        <w:rPr>
          <w:rFonts w:asciiTheme="minorHAnsi" w:hAnsiTheme="minorHAnsi" w:cstheme="minorHAnsi"/>
          <w:szCs w:val="24"/>
        </w:rPr>
        <w:t xml:space="preserve"> </w:t>
      </w:r>
      <w:r w:rsidRPr="00FA764C">
        <w:rPr>
          <w:rFonts w:asciiTheme="minorHAnsi" w:hAnsiTheme="minorHAnsi" w:cstheme="minorHAnsi"/>
          <w:szCs w:val="24"/>
        </w:rPr>
        <w:t>change</w:t>
      </w:r>
      <w:r w:rsidR="00857C17" w:rsidRPr="00FA764C">
        <w:rPr>
          <w:rFonts w:asciiTheme="minorHAnsi" w:hAnsiTheme="minorHAnsi" w:cstheme="minorHAnsi"/>
          <w:szCs w:val="24"/>
        </w:rPr>
        <w:t xml:space="preserve"> </w:t>
      </w:r>
      <w:r w:rsidRPr="00FA764C">
        <w:rPr>
          <w:rFonts w:asciiTheme="minorHAnsi" w:hAnsiTheme="minorHAnsi" w:cstheme="minorHAnsi"/>
          <w:szCs w:val="24"/>
        </w:rPr>
        <w:t>initiatives</w:t>
      </w:r>
      <w:r w:rsidR="00857C17" w:rsidRPr="00FA764C">
        <w:rPr>
          <w:rFonts w:asciiTheme="minorHAnsi" w:hAnsiTheme="minorHAnsi" w:cstheme="minorHAnsi"/>
          <w:szCs w:val="24"/>
        </w:rPr>
        <w:t xml:space="preserve"> </w:t>
      </w:r>
      <w:r w:rsidRPr="00FA764C">
        <w:rPr>
          <w:rFonts w:asciiTheme="minorHAnsi" w:hAnsiTheme="minorHAnsi" w:cstheme="minorHAnsi"/>
          <w:szCs w:val="24"/>
        </w:rPr>
        <w:t>in</w:t>
      </w:r>
      <w:r w:rsidR="00857C17" w:rsidRPr="00FA764C">
        <w:rPr>
          <w:rFonts w:asciiTheme="minorHAnsi" w:hAnsiTheme="minorHAnsi" w:cstheme="minorHAnsi"/>
          <w:szCs w:val="24"/>
        </w:rPr>
        <w:t xml:space="preserve"> </w:t>
      </w:r>
      <w:r w:rsidRPr="00FA764C">
        <w:rPr>
          <w:rFonts w:asciiTheme="minorHAnsi" w:hAnsiTheme="minorHAnsi" w:cstheme="minorHAnsi"/>
          <w:szCs w:val="24"/>
        </w:rPr>
        <w:t>relation</w:t>
      </w:r>
      <w:r w:rsidR="00857C17" w:rsidRPr="00FA764C">
        <w:rPr>
          <w:rFonts w:asciiTheme="minorHAnsi" w:hAnsiTheme="minorHAnsi" w:cstheme="minorHAnsi"/>
          <w:szCs w:val="24"/>
        </w:rPr>
        <w:t xml:space="preserve"> </w:t>
      </w:r>
      <w:r w:rsidRPr="00FA764C">
        <w:rPr>
          <w:rFonts w:asciiTheme="minorHAnsi" w:hAnsiTheme="minorHAnsi" w:cstheme="minorHAnsi"/>
          <w:szCs w:val="24"/>
        </w:rPr>
        <w:t>to</w:t>
      </w:r>
      <w:r w:rsidR="00857C17" w:rsidRPr="00FA764C">
        <w:rPr>
          <w:rFonts w:asciiTheme="minorHAnsi" w:hAnsiTheme="minorHAnsi" w:cstheme="minorHAnsi"/>
          <w:szCs w:val="24"/>
        </w:rPr>
        <w:t xml:space="preserve"> </w:t>
      </w:r>
      <w:r w:rsidRPr="00FA764C">
        <w:rPr>
          <w:rFonts w:asciiTheme="minorHAnsi" w:hAnsiTheme="minorHAnsi" w:cstheme="minorHAnsi"/>
          <w:szCs w:val="24"/>
        </w:rPr>
        <w:t>the</w:t>
      </w:r>
      <w:r w:rsidR="00857C17" w:rsidRPr="00FA764C">
        <w:rPr>
          <w:rFonts w:asciiTheme="minorHAnsi" w:hAnsiTheme="minorHAnsi" w:cstheme="minorHAnsi"/>
          <w:szCs w:val="24"/>
        </w:rPr>
        <w:t xml:space="preserve"> </w:t>
      </w:r>
      <w:r w:rsidRPr="00FA764C">
        <w:rPr>
          <w:rFonts w:asciiTheme="minorHAnsi" w:hAnsiTheme="minorHAnsi" w:cstheme="minorHAnsi"/>
          <w:szCs w:val="24"/>
        </w:rPr>
        <w:t>accessibility</w:t>
      </w:r>
      <w:r w:rsidR="00857C17" w:rsidRPr="00FA764C">
        <w:rPr>
          <w:rFonts w:asciiTheme="minorHAnsi" w:hAnsiTheme="minorHAnsi" w:cstheme="minorHAnsi"/>
          <w:szCs w:val="24"/>
        </w:rPr>
        <w:t xml:space="preserve"> </w:t>
      </w:r>
      <w:r w:rsidRPr="00FA764C">
        <w:rPr>
          <w:rFonts w:asciiTheme="minorHAnsi" w:hAnsiTheme="minorHAnsi" w:cstheme="minorHAnsi"/>
          <w:szCs w:val="24"/>
        </w:rPr>
        <w:t>and</w:t>
      </w:r>
      <w:r w:rsidR="00857C17" w:rsidRPr="00FA764C">
        <w:rPr>
          <w:rFonts w:asciiTheme="minorHAnsi" w:hAnsiTheme="minorHAnsi" w:cstheme="minorHAnsi"/>
          <w:szCs w:val="24"/>
        </w:rPr>
        <w:t xml:space="preserve"> </w:t>
      </w:r>
      <w:r w:rsidRPr="00FA764C">
        <w:rPr>
          <w:rFonts w:asciiTheme="minorHAnsi" w:hAnsiTheme="minorHAnsi" w:cstheme="minorHAnsi"/>
          <w:szCs w:val="24"/>
        </w:rPr>
        <w:t>inclusion</w:t>
      </w:r>
      <w:r w:rsidR="00857C17" w:rsidRPr="00FA764C">
        <w:rPr>
          <w:rFonts w:asciiTheme="minorHAnsi" w:hAnsiTheme="minorHAnsi" w:cstheme="minorHAnsi"/>
          <w:szCs w:val="24"/>
        </w:rPr>
        <w:t xml:space="preserve"> </w:t>
      </w:r>
      <w:r w:rsidRPr="00FA764C">
        <w:rPr>
          <w:rFonts w:asciiTheme="minorHAnsi" w:hAnsiTheme="minorHAnsi" w:cstheme="minorHAnsi"/>
          <w:szCs w:val="24"/>
        </w:rPr>
        <w:t>of</w:t>
      </w:r>
      <w:r w:rsidR="00857C17" w:rsidRPr="00FA764C">
        <w:rPr>
          <w:rFonts w:asciiTheme="minorHAnsi" w:hAnsiTheme="minorHAnsi" w:cstheme="minorHAnsi"/>
          <w:szCs w:val="24"/>
        </w:rPr>
        <w:t xml:space="preserve"> </w:t>
      </w:r>
      <w:r w:rsidR="00BD107D" w:rsidRPr="00FA764C">
        <w:rPr>
          <w:rFonts w:asciiTheme="minorHAnsi" w:hAnsiTheme="minorHAnsi" w:cstheme="minorHAnsi"/>
          <w:szCs w:val="24"/>
        </w:rPr>
        <w:t>PWDs</w:t>
      </w:r>
      <w:r w:rsidRPr="00FA764C">
        <w:rPr>
          <w:rFonts w:asciiTheme="minorHAnsi" w:hAnsiTheme="minorHAnsi" w:cstheme="minorHAnsi"/>
          <w:szCs w:val="24"/>
        </w:rPr>
        <w:t>?</w:t>
      </w:r>
      <w:r w:rsidR="00857C17" w:rsidRPr="00FA764C">
        <w:rPr>
          <w:rFonts w:asciiTheme="minorHAnsi" w:hAnsiTheme="minorHAnsi" w:cstheme="minorHAnsi"/>
          <w:szCs w:val="24"/>
        </w:rPr>
        <w:t xml:space="preserve"> </w:t>
      </w:r>
      <w:r w:rsidRPr="00FA764C">
        <w:rPr>
          <w:rFonts w:asciiTheme="minorHAnsi" w:hAnsiTheme="minorHAnsi" w:cstheme="minorHAnsi"/>
          <w:szCs w:val="24"/>
        </w:rPr>
        <w:t>It</w:t>
      </w:r>
      <w:r w:rsidR="00857C17" w:rsidRPr="00FA764C">
        <w:rPr>
          <w:rFonts w:asciiTheme="minorHAnsi" w:hAnsiTheme="minorHAnsi" w:cstheme="minorHAnsi"/>
          <w:szCs w:val="24"/>
        </w:rPr>
        <w:t xml:space="preserve"> </w:t>
      </w:r>
      <w:r w:rsidRPr="00FA764C">
        <w:rPr>
          <w:rFonts w:asciiTheme="minorHAnsi" w:hAnsiTheme="minorHAnsi" w:cstheme="minorHAnsi"/>
          <w:szCs w:val="24"/>
        </w:rPr>
        <w:t>could</w:t>
      </w:r>
      <w:r w:rsidR="00857C17" w:rsidRPr="00FA764C">
        <w:rPr>
          <w:rFonts w:asciiTheme="minorHAnsi" w:hAnsiTheme="minorHAnsi" w:cstheme="minorHAnsi"/>
          <w:szCs w:val="24"/>
        </w:rPr>
        <w:t xml:space="preserve"> </w:t>
      </w:r>
      <w:r w:rsidRPr="00FA764C">
        <w:rPr>
          <w:rFonts w:asciiTheme="minorHAnsi" w:hAnsiTheme="minorHAnsi" w:cstheme="minorHAnsi"/>
          <w:szCs w:val="24"/>
        </w:rPr>
        <w:t>be</w:t>
      </w:r>
      <w:r w:rsidR="00857C17" w:rsidRPr="00FA764C">
        <w:rPr>
          <w:rFonts w:asciiTheme="minorHAnsi" w:hAnsiTheme="minorHAnsi" w:cstheme="minorHAnsi"/>
          <w:szCs w:val="24"/>
        </w:rPr>
        <w:t xml:space="preserve"> </w:t>
      </w:r>
      <w:r w:rsidRPr="00FA764C">
        <w:rPr>
          <w:rFonts w:asciiTheme="minorHAnsi" w:hAnsiTheme="minorHAnsi" w:cstheme="minorHAnsi"/>
          <w:szCs w:val="24"/>
        </w:rPr>
        <w:t>a</w:t>
      </w:r>
      <w:r w:rsidR="00857C17" w:rsidRPr="00FA764C">
        <w:rPr>
          <w:rFonts w:asciiTheme="minorHAnsi" w:hAnsiTheme="minorHAnsi" w:cstheme="minorHAnsi"/>
          <w:szCs w:val="24"/>
        </w:rPr>
        <w:t xml:space="preserve"> </w:t>
      </w:r>
      <w:r w:rsidRPr="00FA764C">
        <w:rPr>
          <w:rFonts w:asciiTheme="minorHAnsi" w:hAnsiTheme="minorHAnsi" w:cstheme="minorHAnsi"/>
          <w:szCs w:val="24"/>
        </w:rPr>
        <w:t>governmental</w:t>
      </w:r>
      <w:r w:rsidR="00857C17" w:rsidRPr="00FA764C">
        <w:rPr>
          <w:rFonts w:asciiTheme="minorHAnsi" w:hAnsiTheme="minorHAnsi" w:cstheme="minorHAnsi"/>
          <w:szCs w:val="24"/>
        </w:rPr>
        <w:t xml:space="preserve"> </w:t>
      </w:r>
      <w:r w:rsidRPr="00FA764C">
        <w:rPr>
          <w:rFonts w:asciiTheme="minorHAnsi" w:hAnsiTheme="minorHAnsi" w:cstheme="minorHAnsi"/>
          <w:szCs w:val="24"/>
        </w:rPr>
        <w:t>initiative</w:t>
      </w:r>
      <w:r w:rsidR="00857C17" w:rsidRPr="00FA764C">
        <w:rPr>
          <w:rFonts w:asciiTheme="minorHAnsi" w:hAnsiTheme="minorHAnsi" w:cstheme="minorHAnsi"/>
          <w:szCs w:val="24"/>
        </w:rPr>
        <w:t xml:space="preserve"> </w:t>
      </w:r>
      <w:r w:rsidRPr="00FA764C">
        <w:rPr>
          <w:rFonts w:asciiTheme="minorHAnsi" w:hAnsiTheme="minorHAnsi" w:cstheme="minorHAnsi"/>
          <w:szCs w:val="24"/>
        </w:rPr>
        <w:t>or</w:t>
      </w:r>
      <w:r w:rsidR="00857C17" w:rsidRPr="00FA764C">
        <w:rPr>
          <w:rFonts w:asciiTheme="minorHAnsi" w:hAnsiTheme="minorHAnsi" w:cstheme="minorHAnsi"/>
          <w:szCs w:val="24"/>
        </w:rPr>
        <w:t xml:space="preserve"> </w:t>
      </w:r>
      <w:r w:rsidRPr="00FA764C">
        <w:rPr>
          <w:rFonts w:asciiTheme="minorHAnsi" w:hAnsiTheme="minorHAnsi" w:cstheme="minorHAnsi"/>
          <w:szCs w:val="24"/>
        </w:rPr>
        <w:t>non-governmental</w:t>
      </w:r>
      <w:r w:rsidR="00857C17" w:rsidRPr="00FA764C">
        <w:rPr>
          <w:rFonts w:asciiTheme="minorHAnsi" w:hAnsiTheme="minorHAnsi" w:cstheme="minorHAnsi"/>
          <w:szCs w:val="24"/>
        </w:rPr>
        <w:t xml:space="preserve"> </w:t>
      </w:r>
      <w:r w:rsidRPr="00FA764C">
        <w:rPr>
          <w:rFonts w:asciiTheme="minorHAnsi" w:hAnsiTheme="minorHAnsi" w:cstheme="minorHAnsi"/>
          <w:szCs w:val="24"/>
        </w:rPr>
        <w:t>initiative,</w:t>
      </w:r>
      <w:r w:rsidR="00857C17" w:rsidRPr="00FA764C">
        <w:rPr>
          <w:rFonts w:asciiTheme="minorHAnsi" w:hAnsiTheme="minorHAnsi" w:cstheme="minorHAnsi"/>
          <w:szCs w:val="24"/>
        </w:rPr>
        <w:t xml:space="preserve"> </w:t>
      </w:r>
      <w:r w:rsidRPr="00FA764C">
        <w:rPr>
          <w:rFonts w:asciiTheme="minorHAnsi" w:hAnsiTheme="minorHAnsi" w:cstheme="minorHAnsi"/>
          <w:szCs w:val="24"/>
        </w:rPr>
        <w:t>and</w:t>
      </w:r>
      <w:r w:rsidR="00857C17" w:rsidRPr="00FA764C">
        <w:rPr>
          <w:rFonts w:asciiTheme="minorHAnsi" w:hAnsiTheme="minorHAnsi" w:cstheme="minorHAnsi"/>
          <w:szCs w:val="24"/>
        </w:rPr>
        <w:t xml:space="preserve"> </w:t>
      </w:r>
      <w:r w:rsidRPr="00FA764C">
        <w:rPr>
          <w:rFonts w:asciiTheme="minorHAnsi" w:hAnsiTheme="minorHAnsi" w:cstheme="minorHAnsi"/>
          <w:szCs w:val="24"/>
        </w:rPr>
        <w:t>focus</w:t>
      </w:r>
      <w:r w:rsidR="00857C17" w:rsidRPr="00FA764C">
        <w:rPr>
          <w:rFonts w:asciiTheme="minorHAnsi" w:hAnsiTheme="minorHAnsi" w:cstheme="minorHAnsi"/>
          <w:szCs w:val="24"/>
        </w:rPr>
        <w:t xml:space="preserve"> </w:t>
      </w:r>
      <w:r w:rsidRPr="00FA764C">
        <w:rPr>
          <w:rFonts w:asciiTheme="minorHAnsi" w:hAnsiTheme="minorHAnsi" w:cstheme="minorHAnsi"/>
          <w:szCs w:val="24"/>
        </w:rPr>
        <w:t>on</w:t>
      </w:r>
      <w:r w:rsidR="00857C17" w:rsidRPr="00FA764C">
        <w:rPr>
          <w:rFonts w:asciiTheme="minorHAnsi" w:hAnsiTheme="minorHAnsi" w:cstheme="minorHAnsi"/>
          <w:szCs w:val="24"/>
        </w:rPr>
        <w:t xml:space="preserve"> </w:t>
      </w:r>
      <w:r w:rsidRPr="00FA764C">
        <w:rPr>
          <w:rFonts w:asciiTheme="minorHAnsi" w:hAnsiTheme="minorHAnsi" w:cstheme="minorHAnsi"/>
          <w:szCs w:val="24"/>
        </w:rPr>
        <w:t>organizations,</w:t>
      </w:r>
      <w:r w:rsidR="00857C17" w:rsidRPr="00FA764C">
        <w:rPr>
          <w:rFonts w:asciiTheme="minorHAnsi" w:hAnsiTheme="minorHAnsi" w:cstheme="minorHAnsi"/>
          <w:szCs w:val="24"/>
        </w:rPr>
        <w:t xml:space="preserve"> </w:t>
      </w:r>
      <w:r w:rsidRPr="00FA764C">
        <w:rPr>
          <w:rFonts w:asciiTheme="minorHAnsi" w:hAnsiTheme="minorHAnsi" w:cstheme="minorHAnsi"/>
          <w:szCs w:val="24"/>
        </w:rPr>
        <w:t>communities,</w:t>
      </w:r>
      <w:r w:rsidR="00857C17" w:rsidRPr="00FA764C">
        <w:rPr>
          <w:rFonts w:asciiTheme="minorHAnsi" w:hAnsiTheme="minorHAnsi" w:cstheme="minorHAnsi"/>
          <w:szCs w:val="24"/>
        </w:rPr>
        <w:t xml:space="preserve"> </w:t>
      </w:r>
      <w:r w:rsidRPr="00FA764C">
        <w:rPr>
          <w:rFonts w:asciiTheme="minorHAnsi" w:hAnsiTheme="minorHAnsi" w:cstheme="minorHAnsi"/>
          <w:szCs w:val="24"/>
        </w:rPr>
        <w:t>businesses,</w:t>
      </w:r>
      <w:r w:rsidR="00857C17" w:rsidRPr="00FA764C">
        <w:rPr>
          <w:rFonts w:asciiTheme="minorHAnsi" w:hAnsiTheme="minorHAnsi" w:cstheme="minorHAnsi"/>
          <w:szCs w:val="24"/>
        </w:rPr>
        <w:t xml:space="preserve"> </w:t>
      </w:r>
      <w:r w:rsidRPr="00FA764C">
        <w:rPr>
          <w:rFonts w:asciiTheme="minorHAnsi" w:hAnsiTheme="minorHAnsi" w:cstheme="minorHAnsi"/>
          <w:szCs w:val="24"/>
        </w:rPr>
        <w:t>academia,</w:t>
      </w:r>
      <w:r w:rsidR="00857C17" w:rsidRPr="00FA764C">
        <w:rPr>
          <w:rFonts w:asciiTheme="minorHAnsi" w:hAnsiTheme="minorHAnsi" w:cstheme="minorHAnsi"/>
          <w:szCs w:val="24"/>
        </w:rPr>
        <w:t xml:space="preserve"> </w:t>
      </w:r>
      <w:r w:rsidRPr="00FA764C">
        <w:rPr>
          <w:rFonts w:asciiTheme="minorHAnsi" w:hAnsiTheme="minorHAnsi" w:cstheme="minorHAnsi"/>
          <w:szCs w:val="24"/>
        </w:rPr>
        <w:t>industry</w:t>
      </w:r>
      <w:r w:rsidR="00857C17" w:rsidRPr="00FA764C">
        <w:rPr>
          <w:rFonts w:asciiTheme="minorHAnsi" w:hAnsiTheme="minorHAnsi" w:cstheme="minorHAnsi"/>
          <w:szCs w:val="24"/>
        </w:rPr>
        <w:t xml:space="preserve"> </w:t>
      </w:r>
      <w:r w:rsidRPr="00FA764C">
        <w:rPr>
          <w:rFonts w:asciiTheme="minorHAnsi" w:hAnsiTheme="minorHAnsi" w:cstheme="minorHAnsi"/>
          <w:szCs w:val="24"/>
        </w:rPr>
        <w:t>sectors,</w:t>
      </w:r>
      <w:r w:rsidR="00857C17" w:rsidRPr="00FA764C">
        <w:rPr>
          <w:rFonts w:asciiTheme="minorHAnsi" w:hAnsiTheme="minorHAnsi" w:cstheme="minorHAnsi"/>
          <w:szCs w:val="24"/>
        </w:rPr>
        <w:t xml:space="preserve"> </w:t>
      </w:r>
      <w:r w:rsidRPr="00FA764C">
        <w:rPr>
          <w:rFonts w:asciiTheme="minorHAnsi" w:hAnsiTheme="minorHAnsi" w:cstheme="minorHAnsi"/>
          <w:szCs w:val="24"/>
        </w:rPr>
        <w:t>government,</w:t>
      </w:r>
      <w:r w:rsidR="00857C17" w:rsidRPr="00FA764C">
        <w:rPr>
          <w:rFonts w:asciiTheme="minorHAnsi" w:hAnsiTheme="minorHAnsi" w:cstheme="minorHAnsi"/>
          <w:szCs w:val="24"/>
        </w:rPr>
        <w:t xml:space="preserve"> </w:t>
      </w:r>
      <w:r w:rsidRPr="00FA764C">
        <w:rPr>
          <w:rFonts w:asciiTheme="minorHAnsi" w:hAnsiTheme="minorHAnsi" w:cstheme="minorHAnsi"/>
          <w:szCs w:val="24"/>
        </w:rPr>
        <w:t>etc.)</w:t>
      </w:r>
    </w:p>
    <w:p w14:paraId="3BE92BD5" w14:textId="139273D9" w:rsidR="008E4CB2" w:rsidRPr="00FA764C" w:rsidRDefault="008E4CB2" w:rsidP="008E4CB2">
      <w:pPr>
        <w:pStyle w:val="BodyText"/>
        <w:pBdr>
          <w:top w:val="none" w:sz="0" w:space="0" w:color="000000"/>
          <w:left w:val="none" w:sz="0" w:space="0" w:color="000000"/>
          <w:bottom w:val="none" w:sz="0" w:space="0" w:color="000000"/>
          <w:right w:val="none" w:sz="0" w:space="0" w:color="000000"/>
        </w:pBdr>
        <w:ind w:left="840" w:hanging="360"/>
        <w:rPr>
          <w:rFonts w:asciiTheme="minorHAnsi" w:hAnsiTheme="minorHAnsi" w:cstheme="minorHAnsi"/>
          <w:i/>
          <w:iCs/>
          <w:szCs w:val="24"/>
        </w:rPr>
      </w:pPr>
      <w:r w:rsidRPr="00FA764C">
        <w:rPr>
          <w:rFonts w:asciiTheme="minorHAnsi" w:hAnsiTheme="minorHAnsi" w:cstheme="minorHAnsi"/>
          <w:i/>
          <w:iCs/>
          <w:szCs w:val="24"/>
        </w:rPr>
        <w:t>Probing</w:t>
      </w:r>
      <w:r w:rsidR="00857C17" w:rsidRPr="00FA764C">
        <w:rPr>
          <w:rFonts w:asciiTheme="minorHAnsi" w:hAnsiTheme="minorHAnsi" w:cstheme="minorHAnsi"/>
          <w:i/>
          <w:iCs/>
          <w:szCs w:val="24"/>
        </w:rPr>
        <w:t xml:space="preserve"> </w:t>
      </w:r>
      <w:r w:rsidRPr="00FA764C">
        <w:rPr>
          <w:rFonts w:asciiTheme="minorHAnsi" w:hAnsiTheme="minorHAnsi" w:cstheme="minorHAnsi"/>
          <w:i/>
          <w:iCs/>
          <w:szCs w:val="24"/>
        </w:rPr>
        <w:t>Questions</w:t>
      </w:r>
    </w:p>
    <w:p w14:paraId="7B436D95" w14:textId="0D1AEA97" w:rsidR="008E4CB2" w:rsidRPr="00FA764C" w:rsidRDefault="008E4CB2" w:rsidP="005C475B">
      <w:pPr>
        <w:pStyle w:val="BodyText"/>
        <w:numPr>
          <w:ilvl w:val="0"/>
          <w:numId w:val="23"/>
        </w:numPr>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szCs w:val="24"/>
        </w:rPr>
      </w:pPr>
      <w:r w:rsidRPr="00FA764C">
        <w:rPr>
          <w:rFonts w:asciiTheme="minorHAnsi" w:hAnsiTheme="minorHAnsi" w:cstheme="minorHAnsi"/>
          <w:szCs w:val="24"/>
        </w:rPr>
        <w:t>Please</w:t>
      </w:r>
      <w:r w:rsidR="00857C17" w:rsidRPr="00FA764C">
        <w:rPr>
          <w:rFonts w:asciiTheme="minorHAnsi" w:hAnsiTheme="minorHAnsi" w:cstheme="minorHAnsi"/>
          <w:szCs w:val="24"/>
        </w:rPr>
        <w:t xml:space="preserve"> </w:t>
      </w:r>
      <w:r w:rsidRPr="00FA764C">
        <w:rPr>
          <w:rFonts w:asciiTheme="minorHAnsi" w:hAnsiTheme="minorHAnsi" w:cstheme="minorHAnsi"/>
          <w:szCs w:val="24"/>
        </w:rPr>
        <w:t>describe</w:t>
      </w:r>
      <w:r w:rsidR="00857C17" w:rsidRPr="00FA764C">
        <w:rPr>
          <w:rFonts w:asciiTheme="minorHAnsi" w:hAnsiTheme="minorHAnsi" w:cstheme="minorHAnsi"/>
          <w:szCs w:val="24"/>
        </w:rPr>
        <w:t xml:space="preserve"> </w:t>
      </w:r>
      <w:r w:rsidRPr="00FA764C">
        <w:rPr>
          <w:rFonts w:asciiTheme="minorHAnsi" w:hAnsiTheme="minorHAnsi" w:cstheme="minorHAnsi"/>
          <w:szCs w:val="24"/>
        </w:rPr>
        <w:t>the</w:t>
      </w:r>
      <w:r w:rsidR="00857C17" w:rsidRPr="00FA764C">
        <w:rPr>
          <w:rFonts w:asciiTheme="minorHAnsi" w:hAnsiTheme="minorHAnsi" w:cstheme="minorHAnsi"/>
          <w:szCs w:val="24"/>
        </w:rPr>
        <w:t xml:space="preserve"> </w:t>
      </w:r>
      <w:r w:rsidRPr="00FA764C">
        <w:rPr>
          <w:rFonts w:asciiTheme="minorHAnsi" w:hAnsiTheme="minorHAnsi" w:cstheme="minorHAnsi"/>
          <w:szCs w:val="24"/>
        </w:rPr>
        <w:t>initiative.</w:t>
      </w:r>
    </w:p>
    <w:p w14:paraId="64CFD9D9" w14:textId="0B86B264" w:rsidR="008E4CB2" w:rsidRPr="00FA764C" w:rsidRDefault="008E4CB2" w:rsidP="005C475B">
      <w:pPr>
        <w:pStyle w:val="BodyText"/>
        <w:numPr>
          <w:ilvl w:val="0"/>
          <w:numId w:val="23"/>
        </w:numPr>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szCs w:val="24"/>
        </w:rPr>
      </w:pPr>
      <w:r w:rsidRPr="00FA764C">
        <w:rPr>
          <w:rFonts w:asciiTheme="minorHAnsi" w:hAnsiTheme="minorHAnsi" w:cstheme="minorHAnsi"/>
          <w:szCs w:val="24"/>
        </w:rPr>
        <w:t>Did</w:t>
      </w:r>
      <w:r w:rsidR="00857C17" w:rsidRPr="00FA764C">
        <w:rPr>
          <w:rFonts w:asciiTheme="minorHAnsi" w:hAnsiTheme="minorHAnsi" w:cstheme="minorHAnsi"/>
          <w:szCs w:val="24"/>
        </w:rPr>
        <w:t xml:space="preserve"> </w:t>
      </w:r>
      <w:r w:rsidRPr="00FA764C">
        <w:rPr>
          <w:rFonts w:asciiTheme="minorHAnsi" w:hAnsiTheme="minorHAnsi" w:cstheme="minorHAnsi"/>
          <w:szCs w:val="24"/>
        </w:rPr>
        <w:t>it</w:t>
      </w:r>
      <w:r w:rsidR="00857C17" w:rsidRPr="00FA764C">
        <w:rPr>
          <w:rFonts w:asciiTheme="minorHAnsi" w:hAnsiTheme="minorHAnsi" w:cstheme="minorHAnsi"/>
          <w:szCs w:val="24"/>
        </w:rPr>
        <w:t xml:space="preserve"> </w:t>
      </w:r>
      <w:r w:rsidRPr="00FA764C">
        <w:rPr>
          <w:rFonts w:asciiTheme="minorHAnsi" w:hAnsiTheme="minorHAnsi" w:cstheme="minorHAnsi"/>
          <w:szCs w:val="24"/>
        </w:rPr>
        <w:t>focus</w:t>
      </w:r>
      <w:r w:rsidR="00857C17" w:rsidRPr="00FA764C">
        <w:rPr>
          <w:rFonts w:asciiTheme="minorHAnsi" w:hAnsiTheme="minorHAnsi" w:cstheme="minorHAnsi"/>
          <w:szCs w:val="24"/>
        </w:rPr>
        <w:t xml:space="preserve"> </w:t>
      </w:r>
      <w:r w:rsidRPr="00FA764C">
        <w:rPr>
          <w:rFonts w:asciiTheme="minorHAnsi" w:hAnsiTheme="minorHAnsi" w:cstheme="minorHAnsi"/>
          <w:szCs w:val="24"/>
        </w:rPr>
        <w:t>on</w:t>
      </w:r>
      <w:r w:rsidR="00857C17" w:rsidRPr="00FA764C">
        <w:rPr>
          <w:rFonts w:asciiTheme="minorHAnsi" w:hAnsiTheme="minorHAnsi" w:cstheme="minorHAnsi"/>
          <w:szCs w:val="24"/>
        </w:rPr>
        <w:t xml:space="preserve"> </w:t>
      </w:r>
      <w:proofErr w:type="gramStart"/>
      <w:r w:rsidRPr="00FA764C">
        <w:rPr>
          <w:rFonts w:asciiTheme="minorHAnsi" w:hAnsiTheme="minorHAnsi" w:cstheme="minorHAnsi"/>
          <w:szCs w:val="24"/>
        </w:rPr>
        <w:t>particular</w:t>
      </w:r>
      <w:r w:rsidR="00857C17" w:rsidRPr="00FA764C">
        <w:rPr>
          <w:rFonts w:asciiTheme="minorHAnsi" w:hAnsiTheme="minorHAnsi" w:cstheme="minorHAnsi"/>
          <w:szCs w:val="24"/>
        </w:rPr>
        <w:t xml:space="preserve"> </w:t>
      </w:r>
      <w:r w:rsidRPr="00FA764C">
        <w:rPr>
          <w:rFonts w:asciiTheme="minorHAnsi" w:hAnsiTheme="minorHAnsi" w:cstheme="minorHAnsi"/>
          <w:szCs w:val="24"/>
        </w:rPr>
        <w:t>kinds</w:t>
      </w:r>
      <w:proofErr w:type="gramEnd"/>
      <w:r w:rsidR="00857C17" w:rsidRPr="00FA764C">
        <w:rPr>
          <w:rFonts w:asciiTheme="minorHAnsi" w:hAnsiTheme="minorHAnsi" w:cstheme="minorHAnsi"/>
          <w:szCs w:val="24"/>
        </w:rPr>
        <w:t xml:space="preserve"> </w:t>
      </w:r>
      <w:r w:rsidRPr="00FA764C">
        <w:rPr>
          <w:rFonts w:asciiTheme="minorHAnsi" w:hAnsiTheme="minorHAnsi" w:cstheme="minorHAnsi"/>
          <w:szCs w:val="24"/>
        </w:rPr>
        <w:t>of</w:t>
      </w:r>
      <w:r w:rsidR="00857C17" w:rsidRPr="00FA764C">
        <w:rPr>
          <w:rFonts w:asciiTheme="minorHAnsi" w:hAnsiTheme="minorHAnsi" w:cstheme="minorHAnsi"/>
          <w:szCs w:val="24"/>
        </w:rPr>
        <w:t xml:space="preserve"> </w:t>
      </w:r>
      <w:r w:rsidRPr="00FA764C">
        <w:rPr>
          <w:rFonts w:asciiTheme="minorHAnsi" w:hAnsiTheme="minorHAnsi" w:cstheme="minorHAnsi"/>
          <w:szCs w:val="24"/>
        </w:rPr>
        <w:t>disabilities?</w:t>
      </w:r>
    </w:p>
    <w:p w14:paraId="14E54941" w14:textId="45F529BF" w:rsidR="008E4CB2" w:rsidRPr="00FA764C" w:rsidRDefault="008E4CB2" w:rsidP="005C475B">
      <w:pPr>
        <w:pStyle w:val="BodyText"/>
        <w:numPr>
          <w:ilvl w:val="0"/>
          <w:numId w:val="23"/>
        </w:numPr>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szCs w:val="24"/>
        </w:rPr>
      </w:pPr>
      <w:r w:rsidRPr="00FA764C">
        <w:rPr>
          <w:rFonts w:asciiTheme="minorHAnsi" w:hAnsiTheme="minorHAnsi" w:cstheme="minorHAnsi"/>
          <w:szCs w:val="24"/>
        </w:rPr>
        <w:t>What</w:t>
      </w:r>
      <w:r w:rsidR="00857C17" w:rsidRPr="00FA764C">
        <w:rPr>
          <w:rFonts w:asciiTheme="minorHAnsi" w:hAnsiTheme="minorHAnsi" w:cstheme="minorHAnsi"/>
          <w:szCs w:val="24"/>
        </w:rPr>
        <w:t xml:space="preserve"> </w:t>
      </w:r>
      <w:r w:rsidRPr="00FA764C">
        <w:rPr>
          <w:rFonts w:asciiTheme="minorHAnsi" w:hAnsiTheme="minorHAnsi" w:cstheme="minorHAnsi"/>
          <w:szCs w:val="24"/>
        </w:rPr>
        <w:t>populations</w:t>
      </w:r>
      <w:r w:rsidR="00857C17" w:rsidRPr="00FA764C">
        <w:rPr>
          <w:rFonts w:asciiTheme="minorHAnsi" w:hAnsiTheme="minorHAnsi" w:cstheme="minorHAnsi"/>
          <w:szCs w:val="24"/>
        </w:rPr>
        <w:t xml:space="preserve"> </w:t>
      </w:r>
      <w:r w:rsidRPr="00FA764C">
        <w:rPr>
          <w:rFonts w:asciiTheme="minorHAnsi" w:hAnsiTheme="minorHAnsi" w:cstheme="minorHAnsi"/>
          <w:szCs w:val="24"/>
        </w:rPr>
        <w:t>or</w:t>
      </w:r>
      <w:r w:rsidR="00857C17" w:rsidRPr="00FA764C">
        <w:rPr>
          <w:rFonts w:asciiTheme="minorHAnsi" w:hAnsiTheme="minorHAnsi" w:cstheme="minorHAnsi"/>
          <w:szCs w:val="24"/>
        </w:rPr>
        <w:t xml:space="preserve"> </w:t>
      </w:r>
      <w:r w:rsidRPr="00FA764C">
        <w:rPr>
          <w:rFonts w:asciiTheme="minorHAnsi" w:hAnsiTheme="minorHAnsi" w:cstheme="minorHAnsi"/>
          <w:szCs w:val="24"/>
        </w:rPr>
        <w:t>groups</w:t>
      </w:r>
      <w:r w:rsidR="00857C17" w:rsidRPr="00FA764C">
        <w:rPr>
          <w:rFonts w:asciiTheme="minorHAnsi" w:hAnsiTheme="minorHAnsi" w:cstheme="minorHAnsi"/>
          <w:szCs w:val="24"/>
        </w:rPr>
        <w:t xml:space="preserve"> </w:t>
      </w:r>
      <w:r w:rsidRPr="00FA764C">
        <w:rPr>
          <w:rFonts w:asciiTheme="minorHAnsi" w:hAnsiTheme="minorHAnsi" w:cstheme="minorHAnsi"/>
          <w:szCs w:val="24"/>
        </w:rPr>
        <w:t>of</w:t>
      </w:r>
      <w:r w:rsidR="00857C17" w:rsidRPr="00FA764C">
        <w:rPr>
          <w:rFonts w:asciiTheme="minorHAnsi" w:hAnsiTheme="minorHAnsi" w:cstheme="minorHAnsi"/>
          <w:szCs w:val="24"/>
        </w:rPr>
        <w:t xml:space="preserve"> </w:t>
      </w:r>
      <w:r w:rsidRPr="00FA764C">
        <w:rPr>
          <w:rFonts w:asciiTheme="minorHAnsi" w:hAnsiTheme="minorHAnsi" w:cstheme="minorHAnsi"/>
          <w:szCs w:val="24"/>
        </w:rPr>
        <w:t>people</w:t>
      </w:r>
      <w:r w:rsidR="00857C17" w:rsidRPr="00FA764C">
        <w:rPr>
          <w:rFonts w:asciiTheme="minorHAnsi" w:hAnsiTheme="minorHAnsi" w:cstheme="minorHAnsi"/>
          <w:szCs w:val="24"/>
        </w:rPr>
        <w:t xml:space="preserve"> </w:t>
      </w:r>
      <w:r w:rsidRPr="00FA764C">
        <w:rPr>
          <w:rFonts w:asciiTheme="minorHAnsi" w:hAnsiTheme="minorHAnsi" w:cstheme="minorHAnsi"/>
          <w:szCs w:val="24"/>
        </w:rPr>
        <w:t>did</w:t>
      </w:r>
      <w:r w:rsidR="00857C17" w:rsidRPr="00FA764C">
        <w:rPr>
          <w:rFonts w:asciiTheme="minorHAnsi" w:hAnsiTheme="minorHAnsi" w:cstheme="minorHAnsi"/>
          <w:szCs w:val="24"/>
        </w:rPr>
        <w:t xml:space="preserve"> </w:t>
      </w:r>
      <w:r w:rsidRPr="00FA764C">
        <w:rPr>
          <w:rFonts w:asciiTheme="minorHAnsi" w:hAnsiTheme="minorHAnsi" w:cstheme="minorHAnsi"/>
          <w:szCs w:val="24"/>
        </w:rPr>
        <w:t>it</w:t>
      </w:r>
      <w:r w:rsidR="00857C17" w:rsidRPr="00FA764C">
        <w:rPr>
          <w:rFonts w:asciiTheme="minorHAnsi" w:hAnsiTheme="minorHAnsi" w:cstheme="minorHAnsi"/>
          <w:szCs w:val="24"/>
        </w:rPr>
        <w:t xml:space="preserve"> </w:t>
      </w:r>
      <w:r w:rsidRPr="00FA764C">
        <w:rPr>
          <w:rFonts w:asciiTheme="minorHAnsi" w:hAnsiTheme="minorHAnsi" w:cstheme="minorHAnsi"/>
          <w:szCs w:val="24"/>
        </w:rPr>
        <w:t>focus</w:t>
      </w:r>
      <w:r w:rsidR="00857C17" w:rsidRPr="00FA764C">
        <w:rPr>
          <w:rFonts w:asciiTheme="minorHAnsi" w:hAnsiTheme="minorHAnsi" w:cstheme="minorHAnsi"/>
          <w:szCs w:val="24"/>
        </w:rPr>
        <w:t xml:space="preserve"> </w:t>
      </w:r>
      <w:r w:rsidRPr="00FA764C">
        <w:rPr>
          <w:rFonts w:asciiTheme="minorHAnsi" w:hAnsiTheme="minorHAnsi" w:cstheme="minorHAnsi"/>
          <w:szCs w:val="24"/>
        </w:rPr>
        <w:t>on?</w:t>
      </w:r>
    </w:p>
    <w:p w14:paraId="3B37F9E9" w14:textId="7B790574" w:rsidR="008E4CB2" w:rsidRPr="00FA764C" w:rsidRDefault="008E4CB2" w:rsidP="005C475B">
      <w:pPr>
        <w:pStyle w:val="BodyText"/>
        <w:numPr>
          <w:ilvl w:val="0"/>
          <w:numId w:val="23"/>
        </w:numPr>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szCs w:val="24"/>
        </w:rPr>
      </w:pPr>
      <w:r w:rsidRPr="00FA764C">
        <w:rPr>
          <w:rFonts w:asciiTheme="minorHAnsi" w:hAnsiTheme="minorHAnsi" w:cstheme="minorHAnsi"/>
          <w:szCs w:val="24"/>
        </w:rPr>
        <w:t>What</w:t>
      </w:r>
      <w:r w:rsidR="00857C17" w:rsidRPr="00FA764C">
        <w:rPr>
          <w:rFonts w:asciiTheme="minorHAnsi" w:hAnsiTheme="minorHAnsi" w:cstheme="minorHAnsi"/>
          <w:szCs w:val="24"/>
        </w:rPr>
        <w:t xml:space="preserve"> </w:t>
      </w:r>
      <w:r w:rsidRPr="00FA764C">
        <w:rPr>
          <w:rFonts w:asciiTheme="minorHAnsi" w:hAnsiTheme="minorHAnsi" w:cstheme="minorHAnsi"/>
          <w:szCs w:val="24"/>
        </w:rPr>
        <w:t>levels</w:t>
      </w:r>
      <w:r w:rsidR="00857C17" w:rsidRPr="00FA764C">
        <w:rPr>
          <w:rFonts w:asciiTheme="minorHAnsi" w:hAnsiTheme="minorHAnsi" w:cstheme="minorHAnsi"/>
          <w:szCs w:val="24"/>
        </w:rPr>
        <w:t xml:space="preserve"> </w:t>
      </w:r>
      <w:r w:rsidRPr="00FA764C">
        <w:rPr>
          <w:rFonts w:asciiTheme="minorHAnsi" w:hAnsiTheme="minorHAnsi" w:cstheme="minorHAnsi"/>
          <w:szCs w:val="24"/>
        </w:rPr>
        <w:t>of</w:t>
      </w:r>
      <w:r w:rsidR="00857C17" w:rsidRPr="00FA764C">
        <w:rPr>
          <w:rFonts w:asciiTheme="minorHAnsi" w:hAnsiTheme="minorHAnsi" w:cstheme="minorHAnsi"/>
          <w:szCs w:val="24"/>
        </w:rPr>
        <w:t xml:space="preserve"> </w:t>
      </w:r>
      <w:r w:rsidRPr="00FA764C">
        <w:rPr>
          <w:rFonts w:asciiTheme="minorHAnsi" w:hAnsiTheme="minorHAnsi" w:cstheme="minorHAnsi"/>
          <w:szCs w:val="24"/>
        </w:rPr>
        <w:t>society</w:t>
      </w:r>
      <w:r w:rsidR="00857C17" w:rsidRPr="00FA764C">
        <w:rPr>
          <w:rFonts w:asciiTheme="minorHAnsi" w:hAnsiTheme="minorHAnsi" w:cstheme="minorHAnsi"/>
          <w:szCs w:val="24"/>
        </w:rPr>
        <w:t xml:space="preserve"> </w:t>
      </w:r>
      <w:r w:rsidRPr="00FA764C">
        <w:rPr>
          <w:rFonts w:asciiTheme="minorHAnsi" w:hAnsiTheme="minorHAnsi" w:cstheme="minorHAnsi"/>
          <w:szCs w:val="24"/>
        </w:rPr>
        <w:t>was</w:t>
      </w:r>
      <w:r w:rsidR="00857C17" w:rsidRPr="00FA764C">
        <w:rPr>
          <w:rFonts w:asciiTheme="minorHAnsi" w:hAnsiTheme="minorHAnsi" w:cstheme="minorHAnsi"/>
          <w:szCs w:val="24"/>
        </w:rPr>
        <w:t xml:space="preserve"> </w:t>
      </w:r>
      <w:r w:rsidRPr="00FA764C">
        <w:rPr>
          <w:rFonts w:asciiTheme="minorHAnsi" w:hAnsiTheme="minorHAnsi" w:cstheme="minorHAnsi"/>
          <w:szCs w:val="24"/>
        </w:rPr>
        <w:t>it</w:t>
      </w:r>
      <w:r w:rsidR="00857C17" w:rsidRPr="00FA764C">
        <w:rPr>
          <w:rFonts w:asciiTheme="minorHAnsi" w:hAnsiTheme="minorHAnsi" w:cstheme="minorHAnsi"/>
          <w:szCs w:val="24"/>
        </w:rPr>
        <w:t xml:space="preserve"> </w:t>
      </w:r>
      <w:r w:rsidRPr="00FA764C">
        <w:rPr>
          <w:rFonts w:asciiTheme="minorHAnsi" w:hAnsiTheme="minorHAnsi" w:cstheme="minorHAnsi"/>
          <w:szCs w:val="24"/>
        </w:rPr>
        <w:t>targeting</w:t>
      </w:r>
      <w:r w:rsidR="00857C17" w:rsidRPr="00FA764C">
        <w:rPr>
          <w:rFonts w:asciiTheme="minorHAnsi" w:hAnsiTheme="minorHAnsi" w:cstheme="minorHAnsi"/>
          <w:szCs w:val="24"/>
        </w:rPr>
        <w:t xml:space="preserve"> </w:t>
      </w:r>
      <w:r w:rsidRPr="00FA764C">
        <w:rPr>
          <w:rFonts w:asciiTheme="minorHAnsi" w:hAnsiTheme="minorHAnsi" w:cstheme="minorHAnsi"/>
          <w:szCs w:val="24"/>
        </w:rPr>
        <w:t>(e.g.,</w:t>
      </w:r>
      <w:r w:rsidR="00857C17" w:rsidRPr="00FA764C">
        <w:rPr>
          <w:rFonts w:asciiTheme="minorHAnsi" w:hAnsiTheme="minorHAnsi" w:cstheme="minorHAnsi"/>
          <w:szCs w:val="24"/>
        </w:rPr>
        <w:t xml:space="preserve"> </w:t>
      </w:r>
      <w:r w:rsidRPr="00FA764C">
        <w:rPr>
          <w:rFonts w:asciiTheme="minorHAnsi" w:hAnsiTheme="minorHAnsi" w:cstheme="minorHAnsi"/>
          <w:szCs w:val="24"/>
        </w:rPr>
        <w:t>individuals,</w:t>
      </w:r>
      <w:r w:rsidR="00857C17" w:rsidRPr="00FA764C">
        <w:rPr>
          <w:rFonts w:asciiTheme="minorHAnsi" w:hAnsiTheme="minorHAnsi" w:cstheme="minorHAnsi"/>
          <w:szCs w:val="24"/>
        </w:rPr>
        <w:t xml:space="preserve"> </w:t>
      </w:r>
      <w:r w:rsidRPr="00FA764C">
        <w:rPr>
          <w:rFonts w:asciiTheme="minorHAnsi" w:hAnsiTheme="minorHAnsi" w:cstheme="minorHAnsi"/>
          <w:szCs w:val="24"/>
        </w:rPr>
        <w:t>communities,</w:t>
      </w:r>
      <w:r w:rsidR="00857C17" w:rsidRPr="00FA764C">
        <w:rPr>
          <w:rFonts w:asciiTheme="minorHAnsi" w:hAnsiTheme="minorHAnsi" w:cstheme="minorHAnsi"/>
          <w:szCs w:val="24"/>
        </w:rPr>
        <w:t xml:space="preserve"> </w:t>
      </w:r>
      <w:r w:rsidRPr="00FA764C">
        <w:rPr>
          <w:rFonts w:asciiTheme="minorHAnsi" w:hAnsiTheme="minorHAnsi" w:cstheme="minorHAnsi"/>
          <w:szCs w:val="24"/>
        </w:rPr>
        <w:t>educational</w:t>
      </w:r>
      <w:r w:rsidR="00857C17" w:rsidRPr="00FA764C">
        <w:rPr>
          <w:rFonts w:asciiTheme="minorHAnsi" w:hAnsiTheme="minorHAnsi" w:cstheme="minorHAnsi"/>
          <w:szCs w:val="24"/>
        </w:rPr>
        <w:t xml:space="preserve"> </w:t>
      </w:r>
      <w:r w:rsidRPr="00FA764C">
        <w:rPr>
          <w:rFonts w:asciiTheme="minorHAnsi" w:hAnsiTheme="minorHAnsi" w:cstheme="minorHAnsi"/>
          <w:szCs w:val="24"/>
        </w:rPr>
        <w:t>sector,</w:t>
      </w:r>
      <w:r w:rsidR="00857C17" w:rsidRPr="00FA764C">
        <w:rPr>
          <w:rFonts w:asciiTheme="minorHAnsi" w:hAnsiTheme="minorHAnsi" w:cstheme="minorHAnsi"/>
          <w:szCs w:val="24"/>
        </w:rPr>
        <w:t xml:space="preserve"> </w:t>
      </w:r>
      <w:r w:rsidRPr="00FA764C">
        <w:rPr>
          <w:rFonts w:asciiTheme="minorHAnsi" w:hAnsiTheme="minorHAnsi" w:cstheme="minorHAnsi"/>
          <w:szCs w:val="24"/>
        </w:rPr>
        <w:t>government</w:t>
      </w:r>
      <w:r w:rsidR="00857C17" w:rsidRPr="00FA764C">
        <w:rPr>
          <w:rFonts w:asciiTheme="minorHAnsi" w:hAnsiTheme="minorHAnsi" w:cstheme="minorHAnsi"/>
          <w:szCs w:val="24"/>
        </w:rPr>
        <w:t xml:space="preserve"> </w:t>
      </w:r>
      <w:r w:rsidRPr="00FA764C">
        <w:rPr>
          <w:rFonts w:asciiTheme="minorHAnsi" w:hAnsiTheme="minorHAnsi" w:cstheme="minorHAnsi"/>
          <w:szCs w:val="24"/>
        </w:rPr>
        <w:t>services,</w:t>
      </w:r>
      <w:r w:rsidR="00857C17" w:rsidRPr="00FA764C">
        <w:rPr>
          <w:rFonts w:asciiTheme="minorHAnsi" w:hAnsiTheme="minorHAnsi" w:cstheme="minorHAnsi"/>
          <w:szCs w:val="24"/>
        </w:rPr>
        <w:t xml:space="preserve"> </w:t>
      </w:r>
      <w:r w:rsidRPr="00FA764C">
        <w:rPr>
          <w:rFonts w:asciiTheme="minorHAnsi" w:hAnsiTheme="minorHAnsi" w:cstheme="minorHAnsi"/>
          <w:szCs w:val="24"/>
        </w:rPr>
        <w:t>health</w:t>
      </w:r>
      <w:r w:rsidR="00857C17" w:rsidRPr="00FA764C">
        <w:rPr>
          <w:rFonts w:asciiTheme="minorHAnsi" w:hAnsiTheme="minorHAnsi" w:cstheme="minorHAnsi"/>
          <w:szCs w:val="24"/>
        </w:rPr>
        <w:t xml:space="preserve"> </w:t>
      </w:r>
      <w:r w:rsidRPr="00FA764C">
        <w:rPr>
          <w:rFonts w:asciiTheme="minorHAnsi" w:hAnsiTheme="minorHAnsi" w:cstheme="minorHAnsi"/>
          <w:szCs w:val="24"/>
        </w:rPr>
        <w:t>services)?</w:t>
      </w:r>
    </w:p>
    <w:p w14:paraId="6D7B3B6E" w14:textId="1027413D" w:rsidR="008E4CB2" w:rsidRPr="00FA764C" w:rsidRDefault="008E4CB2" w:rsidP="005C475B">
      <w:pPr>
        <w:pStyle w:val="BodyText"/>
        <w:numPr>
          <w:ilvl w:val="0"/>
          <w:numId w:val="23"/>
        </w:numPr>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szCs w:val="24"/>
        </w:rPr>
      </w:pPr>
      <w:r w:rsidRPr="00FA764C">
        <w:rPr>
          <w:rFonts w:asciiTheme="minorHAnsi" w:hAnsiTheme="minorHAnsi" w:cstheme="minorHAnsi"/>
          <w:szCs w:val="24"/>
        </w:rPr>
        <w:t>Where</w:t>
      </w:r>
      <w:r w:rsidR="00857C17" w:rsidRPr="00FA764C">
        <w:rPr>
          <w:rFonts w:asciiTheme="minorHAnsi" w:hAnsiTheme="minorHAnsi" w:cstheme="minorHAnsi"/>
          <w:szCs w:val="24"/>
        </w:rPr>
        <w:t xml:space="preserve"> </w:t>
      </w:r>
      <w:r w:rsidRPr="00FA764C">
        <w:rPr>
          <w:rFonts w:asciiTheme="minorHAnsi" w:hAnsiTheme="minorHAnsi" w:cstheme="minorHAnsi"/>
          <w:szCs w:val="24"/>
        </w:rPr>
        <w:t>and</w:t>
      </w:r>
      <w:r w:rsidR="00857C17" w:rsidRPr="00FA764C">
        <w:rPr>
          <w:rFonts w:asciiTheme="minorHAnsi" w:hAnsiTheme="minorHAnsi" w:cstheme="minorHAnsi"/>
          <w:szCs w:val="24"/>
        </w:rPr>
        <w:t xml:space="preserve"> </w:t>
      </w:r>
      <w:r w:rsidRPr="00FA764C">
        <w:rPr>
          <w:rFonts w:asciiTheme="minorHAnsi" w:hAnsiTheme="minorHAnsi" w:cstheme="minorHAnsi"/>
          <w:szCs w:val="24"/>
        </w:rPr>
        <w:t>when</w:t>
      </w:r>
      <w:r w:rsidR="00857C17" w:rsidRPr="00FA764C">
        <w:rPr>
          <w:rFonts w:asciiTheme="minorHAnsi" w:hAnsiTheme="minorHAnsi" w:cstheme="minorHAnsi"/>
          <w:szCs w:val="24"/>
        </w:rPr>
        <w:t xml:space="preserve"> </w:t>
      </w:r>
      <w:r w:rsidRPr="00FA764C">
        <w:rPr>
          <w:rFonts w:asciiTheme="minorHAnsi" w:hAnsiTheme="minorHAnsi" w:cstheme="minorHAnsi"/>
          <w:szCs w:val="24"/>
        </w:rPr>
        <w:t>did</w:t>
      </w:r>
      <w:r w:rsidR="00857C17" w:rsidRPr="00FA764C">
        <w:rPr>
          <w:rFonts w:asciiTheme="minorHAnsi" w:hAnsiTheme="minorHAnsi" w:cstheme="minorHAnsi"/>
          <w:szCs w:val="24"/>
        </w:rPr>
        <w:t xml:space="preserve"> </w:t>
      </w:r>
      <w:r w:rsidRPr="00FA764C">
        <w:rPr>
          <w:rFonts w:asciiTheme="minorHAnsi" w:hAnsiTheme="minorHAnsi" w:cstheme="minorHAnsi"/>
          <w:szCs w:val="24"/>
        </w:rPr>
        <w:t>it</w:t>
      </w:r>
      <w:r w:rsidR="00857C17" w:rsidRPr="00FA764C">
        <w:rPr>
          <w:rFonts w:asciiTheme="minorHAnsi" w:hAnsiTheme="minorHAnsi" w:cstheme="minorHAnsi"/>
          <w:szCs w:val="24"/>
        </w:rPr>
        <w:t xml:space="preserve"> </w:t>
      </w:r>
      <w:r w:rsidRPr="00FA764C">
        <w:rPr>
          <w:rFonts w:asciiTheme="minorHAnsi" w:hAnsiTheme="minorHAnsi" w:cstheme="minorHAnsi"/>
          <w:szCs w:val="24"/>
        </w:rPr>
        <w:t>take</w:t>
      </w:r>
      <w:r w:rsidR="00857C17" w:rsidRPr="00FA764C">
        <w:rPr>
          <w:rFonts w:asciiTheme="minorHAnsi" w:hAnsiTheme="minorHAnsi" w:cstheme="minorHAnsi"/>
          <w:szCs w:val="24"/>
        </w:rPr>
        <w:t xml:space="preserve"> </w:t>
      </w:r>
      <w:r w:rsidRPr="00FA764C">
        <w:rPr>
          <w:rFonts w:asciiTheme="minorHAnsi" w:hAnsiTheme="minorHAnsi" w:cstheme="minorHAnsi"/>
          <w:szCs w:val="24"/>
        </w:rPr>
        <w:t>place?</w:t>
      </w:r>
    </w:p>
    <w:p w14:paraId="2BA3D85C" w14:textId="07F6041C" w:rsidR="008E4CB2" w:rsidRPr="00FA764C" w:rsidRDefault="008E4CB2" w:rsidP="005C475B">
      <w:pPr>
        <w:pStyle w:val="BodyText"/>
        <w:numPr>
          <w:ilvl w:val="0"/>
          <w:numId w:val="23"/>
        </w:numPr>
        <w:rPr>
          <w:rFonts w:asciiTheme="minorHAnsi" w:hAnsiTheme="minorHAnsi" w:cstheme="minorHAnsi"/>
          <w:bCs/>
          <w:szCs w:val="24"/>
        </w:rPr>
      </w:pPr>
      <w:r w:rsidRPr="00FA764C">
        <w:rPr>
          <w:rFonts w:asciiTheme="minorHAnsi" w:hAnsiTheme="minorHAnsi" w:cstheme="minorHAnsi"/>
          <w:bCs/>
          <w:szCs w:val="24"/>
        </w:rPr>
        <w:t>Do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know</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websites,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reports,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studies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where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can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learn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more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about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it?</w:t>
      </w:r>
    </w:p>
    <w:p w14:paraId="47AFFC64" w14:textId="3642CC21" w:rsidR="008E4CB2" w:rsidRPr="00FA764C" w:rsidRDefault="008E4CB2" w:rsidP="005C475B">
      <w:pPr>
        <w:pStyle w:val="BodyText"/>
        <w:numPr>
          <w:ilvl w:val="0"/>
          <w:numId w:val="23"/>
        </w:numPr>
        <w:rPr>
          <w:rFonts w:asciiTheme="minorHAnsi" w:hAnsiTheme="minorHAnsi" w:cstheme="minorHAnsi"/>
          <w:bCs/>
          <w:szCs w:val="24"/>
        </w:rPr>
      </w:pPr>
      <w:r w:rsidRPr="00FA764C">
        <w:rPr>
          <w:rFonts w:asciiTheme="minorHAnsi" w:hAnsiTheme="minorHAnsi" w:cstheme="minorHAnsi"/>
          <w:bCs/>
          <w:szCs w:val="24"/>
        </w:rPr>
        <w:t>Are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there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particular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people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would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suggest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speak</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about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it?</w:t>
      </w:r>
      <w:r w:rsidR="00857C17" w:rsidRPr="00FA764C">
        <w:rPr>
          <w:rFonts w:asciiTheme="minorHAnsi" w:hAnsiTheme="minorHAnsi" w:cstheme="minorHAnsi"/>
          <w:bCs/>
          <w:szCs w:val="24"/>
        </w:rPr>
        <w:t xml:space="preserve"> </w:t>
      </w:r>
    </w:p>
    <w:p w14:paraId="4572604B" w14:textId="77777777" w:rsidR="008E4CB2" w:rsidRPr="00FA764C" w:rsidRDefault="008E4CB2" w:rsidP="008E4CB2">
      <w:pPr>
        <w:pStyle w:val="BodyText"/>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b/>
          <w:bCs/>
          <w:szCs w:val="24"/>
        </w:rPr>
      </w:pPr>
    </w:p>
    <w:p w14:paraId="4FE50087" w14:textId="1C5A1679" w:rsidR="008E4CB2" w:rsidRPr="00FA764C" w:rsidRDefault="008E4CB2" w:rsidP="008E4CB2">
      <w:pPr>
        <w:pStyle w:val="BodyText"/>
        <w:keepNext/>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bCs/>
          <w:szCs w:val="24"/>
        </w:rPr>
      </w:pPr>
      <w:r w:rsidRPr="00FA764C">
        <w:rPr>
          <w:rFonts w:asciiTheme="minorHAnsi" w:hAnsiTheme="minorHAnsi" w:cstheme="minorHAnsi"/>
          <w:b/>
          <w:bCs/>
          <w:szCs w:val="24"/>
        </w:rPr>
        <w:t>Question</w:t>
      </w:r>
      <w:r w:rsidR="00857C17" w:rsidRPr="00FA764C">
        <w:rPr>
          <w:rFonts w:asciiTheme="minorHAnsi" w:hAnsiTheme="minorHAnsi" w:cstheme="minorHAnsi"/>
          <w:b/>
          <w:bCs/>
          <w:szCs w:val="24"/>
        </w:rPr>
        <w:t xml:space="preserve"> </w:t>
      </w:r>
      <w:r w:rsidRPr="00FA764C">
        <w:rPr>
          <w:rFonts w:asciiTheme="minorHAnsi" w:hAnsiTheme="minorHAnsi" w:cstheme="minorHAnsi"/>
          <w:b/>
          <w:bCs/>
          <w:szCs w:val="24"/>
        </w:rPr>
        <w:t>3.</w:t>
      </w:r>
      <w:r w:rsidR="00857C17" w:rsidRPr="00FA764C">
        <w:rPr>
          <w:rFonts w:asciiTheme="minorHAnsi" w:hAnsiTheme="minorHAnsi" w:cstheme="minorHAnsi"/>
          <w:b/>
          <w:bCs/>
          <w:szCs w:val="24"/>
        </w:rPr>
        <w:t xml:space="preserve"> </w:t>
      </w:r>
      <w:r w:rsidRPr="00FA764C">
        <w:rPr>
          <w:rFonts w:asciiTheme="minorHAnsi" w:hAnsiTheme="minorHAnsi" w:cstheme="minorHAnsi"/>
          <w:bCs/>
          <w:szCs w:val="24"/>
        </w:rPr>
        <w:t>What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some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signs,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measures,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indicators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culture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change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relation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accessibility</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and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inclusion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that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have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seen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used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different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areas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society?</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These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could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be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relation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initiatives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have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mentioned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above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others.</w:t>
      </w:r>
    </w:p>
    <w:p w14:paraId="1F52085F" w14:textId="6100CC46" w:rsidR="008E4CB2" w:rsidRPr="00FA764C" w:rsidRDefault="008E4CB2" w:rsidP="008E4CB2">
      <w:pPr>
        <w:pStyle w:val="BodyText"/>
        <w:rPr>
          <w:rFonts w:asciiTheme="minorHAnsi" w:hAnsiTheme="minorHAnsi" w:cstheme="minorHAnsi"/>
          <w:bCs/>
          <w:i/>
          <w:iCs/>
          <w:szCs w:val="24"/>
        </w:rPr>
      </w:pPr>
      <w:r w:rsidRPr="00FA764C">
        <w:rPr>
          <w:rFonts w:asciiTheme="minorHAnsi" w:hAnsiTheme="minorHAnsi" w:cstheme="minorHAnsi"/>
          <w:bCs/>
          <w:i/>
          <w:iCs/>
          <w:szCs w:val="24"/>
        </w:rPr>
        <w:tab/>
        <w:t>Probing</w:t>
      </w:r>
      <w:r w:rsidR="00857C17" w:rsidRPr="00FA764C">
        <w:rPr>
          <w:rFonts w:asciiTheme="minorHAnsi" w:hAnsiTheme="minorHAnsi" w:cstheme="minorHAnsi"/>
          <w:bCs/>
          <w:i/>
          <w:iCs/>
          <w:szCs w:val="24"/>
        </w:rPr>
        <w:t xml:space="preserve"> </w:t>
      </w:r>
      <w:r w:rsidRPr="00FA764C">
        <w:rPr>
          <w:rFonts w:asciiTheme="minorHAnsi" w:hAnsiTheme="minorHAnsi" w:cstheme="minorHAnsi"/>
          <w:bCs/>
          <w:i/>
          <w:iCs/>
          <w:szCs w:val="24"/>
        </w:rPr>
        <w:t>Questions</w:t>
      </w:r>
    </w:p>
    <w:p w14:paraId="2917E95F" w14:textId="52E3E9DE" w:rsidR="008E4CB2" w:rsidRPr="00FA764C" w:rsidRDefault="008E4CB2" w:rsidP="005C475B">
      <w:pPr>
        <w:pStyle w:val="BodyText"/>
        <w:numPr>
          <w:ilvl w:val="0"/>
          <w:numId w:val="24"/>
        </w:numPr>
        <w:rPr>
          <w:rFonts w:asciiTheme="minorHAnsi" w:hAnsiTheme="minorHAnsi" w:cstheme="minorHAnsi"/>
          <w:bCs/>
          <w:szCs w:val="24"/>
        </w:rPr>
      </w:pPr>
      <w:r w:rsidRPr="00FA764C">
        <w:rPr>
          <w:rFonts w:asciiTheme="minorHAnsi" w:hAnsiTheme="minorHAnsi" w:cstheme="minorHAnsi"/>
          <w:bCs/>
          <w:szCs w:val="24"/>
        </w:rPr>
        <w:t>Indicator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useful</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and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relevant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measuring</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effectiveness?</w:t>
      </w:r>
    </w:p>
    <w:p w14:paraId="1560B895" w14:textId="6412120F" w:rsidR="008E4CB2" w:rsidRPr="00FA764C" w:rsidRDefault="008E4CB2" w:rsidP="005C475B">
      <w:pPr>
        <w:pStyle w:val="BodyText"/>
        <w:numPr>
          <w:ilvl w:val="0"/>
          <w:numId w:val="24"/>
        </w:numPr>
        <w:rPr>
          <w:rFonts w:asciiTheme="minorHAnsi" w:hAnsiTheme="minorHAnsi" w:cstheme="minorHAnsi"/>
          <w:bCs/>
          <w:szCs w:val="24"/>
        </w:rPr>
      </w:pPr>
      <w:r w:rsidRPr="00FA764C">
        <w:rPr>
          <w:rFonts w:asciiTheme="minorHAnsi" w:hAnsiTheme="minorHAnsi" w:cstheme="minorHAnsi"/>
          <w:bCs/>
          <w:szCs w:val="24"/>
        </w:rPr>
        <w:t>Would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consider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revising</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them</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possible?</w:t>
      </w:r>
    </w:p>
    <w:p w14:paraId="3A95E227" w14:textId="7F63193E" w:rsidR="008E4CB2" w:rsidRPr="00FA764C" w:rsidRDefault="008E4CB2" w:rsidP="005C475B">
      <w:pPr>
        <w:pStyle w:val="BodyText"/>
        <w:numPr>
          <w:ilvl w:val="0"/>
          <w:numId w:val="24"/>
        </w:numPr>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b/>
          <w:bCs/>
          <w:szCs w:val="24"/>
        </w:rPr>
      </w:pPr>
      <w:r w:rsidRPr="00FA764C">
        <w:rPr>
          <w:rFonts w:asciiTheme="minorHAnsi" w:hAnsiTheme="minorHAnsi" w:cstheme="minorHAnsi"/>
          <w:szCs w:val="24"/>
        </w:rPr>
        <w:t>What</w:t>
      </w:r>
      <w:r w:rsidR="00857C17" w:rsidRPr="00FA764C">
        <w:rPr>
          <w:rFonts w:asciiTheme="minorHAnsi" w:hAnsiTheme="minorHAnsi" w:cstheme="minorHAnsi"/>
          <w:szCs w:val="24"/>
        </w:rPr>
        <w:t xml:space="preserve"> </w:t>
      </w:r>
      <w:r w:rsidRPr="00FA764C">
        <w:rPr>
          <w:rFonts w:asciiTheme="minorHAnsi" w:hAnsiTheme="minorHAnsi" w:cstheme="minorHAnsi"/>
          <w:szCs w:val="24"/>
        </w:rPr>
        <w:t>data</w:t>
      </w:r>
      <w:r w:rsidR="00857C17" w:rsidRPr="00FA764C">
        <w:rPr>
          <w:rFonts w:asciiTheme="minorHAnsi" w:hAnsiTheme="minorHAnsi" w:cstheme="minorHAnsi"/>
          <w:szCs w:val="24"/>
        </w:rPr>
        <w:t xml:space="preserve"> </w:t>
      </w:r>
      <w:r w:rsidRPr="00FA764C">
        <w:rPr>
          <w:rFonts w:asciiTheme="minorHAnsi" w:hAnsiTheme="minorHAnsi" w:cstheme="minorHAnsi"/>
          <w:szCs w:val="24"/>
        </w:rPr>
        <w:t>sources</w:t>
      </w:r>
      <w:r w:rsidR="00857C17" w:rsidRPr="00FA764C">
        <w:rPr>
          <w:rFonts w:asciiTheme="minorHAnsi" w:hAnsiTheme="minorHAnsi" w:cstheme="minorHAnsi"/>
          <w:szCs w:val="24"/>
        </w:rPr>
        <w:t xml:space="preserve"> </w:t>
      </w:r>
      <w:r w:rsidRPr="00FA764C">
        <w:rPr>
          <w:rFonts w:asciiTheme="minorHAnsi" w:hAnsiTheme="minorHAnsi" w:cstheme="minorHAnsi"/>
          <w:szCs w:val="24"/>
        </w:rPr>
        <w:t>have</w:t>
      </w:r>
      <w:r w:rsidR="00857C17" w:rsidRPr="00FA764C">
        <w:rPr>
          <w:rFonts w:asciiTheme="minorHAnsi" w:hAnsiTheme="minorHAnsi" w:cstheme="minorHAnsi"/>
          <w:szCs w:val="24"/>
        </w:rPr>
        <w:t xml:space="preserve"> </w:t>
      </w:r>
      <w:r w:rsidRPr="00FA764C">
        <w:rPr>
          <w:rFonts w:asciiTheme="minorHAnsi" w:hAnsiTheme="minorHAnsi" w:cstheme="minorHAnsi"/>
          <w:szCs w:val="24"/>
        </w:rPr>
        <w:t>they</w:t>
      </w:r>
      <w:r w:rsidR="00857C17" w:rsidRPr="00FA764C">
        <w:rPr>
          <w:rFonts w:asciiTheme="minorHAnsi" w:hAnsiTheme="minorHAnsi" w:cstheme="minorHAnsi"/>
          <w:szCs w:val="24"/>
        </w:rPr>
        <w:t xml:space="preserve"> </w:t>
      </w:r>
      <w:r w:rsidRPr="00FA764C">
        <w:rPr>
          <w:rFonts w:asciiTheme="minorHAnsi" w:hAnsiTheme="minorHAnsi" w:cstheme="minorHAnsi"/>
          <w:szCs w:val="24"/>
        </w:rPr>
        <w:t>drawn</w:t>
      </w:r>
      <w:r w:rsidR="00857C17" w:rsidRPr="00FA764C">
        <w:rPr>
          <w:rFonts w:asciiTheme="minorHAnsi" w:hAnsiTheme="minorHAnsi" w:cstheme="minorHAnsi"/>
          <w:szCs w:val="24"/>
        </w:rPr>
        <w:t xml:space="preserve"> </w:t>
      </w:r>
      <w:r w:rsidRPr="00FA764C">
        <w:rPr>
          <w:rFonts w:asciiTheme="minorHAnsi" w:hAnsiTheme="minorHAnsi" w:cstheme="minorHAnsi"/>
          <w:szCs w:val="24"/>
        </w:rPr>
        <w:t>on?</w:t>
      </w:r>
    </w:p>
    <w:p w14:paraId="2311CA96" w14:textId="16FF9892" w:rsidR="008E4CB2" w:rsidRPr="00FA764C" w:rsidRDefault="008E4CB2" w:rsidP="005C475B">
      <w:pPr>
        <w:pStyle w:val="BodyText"/>
        <w:numPr>
          <w:ilvl w:val="0"/>
          <w:numId w:val="24"/>
        </w:numPr>
        <w:pBdr>
          <w:top w:val="none" w:sz="0" w:space="0" w:color="000000"/>
          <w:left w:val="none" w:sz="0" w:space="0" w:color="000000"/>
          <w:bottom w:val="none" w:sz="0" w:space="0" w:color="000000"/>
          <w:right w:val="none" w:sz="0" w:space="0" w:color="000000"/>
        </w:pBdr>
        <w:tabs>
          <w:tab w:val="left" w:pos="0"/>
        </w:tabs>
        <w:rPr>
          <w:rFonts w:asciiTheme="minorHAnsi" w:hAnsiTheme="minorHAnsi" w:cstheme="minorHAnsi"/>
          <w:b/>
          <w:bCs/>
          <w:szCs w:val="24"/>
        </w:rPr>
      </w:pPr>
      <w:r w:rsidRPr="00FA764C">
        <w:rPr>
          <w:rFonts w:asciiTheme="minorHAnsi" w:hAnsiTheme="minorHAnsi" w:cstheme="minorHAnsi"/>
          <w:szCs w:val="24"/>
        </w:rPr>
        <w:t>How</w:t>
      </w:r>
      <w:r w:rsidR="00857C17" w:rsidRPr="00FA764C">
        <w:rPr>
          <w:rFonts w:asciiTheme="minorHAnsi" w:hAnsiTheme="minorHAnsi" w:cstheme="minorHAnsi"/>
          <w:szCs w:val="24"/>
        </w:rPr>
        <w:t xml:space="preserve"> </w:t>
      </w:r>
      <w:r w:rsidRPr="00FA764C">
        <w:rPr>
          <w:rFonts w:asciiTheme="minorHAnsi" w:hAnsiTheme="minorHAnsi" w:cstheme="minorHAnsi"/>
          <w:szCs w:val="24"/>
        </w:rPr>
        <w:t>extensively</w:t>
      </w:r>
      <w:r w:rsidR="00857C17" w:rsidRPr="00FA764C">
        <w:rPr>
          <w:rFonts w:asciiTheme="minorHAnsi" w:hAnsiTheme="minorHAnsi" w:cstheme="minorHAnsi"/>
          <w:szCs w:val="24"/>
        </w:rPr>
        <w:t xml:space="preserve"> </w:t>
      </w:r>
      <w:r w:rsidRPr="00FA764C">
        <w:rPr>
          <w:rFonts w:asciiTheme="minorHAnsi" w:hAnsiTheme="minorHAnsi" w:cstheme="minorHAnsi"/>
          <w:szCs w:val="24"/>
        </w:rPr>
        <w:t>have</w:t>
      </w:r>
      <w:r w:rsidR="00857C17" w:rsidRPr="00FA764C">
        <w:rPr>
          <w:rFonts w:asciiTheme="minorHAnsi" w:hAnsiTheme="minorHAnsi" w:cstheme="minorHAnsi"/>
          <w:szCs w:val="24"/>
        </w:rPr>
        <w:t xml:space="preserve"> </w:t>
      </w:r>
      <w:r w:rsidRPr="00FA764C">
        <w:rPr>
          <w:rFonts w:asciiTheme="minorHAnsi" w:hAnsiTheme="minorHAnsi" w:cstheme="minorHAnsi"/>
          <w:szCs w:val="24"/>
        </w:rPr>
        <w:t>they</w:t>
      </w:r>
      <w:r w:rsidR="00857C17" w:rsidRPr="00FA764C">
        <w:rPr>
          <w:rFonts w:asciiTheme="minorHAnsi" w:hAnsiTheme="minorHAnsi" w:cstheme="minorHAnsi"/>
          <w:szCs w:val="24"/>
        </w:rPr>
        <w:t xml:space="preserve"> </w:t>
      </w:r>
      <w:r w:rsidRPr="00FA764C">
        <w:rPr>
          <w:rFonts w:asciiTheme="minorHAnsi" w:hAnsiTheme="minorHAnsi" w:cstheme="minorHAnsi"/>
          <w:szCs w:val="24"/>
        </w:rPr>
        <w:t>been</w:t>
      </w:r>
      <w:r w:rsidR="00857C17" w:rsidRPr="00FA764C">
        <w:rPr>
          <w:rFonts w:asciiTheme="minorHAnsi" w:hAnsiTheme="minorHAnsi" w:cstheme="minorHAnsi"/>
          <w:szCs w:val="24"/>
        </w:rPr>
        <w:t xml:space="preserve"> </w:t>
      </w:r>
      <w:r w:rsidRPr="00FA764C">
        <w:rPr>
          <w:rFonts w:asciiTheme="minorHAnsi" w:hAnsiTheme="minorHAnsi" w:cstheme="minorHAnsi"/>
          <w:szCs w:val="24"/>
        </w:rPr>
        <w:t>used?</w:t>
      </w:r>
    </w:p>
    <w:p w14:paraId="7C959CDA" w14:textId="32FE25F1" w:rsidR="008E4CB2" w:rsidRPr="00FA764C" w:rsidRDefault="008E4CB2" w:rsidP="005C475B">
      <w:pPr>
        <w:pStyle w:val="BodyText"/>
        <w:numPr>
          <w:ilvl w:val="0"/>
          <w:numId w:val="24"/>
        </w:numPr>
        <w:rPr>
          <w:rFonts w:asciiTheme="minorHAnsi" w:hAnsiTheme="minorHAnsi" w:cstheme="minorHAnsi"/>
          <w:bCs/>
          <w:szCs w:val="24"/>
        </w:rPr>
      </w:pPr>
      <w:r w:rsidRPr="00FA764C">
        <w:rPr>
          <w:rFonts w:asciiTheme="minorHAnsi" w:hAnsiTheme="minorHAnsi" w:cstheme="minorHAnsi"/>
          <w:bCs/>
          <w:szCs w:val="24"/>
        </w:rPr>
        <w:t>Do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know</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websites,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reports,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studies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where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can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learn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more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about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it?</w:t>
      </w:r>
    </w:p>
    <w:p w14:paraId="12AF5886" w14:textId="101FDCA0" w:rsidR="008E4CB2" w:rsidRPr="00FA764C" w:rsidRDefault="008E4CB2" w:rsidP="005C475B">
      <w:pPr>
        <w:pStyle w:val="BodyText"/>
        <w:numPr>
          <w:ilvl w:val="0"/>
          <w:numId w:val="24"/>
        </w:numPr>
        <w:rPr>
          <w:rFonts w:asciiTheme="minorHAnsi" w:hAnsiTheme="minorHAnsi" w:cstheme="minorHAnsi"/>
          <w:bCs/>
          <w:szCs w:val="24"/>
        </w:rPr>
      </w:pPr>
      <w:r w:rsidRPr="00FA764C">
        <w:rPr>
          <w:rFonts w:asciiTheme="minorHAnsi" w:hAnsiTheme="minorHAnsi" w:cstheme="minorHAnsi"/>
          <w:bCs/>
          <w:szCs w:val="24"/>
        </w:rPr>
        <w:lastRenderedPageBreak/>
        <w:t>Have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classified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indicators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into</w:t>
      </w:r>
      <w:r w:rsidR="00857C17" w:rsidRPr="00FA764C">
        <w:rPr>
          <w:rFonts w:asciiTheme="minorHAnsi" w:hAnsiTheme="minorHAnsi" w:cstheme="minorHAnsi"/>
          <w:bCs/>
          <w:szCs w:val="24"/>
        </w:rPr>
        <w:t xml:space="preserve"> </w:t>
      </w:r>
      <w:r w:rsidR="0093384A" w:rsidRPr="00FA764C">
        <w:rPr>
          <w:rFonts w:asciiTheme="minorHAnsi" w:hAnsiTheme="minorHAnsi" w:cstheme="minorHAnsi"/>
          <w:bCs/>
          <w:szCs w:val="24"/>
        </w:rPr>
        <w:t>categories</w:t>
      </w:r>
      <w:r w:rsidRPr="00FA764C">
        <w:rPr>
          <w:rFonts w:asciiTheme="minorHAnsi" w:hAnsiTheme="minorHAnsi" w:cstheme="minorHAnsi"/>
          <w:bCs/>
          <w:szCs w:val="24"/>
        </w:rPr>
        <w: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e.g.,</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process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and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outcomes?</w:t>
      </w:r>
    </w:p>
    <w:p w14:paraId="6BE3D3EF" w14:textId="090114B8" w:rsidR="008E4CB2" w:rsidRPr="00FA764C" w:rsidRDefault="008E4CB2" w:rsidP="005C475B">
      <w:pPr>
        <w:pStyle w:val="BodyText"/>
        <w:numPr>
          <w:ilvl w:val="0"/>
          <w:numId w:val="24"/>
        </w:numPr>
        <w:rPr>
          <w:rFonts w:asciiTheme="minorHAnsi" w:hAnsiTheme="minorHAnsi" w:cstheme="minorHAnsi"/>
          <w:bCs/>
          <w:szCs w:val="24"/>
        </w:rPr>
      </w:pPr>
      <w:r w:rsidRPr="00FA764C">
        <w:rPr>
          <w:rFonts w:asciiTheme="minorHAnsi" w:hAnsiTheme="minorHAnsi" w:cstheme="minorHAnsi"/>
          <w:bCs/>
          <w:szCs w:val="24"/>
        </w:rPr>
        <w:t>Are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there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particular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people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would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suggest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speak</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about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it?</w:t>
      </w:r>
      <w:r w:rsidR="00857C17" w:rsidRPr="00FA764C">
        <w:rPr>
          <w:rFonts w:asciiTheme="minorHAnsi" w:hAnsiTheme="minorHAnsi" w:cstheme="minorHAnsi"/>
          <w:bCs/>
          <w:szCs w:val="24"/>
        </w:rPr>
        <w:t xml:space="preserve"> </w:t>
      </w:r>
    </w:p>
    <w:p w14:paraId="1E466E10" w14:textId="77777777" w:rsidR="008E4CB2" w:rsidRPr="00FA764C" w:rsidRDefault="008E4CB2" w:rsidP="008E4CB2">
      <w:pPr>
        <w:pStyle w:val="BodyText"/>
        <w:rPr>
          <w:rFonts w:asciiTheme="minorHAnsi" w:hAnsiTheme="minorHAnsi" w:cstheme="minorHAnsi"/>
          <w:b/>
          <w:szCs w:val="24"/>
        </w:rPr>
      </w:pPr>
    </w:p>
    <w:p w14:paraId="0EF92791" w14:textId="62B16682" w:rsidR="008E4CB2" w:rsidRPr="00FA764C" w:rsidRDefault="008E4CB2" w:rsidP="008E4CB2">
      <w:pPr>
        <w:pStyle w:val="BodyText"/>
        <w:rPr>
          <w:rFonts w:asciiTheme="minorHAnsi" w:hAnsiTheme="minorHAnsi" w:cstheme="minorHAnsi"/>
          <w:bCs/>
          <w:szCs w:val="24"/>
        </w:rPr>
      </w:pPr>
      <w:r w:rsidRPr="00FA764C">
        <w:rPr>
          <w:rFonts w:asciiTheme="minorHAnsi" w:hAnsiTheme="minorHAnsi" w:cstheme="minorHAnsi"/>
          <w:b/>
          <w:szCs w:val="24"/>
        </w:rPr>
        <w:t>Question</w:t>
      </w:r>
      <w:r w:rsidR="00857C17" w:rsidRPr="00FA764C">
        <w:rPr>
          <w:rFonts w:asciiTheme="minorHAnsi" w:hAnsiTheme="minorHAnsi" w:cstheme="minorHAnsi"/>
          <w:b/>
          <w:szCs w:val="24"/>
        </w:rPr>
        <w:t xml:space="preserve"> </w:t>
      </w:r>
      <w:r w:rsidRPr="00FA764C">
        <w:rPr>
          <w:rFonts w:asciiTheme="minorHAnsi" w:hAnsiTheme="minorHAnsi" w:cstheme="minorHAnsi"/>
          <w:b/>
          <w:szCs w:val="24"/>
        </w:rPr>
        <w:t>4.</w:t>
      </w:r>
      <w:r w:rsidR="00857C17" w:rsidRPr="00FA764C">
        <w:rPr>
          <w:rFonts w:asciiTheme="minorHAnsi" w:hAnsiTheme="minorHAnsi" w:cstheme="minorHAnsi"/>
          <w:b/>
          <w:szCs w:val="24"/>
        </w:rPr>
        <w:t xml:space="preserve"> </w:t>
      </w:r>
      <w:r w:rsidRPr="00FA764C">
        <w:rPr>
          <w:rFonts w:asciiTheme="minorHAnsi" w:hAnsiTheme="minorHAnsi" w:cstheme="minorHAnsi"/>
          <w:bCs/>
          <w:szCs w:val="24"/>
        </w:rPr>
        <w:t>Do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know</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any</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framework</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might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draw</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that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about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culture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change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relation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accessibility</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and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inclusion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00BD107D" w:rsidRPr="00FA764C">
        <w:rPr>
          <w:rFonts w:asciiTheme="minorHAnsi" w:hAnsiTheme="minorHAnsi" w:cstheme="minorHAnsi"/>
          <w:bCs/>
          <w:szCs w:val="24"/>
        </w:rPr>
        <w:t>PWDs</w:t>
      </w:r>
      <w:r w:rsidRPr="00FA764C">
        <w:rPr>
          <w:rFonts w:asciiTheme="minorHAnsi" w:hAnsiTheme="minorHAnsi" w:cstheme="minorHAnsi"/>
          <w:bCs/>
          <w:szCs w:val="24"/>
        </w:rPr>
        <w: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not,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do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know</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others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might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adapt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for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this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purpose?</w:t>
      </w:r>
    </w:p>
    <w:p w14:paraId="076FB1A8" w14:textId="5CFEB4FF" w:rsidR="008E4CB2" w:rsidRPr="00FA764C" w:rsidRDefault="008E4CB2" w:rsidP="008E4CB2">
      <w:pPr>
        <w:pStyle w:val="BodyText"/>
        <w:ind w:firstLine="720"/>
        <w:rPr>
          <w:rFonts w:asciiTheme="minorHAnsi" w:hAnsiTheme="minorHAnsi" w:cstheme="minorHAnsi"/>
          <w:bCs/>
          <w:i/>
          <w:iCs/>
          <w:szCs w:val="24"/>
        </w:rPr>
      </w:pPr>
      <w:r w:rsidRPr="00FA764C">
        <w:rPr>
          <w:rFonts w:asciiTheme="minorHAnsi" w:hAnsiTheme="minorHAnsi" w:cstheme="minorHAnsi"/>
          <w:bCs/>
          <w:i/>
          <w:iCs/>
          <w:szCs w:val="24"/>
        </w:rPr>
        <w:t>Probing</w:t>
      </w:r>
      <w:r w:rsidR="00857C17" w:rsidRPr="00FA764C">
        <w:rPr>
          <w:rFonts w:asciiTheme="minorHAnsi" w:hAnsiTheme="minorHAnsi" w:cstheme="minorHAnsi"/>
          <w:bCs/>
          <w:i/>
          <w:iCs/>
          <w:szCs w:val="24"/>
        </w:rPr>
        <w:t xml:space="preserve"> </w:t>
      </w:r>
      <w:r w:rsidRPr="00FA764C">
        <w:rPr>
          <w:rFonts w:asciiTheme="minorHAnsi" w:hAnsiTheme="minorHAnsi" w:cstheme="minorHAnsi"/>
          <w:bCs/>
          <w:i/>
          <w:iCs/>
          <w:szCs w:val="24"/>
        </w:rPr>
        <w:t>Questions</w:t>
      </w:r>
    </w:p>
    <w:p w14:paraId="62FF348C" w14:textId="519A3AB6" w:rsidR="008E4CB2" w:rsidRPr="00FA764C" w:rsidRDefault="008E4CB2" w:rsidP="005C475B">
      <w:pPr>
        <w:pStyle w:val="BodyText"/>
        <w:numPr>
          <w:ilvl w:val="0"/>
          <w:numId w:val="24"/>
        </w:numPr>
        <w:rPr>
          <w:rFonts w:asciiTheme="minorHAnsi" w:hAnsiTheme="minorHAnsi" w:cstheme="minorHAnsi"/>
          <w:bCs/>
          <w:szCs w:val="24"/>
        </w:rPr>
      </w:pPr>
      <w:r w:rsidRPr="00FA764C">
        <w:rPr>
          <w:rFonts w:asciiTheme="minorHAnsi" w:hAnsiTheme="minorHAnsi" w:cstheme="minorHAnsi"/>
          <w:bCs/>
          <w:szCs w:val="24"/>
        </w:rPr>
        <w:t>Do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have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suggestions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other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area</w:t>
      </w:r>
      <w:r w:rsidR="00857C17" w:rsidRPr="00FA764C">
        <w:rPr>
          <w:rFonts w:asciiTheme="minorHAnsi" w:hAnsiTheme="minorHAnsi" w:cstheme="minorHAnsi"/>
          <w:bCs/>
          <w:szCs w:val="24"/>
        </w:rPr>
        <w:t xml:space="preserve">s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culture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change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relation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accessibility</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and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inclusion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society</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explore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(e.g.,</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education,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health</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care,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public</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services,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workplace,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emergency</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services)?</w:t>
      </w:r>
    </w:p>
    <w:p w14:paraId="738FD9BD" w14:textId="13FFEF53" w:rsidR="008E4CB2" w:rsidRPr="00FA764C" w:rsidRDefault="008E4CB2" w:rsidP="005C475B">
      <w:pPr>
        <w:pStyle w:val="BodyText"/>
        <w:numPr>
          <w:ilvl w:val="0"/>
          <w:numId w:val="24"/>
        </w:numPr>
        <w:rPr>
          <w:rFonts w:asciiTheme="minorHAnsi" w:hAnsiTheme="minorHAnsi" w:cstheme="minorHAnsi"/>
          <w:bCs/>
          <w:szCs w:val="24"/>
        </w:rPr>
      </w:pPr>
      <w:r w:rsidRPr="00FA764C">
        <w:rPr>
          <w:rFonts w:asciiTheme="minorHAnsi" w:hAnsiTheme="minorHAnsi" w:cstheme="minorHAnsi"/>
          <w:bCs/>
          <w:szCs w:val="24"/>
        </w:rPr>
        <w:t>Do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know</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of</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websites,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reports,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or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studies</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where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can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learn</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more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about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it?</w:t>
      </w:r>
    </w:p>
    <w:p w14:paraId="70A123AA" w14:textId="38A49476" w:rsidR="008E4CB2" w:rsidRPr="00FA764C" w:rsidRDefault="008E4CB2" w:rsidP="005C475B">
      <w:pPr>
        <w:pStyle w:val="BodyText"/>
        <w:numPr>
          <w:ilvl w:val="0"/>
          <w:numId w:val="24"/>
        </w:numPr>
        <w:rPr>
          <w:rFonts w:asciiTheme="minorHAnsi" w:hAnsiTheme="minorHAnsi" w:cstheme="minorHAnsi"/>
          <w:bCs/>
          <w:szCs w:val="24"/>
        </w:rPr>
      </w:pPr>
      <w:r w:rsidRPr="00FA764C">
        <w:rPr>
          <w:rFonts w:asciiTheme="minorHAnsi" w:hAnsiTheme="minorHAnsi" w:cstheme="minorHAnsi"/>
          <w:bCs/>
          <w:szCs w:val="24"/>
        </w:rPr>
        <w:t>Are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there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particular</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people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you</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would</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suggest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we</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speak</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to</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about</w:t>
      </w:r>
      <w:r w:rsidR="00857C17" w:rsidRPr="00FA764C">
        <w:rPr>
          <w:rFonts w:asciiTheme="minorHAnsi" w:hAnsiTheme="minorHAnsi" w:cstheme="minorHAnsi"/>
          <w:bCs/>
          <w:szCs w:val="24"/>
        </w:rPr>
        <w:t xml:space="preserve"> </w:t>
      </w:r>
      <w:r w:rsidRPr="00FA764C">
        <w:rPr>
          <w:rFonts w:asciiTheme="minorHAnsi" w:hAnsiTheme="minorHAnsi" w:cstheme="minorHAnsi"/>
          <w:bCs/>
          <w:szCs w:val="24"/>
        </w:rPr>
        <w:t>it?</w:t>
      </w:r>
      <w:r w:rsidR="00857C17" w:rsidRPr="00FA764C">
        <w:rPr>
          <w:rFonts w:asciiTheme="minorHAnsi" w:hAnsiTheme="minorHAnsi" w:cstheme="minorHAnsi"/>
          <w:bCs/>
          <w:szCs w:val="24"/>
        </w:rPr>
        <w:t xml:space="preserve"> </w:t>
      </w:r>
    </w:p>
    <w:p w14:paraId="70E22246" w14:textId="77777777" w:rsidR="008E4CB2" w:rsidRPr="00FA764C" w:rsidRDefault="008E4CB2" w:rsidP="008E4CB2">
      <w:pPr>
        <w:rPr>
          <w:rFonts w:cstheme="minorHAnsi"/>
          <w:sz w:val="24"/>
          <w:szCs w:val="24"/>
        </w:rPr>
      </w:pPr>
    </w:p>
    <w:p w14:paraId="4C00B772" w14:textId="4EE4EA09" w:rsidR="000510A1" w:rsidRPr="00FA764C" w:rsidRDefault="00A0125A" w:rsidP="0093384A">
      <w:pPr>
        <w:pStyle w:val="Heading2"/>
        <w:rPr>
          <w:color w:val="auto"/>
        </w:rPr>
      </w:pPr>
      <w:bookmarkStart w:id="46" w:name="_Toc100517776"/>
      <w:r w:rsidRPr="00FA764C">
        <w:rPr>
          <w:color w:val="auto"/>
        </w:rPr>
        <w:t>S</w:t>
      </w:r>
      <w:r w:rsidR="000510A1" w:rsidRPr="00FA764C">
        <w:rPr>
          <w:color w:val="auto"/>
        </w:rPr>
        <w:t>ummarizing</w:t>
      </w:r>
      <w:r w:rsidR="0010191B" w:rsidRPr="00FA764C">
        <w:rPr>
          <w:color w:val="auto"/>
        </w:rPr>
        <w:t>,</w:t>
      </w:r>
      <w:r w:rsidR="00857C17" w:rsidRPr="00FA764C">
        <w:rPr>
          <w:color w:val="auto"/>
        </w:rPr>
        <w:t xml:space="preserve"> </w:t>
      </w:r>
      <w:r w:rsidR="0010191B" w:rsidRPr="00FA764C">
        <w:rPr>
          <w:color w:val="auto"/>
        </w:rPr>
        <w:t>Analysis</w:t>
      </w:r>
      <w:r w:rsidR="00857C17" w:rsidRPr="00FA764C">
        <w:rPr>
          <w:color w:val="auto"/>
        </w:rPr>
        <w:t xml:space="preserve"> </w:t>
      </w:r>
      <w:r w:rsidR="000510A1" w:rsidRPr="00FA764C">
        <w:rPr>
          <w:color w:val="auto"/>
        </w:rPr>
        <w:t>and</w:t>
      </w:r>
      <w:r w:rsidR="00857C17" w:rsidRPr="00FA764C">
        <w:rPr>
          <w:color w:val="auto"/>
        </w:rPr>
        <w:t xml:space="preserve"> </w:t>
      </w:r>
      <w:r w:rsidRPr="00FA764C">
        <w:rPr>
          <w:color w:val="auto"/>
        </w:rPr>
        <w:t>R</w:t>
      </w:r>
      <w:r w:rsidR="000510A1" w:rsidRPr="00FA764C">
        <w:rPr>
          <w:color w:val="auto"/>
        </w:rPr>
        <w:t>eporting</w:t>
      </w:r>
      <w:bookmarkEnd w:id="46"/>
    </w:p>
    <w:p w14:paraId="05765221" w14:textId="77777777" w:rsidR="003B4BD4" w:rsidRPr="00FA764C" w:rsidRDefault="003B4BD4" w:rsidP="00C87B0A">
      <w:pPr>
        <w:keepNext/>
        <w:keepLines/>
        <w:rPr>
          <w:rFonts w:cstheme="minorHAnsi"/>
          <w:sz w:val="24"/>
          <w:szCs w:val="24"/>
        </w:rPr>
      </w:pPr>
    </w:p>
    <w:p w14:paraId="1EE3F358" w14:textId="6C455861" w:rsidR="000510A1" w:rsidRPr="00FA764C" w:rsidRDefault="003C72FC" w:rsidP="009C16F5">
      <w:pPr>
        <w:keepNext/>
        <w:rPr>
          <w:rFonts w:cstheme="minorHAnsi"/>
          <w:sz w:val="24"/>
          <w:szCs w:val="24"/>
        </w:rPr>
      </w:pP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from</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00991EC3" w:rsidRPr="00FA764C">
        <w:rPr>
          <w:rFonts w:cstheme="minorHAnsi"/>
          <w:sz w:val="24"/>
          <w:szCs w:val="24"/>
        </w:rPr>
        <w:t>were</w:t>
      </w:r>
      <w:r w:rsidR="00857C17" w:rsidRPr="00FA764C">
        <w:rPr>
          <w:rFonts w:cstheme="minorHAnsi"/>
          <w:sz w:val="24"/>
          <w:szCs w:val="24"/>
        </w:rPr>
        <w:t xml:space="preserve"> </w:t>
      </w:r>
      <w:r w:rsidRPr="00FA764C">
        <w:rPr>
          <w:rFonts w:cstheme="minorHAnsi"/>
          <w:sz w:val="24"/>
          <w:szCs w:val="24"/>
        </w:rPr>
        <w:t>extracted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answer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review</w:t>
      </w:r>
      <w:r w:rsidR="00857C17" w:rsidRPr="00FA764C">
        <w:rPr>
          <w:rFonts w:cstheme="minorHAnsi"/>
          <w:sz w:val="24"/>
          <w:szCs w:val="24"/>
        </w:rPr>
        <w:t xml:space="preserve"> </w:t>
      </w:r>
      <w:r w:rsidRPr="00FA764C">
        <w:rPr>
          <w:rFonts w:cstheme="minorHAnsi"/>
          <w:sz w:val="24"/>
          <w:szCs w:val="24"/>
        </w:rPr>
        <w:t>questions</w:t>
      </w:r>
      <w:r w:rsidR="00857C17" w:rsidRPr="00FA764C">
        <w:rPr>
          <w:rFonts w:cstheme="minorHAnsi"/>
          <w:sz w:val="24"/>
          <w:szCs w:val="24"/>
        </w:rPr>
        <w:t xml:space="preserve"> </w:t>
      </w:r>
      <w:r w:rsidRPr="00FA764C">
        <w:rPr>
          <w:rFonts w:cstheme="minorHAnsi"/>
          <w:sz w:val="24"/>
          <w:szCs w:val="24"/>
        </w:rPr>
        <w:t>using</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standardized</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charting</w:t>
      </w:r>
      <w:r w:rsidR="00857C17" w:rsidRPr="00FA764C">
        <w:rPr>
          <w:rFonts w:cstheme="minorHAnsi"/>
          <w:sz w:val="24"/>
          <w:szCs w:val="24"/>
        </w:rPr>
        <w:t xml:space="preserve"> </w:t>
      </w:r>
      <w:r w:rsidRPr="00FA764C">
        <w:rPr>
          <w:rFonts w:cstheme="minorHAnsi"/>
          <w:sz w:val="24"/>
          <w:szCs w:val="24"/>
        </w:rPr>
        <w:t>form</w:t>
      </w:r>
      <w:r w:rsidR="00F64AC2" w:rsidRPr="00FA764C">
        <w:rPr>
          <w:rFonts w:cstheme="minorHAnsi"/>
          <w:sz w:val="24"/>
          <w:szCs w:val="24"/>
        </w:rPr>
        <w:t>.</w:t>
      </w:r>
      <w:r w:rsidR="00857C17" w:rsidRPr="00FA764C">
        <w:rPr>
          <w:rFonts w:cstheme="minorHAnsi"/>
          <w:sz w:val="24"/>
          <w:szCs w:val="24"/>
        </w:rPr>
        <w:t xml:space="preserve"> </w:t>
      </w:r>
      <w:r w:rsidR="00924B88" w:rsidRPr="00FA764C">
        <w:rPr>
          <w:rFonts w:cstheme="minorHAnsi"/>
          <w:sz w:val="24"/>
          <w:szCs w:val="24"/>
        </w:rPr>
        <w:t>These</w:t>
      </w:r>
      <w:r w:rsidR="00857C17" w:rsidRPr="00FA764C">
        <w:rPr>
          <w:rFonts w:cstheme="minorHAnsi"/>
          <w:sz w:val="24"/>
          <w:szCs w:val="24"/>
        </w:rPr>
        <w:t xml:space="preserve"> </w:t>
      </w:r>
      <w:r w:rsidR="00924B88" w:rsidRPr="00FA764C">
        <w:rPr>
          <w:rFonts w:cstheme="minorHAnsi"/>
          <w:sz w:val="24"/>
          <w:szCs w:val="24"/>
        </w:rPr>
        <w:t>forms</w:t>
      </w:r>
      <w:r w:rsidR="00857C17" w:rsidRPr="00FA764C">
        <w:rPr>
          <w:rFonts w:cstheme="minorHAnsi"/>
          <w:sz w:val="24"/>
          <w:szCs w:val="24"/>
        </w:rPr>
        <w:t xml:space="preserve"> </w:t>
      </w:r>
      <w:r w:rsidR="00991EC3" w:rsidRPr="00FA764C">
        <w:rPr>
          <w:rFonts w:cstheme="minorHAnsi"/>
          <w:sz w:val="24"/>
          <w:szCs w:val="24"/>
        </w:rPr>
        <w:t>were</w:t>
      </w:r>
      <w:r w:rsidR="00857C17" w:rsidRPr="00FA764C">
        <w:rPr>
          <w:rFonts w:cstheme="minorHAnsi"/>
          <w:sz w:val="24"/>
          <w:szCs w:val="24"/>
        </w:rPr>
        <w:t xml:space="preserve"> </w:t>
      </w:r>
      <w:r w:rsidR="00924B88" w:rsidRPr="00FA764C">
        <w:rPr>
          <w:rFonts w:cstheme="minorHAnsi"/>
          <w:sz w:val="24"/>
          <w:szCs w:val="24"/>
        </w:rPr>
        <w:t>prepared,</w:t>
      </w:r>
      <w:r w:rsidR="00857C17" w:rsidRPr="00FA764C">
        <w:rPr>
          <w:rFonts w:cstheme="minorHAnsi"/>
          <w:sz w:val="24"/>
          <w:szCs w:val="24"/>
        </w:rPr>
        <w:t xml:space="preserve"> </w:t>
      </w:r>
      <w:r w:rsidR="00924B88" w:rsidRPr="00FA764C">
        <w:rPr>
          <w:rFonts w:cstheme="minorHAnsi"/>
          <w:sz w:val="24"/>
          <w:szCs w:val="24"/>
        </w:rPr>
        <w:t>and</w:t>
      </w:r>
      <w:r w:rsidR="00857C17" w:rsidRPr="00FA764C">
        <w:rPr>
          <w:rFonts w:cstheme="minorHAnsi"/>
          <w:sz w:val="24"/>
          <w:szCs w:val="24"/>
        </w:rPr>
        <w:t xml:space="preserve"> </w:t>
      </w:r>
      <w:r w:rsidR="00924B88" w:rsidRPr="00FA764C">
        <w:rPr>
          <w:rFonts w:cstheme="minorHAnsi"/>
          <w:sz w:val="24"/>
          <w:szCs w:val="24"/>
        </w:rPr>
        <w:t>pilot</w:t>
      </w:r>
      <w:r w:rsidR="00857C17" w:rsidRPr="00FA764C">
        <w:rPr>
          <w:rFonts w:cstheme="minorHAnsi"/>
          <w:sz w:val="24"/>
          <w:szCs w:val="24"/>
        </w:rPr>
        <w:t xml:space="preserve"> </w:t>
      </w:r>
      <w:r w:rsidR="00924B88" w:rsidRPr="00FA764C">
        <w:rPr>
          <w:rFonts w:cstheme="minorHAnsi"/>
          <w:sz w:val="24"/>
          <w:szCs w:val="24"/>
        </w:rPr>
        <w:t>tested</w:t>
      </w:r>
      <w:r w:rsidR="00857C17" w:rsidRPr="00FA764C">
        <w:rPr>
          <w:rFonts w:cstheme="minorHAnsi"/>
          <w:sz w:val="24"/>
          <w:szCs w:val="24"/>
        </w:rPr>
        <w:t xml:space="preserve"> </w:t>
      </w:r>
      <w:r w:rsidR="00924B88" w:rsidRPr="00FA764C">
        <w:rPr>
          <w:rFonts w:cstheme="minorHAnsi"/>
          <w:sz w:val="24"/>
          <w:szCs w:val="24"/>
        </w:rPr>
        <w:t>to</w:t>
      </w:r>
      <w:r w:rsidR="00857C17" w:rsidRPr="00FA764C">
        <w:rPr>
          <w:rFonts w:cstheme="minorHAnsi"/>
          <w:sz w:val="24"/>
          <w:szCs w:val="24"/>
        </w:rPr>
        <w:t xml:space="preserve"> </w:t>
      </w:r>
      <w:r w:rsidR="00924B88" w:rsidRPr="00FA764C">
        <w:rPr>
          <w:rFonts w:cstheme="minorHAnsi"/>
          <w:sz w:val="24"/>
          <w:szCs w:val="24"/>
        </w:rPr>
        <w:t>ensure</w:t>
      </w:r>
      <w:r w:rsidR="00857C17" w:rsidRPr="00FA764C">
        <w:rPr>
          <w:rFonts w:cstheme="minorHAnsi"/>
          <w:sz w:val="24"/>
          <w:szCs w:val="24"/>
        </w:rPr>
        <w:t xml:space="preserve"> </w:t>
      </w:r>
      <w:r w:rsidR="00924B88" w:rsidRPr="00FA764C">
        <w:rPr>
          <w:rFonts w:cstheme="minorHAnsi"/>
          <w:sz w:val="24"/>
          <w:szCs w:val="24"/>
        </w:rPr>
        <w:t>that</w:t>
      </w:r>
      <w:r w:rsidR="00857C17" w:rsidRPr="00FA764C">
        <w:rPr>
          <w:rFonts w:cstheme="minorHAnsi"/>
          <w:sz w:val="24"/>
          <w:szCs w:val="24"/>
        </w:rPr>
        <w:t xml:space="preserve"> </w:t>
      </w:r>
      <w:r w:rsidR="00924B88" w:rsidRPr="00FA764C">
        <w:rPr>
          <w:rFonts w:cstheme="minorHAnsi"/>
          <w:sz w:val="24"/>
          <w:szCs w:val="24"/>
        </w:rPr>
        <w:t>the</w:t>
      </w:r>
      <w:r w:rsidR="00857C17" w:rsidRPr="00FA764C">
        <w:rPr>
          <w:rFonts w:cstheme="minorHAnsi"/>
          <w:sz w:val="24"/>
          <w:szCs w:val="24"/>
        </w:rPr>
        <w:t xml:space="preserve"> </w:t>
      </w:r>
      <w:r w:rsidR="00924B88" w:rsidRPr="00FA764C">
        <w:rPr>
          <w:rFonts w:cstheme="minorHAnsi"/>
          <w:sz w:val="24"/>
          <w:szCs w:val="24"/>
        </w:rPr>
        <w:t>forms</w:t>
      </w:r>
      <w:r w:rsidR="00857C17" w:rsidRPr="00FA764C">
        <w:rPr>
          <w:rFonts w:cstheme="minorHAnsi"/>
          <w:sz w:val="24"/>
          <w:szCs w:val="24"/>
        </w:rPr>
        <w:t xml:space="preserve"> </w:t>
      </w:r>
      <w:r w:rsidR="00924B88" w:rsidRPr="00FA764C">
        <w:rPr>
          <w:rFonts w:cstheme="minorHAnsi"/>
          <w:sz w:val="24"/>
          <w:szCs w:val="24"/>
        </w:rPr>
        <w:t>are</w:t>
      </w:r>
      <w:r w:rsidR="00857C17" w:rsidRPr="00FA764C">
        <w:rPr>
          <w:rFonts w:cstheme="minorHAnsi"/>
          <w:sz w:val="24"/>
          <w:szCs w:val="24"/>
        </w:rPr>
        <w:t xml:space="preserve"> </w:t>
      </w:r>
      <w:r w:rsidR="00924B88" w:rsidRPr="00FA764C">
        <w:rPr>
          <w:rFonts w:cstheme="minorHAnsi"/>
          <w:sz w:val="24"/>
          <w:szCs w:val="24"/>
        </w:rPr>
        <w:t>being</w:t>
      </w:r>
      <w:r w:rsidR="00857C17" w:rsidRPr="00FA764C">
        <w:rPr>
          <w:rFonts w:cstheme="minorHAnsi"/>
          <w:sz w:val="24"/>
          <w:szCs w:val="24"/>
        </w:rPr>
        <w:t xml:space="preserve"> </w:t>
      </w:r>
      <w:r w:rsidR="00924B88" w:rsidRPr="00FA764C">
        <w:rPr>
          <w:rFonts w:cstheme="minorHAnsi"/>
          <w:sz w:val="24"/>
          <w:szCs w:val="24"/>
        </w:rPr>
        <w:t>used</w:t>
      </w:r>
      <w:r w:rsidR="00857C17" w:rsidRPr="00FA764C">
        <w:rPr>
          <w:rFonts w:cstheme="minorHAnsi"/>
          <w:sz w:val="24"/>
          <w:szCs w:val="24"/>
        </w:rPr>
        <w:t xml:space="preserve"> </w:t>
      </w:r>
      <w:r w:rsidR="00924B88" w:rsidRPr="00FA764C">
        <w:rPr>
          <w:rFonts w:cstheme="minorHAnsi"/>
          <w:sz w:val="24"/>
          <w:szCs w:val="24"/>
        </w:rPr>
        <w:t>consistently.</w:t>
      </w:r>
      <w:r w:rsidR="00857C17" w:rsidRPr="00FA764C">
        <w:rPr>
          <w:rFonts w:cstheme="minorHAnsi"/>
          <w:sz w:val="24"/>
          <w:szCs w:val="24"/>
        </w:rPr>
        <w:t xml:space="preserve"> </w:t>
      </w:r>
      <w:r w:rsidR="00D02AD9" w:rsidRPr="00FA764C">
        <w:rPr>
          <w:rFonts w:cstheme="minorHAnsi"/>
          <w:sz w:val="24"/>
          <w:szCs w:val="24"/>
        </w:rPr>
        <w:t>We</w:t>
      </w:r>
      <w:r w:rsidR="00857C17" w:rsidRPr="00FA764C">
        <w:rPr>
          <w:rFonts w:cstheme="minorHAnsi"/>
          <w:sz w:val="24"/>
          <w:szCs w:val="24"/>
        </w:rPr>
        <w:t xml:space="preserve"> </w:t>
      </w:r>
      <w:r w:rsidR="00D02AD9" w:rsidRPr="00FA764C">
        <w:rPr>
          <w:rFonts w:cstheme="minorHAnsi"/>
          <w:sz w:val="24"/>
          <w:szCs w:val="24"/>
        </w:rPr>
        <w:t>seek</w:t>
      </w:r>
      <w:r w:rsidR="00857C17" w:rsidRPr="00FA764C">
        <w:rPr>
          <w:rFonts w:cstheme="minorHAnsi"/>
          <w:sz w:val="24"/>
          <w:szCs w:val="24"/>
        </w:rPr>
        <w:t xml:space="preserve"> </w:t>
      </w:r>
      <w:r w:rsidR="00D02AD9" w:rsidRPr="00FA764C">
        <w:rPr>
          <w:rFonts w:cstheme="minorHAnsi"/>
          <w:sz w:val="24"/>
          <w:szCs w:val="24"/>
        </w:rPr>
        <w:t>input</w:t>
      </w:r>
      <w:r w:rsidR="00857C17" w:rsidRPr="00FA764C">
        <w:rPr>
          <w:rFonts w:cstheme="minorHAnsi"/>
          <w:sz w:val="24"/>
          <w:szCs w:val="24"/>
        </w:rPr>
        <w:t xml:space="preserve"> </w:t>
      </w:r>
      <w:r w:rsidR="00D02AD9" w:rsidRPr="00FA764C">
        <w:rPr>
          <w:rFonts w:cstheme="minorHAnsi"/>
          <w:sz w:val="24"/>
          <w:szCs w:val="24"/>
        </w:rPr>
        <w:t>from</w:t>
      </w:r>
      <w:r w:rsidR="00857C17" w:rsidRPr="00FA764C">
        <w:rPr>
          <w:rFonts w:cstheme="minorHAnsi"/>
          <w:sz w:val="24"/>
          <w:szCs w:val="24"/>
        </w:rPr>
        <w:t xml:space="preserve"> </w:t>
      </w:r>
      <w:r w:rsidR="00D02AD9" w:rsidRPr="00FA764C">
        <w:rPr>
          <w:rFonts w:cstheme="minorHAnsi"/>
          <w:sz w:val="24"/>
          <w:szCs w:val="24"/>
        </w:rPr>
        <w:t>our</w:t>
      </w:r>
      <w:r w:rsidR="00857C17" w:rsidRPr="00FA764C">
        <w:rPr>
          <w:rFonts w:cstheme="minorHAnsi"/>
          <w:sz w:val="24"/>
          <w:szCs w:val="24"/>
        </w:rPr>
        <w:t xml:space="preserve"> </w:t>
      </w:r>
      <w:r w:rsidR="00D02AD9" w:rsidRPr="00FA764C">
        <w:rPr>
          <w:rFonts w:cstheme="minorHAnsi"/>
          <w:sz w:val="24"/>
          <w:szCs w:val="24"/>
        </w:rPr>
        <w:t>project</w:t>
      </w:r>
      <w:r w:rsidR="00857C17" w:rsidRPr="00FA764C">
        <w:rPr>
          <w:rFonts w:cstheme="minorHAnsi"/>
          <w:sz w:val="24"/>
          <w:szCs w:val="24"/>
        </w:rPr>
        <w:t xml:space="preserve"> </w:t>
      </w:r>
      <w:r w:rsidR="00D02AD9" w:rsidRPr="00FA764C">
        <w:rPr>
          <w:rFonts w:cstheme="minorHAnsi"/>
          <w:sz w:val="24"/>
          <w:szCs w:val="24"/>
        </w:rPr>
        <w:t>advisory</w:t>
      </w:r>
      <w:r w:rsidR="00857C17" w:rsidRPr="00FA764C">
        <w:rPr>
          <w:rFonts w:cstheme="minorHAnsi"/>
          <w:sz w:val="24"/>
          <w:szCs w:val="24"/>
        </w:rPr>
        <w:t xml:space="preserve"> </w:t>
      </w:r>
      <w:r w:rsidR="00D02AD9" w:rsidRPr="00FA764C">
        <w:rPr>
          <w:rFonts w:cstheme="minorHAnsi"/>
          <w:sz w:val="24"/>
          <w:szCs w:val="24"/>
        </w:rPr>
        <w:t>committee</w:t>
      </w:r>
      <w:r w:rsidR="00857C17" w:rsidRPr="00FA764C">
        <w:rPr>
          <w:rFonts w:cstheme="minorHAnsi"/>
          <w:sz w:val="24"/>
          <w:szCs w:val="24"/>
        </w:rPr>
        <w:t xml:space="preserve"> </w:t>
      </w:r>
      <w:r w:rsidR="00D02AD9" w:rsidRPr="00FA764C">
        <w:rPr>
          <w:rFonts w:cstheme="minorHAnsi"/>
          <w:sz w:val="24"/>
          <w:szCs w:val="24"/>
        </w:rPr>
        <w:t>on</w:t>
      </w:r>
      <w:r w:rsidR="00857C17" w:rsidRPr="00FA764C">
        <w:rPr>
          <w:rFonts w:cstheme="minorHAnsi"/>
          <w:sz w:val="24"/>
          <w:szCs w:val="24"/>
        </w:rPr>
        <w:t xml:space="preserve"> </w:t>
      </w:r>
      <w:r w:rsidR="00D02AD9" w:rsidRPr="00FA764C">
        <w:rPr>
          <w:rFonts w:cstheme="minorHAnsi"/>
          <w:sz w:val="24"/>
          <w:szCs w:val="24"/>
        </w:rPr>
        <w:t>what</w:t>
      </w:r>
      <w:r w:rsidR="00857C17" w:rsidRPr="00FA764C">
        <w:rPr>
          <w:rFonts w:cstheme="minorHAnsi"/>
          <w:sz w:val="24"/>
          <w:szCs w:val="24"/>
        </w:rPr>
        <w:t xml:space="preserve"> </w:t>
      </w:r>
      <w:r w:rsidR="00D02AD9" w:rsidRPr="00FA764C">
        <w:rPr>
          <w:rFonts w:cstheme="minorHAnsi"/>
          <w:sz w:val="24"/>
          <w:szCs w:val="24"/>
        </w:rPr>
        <w:t>information</w:t>
      </w:r>
      <w:r w:rsidR="00857C17" w:rsidRPr="00FA764C">
        <w:rPr>
          <w:rFonts w:cstheme="minorHAnsi"/>
          <w:sz w:val="24"/>
          <w:szCs w:val="24"/>
        </w:rPr>
        <w:t xml:space="preserve"> </w:t>
      </w:r>
      <w:r w:rsidR="00D02AD9" w:rsidRPr="00FA764C">
        <w:rPr>
          <w:rFonts w:cstheme="minorHAnsi"/>
          <w:sz w:val="24"/>
          <w:szCs w:val="24"/>
        </w:rPr>
        <w:t>is</w:t>
      </w:r>
      <w:r w:rsidR="00857C17" w:rsidRPr="00FA764C">
        <w:rPr>
          <w:rFonts w:cstheme="minorHAnsi"/>
          <w:sz w:val="24"/>
          <w:szCs w:val="24"/>
        </w:rPr>
        <w:t xml:space="preserve"> </w:t>
      </w:r>
      <w:r w:rsidR="00D02AD9" w:rsidRPr="00FA764C">
        <w:rPr>
          <w:rFonts w:cstheme="minorHAnsi"/>
          <w:sz w:val="24"/>
          <w:szCs w:val="24"/>
        </w:rPr>
        <w:t>most</w:t>
      </w:r>
      <w:r w:rsidR="00857C17" w:rsidRPr="00FA764C">
        <w:rPr>
          <w:rFonts w:cstheme="minorHAnsi"/>
          <w:sz w:val="24"/>
          <w:szCs w:val="24"/>
        </w:rPr>
        <w:t xml:space="preserve"> </w:t>
      </w:r>
      <w:r w:rsidR="00D02AD9" w:rsidRPr="00FA764C">
        <w:rPr>
          <w:rFonts w:cstheme="minorHAnsi"/>
          <w:sz w:val="24"/>
          <w:szCs w:val="24"/>
        </w:rPr>
        <w:t>relevant</w:t>
      </w:r>
      <w:r w:rsidR="00857C17" w:rsidRPr="00FA764C">
        <w:rPr>
          <w:rFonts w:cstheme="minorHAnsi"/>
          <w:sz w:val="24"/>
          <w:szCs w:val="24"/>
        </w:rPr>
        <w:t xml:space="preserve"> </w:t>
      </w:r>
      <w:r w:rsidR="00D02AD9" w:rsidRPr="00FA764C">
        <w:rPr>
          <w:rFonts w:cstheme="minorHAnsi"/>
          <w:sz w:val="24"/>
          <w:szCs w:val="24"/>
        </w:rPr>
        <w:t>to</w:t>
      </w:r>
      <w:r w:rsidR="00857C17" w:rsidRPr="00FA764C">
        <w:rPr>
          <w:rFonts w:cstheme="minorHAnsi"/>
          <w:sz w:val="24"/>
          <w:szCs w:val="24"/>
        </w:rPr>
        <w:t xml:space="preserve"> </w:t>
      </w:r>
      <w:r w:rsidR="00D02AD9" w:rsidRPr="00FA764C">
        <w:rPr>
          <w:rFonts w:cstheme="minorHAnsi"/>
          <w:sz w:val="24"/>
          <w:szCs w:val="24"/>
        </w:rPr>
        <w:t>extract.</w:t>
      </w:r>
      <w:r w:rsidR="00857C17" w:rsidRPr="00FA764C">
        <w:rPr>
          <w:rFonts w:cstheme="minorHAnsi"/>
          <w:sz w:val="24"/>
          <w:szCs w:val="24"/>
        </w:rPr>
        <w:t xml:space="preserve"> </w:t>
      </w:r>
      <w:r w:rsidR="00D02AD9" w:rsidRPr="00FA764C">
        <w:rPr>
          <w:rFonts w:cstheme="minorHAnsi"/>
          <w:sz w:val="24"/>
          <w:szCs w:val="24"/>
        </w:rPr>
        <w:t>D</w:t>
      </w:r>
      <w:r w:rsidRPr="00FA764C">
        <w:rPr>
          <w:rFonts w:cstheme="minorHAnsi"/>
          <w:sz w:val="24"/>
          <w:szCs w:val="24"/>
        </w:rPr>
        <w:t>etailed</w:t>
      </w:r>
      <w:r w:rsidR="00857C17" w:rsidRPr="00FA764C">
        <w:rPr>
          <w:rFonts w:cstheme="minorHAnsi"/>
          <w:sz w:val="24"/>
          <w:szCs w:val="24"/>
        </w:rPr>
        <w:t xml:space="preserve"> </w:t>
      </w:r>
      <w:r w:rsidRPr="00FA764C">
        <w:rPr>
          <w:rFonts w:cstheme="minorHAnsi"/>
          <w:sz w:val="24"/>
          <w:szCs w:val="24"/>
        </w:rPr>
        <w:t>information</w:t>
      </w:r>
      <w:r w:rsidR="00857C17" w:rsidRPr="00FA764C">
        <w:rPr>
          <w:rFonts w:cstheme="minorHAnsi"/>
          <w:sz w:val="24"/>
          <w:szCs w:val="24"/>
        </w:rPr>
        <w:t xml:space="preserve"> </w:t>
      </w:r>
      <w:r w:rsidR="00D02AD9" w:rsidRPr="00FA764C">
        <w:rPr>
          <w:rFonts w:cstheme="minorHAnsi"/>
          <w:sz w:val="24"/>
          <w:szCs w:val="24"/>
        </w:rPr>
        <w:t>was</w:t>
      </w:r>
      <w:r w:rsidR="00857C17" w:rsidRPr="00FA764C">
        <w:rPr>
          <w:rFonts w:cstheme="minorHAnsi"/>
          <w:sz w:val="24"/>
          <w:szCs w:val="24"/>
        </w:rPr>
        <w:t xml:space="preserve"> </w:t>
      </w:r>
      <w:r w:rsidRPr="00FA764C">
        <w:rPr>
          <w:rFonts w:cstheme="minorHAnsi"/>
          <w:sz w:val="24"/>
          <w:szCs w:val="24"/>
        </w:rPr>
        <w:t>charted</w:t>
      </w:r>
      <w:r w:rsidR="00857C17" w:rsidRPr="00FA764C">
        <w:rPr>
          <w:rFonts w:cstheme="minorHAnsi"/>
          <w:sz w:val="24"/>
          <w:szCs w:val="24"/>
        </w:rPr>
        <w:t xml:space="preserve"> </w:t>
      </w:r>
      <w:r w:rsidRPr="00FA764C">
        <w:rPr>
          <w:rFonts w:cstheme="minorHAnsi"/>
          <w:sz w:val="24"/>
          <w:szCs w:val="24"/>
        </w:rPr>
        <w:t>include</w:t>
      </w:r>
      <w:r w:rsidR="00857C17" w:rsidRPr="00FA764C">
        <w:rPr>
          <w:rFonts w:cstheme="minorHAnsi"/>
          <w:sz w:val="24"/>
          <w:szCs w:val="24"/>
        </w:rPr>
        <w:t xml:space="preserve"> </w:t>
      </w:r>
      <w:r w:rsidRPr="00FA764C">
        <w:rPr>
          <w:rFonts w:cstheme="minorHAnsi"/>
          <w:sz w:val="24"/>
          <w:szCs w:val="24"/>
        </w:rPr>
        <w:t>(but</w:t>
      </w:r>
      <w:r w:rsidR="00857C17" w:rsidRPr="00FA764C">
        <w:rPr>
          <w:rFonts w:cstheme="minorHAnsi"/>
          <w:sz w:val="24"/>
          <w:szCs w:val="24"/>
        </w:rPr>
        <w:t xml:space="preserve"> </w:t>
      </w:r>
      <w:r w:rsidRPr="00FA764C">
        <w:rPr>
          <w:rFonts w:cstheme="minorHAnsi"/>
          <w:sz w:val="24"/>
          <w:szCs w:val="24"/>
        </w:rPr>
        <w:t>not</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limited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00F64AC2" w:rsidRPr="00FA764C">
        <w:rPr>
          <w:rFonts w:cstheme="minorHAnsi"/>
          <w:sz w:val="24"/>
          <w:szCs w:val="24"/>
        </w:rPr>
        <w:t>author,</w:t>
      </w:r>
      <w:r w:rsidR="00857C17" w:rsidRPr="00FA764C">
        <w:rPr>
          <w:rFonts w:cstheme="minorHAnsi"/>
          <w:sz w:val="24"/>
          <w:szCs w:val="24"/>
        </w:rPr>
        <w:t xml:space="preserve"> </w:t>
      </w:r>
      <w:r w:rsidR="00F64AC2" w:rsidRPr="00FA764C">
        <w:rPr>
          <w:rFonts w:cstheme="minorHAnsi"/>
          <w:sz w:val="24"/>
          <w:szCs w:val="24"/>
        </w:rPr>
        <w:t>year,</w:t>
      </w:r>
      <w:r w:rsidR="00857C17" w:rsidRPr="00FA764C">
        <w:rPr>
          <w:rFonts w:cstheme="minorHAnsi"/>
          <w:sz w:val="24"/>
          <w:szCs w:val="24"/>
        </w:rPr>
        <w:t xml:space="preserve"> </w:t>
      </w:r>
      <w:r w:rsidR="00F64AC2" w:rsidRPr="00FA764C">
        <w:rPr>
          <w:rFonts w:cstheme="minorHAnsi"/>
          <w:sz w:val="24"/>
          <w:szCs w:val="24"/>
        </w:rPr>
        <w:t>title,</w:t>
      </w:r>
      <w:r w:rsidR="00857C17" w:rsidRPr="00FA764C">
        <w:rPr>
          <w:rFonts w:cstheme="minorHAnsi"/>
          <w:sz w:val="24"/>
          <w:szCs w:val="24"/>
        </w:rPr>
        <w:t xml:space="preserve"> </w:t>
      </w:r>
      <w:r w:rsidR="00F64AC2" w:rsidRPr="00FA764C">
        <w:rPr>
          <w:rFonts w:cstheme="minorHAnsi"/>
          <w:sz w:val="24"/>
          <w:szCs w:val="24"/>
        </w:rPr>
        <w:t>country,</w:t>
      </w:r>
      <w:r w:rsidR="00857C17" w:rsidRPr="00FA764C">
        <w:rPr>
          <w:rFonts w:cstheme="minorHAnsi"/>
          <w:sz w:val="24"/>
          <w:szCs w:val="24"/>
        </w:rPr>
        <w:t xml:space="preserve"> </w:t>
      </w:r>
      <w:r w:rsidR="00F64AC2" w:rsidRPr="00FA764C">
        <w:rPr>
          <w:rFonts w:cstheme="minorHAnsi"/>
          <w:sz w:val="24"/>
          <w:szCs w:val="24"/>
        </w:rPr>
        <w:t>study</w:t>
      </w:r>
      <w:r w:rsidR="00857C17" w:rsidRPr="00FA764C">
        <w:rPr>
          <w:rFonts w:cstheme="minorHAnsi"/>
          <w:sz w:val="24"/>
          <w:szCs w:val="24"/>
        </w:rPr>
        <w:t xml:space="preserve"> </w:t>
      </w:r>
      <w:r w:rsidR="00F64AC2" w:rsidRPr="00FA764C">
        <w:rPr>
          <w:rFonts w:cstheme="minorHAnsi"/>
          <w:sz w:val="24"/>
          <w:szCs w:val="24"/>
        </w:rPr>
        <w:t>type,</w:t>
      </w:r>
      <w:r w:rsidR="00857C17" w:rsidRPr="00FA764C">
        <w:rPr>
          <w:rFonts w:cstheme="minorHAnsi"/>
          <w:sz w:val="24"/>
          <w:szCs w:val="24"/>
        </w:rPr>
        <w:t xml:space="preserve"> </w:t>
      </w:r>
      <w:r w:rsidR="00F64AC2" w:rsidRPr="00FA764C">
        <w:rPr>
          <w:rFonts w:cstheme="minorHAnsi"/>
          <w:sz w:val="24"/>
          <w:szCs w:val="24"/>
        </w:rPr>
        <w:t>type</w:t>
      </w:r>
      <w:r w:rsidR="00857C17" w:rsidRPr="00FA764C">
        <w:rPr>
          <w:rFonts w:cstheme="minorHAnsi"/>
          <w:sz w:val="24"/>
          <w:szCs w:val="24"/>
        </w:rPr>
        <w:t xml:space="preserve"> </w:t>
      </w:r>
      <w:r w:rsidR="00F64AC2" w:rsidRPr="00FA764C">
        <w:rPr>
          <w:rFonts w:cstheme="minorHAnsi"/>
          <w:sz w:val="24"/>
          <w:szCs w:val="24"/>
        </w:rPr>
        <w:t>of</w:t>
      </w:r>
      <w:r w:rsidR="00857C17" w:rsidRPr="00FA764C">
        <w:rPr>
          <w:rFonts w:cstheme="minorHAnsi"/>
          <w:sz w:val="24"/>
          <w:szCs w:val="24"/>
        </w:rPr>
        <w:t xml:space="preserve"> </w:t>
      </w:r>
      <w:r w:rsidR="00F64AC2" w:rsidRPr="00FA764C">
        <w:rPr>
          <w:rFonts w:cstheme="minorHAnsi"/>
          <w:sz w:val="24"/>
          <w:szCs w:val="24"/>
        </w:rPr>
        <w:t>intervention,</w:t>
      </w:r>
      <w:r w:rsidR="00857C17" w:rsidRPr="00FA764C">
        <w:rPr>
          <w:rFonts w:cstheme="minorHAnsi"/>
          <w:sz w:val="24"/>
          <w:szCs w:val="24"/>
        </w:rPr>
        <w:t xml:space="preserve"> </w:t>
      </w:r>
      <w:r w:rsidR="00F64AC2" w:rsidRPr="00FA764C">
        <w:rPr>
          <w:rFonts w:cstheme="minorHAnsi"/>
          <w:sz w:val="24"/>
          <w:szCs w:val="24"/>
        </w:rPr>
        <w:t>target</w:t>
      </w:r>
      <w:r w:rsidR="00857C17" w:rsidRPr="00FA764C">
        <w:rPr>
          <w:rFonts w:cstheme="minorHAnsi"/>
          <w:sz w:val="24"/>
          <w:szCs w:val="24"/>
        </w:rPr>
        <w:t xml:space="preserve"> </w:t>
      </w:r>
      <w:r w:rsidR="00F64AC2" w:rsidRPr="00FA764C">
        <w:rPr>
          <w:rFonts w:cstheme="minorHAnsi"/>
          <w:sz w:val="24"/>
          <w:szCs w:val="24"/>
        </w:rPr>
        <w:t>audience,</w:t>
      </w:r>
      <w:r w:rsidR="00857C17" w:rsidRPr="00FA764C">
        <w:rPr>
          <w:rFonts w:cstheme="minorHAnsi"/>
          <w:sz w:val="24"/>
          <w:szCs w:val="24"/>
        </w:rPr>
        <w:t xml:space="preserve"> </w:t>
      </w:r>
      <w:r w:rsidR="00F64AC2" w:rsidRPr="00FA764C">
        <w:rPr>
          <w:rFonts w:cstheme="minorHAnsi"/>
          <w:sz w:val="24"/>
          <w:szCs w:val="24"/>
        </w:rPr>
        <w:t>context,</w:t>
      </w:r>
      <w:r w:rsidR="00857C17" w:rsidRPr="00FA764C">
        <w:rPr>
          <w:rFonts w:cstheme="minorHAnsi"/>
          <w:sz w:val="24"/>
          <w:szCs w:val="24"/>
        </w:rPr>
        <w:t xml:space="preserve"> </w:t>
      </w:r>
      <w:r w:rsidR="00F64AC2" w:rsidRPr="00FA764C">
        <w:rPr>
          <w:rFonts w:cstheme="minorHAnsi"/>
          <w:sz w:val="24"/>
          <w:szCs w:val="24"/>
        </w:rPr>
        <w:t>type</w:t>
      </w:r>
      <w:r w:rsidR="00857C17" w:rsidRPr="00FA764C">
        <w:rPr>
          <w:rFonts w:cstheme="minorHAnsi"/>
          <w:sz w:val="24"/>
          <w:szCs w:val="24"/>
        </w:rPr>
        <w:t xml:space="preserve"> </w:t>
      </w:r>
      <w:r w:rsidR="00F64AC2" w:rsidRPr="00FA764C">
        <w:rPr>
          <w:rFonts w:cstheme="minorHAnsi"/>
          <w:sz w:val="24"/>
          <w:szCs w:val="24"/>
        </w:rPr>
        <w:t>of</w:t>
      </w:r>
      <w:r w:rsidR="00857C17" w:rsidRPr="00FA764C">
        <w:rPr>
          <w:rFonts w:cstheme="minorHAnsi"/>
          <w:sz w:val="24"/>
          <w:szCs w:val="24"/>
        </w:rPr>
        <w:t xml:space="preserve"> </w:t>
      </w:r>
      <w:r w:rsidR="00F64AC2" w:rsidRPr="00FA764C">
        <w:rPr>
          <w:rFonts w:cstheme="minorHAnsi"/>
          <w:sz w:val="24"/>
          <w:szCs w:val="24"/>
        </w:rPr>
        <w:t>disability,</w:t>
      </w:r>
      <w:r w:rsidR="00857C17" w:rsidRPr="00FA764C">
        <w:rPr>
          <w:rFonts w:cstheme="minorHAnsi"/>
          <w:sz w:val="24"/>
          <w:szCs w:val="24"/>
        </w:rPr>
        <w:t xml:space="preserve"> </w:t>
      </w:r>
      <w:r w:rsidR="00F64AC2" w:rsidRPr="00FA764C">
        <w:rPr>
          <w:rFonts w:cstheme="minorHAnsi"/>
          <w:sz w:val="24"/>
          <w:szCs w:val="24"/>
        </w:rPr>
        <w:t>study</w:t>
      </w:r>
      <w:r w:rsidR="00857C17" w:rsidRPr="00FA764C">
        <w:rPr>
          <w:rFonts w:cstheme="minorHAnsi"/>
          <w:sz w:val="24"/>
          <w:szCs w:val="24"/>
        </w:rPr>
        <w:t xml:space="preserve"> </w:t>
      </w:r>
      <w:r w:rsidR="00F64AC2" w:rsidRPr="00FA764C">
        <w:rPr>
          <w:rFonts w:cstheme="minorHAnsi"/>
          <w:sz w:val="24"/>
          <w:szCs w:val="24"/>
        </w:rPr>
        <w:t>objective,</w:t>
      </w:r>
      <w:r w:rsidR="00857C17" w:rsidRPr="00FA764C">
        <w:rPr>
          <w:rFonts w:cstheme="minorHAnsi"/>
          <w:sz w:val="24"/>
          <w:szCs w:val="24"/>
        </w:rPr>
        <w:t xml:space="preserve"> </w:t>
      </w:r>
      <w:r w:rsidR="00F64AC2" w:rsidRPr="00FA764C">
        <w:rPr>
          <w:rFonts w:cstheme="minorHAnsi"/>
          <w:sz w:val="24"/>
          <w:szCs w:val="24"/>
        </w:rPr>
        <w:t>study</w:t>
      </w:r>
      <w:r w:rsidR="00857C17" w:rsidRPr="00FA764C">
        <w:rPr>
          <w:rFonts w:cstheme="minorHAnsi"/>
          <w:sz w:val="24"/>
          <w:szCs w:val="24"/>
        </w:rPr>
        <w:t xml:space="preserve"> </w:t>
      </w:r>
      <w:r w:rsidR="00F64AC2" w:rsidRPr="00FA764C">
        <w:rPr>
          <w:rFonts w:cstheme="minorHAnsi"/>
          <w:sz w:val="24"/>
          <w:szCs w:val="24"/>
        </w:rPr>
        <w:t>outcomes</w:t>
      </w:r>
      <w:r w:rsidR="00857C17" w:rsidRPr="00FA764C">
        <w:rPr>
          <w:rFonts w:cstheme="minorHAnsi"/>
          <w:sz w:val="24"/>
          <w:szCs w:val="24"/>
        </w:rPr>
        <w:t xml:space="preserve"> </w:t>
      </w:r>
      <w:r w:rsidR="00F64AC2" w:rsidRPr="00FA764C">
        <w:rPr>
          <w:rFonts w:cstheme="minorHAnsi"/>
          <w:sz w:val="24"/>
          <w:szCs w:val="24"/>
        </w:rPr>
        <w:t>(primary/</w:t>
      </w:r>
      <w:r w:rsidR="00857C17" w:rsidRPr="00FA764C">
        <w:rPr>
          <w:rFonts w:cstheme="minorHAnsi"/>
          <w:sz w:val="24"/>
          <w:szCs w:val="24"/>
        </w:rPr>
        <w:t xml:space="preserve"> </w:t>
      </w:r>
      <w:r w:rsidR="00F64AC2" w:rsidRPr="00FA764C">
        <w:rPr>
          <w:rFonts w:cstheme="minorHAnsi"/>
          <w:sz w:val="24"/>
          <w:szCs w:val="24"/>
        </w:rPr>
        <w:t>secondary),</w:t>
      </w:r>
      <w:r w:rsidR="00857C17" w:rsidRPr="00FA764C">
        <w:rPr>
          <w:rFonts w:cstheme="minorHAnsi"/>
          <w:sz w:val="24"/>
          <w:szCs w:val="24"/>
        </w:rPr>
        <w:t xml:space="preserve"> </w:t>
      </w:r>
      <w:r w:rsidR="00F64AC2" w:rsidRPr="00FA764C">
        <w:rPr>
          <w:rFonts w:cstheme="minorHAnsi"/>
          <w:sz w:val="24"/>
          <w:szCs w:val="24"/>
        </w:rPr>
        <w:t>key</w:t>
      </w:r>
      <w:r w:rsidR="00857C17" w:rsidRPr="00FA764C">
        <w:rPr>
          <w:rFonts w:cstheme="minorHAnsi"/>
          <w:sz w:val="24"/>
          <w:szCs w:val="24"/>
        </w:rPr>
        <w:t xml:space="preserve"> </w:t>
      </w:r>
      <w:r w:rsidR="00F64AC2" w:rsidRPr="00FA764C">
        <w:rPr>
          <w:rFonts w:cstheme="minorHAnsi"/>
          <w:sz w:val="24"/>
          <w:szCs w:val="24"/>
        </w:rPr>
        <w:t>indicators,</w:t>
      </w:r>
      <w:r w:rsidR="00857C17" w:rsidRPr="00FA764C">
        <w:rPr>
          <w:rFonts w:cstheme="minorHAnsi"/>
          <w:sz w:val="24"/>
          <w:szCs w:val="24"/>
        </w:rPr>
        <w:t xml:space="preserve"> </w:t>
      </w:r>
      <w:r w:rsidR="00F64AC2" w:rsidRPr="00FA764C">
        <w:rPr>
          <w:rFonts w:cstheme="minorHAnsi"/>
          <w:sz w:val="24"/>
          <w:szCs w:val="24"/>
        </w:rPr>
        <w:t>project</w:t>
      </w:r>
      <w:r w:rsidR="00857C17" w:rsidRPr="00FA764C">
        <w:rPr>
          <w:rFonts w:cstheme="minorHAnsi"/>
          <w:sz w:val="24"/>
          <w:szCs w:val="24"/>
        </w:rPr>
        <w:t xml:space="preserve"> </w:t>
      </w:r>
      <w:r w:rsidR="00F64AC2" w:rsidRPr="00FA764C">
        <w:rPr>
          <w:rFonts w:cstheme="minorHAnsi"/>
          <w:sz w:val="24"/>
          <w:szCs w:val="24"/>
        </w:rPr>
        <w:t>research</w:t>
      </w:r>
      <w:r w:rsidR="00857C17" w:rsidRPr="00FA764C">
        <w:rPr>
          <w:rFonts w:cstheme="minorHAnsi"/>
          <w:sz w:val="24"/>
          <w:szCs w:val="24"/>
        </w:rPr>
        <w:t xml:space="preserve"> </w:t>
      </w:r>
      <w:r w:rsidR="00F64AC2" w:rsidRPr="00FA764C">
        <w:rPr>
          <w:rFonts w:cstheme="minorHAnsi"/>
          <w:sz w:val="24"/>
          <w:szCs w:val="24"/>
        </w:rPr>
        <w:t>questions</w:t>
      </w:r>
      <w:r w:rsidR="00857C17" w:rsidRPr="00FA764C">
        <w:rPr>
          <w:rFonts w:cstheme="minorHAnsi"/>
          <w:sz w:val="24"/>
          <w:szCs w:val="24"/>
        </w:rPr>
        <w:t xml:space="preserve"> </w:t>
      </w:r>
      <w:r w:rsidR="00F64AC2" w:rsidRPr="00FA764C">
        <w:rPr>
          <w:rFonts w:cstheme="minorHAnsi"/>
          <w:sz w:val="24"/>
          <w:szCs w:val="24"/>
        </w:rPr>
        <w:t>alignment,</w:t>
      </w:r>
      <w:r w:rsidR="00857C17" w:rsidRPr="00FA764C">
        <w:rPr>
          <w:rFonts w:cstheme="minorHAnsi"/>
          <w:sz w:val="24"/>
          <w:szCs w:val="24"/>
        </w:rPr>
        <w:t xml:space="preserve"> </w:t>
      </w:r>
      <w:r w:rsidR="00F64AC2" w:rsidRPr="00FA764C">
        <w:rPr>
          <w:rFonts w:cstheme="minorHAnsi"/>
          <w:sz w:val="24"/>
          <w:szCs w:val="24"/>
        </w:rPr>
        <w:t>potential</w:t>
      </w:r>
      <w:r w:rsidR="00857C17" w:rsidRPr="00FA764C">
        <w:rPr>
          <w:rFonts w:cstheme="minorHAnsi"/>
          <w:sz w:val="24"/>
          <w:szCs w:val="24"/>
        </w:rPr>
        <w:t xml:space="preserve"> </w:t>
      </w:r>
      <w:r w:rsidR="00F64AC2" w:rsidRPr="00FA764C">
        <w:rPr>
          <w:rFonts w:cstheme="minorHAnsi"/>
          <w:sz w:val="24"/>
          <w:szCs w:val="24"/>
        </w:rPr>
        <w:t>key</w:t>
      </w:r>
      <w:r w:rsidR="00857C17" w:rsidRPr="00FA764C">
        <w:rPr>
          <w:rFonts w:cstheme="minorHAnsi"/>
          <w:sz w:val="24"/>
          <w:szCs w:val="24"/>
        </w:rPr>
        <w:t xml:space="preserve"> </w:t>
      </w:r>
      <w:r w:rsidR="00F64AC2" w:rsidRPr="00FA764C">
        <w:rPr>
          <w:rFonts w:cstheme="minorHAnsi"/>
          <w:sz w:val="24"/>
          <w:szCs w:val="24"/>
        </w:rPr>
        <w:t>informant</w:t>
      </w:r>
      <w:r w:rsidR="00857C17" w:rsidRPr="00FA764C">
        <w:rPr>
          <w:rFonts w:cstheme="minorHAnsi"/>
          <w:sz w:val="24"/>
          <w:szCs w:val="24"/>
        </w:rPr>
        <w:t xml:space="preserve"> </w:t>
      </w:r>
      <w:r w:rsidR="00FF3746" w:rsidRPr="00FA764C">
        <w:rPr>
          <w:rFonts w:cstheme="minorHAnsi"/>
          <w:sz w:val="24"/>
          <w:szCs w:val="24"/>
        </w:rPr>
        <w:t>and</w:t>
      </w:r>
      <w:r w:rsidR="00857C17" w:rsidRPr="00FA764C">
        <w:rPr>
          <w:rFonts w:cstheme="minorHAnsi"/>
          <w:sz w:val="24"/>
          <w:szCs w:val="24"/>
        </w:rPr>
        <w:t xml:space="preserve"> </w:t>
      </w:r>
      <w:r w:rsidR="00F64AC2" w:rsidRPr="00FA764C">
        <w:rPr>
          <w:rFonts w:cstheme="minorHAnsi"/>
          <w:sz w:val="24"/>
          <w:szCs w:val="24"/>
        </w:rPr>
        <w:t>organizations</w:t>
      </w:r>
      <w:r w:rsidR="00FF3746" w:rsidRPr="00FA764C">
        <w:rPr>
          <w:rFonts w:cstheme="minorHAnsi"/>
          <w:sz w:val="24"/>
          <w:szCs w:val="24"/>
        </w:rPr>
        <w:t>.</w:t>
      </w:r>
      <w:r w:rsidR="00857C17" w:rsidRPr="00FA764C">
        <w:rPr>
          <w:rFonts w:cstheme="minorHAnsi"/>
          <w:sz w:val="24"/>
          <w:szCs w:val="24"/>
        </w:rPr>
        <w:t xml:space="preserve"> </w:t>
      </w:r>
      <w:r w:rsidR="0074700D" w:rsidRPr="004E7225">
        <w:rPr>
          <w:rFonts w:cstheme="minorHAnsi"/>
          <w:b/>
          <w:bCs/>
          <w:sz w:val="24"/>
          <w:szCs w:val="24"/>
        </w:rPr>
        <w:fldChar w:fldCharType="begin"/>
      </w:r>
      <w:r w:rsidR="0074700D" w:rsidRPr="004E7225">
        <w:rPr>
          <w:rFonts w:cstheme="minorHAnsi"/>
          <w:b/>
          <w:bCs/>
          <w:sz w:val="24"/>
          <w:szCs w:val="24"/>
        </w:rPr>
        <w:instrText xml:space="preserve"> REF _Ref100517705 \h  \* MERGEFORMAT </w:instrText>
      </w:r>
      <w:r w:rsidR="0074700D" w:rsidRPr="004E7225">
        <w:rPr>
          <w:rFonts w:cstheme="minorHAnsi"/>
          <w:b/>
          <w:bCs/>
          <w:sz w:val="24"/>
          <w:szCs w:val="24"/>
        </w:rPr>
      </w:r>
      <w:r w:rsidR="0074700D" w:rsidRPr="004E7225">
        <w:rPr>
          <w:rFonts w:cstheme="minorHAnsi"/>
          <w:b/>
          <w:bCs/>
          <w:sz w:val="24"/>
          <w:szCs w:val="24"/>
        </w:rPr>
        <w:fldChar w:fldCharType="separate"/>
      </w:r>
      <w:r w:rsidR="00316531" w:rsidRPr="004E7225">
        <w:rPr>
          <w:rFonts w:cstheme="minorHAnsi"/>
          <w:b/>
          <w:bCs/>
          <w:sz w:val="24"/>
          <w:szCs w:val="24"/>
        </w:rPr>
        <w:t>Appendix I</w:t>
      </w:r>
      <w:r w:rsidR="0074700D" w:rsidRPr="004E7225">
        <w:rPr>
          <w:rFonts w:cstheme="minorHAnsi"/>
          <w:b/>
          <w:bCs/>
          <w:sz w:val="24"/>
          <w:szCs w:val="24"/>
        </w:rPr>
        <w:fldChar w:fldCharType="end"/>
      </w:r>
      <w:r w:rsidR="004B2A7A" w:rsidRPr="004E7225">
        <w:rPr>
          <w:rFonts w:cstheme="minorHAnsi"/>
          <w:sz w:val="24"/>
          <w:szCs w:val="24"/>
        </w:rPr>
        <w:fldChar w:fldCharType="begin"/>
      </w:r>
      <w:r w:rsidR="004B2A7A" w:rsidRPr="004E7225">
        <w:rPr>
          <w:rFonts w:cstheme="minorHAnsi"/>
          <w:sz w:val="24"/>
          <w:szCs w:val="24"/>
        </w:rPr>
        <w:instrText xml:space="preserve"> REF _Ref94626258 \h  \* MERGEFORMAT </w:instrText>
      </w:r>
      <w:r w:rsidR="004B2A7A" w:rsidRPr="004E7225">
        <w:rPr>
          <w:rFonts w:cstheme="minorHAnsi"/>
          <w:sz w:val="24"/>
          <w:szCs w:val="24"/>
        </w:rPr>
      </w:r>
      <w:r w:rsidR="004B2A7A" w:rsidRPr="004E7225">
        <w:rPr>
          <w:rFonts w:cstheme="minorHAnsi"/>
          <w:sz w:val="24"/>
          <w:szCs w:val="24"/>
        </w:rPr>
        <w:fldChar w:fldCharType="separate"/>
      </w:r>
      <w:r w:rsidR="00316531">
        <w:rPr>
          <w:rFonts w:cstheme="minorHAnsi"/>
          <w:sz w:val="24"/>
          <w:szCs w:val="24"/>
        </w:rPr>
        <w:t>.</w:t>
      </w:r>
      <w:r w:rsidR="004B2A7A" w:rsidRPr="004E7225">
        <w:rPr>
          <w:rFonts w:cstheme="minorHAnsi"/>
          <w:sz w:val="24"/>
          <w:szCs w:val="24"/>
        </w:rPr>
        <w:fldChar w:fldCharType="end"/>
      </w:r>
      <w:r w:rsidR="0074700D" w:rsidRPr="004E7225">
        <w:rPr>
          <w:rFonts w:cstheme="minorHAnsi"/>
          <w:sz w:val="24"/>
          <w:szCs w:val="24"/>
        </w:rPr>
        <w:t xml:space="preserve"> </w:t>
      </w:r>
      <w:r w:rsidR="00B7700F" w:rsidRPr="00FA764C">
        <w:rPr>
          <w:rFonts w:cstheme="minorHAnsi"/>
          <w:sz w:val="24"/>
          <w:szCs w:val="24"/>
        </w:rPr>
        <w:t>provide</w:t>
      </w:r>
      <w:r w:rsidR="001D2617" w:rsidRPr="00FA764C">
        <w:rPr>
          <w:rFonts w:cstheme="minorHAnsi"/>
          <w:sz w:val="24"/>
          <w:szCs w:val="24"/>
        </w:rPr>
        <w:t>s</w:t>
      </w:r>
      <w:r w:rsidR="00857C17" w:rsidRPr="00FA764C">
        <w:rPr>
          <w:rFonts w:cstheme="minorHAnsi"/>
          <w:sz w:val="24"/>
          <w:szCs w:val="24"/>
        </w:rPr>
        <w:t xml:space="preserve"> </w:t>
      </w:r>
      <w:r w:rsidR="0010191B" w:rsidRPr="00FA764C">
        <w:rPr>
          <w:rFonts w:cstheme="minorHAnsi"/>
          <w:sz w:val="24"/>
          <w:szCs w:val="24"/>
        </w:rPr>
        <w:t>more</w:t>
      </w:r>
      <w:r w:rsidR="00857C17" w:rsidRPr="00FA764C">
        <w:rPr>
          <w:rFonts w:cstheme="minorHAnsi"/>
          <w:sz w:val="24"/>
          <w:szCs w:val="24"/>
        </w:rPr>
        <w:t xml:space="preserve"> </w:t>
      </w:r>
      <w:r w:rsidR="0010191B" w:rsidRPr="00FA764C">
        <w:rPr>
          <w:rFonts w:cstheme="minorHAnsi"/>
          <w:sz w:val="24"/>
          <w:szCs w:val="24"/>
        </w:rPr>
        <w:t>detail</w:t>
      </w:r>
      <w:r w:rsidR="00857C17" w:rsidRPr="00FA764C">
        <w:rPr>
          <w:rFonts w:cstheme="minorHAnsi"/>
          <w:sz w:val="24"/>
          <w:szCs w:val="24"/>
        </w:rPr>
        <w:t xml:space="preserve"> </w:t>
      </w:r>
      <w:r w:rsidR="0010191B" w:rsidRPr="00FA764C">
        <w:rPr>
          <w:rFonts w:cstheme="minorHAnsi"/>
          <w:sz w:val="24"/>
          <w:szCs w:val="24"/>
        </w:rPr>
        <w:t>regarding</w:t>
      </w:r>
      <w:r w:rsidR="00857C17" w:rsidRPr="00FA764C">
        <w:rPr>
          <w:rFonts w:cstheme="minorHAnsi"/>
          <w:sz w:val="24"/>
          <w:szCs w:val="24"/>
        </w:rPr>
        <w:t xml:space="preserve"> </w:t>
      </w:r>
      <w:r w:rsidR="001D2617" w:rsidRPr="00FA764C">
        <w:rPr>
          <w:rFonts w:cstheme="minorHAnsi"/>
          <w:sz w:val="24"/>
          <w:szCs w:val="24"/>
        </w:rPr>
        <w:t>data</w:t>
      </w:r>
      <w:r w:rsidR="00857C17" w:rsidRPr="00FA764C">
        <w:rPr>
          <w:rFonts w:cstheme="minorHAnsi"/>
          <w:sz w:val="24"/>
          <w:szCs w:val="24"/>
        </w:rPr>
        <w:t xml:space="preserve"> </w:t>
      </w:r>
      <w:r w:rsidR="001D2617" w:rsidRPr="00FA764C">
        <w:rPr>
          <w:rFonts w:cstheme="minorHAnsi"/>
          <w:sz w:val="24"/>
          <w:szCs w:val="24"/>
        </w:rPr>
        <w:t>extraction</w:t>
      </w:r>
      <w:r w:rsidR="00857C17" w:rsidRPr="00FA764C">
        <w:rPr>
          <w:rFonts w:cstheme="minorHAnsi"/>
          <w:sz w:val="24"/>
          <w:szCs w:val="24"/>
        </w:rPr>
        <w:t xml:space="preserve"> </w:t>
      </w:r>
      <w:r w:rsidR="001D2617" w:rsidRPr="00FA764C">
        <w:rPr>
          <w:rFonts w:cstheme="minorHAnsi"/>
          <w:sz w:val="24"/>
          <w:szCs w:val="24"/>
        </w:rPr>
        <w:t>guidelines</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Due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time</w:t>
      </w:r>
      <w:r w:rsidR="00857C17" w:rsidRPr="00FA764C">
        <w:rPr>
          <w:rFonts w:cstheme="minorHAnsi"/>
          <w:sz w:val="24"/>
          <w:szCs w:val="24"/>
        </w:rPr>
        <w:t xml:space="preserve"> </w:t>
      </w:r>
      <w:r w:rsidRPr="00FA764C">
        <w:rPr>
          <w:rFonts w:cstheme="minorHAnsi"/>
          <w:sz w:val="24"/>
          <w:szCs w:val="24"/>
        </w:rPr>
        <w:t>constraints,</w:t>
      </w:r>
      <w:r w:rsidR="00857C17" w:rsidRPr="00FA764C">
        <w:rPr>
          <w:rFonts w:cstheme="minorHAnsi"/>
          <w:sz w:val="24"/>
          <w:szCs w:val="24"/>
        </w:rPr>
        <w:t xml:space="preserve"> </w:t>
      </w:r>
      <w:r w:rsidRPr="00FA764C">
        <w:rPr>
          <w:rFonts w:cstheme="minorHAnsi"/>
          <w:sz w:val="24"/>
          <w:szCs w:val="24"/>
        </w:rPr>
        <w:t>each</w:t>
      </w:r>
      <w:r w:rsidR="00857C17" w:rsidRPr="00FA764C">
        <w:rPr>
          <w:rFonts w:cstheme="minorHAnsi"/>
          <w:sz w:val="24"/>
          <w:szCs w:val="24"/>
        </w:rPr>
        <w:t xml:space="preserve"> </w:t>
      </w:r>
      <w:r w:rsidRPr="00FA764C">
        <w:rPr>
          <w:rFonts w:cstheme="minorHAnsi"/>
          <w:sz w:val="24"/>
          <w:szCs w:val="24"/>
        </w:rPr>
        <w:t>article</w:t>
      </w:r>
      <w:r w:rsidR="00857C17" w:rsidRPr="00FA764C">
        <w:rPr>
          <w:rFonts w:cstheme="minorHAnsi"/>
          <w:sz w:val="24"/>
          <w:szCs w:val="24"/>
        </w:rPr>
        <w:t xml:space="preserve"> </w:t>
      </w:r>
      <w:r w:rsidR="00991EC3" w:rsidRPr="00FA764C">
        <w:rPr>
          <w:rFonts w:cstheme="minorHAnsi"/>
          <w:sz w:val="24"/>
          <w:szCs w:val="24"/>
        </w:rPr>
        <w:t>was</w:t>
      </w:r>
      <w:r w:rsidR="00857C17" w:rsidRPr="00FA764C">
        <w:rPr>
          <w:rFonts w:cstheme="minorHAnsi"/>
          <w:sz w:val="24"/>
          <w:szCs w:val="24"/>
        </w:rPr>
        <w:t xml:space="preserve"> </w:t>
      </w:r>
      <w:r w:rsidRPr="00FA764C">
        <w:rPr>
          <w:rFonts w:cstheme="minorHAnsi"/>
          <w:sz w:val="24"/>
          <w:szCs w:val="24"/>
        </w:rPr>
        <w:t>charted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one</w:t>
      </w:r>
      <w:r w:rsidR="00857C17" w:rsidRPr="00FA764C">
        <w:rPr>
          <w:rFonts w:cstheme="minorHAnsi"/>
          <w:sz w:val="24"/>
          <w:szCs w:val="24"/>
        </w:rPr>
        <w:t xml:space="preserve"> </w:t>
      </w:r>
      <w:r w:rsidRPr="00FA764C">
        <w:rPr>
          <w:rFonts w:cstheme="minorHAnsi"/>
          <w:sz w:val="24"/>
          <w:szCs w:val="24"/>
        </w:rPr>
        <w:t>reviewer,</w:t>
      </w:r>
      <w:r w:rsidR="00857C17" w:rsidRPr="00FA764C">
        <w:rPr>
          <w:rFonts w:cstheme="minorHAnsi"/>
          <w:sz w:val="24"/>
          <w:szCs w:val="24"/>
        </w:rPr>
        <w:t xml:space="preserve"> </w:t>
      </w:r>
      <w:r w:rsidRPr="00FA764C">
        <w:rPr>
          <w:rFonts w:cstheme="minorHAnsi"/>
          <w:sz w:val="24"/>
          <w:szCs w:val="24"/>
        </w:rPr>
        <w:t>however,</w:t>
      </w:r>
      <w:r w:rsidR="00857C17" w:rsidRPr="00FA764C">
        <w:rPr>
          <w:rFonts w:cstheme="minorHAnsi"/>
          <w:sz w:val="24"/>
          <w:szCs w:val="24"/>
        </w:rPr>
        <w:t xml:space="preserve"> </w:t>
      </w:r>
      <w:r w:rsidRPr="00FA764C">
        <w:rPr>
          <w:rFonts w:cstheme="minorHAnsi"/>
          <w:sz w:val="24"/>
          <w:szCs w:val="24"/>
        </w:rPr>
        <w:t>there</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quality</w:t>
      </w:r>
      <w:r w:rsidR="00857C17" w:rsidRPr="00FA764C">
        <w:rPr>
          <w:rFonts w:cstheme="minorHAnsi"/>
          <w:sz w:val="24"/>
          <w:szCs w:val="24"/>
        </w:rPr>
        <w:t xml:space="preserve"> </w:t>
      </w:r>
      <w:r w:rsidRPr="00FA764C">
        <w:rPr>
          <w:rFonts w:cstheme="minorHAnsi"/>
          <w:sz w:val="24"/>
          <w:szCs w:val="24"/>
        </w:rPr>
        <w:t>check</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10%</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per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AMSTAR</w:t>
      </w:r>
      <w:r w:rsidR="00857C17" w:rsidRPr="00FA764C">
        <w:rPr>
          <w:rFonts w:cstheme="minorHAnsi"/>
          <w:sz w:val="24"/>
          <w:szCs w:val="24"/>
        </w:rPr>
        <w:t xml:space="preserve"> </w:t>
      </w:r>
      <w:r w:rsidRPr="00FA764C">
        <w:rPr>
          <w:rFonts w:cstheme="minorHAnsi"/>
          <w:sz w:val="24"/>
          <w:szCs w:val="24"/>
        </w:rPr>
        <w:t>tool</w:t>
      </w:r>
      <w:r w:rsidR="00857C17" w:rsidRPr="00FA764C">
        <w:rPr>
          <w:rFonts w:cstheme="minorHAnsi"/>
          <w:sz w:val="24"/>
          <w:szCs w:val="24"/>
        </w:rPr>
        <w:t xml:space="preserve"> </w:t>
      </w:r>
      <w:r w:rsidR="002D2FD4" w:rsidRPr="00FA764C">
        <w:rPr>
          <w:rFonts w:cstheme="minorHAnsi"/>
          <w:sz w:val="24"/>
          <w:szCs w:val="24"/>
        </w:rPr>
        <w:t xml:space="preserve">(A Measurement Tool for Assessment of Multiple Systematic Reviews) </w:t>
      </w:r>
      <w:r w:rsidR="0010191B" w:rsidRPr="00FA764C">
        <w:rPr>
          <w:rFonts w:cstheme="minorHAnsi"/>
          <w:sz w:val="24"/>
          <w:szCs w:val="24"/>
        </w:rPr>
        <w:t>(Shea</w:t>
      </w:r>
      <w:r w:rsidR="00857C17" w:rsidRPr="00FA764C">
        <w:rPr>
          <w:rFonts w:cstheme="minorHAnsi"/>
          <w:sz w:val="24"/>
          <w:szCs w:val="24"/>
        </w:rPr>
        <w:t xml:space="preserve"> </w:t>
      </w:r>
      <w:r w:rsidR="0010191B" w:rsidRPr="00FA764C">
        <w:rPr>
          <w:rFonts w:cstheme="minorHAnsi"/>
          <w:sz w:val="24"/>
          <w:szCs w:val="24"/>
        </w:rPr>
        <w:t>et</w:t>
      </w:r>
      <w:r w:rsidR="00857C17" w:rsidRPr="00FA764C">
        <w:rPr>
          <w:rFonts w:cstheme="minorHAnsi"/>
          <w:sz w:val="24"/>
          <w:szCs w:val="24"/>
        </w:rPr>
        <w:t xml:space="preserve"> </w:t>
      </w:r>
      <w:r w:rsidR="0010191B" w:rsidRPr="00FA764C">
        <w:rPr>
          <w:rFonts w:cstheme="minorHAnsi"/>
          <w:sz w:val="24"/>
          <w:szCs w:val="24"/>
        </w:rPr>
        <w:t>al.,</w:t>
      </w:r>
      <w:r w:rsidR="00857C17" w:rsidRPr="00FA764C">
        <w:rPr>
          <w:rFonts w:cstheme="minorHAnsi"/>
          <w:sz w:val="24"/>
          <w:szCs w:val="24"/>
        </w:rPr>
        <w:t xml:space="preserve"> </w:t>
      </w:r>
      <w:r w:rsidR="0010191B" w:rsidRPr="00FA764C">
        <w:rPr>
          <w:rFonts w:cstheme="minorHAnsi"/>
          <w:sz w:val="24"/>
          <w:szCs w:val="24"/>
        </w:rPr>
        <w:t>2007).</w:t>
      </w:r>
      <w:r w:rsidR="00857C17" w:rsidRPr="00FA764C">
        <w:rPr>
          <w:rFonts w:cstheme="minorHAnsi"/>
          <w:sz w:val="24"/>
          <w:szCs w:val="24"/>
        </w:rPr>
        <w:t xml:space="preserve"> </w:t>
      </w:r>
      <w:r w:rsidRPr="00FA764C">
        <w:rPr>
          <w:rFonts w:cstheme="minorHAnsi"/>
          <w:sz w:val="24"/>
          <w:szCs w:val="24"/>
        </w:rPr>
        <w:t>Reviewers</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not</w:t>
      </w:r>
      <w:r w:rsidR="00857C17" w:rsidRPr="00FA764C">
        <w:rPr>
          <w:rFonts w:cstheme="minorHAnsi"/>
          <w:sz w:val="24"/>
          <w:szCs w:val="24"/>
        </w:rPr>
        <w:t xml:space="preserve"> </w:t>
      </w:r>
      <w:r w:rsidRPr="00FA764C">
        <w:rPr>
          <w:rFonts w:cstheme="minorHAnsi"/>
          <w:sz w:val="24"/>
          <w:szCs w:val="24"/>
        </w:rPr>
        <w:t>chart</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consulted</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authored,</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co-authored.</w:t>
      </w:r>
      <w:r w:rsidR="00857C17" w:rsidRPr="00FA764C">
        <w:rPr>
          <w:rFonts w:cstheme="minorHAnsi"/>
          <w:sz w:val="24"/>
          <w:szCs w:val="24"/>
        </w:rPr>
        <w:t xml:space="preserve"> </w:t>
      </w:r>
      <w:r w:rsidR="000510A1" w:rsidRPr="00FA764C">
        <w:rPr>
          <w:rFonts w:cstheme="minorHAnsi"/>
          <w:sz w:val="24"/>
          <w:szCs w:val="24"/>
        </w:rPr>
        <w:t>Our</w:t>
      </w:r>
      <w:r w:rsidR="00857C17" w:rsidRPr="00FA764C">
        <w:rPr>
          <w:rFonts w:cstheme="minorHAnsi"/>
          <w:sz w:val="24"/>
          <w:szCs w:val="24"/>
        </w:rPr>
        <w:t xml:space="preserve"> </w:t>
      </w:r>
      <w:r w:rsidR="000510A1" w:rsidRPr="00FA764C">
        <w:rPr>
          <w:rFonts w:cstheme="minorHAnsi"/>
          <w:sz w:val="24"/>
          <w:szCs w:val="24"/>
        </w:rPr>
        <w:t>analysis</w:t>
      </w:r>
      <w:r w:rsidR="00857C17" w:rsidRPr="00FA764C">
        <w:rPr>
          <w:rFonts w:cstheme="minorHAnsi"/>
          <w:sz w:val="24"/>
          <w:szCs w:val="24"/>
        </w:rPr>
        <w:t xml:space="preserve"> </w:t>
      </w:r>
      <w:r w:rsidR="000510A1" w:rsidRPr="00FA764C">
        <w:rPr>
          <w:rFonts w:cstheme="minorHAnsi"/>
          <w:sz w:val="24"/>
          <w:szCs w:val="24"/>
        </w:rPr>
        <w:t>include</w:t>
      </w:r>
      <w:r w:rsidR="00924B88" w:rsidRPr="00FA764C">
        <w:rPr>
          <w:rFonts w:cstheme="minorHAnsi"/>
          <w:sz w:val="24"/>
          <w:szCs w:val="24"/>
        </w:rPr>
        <w:t>d</w:t>
      </w:r>
      <w:r w:rsidR="00857C17" w:rsidRPr="00FA764C">
        <w:rPr>
          <w:rFonts w:cstheme="minorHAnsi"/>
          <w:sz w:val="24"/>
          <w:szCs w:val="24"/>
        </w:rPr>
        <w:t xml:space="preserve"> </w:t>
      </w:r>
      <w:r w:rsidR="000510A1" w:rsidRPr="00FA764C">
        <w:rPr>
          <w:rFonts w:cstheme="minorHAnsi"/>
          <w:sz w:val="24"/>
          <w:szCs w:val="24"/>
        </w:rPr>
        <w:t>a</w:t>
      </w:r>
      <w:r w:rsidR="00857C17" w:rsidRPr="00FA764C">
        <w:rPr>
          <w:rFonts w:cstheme="minorHAnsi"/>
          <w:sz w:val="24"/>
          <w:szCs w:val="24"/>
        </w:rPr>
        <w:t xml:space="preserve"> </w:t>
      </w:r>
      <w:r w:rsidR="000510A1" w:rsidRPr="00FA764C">
        <w:rPr>
          <w:rFonts w:cstheme="minorHAnsi"/>
          <w:sz w:val="24"/>
          <w:szCs w:val="24"/>
        </w:rPr>
        <w:t>descriptive</w:t>
      </w:r>
      <w:r w:rsidR="00857C17" w:rsidRPr="00FA764C">
        <w:rPr>
          <w:rFonts w:cstheme="minorHAnsi"/>
          <w:sz w:val="24"/>
          <w:szCs w:val="24"/>
        </w:rPr>
        <w:t xml:space="preserve"> </w:t>
      </w:r>
      <w:r w:rsidR="000510A1" w:rsidRPr="00FA764C">
        <w:rPr>
          <w:rFonts w:cstheme="minorHAnsi"/>
          <w:sz w:val="24"/>
          <w:szCs w:val="24"/>
        </w:rPr>
        <w:t>analysis</w:t>
      </w:r>
      <w:r w:rsidR="00857C17" w:rsidRPr="00FA764C">
        <w:rPr>
          <w:rFonts w:cstheme="minorHAnsi"/>
          <w:sz w:val="24"/>
          <w:szCs w:val="24"/>
        </w:rPr>
        <w:t xml:space="preserve"> </w:t>
      </w:r>
      <w:r w:rsidR="000510A1" w:rsidRPr="00FA764C">
        <w:rPr>
          <w:rFonts w:cstheme="minorHAnsi"/>
          <w:sz w:val="24"/>
          <w:szCs w:val="24"/>
        </w:rPr>
        <w:t>of</w:t>
      </w:r>
      <w:r w:rsidR="00857C17" w:rsidRPr="00FA764C">
        <w:rPr>
          <w:rFonts w:cstheme="minorHAnsi"/>
          <w:sz w:val="24"/>
          <w:szCs w:val="24"/>
        </w:rPr>
        <w:t xml:space="preserve"> </w:t>
      </w:r>
      <w:r w:rsidR="000510A1" w:rsidRPr="00FA764C">
        <w:rPr>
          <w:rFonts w:cstheme="minorHAnsi"/>
          <w:sz w:val="24"/>
          <w:szCs w:val="24"/>
        </w:rPr>
        <w:t>the</w:t>
      </w:r>
      <w:r w:rsidR="00857C17" w:rsidRPr="00FA764C">
        <w:rPr>
          <w:rFonts w:cstheme="minorHAnsi"/>
          <w:sz w:val="24"/>
          <w:szCs w:val="24"/>
        </w:rPr>
        <w:t xml:space="preserve"> </w:t>
      </w:r>
      <w:r w:rsidR="000510A1" w:rsidRPr="00FA764C">
        <w:rPr>
          <w:rFonts w:cstheme="minorHAnsi"/>
          <w:sz w:val="24"/>
          <w:szCs w:val="24"/>
        </w:rPr>
        <w:t>relevant</w:t>
      </w:r>
      <w:r w:rsidR="00857C17" w:rsidRPr="00FA764C">
        <w:rPr>
          <w:rFonts w:cstheme="minorHAnsi"/>
          <w:sz w:val="24"/>
          <w:szCs w:val="24"/>
        </w:rPr>
        <w:t xml:space="preserve"> </w:t>
      </w:r>
      <w:r w:rsidR="000510A1" w:rsidRPr="00FA764C">
        <w:rPr>
          <w:rFonts w:cstheme="minorHAnsi"/>
          <w:sz w:val="24"/>
          <w:szCs w:val="24"/>
        </w:rPr>
        <w:t>literature.</w:t>
      </w:r>
      <w:r w:rsidR="00857C17" w:rsidRPr="00FA764C">
        <w:rPr>
          <w:rFonts w:cstheme="minorHAnsi"/>
          <w:sz w:val="24"/>
          <w:szCs w:val="24"/>
        </w:rPr>
        <w:t xml:space="preserve"> </w:t>
      </w:r>
      <w:r w:rsidR="000510A1" w:rsidRPr="00FA764C">
        <w:rPr>
          <w:rFonts w:cstheme="minorHAnsi"/>
          <w:sz w:val="24"/>
          <w:szCs w:val="24"/>
        </w:rPr>
        <w:t>Guided</w:t>
      </w:r>
      <w:r w:rsidR="00857C17" w:rsidRPr="00FA764C">
        <w:rPr>
          <w:rFonts w:cstheme="minorHAnsi"/>
          <w:sz w:val="24"/>
          <w:szCs w:val="24"/>
        </w:rPr>
        <w:t xml:space="preserve"> </w:t>
      </w:r>
      <w:r w:rsidR="000510A1" w:rsidRPr="00FA764C">
        <w:rPr>
          <w:rFonts w:cstheme="minorHAnsi"/>
          <w:sz w:val="24"/>
          <w:szCs w:val="24"/>
        </w:rPr>
        <w:t>by</w:t>
      </w:r>
      <w:r w:rsidR="00857C17" w:rsidRPr="00FA764C">
        <w:rPr>
          <w:rFonts w:cstheme="minorHAnsi"/>
          <w:sz w:val="24"/>
          <w:szCs w:val="24"/>
        </w:rPr>
        <w:t xml:space="preserve"> </w:t>
      </w:r>
      <w:r w:rsidR="000510A1" w:rsidRPr="00FA764C">
        <w:rPr>
          <w:rFonts w:cstheme="minorHAnsi"/>
          <w:sz w:val="24"/>
          <w:szCs w:val="24"/>
        </w:rPr>
        <w:t>input</w:t>
      </w:r>
      <w:r w:rsidR="00857C17" w:rsidRPr="00FA764C">
        <w:rPr>
          <w:rFonts w:cstheme="minorHAnsi"/>
          <w:sz w:val="24"/>
          <w:szCs w:val="24"/>
        </w:rPr>
        <w:t xml:space="preserve"> </w:t>
      </w:r>
      <w:r w:rsidR="000510A1" w:rsidRPr="00FA764C">
        <w:rPr>
          <w:rFonts w:cstheme="minorHAnsi"/>
          <w:sz w:val="24"/>
          <w:szCs w:val="24"/>
        </w:rPr>
        <w:t>from</w:t>
      </w:r>
      <w:r w:rsidR="00857C17" w:rsidRPr="00FA764C">
        <w:rPr>
          <w:rFonts w:cstheme="minorHAnsi"/>
          <w:sz w:val="24"/>
          <w:szCs w:val="24"/>
        </w:rPr>
        <w:t xml:space="preserve"> </w:t>
      </w:r>
      <w:r w:rsidR="00713413" w:rsidRPr="00FA764C">
        <w:rPr>
          <w:rFonts w:cstheme="minorHAnsi"/>
          <w:sz w:val="24"/>
          <w:szCs w:val="24"/>
        </w:rPr>
        <w:t>the</w:t>
      </w:r>
      <w:r w:rsidR="00857C17" w:rsidRPr="00FA764C">
        <w:rPr>
          <w:rFonts w:cstheme="minorHAnsi"/>
          <w:sz w:val="24"/>
          <w:szCs w:val="24"/>
        </w:rPr>
        <w:t xml:space="preserve"> </w:t>
      </w:r>
      <w:r w:rsidR="00713413" w:rsidRPr="00FA764C">
        <w:rPr>
          <w:rFonts w:cstheme="minorHAnsi"/>
          <w:sz w:val="24"/>
          <w:szCs w:val="24"/>
        </w:rPr>
        <w:t>project</w:t>
      </w:r>
      <w:r w:rsidR="00857C17" w:rsidRPr="00FA764C">
        <w:rPr>
          <w:rFonts w:cstheme="minorHAnsi"/>
          <w:sz w:val="24"/>
          <w:szCs w:val="24"/>
        </w:rPr>
        <w:t xml:space="preserve"> </w:t>
      </w:r>
      <w:r w:rsidR="00713413" w:rsidRPr="00FA764C">
        <w:rPr>
          <w:rFonts w:cstheme="minorHAnsi"/>
          <w:sz w:val="24"/>
          <w:szCs w:val="24"/>
        </w:rPr>
        <w:t>authorities</w:t>
      </w:r>
      <w:r w:rsidR="000510A1" w:rsidRPr="00FA764C">
        <w:rPr>
          <w:rFonts w:cstheme="minorHAnsi"/>
          <w:sz w:val="24"/>
          <w:szCs w:val="24"/>
        </w:rPr>
        <w:t>,</w:t>
      </w:r>
      <w:r w:rsidR="00857C17" w:rsidRPr="00FA764C">
        <w:rPr>
          <w:rFonts w:cstheme="minorHAnsi"/>
          <w:sz w:val="24"/>
          <w:szCs w:val="24"/>
        </w:rPr>
        <w:t xml:space="preserve"> </w:t>
      </w:r>
      <w:r w:rsidR="000510A1" w:rsidRPr="00FA764C">
        <w:rPr>
          <w:rFonts w:cstheme="minorHAnsi"/>
          <w:sz w:val="24"/>
          <w:szCs w:val="24"/>
        </w:rPr>
        <w:t>data</w:t>
      </w:r>
      <w:r w:rsidR="00857C17" w:rsidRPr="00FA764C">
        <w:rPr>
          <w:rFonts w:cstheme="minorHAnsi"/>
          <w:sz w:val="24"/>
          <w:szCs w:val="24"/>
        </w:rPr>
        <w:t xml:space="preserve"> </w:t>
      </w:r>
      <w:r w:rsidR="000510A1" w:rsidRPr="00FA764C">
        <w:rPr>
          <w:rFonts w:cstheme="minorHAnsi"/>
          <w:sz w:val="24"/>
          <w:szCs w:val="24"/>
        </w:rPr>
        <w:t>related</w:t>
      </w:r>
      <w:r w:rsidR="00857C17" w:rsidRPr="00FA764C">
        <w:rPr>
          <w:rFonts w:cstheme="minorHAnsi"/>
          <w:sz w:val="24"/>
          <w:szCs w:val="24"/>
        </w:rPr>
        <w:t xml:space="preserve"> </w:t>
      </w:r>
      <w:r w:rsidR="000510A1" w:rsidRPr="00FA764C">
        <w:rPr>
          <w:rFonts w:cstheme="minorHAnsi"/>
          <w:sz w:val="24"/>
          <w:szCs w:val="24"/>
        </w:rPr>
        <w:t>to</w:t>
      </w:r>
      <w:r w:rsidR="00857C17" w:rsidRPr="00FA764C">
        <w:rPr>
          <w:rFonts w:cstheme="minorHAnsi"/>
          <w:sz w:val="24"/>
          <w:szCs w:val="24"/>
        </w:rPr>
        <w:t xml:space="preserve"> </w:t>
      </w:r>
      <w:r w:rsidR="000510A1" w:rsidRPr="00FA764C">
        <w:rPr>
          <w:rFonts w:cstheme="minorHAnsi"/>
          <w:sz w:val="24"/>
          <w:szCs w:val="24"/>
        </w:rPr>
        <w:t>relevant</w:t>
      </w:r>
      <w:r w:rsidR="00857C17" w:rsidRPr="00FA764C">
        <w:rPr>
          <w:rFonts w:cstheme="minorHAnsi"/>
          <w:sz w:val="24"/>
          <w:szCs w:val="24"/>
        </w:rPr>
        <w:t xml:space="preserve"> </w:t>
      </w:r>
      <w:r w:rsidR="000510A1" w:rsidRPr="00FA764C">
        <w:rPr>
          <w:rFonts w:cstheme="minorHAnsi"/>
          <w:sz w:val="24"/>
          <w:szCs w:val="24"/>
        </w:rPr>
        <w:t>aspects</w:t>
      </w:r>
      <w:r w:rsidR="00857C17" w:rsidRPr="00FA764C">
        <w:rPr>
          <w:rFonts w:cstheme="minorHAnsi"/>
          <w:sz w:val="24"/>
          <w:szCs w:val="24"/>
        </w:rPr>
        <w:t xml:space="preserve"> </w:t>
      </w:r>
      <w:r w:rsidR="000510A1" w:rsidRPr="00FA764C">
        <w:rPr>
          <w:rFonts w:cstheme="minorHAnsi"/>
          <w:sz w:val="24"/>
          <w:szCs w:val="24"/>
        </w:rPr>
        <w:t>of</w:t>
      </w:r>
      <w:r w:rsidR="00857C17" w:rsidRPr="00FA764C">
        <w:rPr>
          <w:rFonts w:cstheme="minorHAnsi"/>
          <w:sz w:val="24"/>
          <w:szCs w:val="24"/>
        </w:rPr>
        <w:t xml:space="preserve"> </w:t>
      </w:r>
      <w:r w:rsidR="000510A1" w:rsidRPr="00FA764C">
        <w:rPr>
          <w:rFonts w:cstheme="minorHAnsi"/>
          <w:sz w:val="24"/>
          <w:szCs w:val="24"/>
        </w:rPr>
        <w:t>the</w:t>
      </w:r>
      <w:r w:rsidR="00857C17" w:rsidRPr="00FA764C">
        <w:rPr>
          <w:rFonts w:cstheme="minorHAnsi"/>
          <w:sz w:val="24"/>
          <w:szCs w:val="24"/>
        </w:rPr>
        <w:t xml:space="preserve"> </w:t>
      </w:r>
      <w:r w:rsidR="000510A1" w:rsidRPr="00FA764C">
        <w:rPr>
          <w:rFonts w:cstheme="minorHAnsi"/>
          <w:sz w:val="24"/>
          <w:szCs w:val="24"/>
        </w:rPr>
        <w:t>studies</w:t>
      </w:r>
      <w:r w:rsidR="00857C17" w:rsidRPr="00FA764C">
        <w:rPr>
          <w:rFonts w:cstheme="minorHAnsi"/>
          <w:sz w:val="24"/>
          <w:szCs w:val="24"/>
        </w:rPr>
        <w:t xml:space="preserve"> </w:t>
      </w:r>
      <w:r w:rsidR="00991EC3" w:rsidRPr="00FA764C">
        <w:rPr>
          <w:rFonts w:cstheme="minorHAnsi"/>
          <w:sz w:val="24"/>
          <w:szCs w:val="24"/>
        </w:rPr>
        <w:t>was</w:t>
      </w:r>
      <w:r w:rsidR="00857C17" w:rsidRPr="00FA764C">
        <w:rPr>
          <w:rFonts w:cstheme="minorHAnsi"/>
          <w:sz w:val="24"/>
          <w:szCs w:val="24"/>
        </w:rPr>
        <w:t xml:space="preserve"> </w:t>
      </w:r>
      <w:r w:rsidR="000510A1" w:rsidRPr="00FA764C">
        <w:rPr>
          <w:rFonts w:cstheme="minorHAnsi"/>
          <w:sz w:val="24"/>
          <w:szCs w:val="24"/>
        </w:rPr>
        <w:t>analyzed</w:t>
      </w:r>
      <w:r w:rsidR="00857C17" w:rsidRPr="00FA764C">
        <w:rPr>
          <w:rFonts w:cstheme="minorHAnsi"/>
          <w:sz w:val="24"/>
          <w:szCs w:val="24"/>
        </w:rPr>
        <w:t xml:space="preserve"> </w:t>
      </w:r>
      <w:r w:rsidR="000510A1" w:rsidRPr="00FA764C">
        <w:rPr>
          <w:rFonts w:cstheme="minorHAnsi"/>
          <w:sz w:val="24"/>
          <w:szCs w:val="24"/>
        </w:rPr>
        <w:t>narratively.</w:t>
      </w:r>
      <w:r w:rsidR="00857C17" w:rsidRPr="00FA764C">
        <w:rPr>
          <w:rFonts w:cstheme="minorHAnsi"/>
          <w:sz w:val="24"/>
          <w:szCs w:val="24"/>
        </w:rPr>
        <w:t xml:space="preserve"> </w:t>
      </w:r>
    </w:p>
    <w:p w14:paraId="4BD280E4" w14:textId="6527F1B3" w:rsidR="008868E4" w:rsidRPr="00FA764C" w:rsidRDefault="008868E4" w:rsidP="004E7225">
      <w:pPr>
        <w:keepNext/>
        <w:rPr>
          <w:rFonts w:cstheme="minorHAnsi"/>
          <w:sz w:val="24"/>
          <w:szCs w:val="24"/>
        </w:rPr>
      </w:pPr>
      <w:r w:rsidRPr="00FA764C">
        <w:rPr>
          <w:rFonts w:cstheme="minorHAnsi"/>
          <w:sz w:val="24"/>
          <w:szCs w:val="24"/>
        </w:rPr>
        <w:br w:type="page"/>
      </w:r>
    </w:p>
    <w:p w14:paraId="7003E78A" w14:textId="3C7512FC" w:rsidR="00AC3B00" w:rsidRPr="00FA764C" w:rsidRDefault="008868E4" w:rsidP="00E00E16">
      <w:pPr>
        <w:pStyle w:val="Heading1"/>
        <w:rPr>
          <w:rFonts w:asciiTheme="minorHAnsi" w:hAnsiTheme="minorHAnsi" w:cstheme="minorHAnsi"/>
          <w:b/>
          <w:bCs/>
          <w:color w:val="auto"/>
        </w:rPr>
      </w:pPr>
      <w:bookmarkStart w:id="47" w:name="_Toc100517777"/>
      <w:r w:rsidRPr="00FA764C">
        <w:rPr>
          <w:rFonts w:asciiTheme="minorHAnsi" w:hAnsiTheme="minorHAnsi" w:cstheme="minorHAnsi"/>
          <w:b/>
          <w:bCs/>
          <w:color w:val="auto"/>
        </w:rPr>
        <w:lastRenderedPageBreak/>
        <w:t>STUDY</w:t>
      </w:r>
      <w:r w:rsidR="00857C17" w:rsidRPr="00FA764C">
        <w:rPr>
          <w:rFonts w:asciiTheme="minorHAnsi" w:hAnsiTheme="minorHAnsi" w:cstheme="minorHAnsi"/>
          <w:b/>
          <w:bCs/>
          <w:color w:val="auto"/>
        </w:rPr>
        <w:t xml:space="preserve"> </w:t>
      </w:r>
      <w:r w:rsidR="0093384A" w:rsidRPr="00FA764C">
        <w:rPr>
          <w:rFonts w:asciiTheme="minorHAnsi" w:hAnsiTheme="minorHAnsi" w:cstheme="minorHAnsi"/>
          <w:b/>
          <w:bCs/>
          <w:color w:val="auto"/>
        </w:rPr>
        <w:t>FINDINGS</w:t>
      </w:r>
      <w:bookmarkEnd w:id="47"/>
    </w:p>
    <w:p w14:paraId="77D1F345" w14:textId="77777777" w:rsidR="00EF2AFE" w:rsidRPr="00FA764C" w:rsidRDefault="00EF2AFE" w:rsidP="003B39BC"/>
    <w:p w14:paraId="5034C973" w14:textId="7F6E4813" w:rsidR="003C72FC" w:rsidRPr="00FA764C" w:rsidRDefault="003C72FC" w:rsidP="003C72FC">
      <w:pPr>
        <w:pStyle w:val="Heading2"/>
        <w:rPr>
          <w:color w:val="auto"/>
        </w:rPr>
      </w:pPr>
      <w:bookmarkStart w:id="48" w:name="_Toc100517778"/>
      <w:r w:rsidRPr="00FA764C">
        <w:rPr>
          <w:color w:val="auto"/>
        </w:rPr>
        <w:t>Overarching</w:t>
      </w:r>
      <w:bookmarkEnd w:id="48"/>
    </w:p>
    <w:p w14:paraId="471458EB" w14:textId="061E9FCF" w:rsidR="00EF2AFE" w:rsidRPr="00FA764C" w:rsidRDefault="00EF2AFE" w:rsidP="008868E4"/>
    <w:p w14:paraId="5B5DCE82" w14:textId="5AD341F7" w:rsidR="00CC56F5" w:rsidRDefault="008D429D" w:rsidP="00B863E3">
      <w:pPr>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_Ref96439958 \h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Table </w:t>
      </w:r>
      <w:r w:rsidR="00316531">
        <w:rPr>
          <w:rFonts w:cstheme="minorHAnsi"/>
          <w:b/>
          <w:bCs/>
          <w:noProof/>
          <w:sz w:val="24"/>
          <w:szCs w:val="24"/>
        </w:rPr>
        <w:t>2</w:t>
      </w:r>
      <w:r w:rsidRPr="00FA764C">
        <w:rPr>
          <w:rFonts w:cstheme="minorHAnsi"/>
          <w:sz w:val="24"/>
          <w:szCs w:val="24"/>
        </w:rPr>
        <w:fldChar w:fldCharType="end"/>
      </w:r>
      <w:r w:rsidRPr="00FA764C">
        <w:rPr>
          <w:rFonts w:cstheme="minorHAnsi"/>
          <w:sz w:val="24"/>
          <w:szCs w:val="24"/>
        </w:rPr>
        <w:t xml:space="preserve"> provides a summary of the variety of literature identified in both </w:t>
      </w:r>
      <w:r w:rsidR="00AB2D04" w:rsidRPr="00FA764C">
        <w:rPr>
          <w:rFonts w:cstheme="minorHAnsi"/>
          <w:sz w:val="24"/>
          <w:szCs w:val="24"/>
        </w:rPr>
        <w:t xml:space="preserve">the </w:t>
      </w:r>
      <w:r w:rsidRPr="00FA764C">
        <w:rPr>
          <w:rFonts w:cstheme="minorHAnsi"/>
          <w:sz w:val="24"/>
          <w:szCs w:val="24"/>
        </w:rPr>
        <w:t xml:space="preserve">scoping review and environmental scan </w:t>
      </w:r>
      <w:r w:rsidR="00AB2D04" w:rsidRPr="00FA764C">
        <w:rPr>
          <w:rFonts w:cstheme="minorHAnsi"/>
          <w:sz w:val="24"/>
          <w:szCs w:val="24"/>
        </w:rPr>
        <w:t>that have been</w:t>
      </w:r>
      <w:r w:rsidRPr="00FA764C">
        <w:rPr>
          <w:rFonts w:cstheme="minorHAnsi"/>
          <w:sz w:val="24"/>
          <w:szCs w:val="24"/>
        </w:rPr>
        <w:t xml:space="preserve"> included in the study. </w:t>
      </w:r>
      <w:r w:rsidR="00095295" w:rsidRPr="00FA764C">
        <w:rPr>
          <w:rFonts w:cstheme="minorHAnsi"/>
          <w:sz w:val="24"/>
          <w:szCs w:val="24"/>
        </w:rPr>
        <w:t>Overall, 2</w:t>
      </w:r>
      <w:r w:rsidR="00005415">
        <w:rPr>
          <w:rFonts w:cstheme="minorHAnsi"/>
          <w:sz w:val="24"/>
          <w:szCs w:val="24"/>
        </w:rPr>
        <w:t>38</w:t>
      </w:r>
      <w:r w:rsidR="00095295" w:rsidRPr="00FA764C">
        <w:rPr>
          <w:rFonts w:cstheme="minorHAnsi"/>
          <w:sz w:val="24"/>
          <w:szCs w:val="24"/>
        </w:rPr>
        <w:t xml:space="preserve"> sources were included in the review, 58 of which were identified through scoping review of peer-reviewed articles published between 2020-2021 in Embase, PsycINFO, and ABI INFORM. Sixty-</w:t>
      </w:r>
      <w:r w:rsidR="00095295">
        <w:rPr>
          <w:rFonts w:cstheme="minorHAnsi"/>
          <w:sz w:val="24"/>
          <w:szCs w:val="24"/>
        </w:rPr>
        <w:t>five</w:t>
      </w:r>
      <w:r w:rsidR="00095295" w:rsidRPr="00FA764C">
        <w:rPr>
          <w:rFonts w:cstheme="minorHAnsi"/>
          <w:sz w:val="24"/>
          <w:szCs w:val="24"/>
        </w:rPr>
        <w:t xml:space="preserve"> studies were identified through a snowballing search of peer-reviewed literature identified through google scholar. </w:t>
      </w:r>
      <w:r w:rsidR="00AB2D04" w:rsidRPr="00FA764C">
        <w:rPr>
          <w:rFonts w:cstheme="minorHAnsi"/>
          <w:sz w:val="24"/>
          <w:szCs w:val="24"/>
        </w:rPr>
        <w:t>L</w:t>
      </w:r>
      <w:r w:rsidRPr="00FA764C">
        <w:rPr>
          <w:rFonts w:cstheme="minorHAnsi"/>
          <w:sz w:val="24"/>
          <w:szCs w:val="24"/>
        </w:rPr>
        <w:t>astly</w:t>
      </w:r>
      <w:r w:rsidR="001849FA" w:rsidRPr="00FA764C">
        <w:rPr>
          <w:rFonts w:cstheme="minorHAnsi"/>
          <w:sz w:val="24"/>
          <w:szCs w:val="24"/>
        </w:rPr>
        <w:t>,</w:t>
      </w:r>
      <w:r w:rsidRPr="00FA764C">
        <w:rPr>
          <w:rFonts w:cstheme="minorHAnsi"/>
          <w:sz w:val="24"/>
          <w:szCs w:val="24"/>
        </w:rPr>
        <w:t xml:space="preserve"> </w:t>
      </w:r>
      <w:r w:rsidR="00B863E3">
        <w:rPr>
          <w:rFonts w:cstheme="minorHAnsi"/>
          <w:sz w:val="24"/>
          <w:szCs w:val="24"/>
        </w:rPr>
        <w:t>11</w:t>
      </w:r>
      <w:r w:rsidR="000D7185">
        <w:rPr>
          <w:rFonts w:cstheme="minorHAnsi"/>
          <w:sz w:val="24"/>
          <w:szCs w:val="24"/>
        </w:rPr>
        <w:t>5</w:t>
      </w:r>
      <w:r w:rsidRPr="00FA764C">
        <w:rPr>
          <w:rFonts w:cstheme="minorHAnsi"/>
          <w:sz w:val="24"/>
          <w:szCs w:val="24"/>
        </w:rPr>
        <w:t xml:space="preserve"> sources (including </w:t>
      </w:r>
      <w:r w:rsidR="00B863E3">
        <w:rPr>
          <w:rFonts w:cstheme="minorHAnsi"/>
          <w:sz w:val="24"/>
          <w:szCs w:val="24"/>
        </w:rPr>
        <w:t>6</w:t>
      </w:r>
      <w:r w:rsidR="000D7185">
        <w:rPr>
          <w:rFonts w:cstheme="minorHAnsi"/>
          <w:sz w:val="24"/>
          <w:szCs w:val="24"/>
        </w:rPr>
        <w:t>0</w:t>
      </w:r>
      <w:r w:rsidR="00B863E3">
        <w:rPr>
          <w:rFonts w:cstheme="minorHAnsi"/>
          <w:sz w:val="24"/>
          <w:szCs w:val="24"/>
        </w:rPr>
        <w:t xml:space="preserve"> g</w:t>
      </w:r>
      <w:r w:rsidR="00B863E3" w:rsidRPr="00FA764C">
        <w:rPr>
          <w:rFonts w:cstheme="minorHAnsi"/>
          <w:sz w:val="24"/>
          <w:szCs w:val="24"/>
        </w:rPr>
        <w:t xml:space="preserve">rey </w:t>
      </w:r>
      <w:proofErr w:type="gramStart"/>
      <w:r w:rsidR="00B863E3" w:rsidRPr="00FA764C">
        <w:rPr>
          <w:rFonts w:cstheme="minorHAnsi"/>
          <w:sz w:val="24"/>
          <w:szCs w:val="24"/>
        </w:rPr>
        <w:t>literature</w:t>
      </w:r>
      <w:proofErr w:type="gramEnd"/>
      <w:r w:rsidR="00B863E3" w:rsidRPr="00FA764C">
        <w:rPr>
          <w:rFonts w:cstheme="minorHAnsi"/>
          <w:sz w:val="24"/>
          <w:szCs w:val="24"/>
        </w:rPr>
        <w:t>, including reports</w:t>
      </w:r>
      <w:r w:rsidR="00B863E3">
        <w:rPr>
          <w:rFonts w:cstheme="minorHAnsi"/>
          <w:sz w:val="24"/>
          <w:szCs w:val="24"/>
        </w:rPr>
        <w:t xml:space="preserve"> and s</w:t>
      </w:r>
      <w:r w:rsidR="00B863E3" w:rsidRPr="00FA764C">
        <w:rPr>
          <w:rFonts w:cstheme="minorHAnsi"/>
          <w:sz w:val="24"/>
          <w:szCs w:val="24"/>
        </w:rPr>
        <w:t>urveys</w:t>
      </w:r>
      <w:r w:rsidR="00B863E3">
        <w:rPr>
          <w:rFonts w:cstheme="minorHAnsi"/>
          <w:sz w:val="24"/>
          <w:szCs w:val="24"/>
        </w:rPr>
        <w:t>, and 5</w:t>
      </w:r>
      <w:r w:rsidR="000D7185">
        <w:rPr>
          <w:rFonts w:cstheme="minorHAnsi"/>
          <w:sz w:val="24"/>
          <w:szCs w:val="24"/>
        </w:rPr>
        <w:t>5</w:t>
      </w:r>
      <w:r w:rsidR="00B863E3">
        <w:rPr>
          <w:rFonts w:cstheme="minorHAnsi"/>
          <w:sz w:val="24"/>
          <w:szCs w:val="24"/>
        </w:rPr>
        <w:t xml:space="preserve"> </w:t>
      </w:r>
      <w:r w:rsidRPr="00FA764C">
        <w:rPr>
          <w:rFonts w:cstheme="minorHAnsi"/>
          <w:sz w:val="24"/>
          <w:szCs w:val="24"/>
        </w:rPr>
        <w:t>governmental and non-governmental organizational websites) were identified through google search and enriched with key informant interview input.</w:t>
      </w:r>
    </w:p>
    <w:p w14:paraId="58795B88" w14:textId="77777777" w:rsidR="00095295" w:rsidRDefault="00095295" w:rsidP="00B863E3">
      <w:pPr>
        <w:rPr>
          <w:rFonts w:cstheme="minorHAnsi"/>
          <w:sz w:val="24"/>
          <w:szCs w:val="24"/>
        </w:rPr>
      </w:pPr>
    </w:p>
    <w:p w14:paraId="19613DF5" w14:textId="62CC3270" w:rsidR="00BA01B0" w:rsidRPr="00FA764C" w:rsidRDefault="00BA01B0" w:rsidP="00BA01B0">
      <w:pPr>
        <w:keepNext/>
        <w:rPr>
          <w:rFonts w:cstheme="minorHAnsi"/>
          <w:b/>
          <w:bCs/>
          <w:sz w:val="24"/>
          <w:szCs w:val="24"/>
        </w:rPr>
      </w:pPr>
      <w:bookmarkStart w:id="49" w:name="_Ref96439958"/>
      <w:bookmarkStart w:id="50" w:name="_Toc100517819"/>
      <w:r w:rsidRPr="00FA764C">
        <w:rPr>
          <w:rFonts w:cstheme="minorHAnsi"/>
          <w:b/>
          <w:bCs/>
          <w:sz w:val="24"/>
          <w:szCs w:val="24"/>
        </w:rPr>
        <w:t xml:space="preserve">Table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2</w:t>
      </w:r>
      <w:r w:rsidRPr="00FA764C">
        <w:rPr>
          <w:rFonts w:cstheme="minorHAnsi"/>
          <w:b/>
          <w:bCs/>
          <w:sz w:val="24"/>
          <w:szCs w:val="24"/>
        </w:rPr>
        <w:fldChar w:fldCharType="end"/>
      </w:r>
      <w:bookmarkEnd w:id="49"/>
      <w:r w:rsidRPr="00FA764C">
        <w:rPr>
          <w:rFonts w:cstheme="minorHAnsi"/>
          <w:b/>
          <w:bCs/>
          <w:sz w:val="24"/>
          <w:szCs w:val="24"/>
        </w:rPr>
        <w:t xml:space="preserve">. </w:t>
      </w:r>
      <w:r w:rsidR="008D429D" w:rsidRPr="00FA764C">
        <w:rPr>
          <w:rFonts w:cstheme="minorHAnsi"/>
          <w:b/>
          <w:bCs/>
          <w:sz w:val="24"/>
          <w:szCs w:val="24"/>
        </w:rPr>
        <w:t>Resources</w:t>
      </w:r>
      <w:r w:rsidR="000C14BE" w:rsidRPr="00FA764C">
        <w:rPr>
          <w:rFonts w:cstheme="minorHAnsi"/>
          <w:b/>
          <w:bCs/>
          <w:sz w:val="24"/>
          <w:szCs w:val="24"/>
        </w:rPr>
        <w:t xml:space="preserve"> identified </w:t>
      </w:r>
      <w:r w:rsidRPr="00FA764C">
        <w:rPr>
          <w:rFonts w:cstheme="minorHAnsi"/>
          <w:b/>
          <w:bCs/>
          <w:sz w:val="24"/>
          <w:szCs w:val="24"/>
        </w:rPr>
        <w:t>through different steps</w:t>
      </w:r>
      <w:r w:rsidR="000C14BE" w:rsidRPr="00FA764C">
        <w:rPr>
          <w:rFonts w:cstheme="minorHAnsi"/>
          <w:b/>
          <w:bCs/>
          <w:sz w:val="24"/>
          <w:szCs w:val="24"/>
        </w:rPr>
        <w:t xml:space="preserve"> </w:t>
      </w:r>
      <w:r w:rsidR="008D429D" w:rsidRPr="00FA764C">
        <w:rPr>
          <w:rFonts w:cstheme="minorHAnsi"/>
          <w:b/>
          <w:bCs/>
          <w:sz w:val="24"/>
          <w:szCs w:val="24"/>
        </w:rPr>
        <w:t>and included in the study</w:t>
      </w:r>
      <w:bookmarkEnd w:id="50"/>
    </w:p>
    <w:tbl>
      <w:tblPr>
        <w:tblStyle w:val="TableGrid1"/>
        <w:tblW w:w="0" w:type="auto"/>
        <w:tblLook w:val="04A0" w:firstRow="1" w:lastRow="0" w:firstColumn="1" w:lastColumn="0" w:noHBand="0" w:noVBand="1"/>
      </w:tblPr>
      <w:tblGrid>
        <w:gridCol w:w="5665"/>
        <w:gridCol w:w="1985"/>
        <w:gridCol w:w="1675"/>
      </w:tblGrid>
      <w:tr w:rsidR="00FA764C" w:rsidRPr="00FA764C" w14:paraId="082C75F2" w14:textId="77777777" w:rsidTr="00411A24">
        <w:trPr>
          <w:trHeight w:val="88"/>
        </w:trPr>
        <w:tc>
          <w:tcPr>
            <w:tcW w:w="5665" w:type="dxa"/>
            <w:shd w:val="clear" w:color="auto" w:fill="D9D9D9" w:themeFill="background1" w:themeFillShade="D9"/>
          </w:tcPr>
          <w:p w14:paraId="356A5629" w14:textId="321C1C84" w:rsidR="00BA01B0" w:rsidRPr="00FA764C" w:rsidRDefault="00BA01B0" w:rsidP="000C14BE">
            <w:pPr>
              <w:rPr>
                <w:rFonts w:cstheme="minorHAnsi"/>
                <w:b/>
                <w:bCs/>
                <w:sz w:val="24"/>
                <w:szCs w:val="24"/>
              </w:rPr>
            </w:pPr>
            <w:r w:rsidRPr="00FA764C">
              <w:rPr>
                <w:rFonts w:cstheme="minorHAnsi"/>
                <w:b/>
                <w:bCs/>
                <w:sz w:val="24"/>
                <w:szCs w:val="24"/>
              </w:rPr>
              <w:t>Search step</w:t>
            </w:r>
            <w:r w:rsidR="008D429D" w:rsidRPr="00FA764C">
              <w:rPr>
                <w:rFonts w:cstheme="minorHAnsi"/>
                <w:b/>
                <w:bCs/>
                <w:sz w:val="24"/>
                <w:szCs w:val="24"/>
              </w:rPr>
              <w:t>s</w:t>
            </w:r>
          </w:p>
        </w:tc>
        <w:tc>
          <w:tcPr>
            <w:tcW w:w="1985" w:type="dxa"/>
            <w:shd w:val="clear" w:color="auto" w:fill="D9D9D9" w:themeFill="background1" w:themeFillShade="D9"/>
          </w:tcPr>
          <w:p w14:paraId="599A5597" w14:textId="3C5405F6" w:rsidR="00BA01B0" w:rsidRPr="00FA764C" w:rsidRDefault="00BA01B0" w:rsidP="000C14BE">
            <w:pPr>
              <w:rPr>
                <w:rFonts w:cstheme="minorHAnsi"/>
                <w:b/>
                <w:bCs/>
                <w:sz w:val="24"/>
                <w:szCs w:val="24"/>
              </w:rPr>
            </w:pPr>
            <w:r w:rsidRPr="00FA764C">
              <w:rPr>
                <w:rFonts w:cstheme="minorHAnsi"/>
                <w:b/>
                <w:bCs/>
                <w:sz w:val="24"/>
                <w:szCs w:val="24"/>
              </w:rPr>
              <w:t>Data sources</w:t>
            </w:r>
          </w:p>
        </w:tc>
        <w:tc>
          <w:tcPr>
            <w:tcW w:w="1675" w:type="dxa"/>
            <w:shd w:val="clear" w:color="auto" w:fill="D9D9D9" w:themeFill="background1" w:themeFillShade="D9"/>
          </w:tcPr>
          <w:p w14:paraId="5B4F318B" w14:textId="4FBB13AB" w:rsidR="00BA01B0" w:rsidRPr="00FA764C" w:rsidRDefault="000C14BE" w:rsidP="00B863E3">
            <w:pPr>
              <w:jc w:val="right"/>
              <w:rPr>
                <w:rFonts w:cstheme="minorHAnsi"/>
                <w:b/>
                <w:bCs/>
                <w:sz w:val="24"/>
                <w:szCs w:val="24"/>
              </w:rPr>
            </w:pPr>
            <w:r w:rsidRPr="00FA764C">
              <w:rPr>
                <w:rFonts w:cstheme="minorHAnsi"/>
                <w:b/>
                <w:bCs/>
                <w:sz w:val="24"/>
                <w:szCs w:val="24"/>
              </w:rPr>
              <w:t>Count</w:t>
            </w:r>
          </w:p>
        </w:tc>
      </w:tr>
      <w:tr w:rsidR="00FA764C" w:rsidRPr="00FA764C" w14:paraId="7AC80756" w14:textId="77777777" w:rsidTr="00B863E3">
        <w:trPr>
          <w:trHeight w:val="92"/>
        </w:trPr>
        <w:tc>
          <w:tcPr>
            <w:tcW w:w="5665" w:type="dxa"/>
          </w:tcPr>
          <w:p w14:paraId="2CB56D3A" w14:textId="1B9B6774" w:rsidR="00BA01B0" w:rsidRPr="00FA764C" w:rsidRDefault="00BA01B0" w:rsidP="000C14BE">
            <w:pPr>
              <w:rPr>
                <w:rFonts w:cstheme="minorHAnsi"/>
                <w:sz w:val="24"/>
                <w:szCs w:val="24"/>
              </w:rPr>
            </w:pPr>
            <w:bookmarkStart w:id="51" w:name="_Hlk96441478"/>
            <w:r w:rsidRPr="00FA764C">
              <w:rPr>
                <w:rFonts w:cstheme="minorHAnsi"/>
                <w:sz w:val="24"/>
                <w:szCs w:val="24"/>
              </w:rPr>
              <w:t xml:space="preserve">Scoping review </w:t>
            </w:r>
            <w:bookmarkEnd w:id="51"/>
            <w:r w:rsidR="00AB2D04" w:rsidRPr="00FA764C">
              <w:rPr>
                <w:rFonts w:cstheme="minorHAnsi"/>
                <w:sz w:val="24"/>
                <w:szCs w:val="24"/>
              </w:rPr>
              <w:t xml:space="preserve">of publication from </w:t>
            </w:r>
            <w:r w:rsidRPr="00FA764C">
              <w:rPr>
                <w:rFonts w:cstheme="minorHAnsi"/>
                <w:sz w:val="24"/>
                <w:szCs w:val="24"/>
              </w:rPr>
              <w:t xml:space="preserve">2020-2021 </w:t>
            </w:r>
          </w:p>
        </w:tc>
        <w:tc>
          <w:tcPr>
            <w:tcW w:w="1985" w:type="dxa"/>
          </w:tcPr>
          <w:p w14:paraId="7C07B782" w14:textId="0B20B6DE" w:rsidR="00BA01B0" w:rsidRPr="00FA764C" w:rsidRDefault="00BA01B0" w:rsidP="000C14BE">
            <w:pPr>
              <w:rPr>
                <w:rFonts w:eastAsia="Times New Roman" w:cstheme="minorHAnsi"/>
                <w:sz w:val="24"/>
                <w:szCs w:val="24"/>
              </w:rPr>
            </w:pPr>
            <w:r w:rsidRPr="00FA764C">
              <w:rPr>
                <w:rFonts w:eastAsia="Times New Roman" w:cstheme="minorHAnsi"/>
                <w:sz w:val="24"/>
                <w:szCs w:val="24"/>
              </w:rPr>
              <w:t xml:space="preserve">Embase </w:t>
            </w:r>
            <w:r w:rsidRPr="00FA764C">
              <w:rPr>
                <w:rFonts w:cstheme="minorHAnsi"/>
                <w:sz w:val="24"/>
                <w:szCs w:val="24"/>
              </w:rPr>
              <w:t>PsycINFO</w:t>
            </w:r>
          </w:p>
          <w:p w14:paraId="7555FC52" w14:textId="16A1C684" w:rsidR="00BA01B0" w:rsidRPr="00FA764C" w:rsidRDefault="00BA01B0" w:rsidP="000C14BE">
            <w:pPr>
              <w:rPr>
                <w:rFonts w:cstheme="minorHAnsi"/>
                <w:sz w:val="24"/>
                <w:szCs w:val="24"/>
              </w:rPr>
            </w:pPr>
            <w:r w:rsidRPr="00FA764C">
              <w:rPr>
                <w:rFonts w:eastAsia="Times New Roman" w:cstheme="minorHAnsi"/>
                <w:sz w:val="24"/>
                <w:szCs w:val="24"/>
                <w:lang w:eastAsia="zh-CN"/>
              </w:rPr>
              <w:t>ABI/INFORM</w:t>
            </w:r>
          </w:p>
        </w:tc>
        <w:tc>
          <w:tcPr>
            <w:tcW w:w="1675" w:type="dxa"/>
          </w:tcPr>
          <w:p w14:paraId="01D245AF" w14:textId="10D27818" w:rsidR="00BA01B0" w:rsidRPr="00FA764C" w:rsidRDefault="00BA01B0" w:rsidP="00B863E3">
            <w:pPr>
              <w:jc w:val="right"/>
              <w:rPr>
                <w:rFonts w:cstheme="minorHAnsi"/>
                <w:sz w:val="24"/>
                <w:szCs w:val="24"/>
              </w:rPr>
            </w:pPr>
            <w:r w:rsidRPr="00FA764C">
              <w:rPr>
                <w:rFonts w:cstheme="minorHAnsi"/>
                <w:sz w:val="24"/>
                <w:szCs w:val="24"/>
              </w:rPr>
              <w:t>58</w:t>
            </w:r>
          </w:p>
        </w:tc>
      </w:tr>
      <w:tr w:rsidR="00FA764C" w:rsidRPr="00FA764C" w14:paraId="3791AA64" w14:textId="77777777" w:rsidTr="00B863E3">
        <w:trPr>
          <w:trHeight w:val="177"/>
        </w:trPr>
        <w:tc>
          <w:tcPr>
            <w:tcW w:w="5665" w:type="dxa"/>
          </w:tcPr>
          <w:p w14:paraId="66CE7A5C" w14:textId="2087ED8E" w:rsidR="00BA01B0" w:rsidRPr="00FA764C" w:rsidRDefault="00BA01B0" w:rsidP="000C14BE">
            <w:pPr>
              <w:rPr>
                <w:rFonts w:cstheme="minorHAnsi"/>
                <w:sz w:val="24"/>
                <w:szCs w:val="24"/>
              </w:rPr>
            </w:pPr>
            <w:r w:rsidRPr="00FA764C">
              <w:rPr>
                <w:rFonts w:cstheme="minorHAnsi"/>
                <w:sz w:val="24"/>
                <w:szCs w:val="24"/>
              </w:rPr>
              <w:t xml:space="preserve">Snowballing search of peer-reviewed </w:t>
            </w:r>
            <w:r w:rsidR="000C14BE" w:rsidRPr="00FA764C">
              <w:rPr>
                <w:rFonts w:cstheme="minorHAnsi"/>
                <w:sz w:val="24"/>
                <w:szCs w:val="24"/>
              </w:rPr>
              <w:t>literature</w:t>
            </w:r>
          </w:p>
        </w:tc>
        <w:tc>
          <w:tcPr>
            <w:tcW w:w="1985" w:type="dxa"/>
          </w:tcPr>
          <w:p w14:paraId="4F9CD2ED" w14:textId="253850DF" w:rsidR="00BA01B0" w:rsidRPr="00FA764C" w:rsidRDefault="00BA01B0" w:rsidP="000C14BE">
            <w:pPr>
              <w:rPr>
                <w:rFonts w:cstheme="minorHAnsi"/>
                <w:sz w:val="24"/>
                <w:szCs w:val="24"/>
              </w:rPr>
            </w:pPr>
            <w:r w:rsidRPr="00FA764C">
              <w:rPr>
                <w:rFonts w:cstheme="minorHAnsi"/>
                <w:sz w:val="24"/>
                <w:szCs w:val="24"/>
              </w:rPr>
              <w:t xml:space="preserve">Google </w:t>
            </w:r>
            <w:r w:rsidR="001849FA" w:rsidRPr="00FA764C">
              <w:rPr>
                <w:rFonts w:cstheme="minorHAnsi"/>
                <w:sz w:val="24"/>
                <w:szCs w:val="24"/>
              </w:rPr>
              <w:t>S</w:t>
            </w:r>
            <w:r w:rsidRPr="00FA764C">
              <w:rPr>
                <w:rFonts w:cstheme="minorHAnsi"/>
                <w:sz w:val="24"/>
                <w:szCs w:val="24"/>
              </w:rPr>
              <w:t>cholar</w:t>
            </w:r>
          </w:p>
        </w:tc>
        <w:tc>
          <w:tcPr>
            <w:tcW w:w="1675" w:type="dxa"/>
          </w:tcPr>
          <w:p w14:paraId="17B28B2B" w14:textId="6407B545" w:rsidR="00BA01B0" w:rsidRPr="00FA764C" w:rsidRDefault="00BA01B0" w:rsidP="00B863E3">
            <w:pPr>
              <w:jc w:val="right"/>
              <w:rPr>
                <w:rFonts w:cstheme="minorHAnsi"/>
                <w:sz w:val="24"/>
                <w:szCs w:val="24"/>
              </w:rPr>
            </w:pPr>
            <w:r w:rsidRPr="00FA764C">
              <w:rPr>
                <w:rFonts w:cstheme="minorHAnsi"/>
                <w:sz w:val="24"/>
                <w:szCs w:val="24"/>
              </w:rPr>
              <w:t>6</w:t>
            </w:r>
            <w:r w:rsidR="00095295">
              <w:rPr>
                <w:rFonts w:cstheme="minorHAnsi"/>
                <w:sz w:val="24"/>
                <w:szCs w:val="24"/>
              </w:rPr>
              <w:t>5</w:t>
            </w:r>
          </w:p>
        </w:tc>
      </w:tr>
      <w:tr w:rsidR="00FA764C" w:rsidRPr="00FA764C" w14:paraId="2BA8011B" w14:textId="77777777" w:rsidTr="00B863E3">
        <w:trPr>
          <w:trHeight w:val="858"/>
        </w:trPr>
        <w:tc>
          <w:tcPr>
            <w:tcW w:w="5665" w:type="dxa"/>
          </w:tcPr>
          <w:p w14:paraId="65EA15FA" w14:textId="77777777" w:rsidR="004C3494" w:rsidRDefault="000C14BE" w:rsidP="000C14BE">
            <w:pPr>
              <w:rPr>
                <w:rFonts w:cstheme="minorHAnsi"/>
                <w:sz w:val="24"/>
                <w:szCs w:val="24"/>
              </w:rPr>
            </w:pPr>
            <w:r w:rsidRPr="00FA764C">
              <w:rPr>
                <w:rFonts w:cstheme="minorHAnsi"/>
                <w:sz w:val="24"/>
                <w:szCs w:val="24"/>
              </w:rPr>
              <w:t xml:space="preserve">Environmental scan </w:t>
            </w:r>
          </w:p>
          <w:p w14:paraId="45E3D4DF" w14:textId="68CF2D98" w:rsidR="004C3494" w:rsidRDefault="004C3494" w:rsidP="000C14BE">
            <w:pPr>
              <w:rPr>
                <w:rFonts w:cstheme="minorHAnsi"/>
                <w:sz w:val="24"/>
                <w:szCs w:val="24"/>
              </w:rPr>
            </w:pPr>
            <w:r>
              <w:rPr>
                <w:rFonts w:cstheme="minorHAnsi"/>
                <w:sz w:val="24"/>
                <w:szCs w:val="24"/>
              </w:rPr>
              <w:t>G</w:t>
            </w:r>
            <w:r w:rsidR="000C14BE" w:rsidRPr="00FA764C">
              <w:rPr>
                <w:rFonts w:cstheme="minorHAnsi"/>
                <w:sz w:val="24"/>
                <w:szCs w:val="24"/>
              </w:rPr>
              <w:t>r</w:t>
            </w:r>
            <w:r w:rsidR="00B421A3" w:rsidRPr="00FA764C">
              <w:rPr>
                <w:rFonts w:cstheme="minorHAnsi"/>
                <w:sz w:val="24"/>
                <w:szCs w:val="24"/>
              </w:rPr>
              <w:t>e</w:t>
            </w:r>
            <w:r w:rsidR="000C14BE" w:rsidRPr="00FA764C">
              <w:rPr>
                <w:rFonts w:cstheme="minorHAnsi"/>
                <w:sz w:val="24"/>
                <w:szCs w:val="24"/>
              </w:rPr>
              <w:t xml:space="preserve">y literature, </w:t>
            </w:r>
            <w:r w:rsidR="00AB2D04" w:rsidRPr="00FA764C">
              <w:rPr>
                <w:rFonts w:cstheme="minorHAnsi"/>
                <w:sz w:val="24"/>
                <w:szCs w:val="24"/>
              </w:rPr>
              <w:t xml:space="preserve">including </w:t>
            </w:r>
            <w:r w:rsidR="000C14BE" w:rsidRPr="00FA764C">
              <w:rPr>
                <w:rFonts w:cstheme="minorHAnsi"/>
                <w:sz w:val="24"/>
                <w:szCs w:val="24"/>
              </w:rPr>
              <w:t>reports</w:t>
            </w:r>
            <w:r w:rsidR="00B863E3">
              <w:rPr>
                <w:rFonts w:cstheme="minorHAnsi"/>
                <w:sz w:val="24"/>
                <w:szCs w:val="24"/>
              </w:rPr>
              <w:t xml:space="preserve"> and s</w:t>
            </w:r>
            <w:r w:rsidR="00B863E3" w:rsidRPr="00FA764C">
              <w:rPr>
                <w:rFonts w:cstheme="minorHAnsi"/>
                <w:sz w:val="24"/>
                <w:szCs w:val="24"/>
              </w:rPr>
              <w:t>urveys</w:t>
            </w:r>
          </w:p>
          <w:p w14:paraId="6A4299E3" w14:textId="6194C749" w:rsidR="000C14BE" w:rsidRPr="00FA764C" w:rsidRDefault="00B863E3" w:rsidP="000C14BE">
            <w:pPr>
              <w:rPr>
                <w:rFonts w:cstheme="minorHAnsi"/>
                <w:sz w:val="24"/>
                <w:szCs w:val="24"/>
              </w:rPr>
            </w:pPr>
            <w:r>
              <w:rPr>
                <w:rFonts w:cstheme="minorHAnsi"/>
                <w:sz w:val="24"/>
                <w:szCs w:val="24"/>
              </w:rPr>
              <w:t>G</w:t>
            </w:r>
            <w:r w:rsidR="000C14BE" w:rsidRPr="00FA764C">
              <w:rPr>
                <w:rFonts w:cstheme="minorHAnsi"/>
                <w:sz w:val="24"/>
                <w:szCs w:val="24"/>
              </w:rPr>
              <w:t>overnmental</w:t>
            </w:r>
            <w:r>
              <w:rPr>
                <w:rFonts w:cstheme="minorHAnsi"/>
                <w:sz w:val="24"/>
                <w:szCs w:val="24"/>
              </w:rPr>
              <w:t xml:space="preserve"> and </w:t>
            </w:r>
            <w:r w:rsidR="000C14BE" w:rsidRPr="00FA764C">
              <w:rPr>
                <w:rFonts w:cstheme="minorHAnsi"/>
                <w:sz w:val="24"/>
                <w:szCs w:val="24"/>
              </w:rPr>
              <w:t>non-governmental websites</w:t>
            </w:r>
          </w:p>
        </w:tc>
        <w:tc>
          <w:tcPr>
            <w:tcW w:w="1985" w:type="dxa"/>
          </w:tcPr>
          <w:p w14:paraId="1FD57E35" w14:textId="2557C6AF" w:rsidR="000C14BE" w:rsidRPr="00FA764C" w:rsidRDefault="000C14BE" w:rsidP="000C14BE">
            <w:pPr>
              <w:rPr>
                <w:rFonts w:cstheme="minorHAnsi"/>
                <w:sz w:val="24"/>
                <w:szCs w:val="24"/>
              </w:rPr>
            </w:pPr>
            <w:r w:rsidRPr="00FA764C">
              <w:rPr>
                <w:rFonts w:cstheme="minorHAnsi"/>
                <w:sz w:val="24"/>
                <w:szCs w:val="24"/>
              </w:rPr>
              <w:t xml:space="preserve">Google search, </w:t>
            </w:r>
            <w:r w:rsidR="008D429D" w:rsidRPr="00FA764C">
              <w:rPr>
                <w:rFonts w:cstheme="minorHAnsi"/>
                <w:sz w:val="24"/>
                <w:szCs w:val="24"/>
              </w:rPr>
              <w:t xml:space="preserve">Key informants’ </w:t>
            </w:r>
            <w:r w:rsidRPr="00FA764C">
              <w:rPr>
                <w:rFonts w:cstheme="minorHAnsi"/>
                <w:sz w:val="24"/>
                <w:szCs w:val="24"/>
              </w:rPr>
              <w:t>interview</w:t>
            </w:r>
            <w:r w:rsidR="008D429D" w:rsidRPr="00FA764C">
              <w:rPr>
                <w:rFonts w:cstheme="minorHAnsi"/>
                <w:sz w:val="24"/>
                <w:szCs w:val="24"/>
              </w:rPr>
              <w:t>s</w:t>
            </w:r>
          </w:p>
        </w:tc>
        <w:tc>
          <w:tcPr>
            <w:tcW w:w="1675" w:type="dxa"/>
          </w:tcPr>
          <w:p w14:paraId="40EF1430" w14:textId="0FCBB21D" w:rsidR="00B863E3" w:rsidRDefault="00B863E3" w:rsidP="00B863E3">
            <w:pPr>
              <w:jc w:val="right"/>
              <w:rPr>
                <w:rFonts w:cstheme="minorHAnsi"/>
                <w:sz w:val="24"/>
                <w:szCs w:val="24"/>
              </w:rPr>
            </w:pPr>
            <w:r>
              <w:rPr>
                <w:rFonts w:cstheme="minorHAnsi"/>
                <w:sz w:val="24"/>
                <w:szCs w:val="24"/>
              </w:rPr>
              <w:t>11</w:t>
            </w:r>
            <w:r w:rsidR="00005415">
              <w:rPr>
                <w:rFonts w:cstheme="minorHAnsi"/>
                <w:sz w:val="24"/>
                <w:szCs w:val="24"/>
              </w:rPr>
              <w:t>5</w:t>
            </w:r>
            <w:r>
              <w:rPr>
                <w:rFonts w:cstheme="minorHAnsi"/>
                <w:sz w:val="24"/>
                <w:szCs w:val="24"/>
              </w:rPr>
              <w:t xml:space="preserve"> </w:t>
            </w:r>
          </w:p>
          <w:p w14:paraId="61B5FD93" w14:textId="02DF572B" w:rsidR="00B863E3" w:rsidRPr="009C1053" w:rsidRDefault="004C3494" w:rsidP="00B863E3">
            <w:pPr>
              <w:jc w:val="right"/>
              <w:rPr>
                <w:rFonts w:cstheme="minorHAnsi"/>
                <w:color w:val="000000" w:themeColor="text1"/>
                <w:sz w:val="24"/>
                <w:szCs w:val="24"/>
              </w:rPr>
            </w:pPr>
            <w:r w:rsidRPr="009C1053">
              <w:rPr>
                <w:rFonts w:cstheme="minorHAnsi"/>
                <w:color w:val="000000" w:themeColor="text1"/>
                <w:sz w:val="24"/>
                <w:szCs w:val="24"/>
              </w:rPr>
              <w:t>6</w:t>
            </w:r>
            <w:r w:rsidR="00005415" w:rsidRPr="009C1053">
              <w:rPr>
                <w:rFonts w:cstheme="minorHAnsi"/>
                <w:color w:val="000000" w:themeColor="text1"/>
                <w:sz w:val="24"/>
                <w:szCs w:val="24"/>
              </w:rPr>
              <w:t>0</w:t>
            </w:r>
          </w:p>
          <w:p w14:paraId="35DE491F" w14:textId="5456050F" w:rsidR="004C3494" w:rsidRPr="00FA764C" w:rsidRDefault="004C3494" w:rsidP="00B863E3">
            <w:pPr>
              <w:jc w:val="right"/>
              <w:rPr>
                <w:rFonts w:cstheme="minorHAnsi"/>
                <w:sz w:val="24"/>
                <w:szCs w:val="24"/>
              </w:rPr>
            </w:pPr>
            <w:r w:rsidRPr="009C1053">
              <w:rPr>
                <w:rFonts w:cstheme="minorHAnsi"/>
                <w:color w:val="000000" w:themeColor="text1"/>
                <w:sz w:val="24"/>
                <w:szCs w:val="24"/>
              </w:rPr>
              <w:t>5</w:t>
            </w:r>
            <w:r w:rsidR="00005415" w:rsidRPr="009C1053">
              <w:rPr>
                <w:rFonts w:cstheme="minorHAnsi"/>
                <w:color w:val="000000" w:themeColor="text1"/>
                <w:sz w:val="24"/>
                <w:szCs w:val="24"/>
              </w:rPr>
              <w:t>5</w:t>
            </w:r>
          </w:p>
        </w:tc>
      </w:tr>
      <w:tr w:rsidR="00001480" w:rsidRPr="00FA764C" w14:paraId="570A8E16" w14:textId="77777777" w:rsidTr="009C1053">
        <w:trPr>
          <w:trHeight w:val="241"/>
        </w:trPr>
        <w:tc>
          <w:tcPr>
            <w:tcW w:w="5665" w:type="dxa"/>
            <w:tcBorders>
              <w:right w:val="nil"/>
            </w:tcBorders>
          </w:tcPr>
          <w:p w14:paraId="4EEEBDFF" w14:textId="77777777" w:rsidR="00001480" w:rsidRPr="00FA764C" w:rsidRDefault="00001480" w:rsidP="000C14BE">
            <w:pPr>
              <w:rPr>
                <w:rFonts w:cstheme="minorHAnsi"/>
                <w:b/>
                <w:bCs/>
                <w:sz w:val="24"/>
                <w:szCs w:val="24"/>
              </w:rPr>
            </w:pPr>
            <w:r w:rsidRPr="00FA764C">
              <w:rPr>
                <w:rFonts w:cstheme="minorHAnsi"/>
                <w:b/>
                <w:bCs/>
                <w:sz w:val="24"/>
                <w:szCs w:val="24"/>
              </w:rPr>
              <w:t xml:space="preserve">Overall </w:t>
            </w:r>
          </w:p>
        </w:tc>
        <w:tc>
          <w:tcPr>
            <w:tcW w:w="1985" w:type="dxa"/>
            <w:tcBorders>
              <w:left w:val="nil"/>
            </w:tcBorders>
          </w:tcPr>
          <w:p w14:paraId="5AAD1126" w14:textId="4B60782A" w:rsidR="00001480" w:rsidRPr="00FA764C" w:rsidRDefault="00001480" w:rsidP="000C14BE">
            <w:pPr>
              <w:rPr>
                <w:rFonts w:cstheme="minorHAnsi"/>
                <w:b/>
                <w:bCs/>
                <w:sz w:val="24"/>
                <w:szCs w:val="24"/>
              </w:rPr>
            </w:pPr>
          </w:p>
        </w:tc>
        <w:tc>
          <w:tcPr>
            <w:tcW w:w="1675" w:type="dxa"/>
          </w:tcPr>
          <w:p w14:paraId="3C77B293" w14:textId="0C9E6518" w:rsidR="00001480" w:rsidRPr="00FA764C" w:rsidRDefault="00001480" w:rsidP="00B863E3">
            <w:pPr>
              <w:jc w:val="right"/>
              <w:rPr>
                <w:rFonts w:cstheme="minorHAnsi"/>
                <w:b/>
                <w:bCs/>
                <w:sz w:val="24"/>
                <w:szCs w:val="24"/>
              </w:rPr>
            </w:pPr>
            <w:r>
              <w:rPr>
                <w:rFonts w:cstheme="minorHAnsi"/>
                <w:b/>
                <w:bCs/>
                <w:sz w:val="24"/>
                <w:szCs w:val="24"/>
              </w:rPr>
              <w:t>238</w:t>
            </w:r>
          </w:p>
        </w:tc>
      </w:tr>
    </w:tbl>
    <w:p w14:paraId="4A83EB85" w14:textId="1CE2F922" w:rsidR="00BA01B0" w:rsidRPr="00FA764C" w:rsidRDefault="00BA01B0" w:rsidP="00BA01B0">
      <w:pPr>
        <w:keepNext/>
        <w:rPr>
          <w:rFonts w:eastAsia="Times New Roman" w:cstheme="minorHAnsi"/>
          <w:i/>
          <w:iCs/>
          <w:lang w:val="en-CA" w:eastAsia="zh-CN"/>
        </w:rPr>
      </w:pPr>
      <w:r w:rsidRPr="00FA764C">
        <w:rPr>
          <w:rFonts w:eastAsia="Times New Roman" w:cstheme="minorHAnsi"/>
          <w:b/>
          <w:bCs/>
          <w:i/>
          <w:iCs/>
          <w:lang w:val="en-CA"/>
        </w:rPr>
        <w:t>Note.</w:t>
      </w:r>
      <w:r w:rsidRPr="00FA764C">
        <w:rPr>
          <w:rFonts w:eastAsia="Times New Roman" w:cstheme="minorHAnsi"/>
          <w:i/>
          <w:iCs/>
          <w:lang w:val="en-CA"/>
        </w:rPr>
        <w:t xml:space="preserve"> Embase (Excerpta Medica Database): A biomedical and pharmacological database, </w:t>
      </w:r>
      <w:r w:rsidRPr="00FA764C">
        <w:rPr>
          <w:rFonts w:cstheme="minorHAnsi"/>
          <w:i/>
          <w:iCs/>
          <w:lang w:val="en-CA"/>
        </w:rPr>
        <w:t xml:space="preserve">PsycINFO: An electronic bibliographic database providing abstracts and citations to the scholarly literature in the psychological, social, behavioral, and health sciences, </w:t>
      </w:r>
      <w:r w:rsidRPr="00FA764C">
        <w:rPr>
          <w:rFonts w:eastAsia="Times New Roman" w:cstheme="minorHAnsi"/>
          <w:i/>
          <w:iCs/>
          <w:lang w:val="en-CA" w:eastAsia="zh-CN"/>
        </w:rPr>
        <w:t xml:space="preserve">ABI/INFORM: A business research database. </w:t>
      </w:r>
    </w:p>
    <w:p w14:paraId="2170F7B1" w14:textId="3E0D4604" w:rsidR="00E10144" w:rsidRPr="00FA764C" w:rsidRDefault="00E10144" w:rsidP="00E10144">
      <w:pPr>
        <w:rPr>
          <w:rFonts w:cstheme="minorHAnsi"/>
          <w:sz w:val="24"/>
          <w:szCs w:val="24"/>
        </w:rPr>
      </w:pPr>
    </w:p>
    <w:p w14:paraId="7E92D9E7" w14:textId="1702A285" w:rsidR="00AB2D04" w:rsidRDefault="004C3494" w:rsidP="000C14BE">
      <w:pPr>
        <w:ind w:firstLine="709"/>
        <w:rPr>
          <w:rFonts w:cstheme="minorHAnsi"/>
          <w:sz w:val="24"/>
          <w:szCs w:val="24"/>
        </w:rPr>
      </w:pPr>
      <w:r>
        <w:rPr>
          <w:rFonts w:cstheme="minorHAnsi"/>
          <w:sz w:val="24"/>
          <w:szCs w:val="24"/>
        </w:rPr>
        <w:t>We identified</w:t>
      </w:r>
      <w:r w:rsidR="00857C17" w:rsidRPr="00FA764C">
        <w:rPr>
          <w:rFonts w:cstheme="minorHAnsi"/>
          <w:sz w:val="24"/>
          <w:szCs w:val="24"/>
        </w:rPr>
        <w:t xml:space="preserve"> </w:t>
      </w:r>
      <w:r w:rsidR="001325BE" w:rsidRPr="00FA764C">
        <w:rPr>
          <w:rFonts w:cstheme="minorHAnsi"/>
          <w:sz w:val="24"/>
          <w:szCs w:val="24"/>
        </w:rPr>
        <w:t>multiple</w:t>
      </w:r>
      <w:r w:rsidR="00857C17" w:rsidRPr="00FA764C">
        <w:rPr>
          <w:rFonts w:cstheme="minorHAnsi"/>
          <w:sz w:val="24"/>
          <w:szCs w:val="24"/>
        </w:rPr>
        <w:t xml:space="preserve"> </w:t>
      </w:r>
      <w:r w:rsidR="001325BE" w:rsidRPr="00FA764C">
        <w:rPr>
          <w:rFonts w:cstheme="minorHAnsi"/>
          <w:sz w:val="24"/>
          <w:szCs w:val="24"/>
        </w:rPr>
        <w:t>governmental</w:t>
      </w:r>
      <w:r w:rsidR="00857C17" w:rsidRPr="00FA764C">
        <w:rPr>
          <w:rFonts w:cstheme="minorHAnsi"/>
          <w:sz w:val="24"/>
          <w:szCs w:val="24"/>
        </w:rPr>
        <w:t xml:space="preserve"> </w:t>
      </w:r>
      <w:r w:rsidR="001325BE" w:rsidRPr="00FA764C">
        <w:rPr>
          <w:rFonts w:cstheme="minorHAnsi"/>
          <w:sz w:val="24"/>
          <w:szCs w:val="24"/>
        </w:rPr>
        <w:t>and</w:t>
      </w:r>
      <w:r w:rsidR="00857C17" w:rsidRPr="00FA764C">
        <w:rPr>
          <w:rFonts w:cstheme="minorHAnsi"/>
          <w:sz w:val="24"/>
          <w:szCs w:val="24"/>
        </w:rPr>
        <w:t xml:space="preserve"> </w:t>
      </w:r>
      <w:r w:rsidR="001325BE" w:rsidRPr="00FA764C">
        <w:rPr>
          <w:rFonts w:cstheme="minorHAnsi"/>
          <w:sz w:val="24"/>
          <w:szCs w:val="24"/>
        </w:rPr>
        <w:t>non-governmental</w:t>
      </w:r>
      <w:r w:rsidR="00857C17" w:rsidRPr="00FA764C">
        <w:rPr>
          <w:rFonts w:cstheme="minorHAnsi"/>
          <w:sz w:val="24"/>
          <w:szCs w:val="24"/>
        </w:rPr>
        <w:t xml:space="preserve"> </w:t>
      </w:r>
      <w:r w:rsidR="001325BE" w:rsidRPr="00FA764C">
        <w:rPr>
          <w:rFonts w:cstheme="minorHAnsi"/>
          <w:sz w:val="24"/>
          <w:szCs w:val="24"/>
        </w:rPr>
        <w:t>initiatives</w:t>
      </w:r>
      <w:r w:rsidR="00857C17" w:rsidRPr="00FA764C">
        <w:rPr>
          <w:rFonts w:cstheme="minorHAnsi"/>
          <w:sz w:val="24"/>
          <w:szCs w:val="24"/>
        </w:rPr>
        <w:t xml:space="preserve"> </w:t>
      </w:r>
      <w:r w:rsidR="001325BE" w:rsidRPr="00FA764C">
        <w:rPr>
          <w:rFonts w:cstheme="minorHAnsi"/>
          <w:sz w:val="24"/>
          <w:szCs w:val="24"/>
        </w:rPr>
        <w:t>around</w:t>
      </w:r>
      <w:r w:rsidR="00857C17" w:rsidRPr="00FA764C">
        <w:rPr>
          <w:rFonts w:cstheme="minorHAnsi"/>
          <w:sz w:val="24"/>
          <w:szCs w:val="24"/>
        </w:rPr>
        <w:t xml:space="preserve"> </w:t>
      </w:r>
      <w:r w:rsidR="001325BE" w:rsidRPr="00FA764C">
        <w:rPr>
          <w:rFonts w:cstheme="minorHAnsi"/>
          <w:sz w:val="24"/>
          <w:szCs w:val="24"/>
        </w:rPr>
        <w:t>the</w:t>
      </w:r>
      <w:r w:rsidR="00857C17" w:rsidRPr="00FA764C">
        <w:rPr>
          <w:rFonts w:cstheme="minorHAnsi"/>
          <w:sz w:val="24"/>
          <w:szCs w:val="24"/>
        </w:rPr>
        <w:t xml:space="preserve"> </w:t>
      </w:r>
      <w:r w:rsidR="001325BE" w:rsidRPr="00FA764C">
        <w:rPr>
          <w:rFonts w:cstheme="minorHAnsi"/>
          <w:sz w:val="24"/>
          <w:szCs w:val="24"/>
        </w:rPr>
        <w:t>world</w:t>
      </w:r>
      <w:r w:rsidR="00857C17" w:rsidRPr="00FA764C">
        <w:rPr>
          <w:rFonts w:cstheme="minorHAnsi"/>
          <w:sz w:val="24"/>
          <w:szCs w:val="24"/>
        </w:rPr>
        <w:t xml:space="preserve"> </w:t>
      </w:r>
      <w:r w:rsidR="001325BE" w:rsidRPr="00FA764C">
        <w:rPr>
          <w:rFonts w:cstheme="minorHAnsi"/>
          <w:sz w:val="24"/>
          <w:szCs w:val="24"/>
        </w:rPr>
        <w:t>aimed</w:t>
      </w:r>
      <w:r w:rsidR="00857C17" w:rsidRPr="00FA764C">
        <w:rPr>
          <w:rFonts w:cstheme="minorHAnsi"/>
          <w:sz w:val="24"/>
          <w:szCs w:val="24"/>
        </w:rPr>
        <w:t xml:space="preserve"> </w:t>
      </w:r>
      <w:r w:rsidR="00AB2D04" w:rsidRPr="00FA764C">
        <w:rPr>
          <w:rFonts w:cstheme="minorHAnsi"/>
          <w:sz w:val="24"/>
          <w:szCs w:val="24"/>
        </w:rPr>
        <w:t xml:space="preserve">culture at promoting culture </w:t>
      </w:r>
      <w:proofErr w:type="gramStart"/>
      <w:r w:rsidR="00AB2D04" w:rsidRPr="00FA764C">
        <w:rPr>
          <w:rFonts w:cstheme="minorHAnsi"/>
          <w:sz w:val="24"/>
          <w:szCs w:val="24"/>
        </w:rPr>
        <w:t>in the area of</w:t>
      </w:r>
      <w:proofErr w:type="gramEnd"/>
      <w:r w:rsidR="00857C17" w:rsidRPr="00FA764C">
        <w:rPr>
          <w:rFonts w:cstheme="minorHAnsi"/>
          <w:sz w:val="24"/>
          <w:szCs w:val="24"/>
        </w:rPr>
        <w:t xml:space="preserve"> </w:t>
      </w:r>
      <w:r w:rsidR="001325BE" w:rsidRPr="00FA764C">
        <w:rPr>
          <w:rFonts w:cstheme="minorHAnsi"/>
          <w:sz w:val="24"/>
          <w:szCs w:val="24"/>
        </w:rPr>
        <w:t>accessibility</w:t>
      </w:r>
      <w:r w:rsidR="00857C17" w:rsidRPr="00FA764C">
        <w:rPr>
          <w:rFonts w:cstheme="minorHAnsi"/>
          <w:sz w:val="24"/>
          <w:szCs w:val="24"/>
        </w:rPr>
        <w:t xml:space="preserve"> </w:t>
      </w:r>
      <w:r w:rsidR="001325BE" w:rsidRPr="00FA764C">
        <w:rPr>
          <w:rFonts w:cstheme="minorHAnsi"/>
          <w:sz w:val="24"/>
          <w:szCs w:val="24"/>
        </w:rPr>
        <w:t>and</w:t>
      </w:r>
      <w:r w:rsidR="00857C17" w:rsidRPr="00FA764C">
        <w:rPr>
          <w:rFonts w:cstheme="minorHAnsi"/>
          <w:sz w:val="24"/>
          <w:szCs w:val="24"/>
        </w:rPr>
        <w:t xml:space="preserve"> </w:t>
      </w:r>
      <w:r w:rsidR="001325BE" w:rsidRPr="00FA764C">
        <w:rPr>
          <w:rFonts w:cstheme="minorHAnsi"/>
          <w:sz w:val="24"/>
          <w:szCs w:val="24"/>
        </w:rPr>
        <w:t>inclusion</w:t>
      </w:r>
      <w:r w:rsidR="00857C17" w:rsidRPr="00FA764C">
        <w:rPr>
          <w:rFonts w:cstheme="minorHAnsi"/>
          <w:sz w:val="24"/>
          <w:szCs w:val="24"/>
        </w:rPr>
        <w:t xml:space="preserve"> </w:t>
      </w:r>
      <w:r w:rsidR="001325BE" w:rsidRPr="00FA764C">
        <w:rPr>
          <w:rFonts w:cstheme="minorHAnsi"/>
          <w:sz w:val="24"/>
          <w:szCs w:val="24"/>
        </w:rPr>
        <w:t>of</w:t>
      </w:r>
      <w:r w:rsidR="00857C17" w:rsidRPr="00FA764C">
        <w:rPr>
          <w:rFonts w:cstheme="minorHAnsi"/>
          <w:sz w:val="24"/>
          <w:szCs w:val="24"/>
        </w:rPr>
        <w:t xml:space="preserve"> </w:t>
      </w:r>
      <w:r w:rsidR="001325BE" w:rsidRPr="00FA764C">
        <w:rPr>
          <w:rFonts w:cstheme="minorHAnsi"/>
          <w:sz w:val="24"/>
          <w:szCs w:val="24"/>
        </w:rPr>
        <w:t>PWD</w:t>
      </w:r>
      <w:r w:rsidR="001A477D" w:rsidRPr="00FA764C">
        <w:rPr>
          <w:rFonts w:cstheme="minorHAnsi"/>
          <w:sz w:val="24"/>
          <w:szCs w:val="24"/>
        </w:rPr>
        <w:t>s</w:t>
      </w:r>
      <w:r w:rsidR="001325BE" w:rsidRPr="00FA764C">
        <w:rPr>
          <w:rFonts w:cstheme="minorHAnsi"/>
          <w:sz w:val="24"/>
          <w:szCs w:val="24"/>
        </w:rPr>
        <w:t>.</w:t>
      </w:r>
      <w:r w:rsidR="00857C17" w:rsidRPr="00FA764C">
        <w:rPr>
          <w:rFonts w:cstheme="minorHAnsi"/>
          <w:sz w:val="24"/>
          <w:szCs w:val="24"/>
        </w:rPr>
        <w:t xml:space="preserve"> </w:t>
      </w:r>
      <w:r w:rsidR="00AB2D04" w:rsidRPr="00FA764C">
        <w:rPr>
          <w:rFonts w:cstheme="minorHAnsi"/>
          <w:sz w:val="24"/>
          <w:szCs w:val="24"/>
        </w:rPr>
        <w:t>We</w:t>
      </w:r>
      <w:r w:rsidR="00857C17" w:rsidRPr="00FA764C">
        <w:rPr>
          <w:rFonts w:cstheme="minorHAnsi"/>
          <w:sz w:val="24"/>
          <w:szCs w:val="24"/>
        </w:rPr>
        <w:t xml:space="preserve"> </w:t>
      </w:r>
      <w:r w:rsidR="001325BE" w:rsidRPr="00FA764C">
        <w:rPr>
          <w:rFonts w:cstheme="minorHAnsi"/>
          <w:sz w:val="24"/>
          <w:szCs w:val="24"/>
        </w:rPr>
        <w:t>also</w:t>
      </w:r>
      <w:r w:rsidR="00857C17" w:rsidRPr="00FA764C">
        <w:rPr>
          <w:rFonts w:cstheme="minorHAnsi"/>
          <w:sz w:val="24"/>
          <w:szCs w:val="24"/>
        </w:rPr>
        <w:t xml:space="preserve"> </w:t>
      </w:r>
      <w:r w:rsidR="001325BE" w:rsidRPr="00FA764C">
        <w:rPr>
          <w:rFonts w:cstheme="minorHAnsi"/>
          <w:sz w:val="24"/>
          <w:szCs w:val="24"/>
        </w:rPr>
        <w:t>identified</w:t>
      </w:r>
      <w:r w:rsidR="00857C17" w:rsidRPr="00FA764C">
        <w:rPr>
          <w:rFonts w:cstheme="minorHAnsi"/>
          <w:sz w:val="24"/>
          <w:szCs w:val="24"/>
        </w:rPr>
        <w:t xml:space="preserve"> </w:t>
      </w:r>
      <w:r w:rsidR="001325BE" w:rsidRPr="00FA764C">
        <w:rPr>
          <w:rFonts w:cstheme="minorHAnsi"/>
          <w:sz w:val="24"/>
          <w:szCs w:val="24"/>
        </w:rPr>
        <w:t>various</w:t>
      </w:r>
      <w:r w:rsidR="00857C17" w:rsidRPr="00FA764C">
        <w:rPr>
          <w:rFonts w:cstheme="minorHAnsi"/>
          <w:sz w:val="24"/>
          <w:szCs w:val="24"/>
        </w:rPr>
        <w:t xml:space="preserve"> </w:t>
      </w:r>
      <w:r w:rsidR="001325BE" w:rsidRPr="00FA764C">
        <w:rPr>
          <w:rFonts w:cstheme="minorHAnsi"/>
          <w:sz w:val="24"/>
          <w:szCs w:val="24"/>
        </w:rPr>
        <w:t>surveys</w:t>
      </w:r>
      <w:r w:rsidR="00857C17" w:rsidRPr="00FA764C">
        <w:rPr>
          <w:rFonts w:cstheme="minorHAnsi"/>
          <w:sz w:val="24"/>
          <w:szCs w:val="24"/>
        </w:rPr>
        <w:t xml:space="preserve"> </w:t>
      </w:r>
      <w:r w:rsidR="001325BE" w:rsidRPr="00FA764C">
        <w:rPr>
          <w:rFonts w:cstheme="minorHAnsi"/>
          <w:sz w:val="24"/>
          <w:szCs w:val="24"/>
        </w:rPr>
        <w:t>and</w:t>
      </w:r>
      <w:r w:rsidR="00857C17" w:rsidRPr="00FA764C">
        <w:rPr>
          <w:rFonts w:cstheme="minorHAnsi"/>
          <w:sz w:val="24"/>
          <w:szCs w:val="24"/>
        </w:rPr>
        <w:t xml:space="preserve"> </w:t>
      </w:r>
      <w:r w:rsidR="001325BE" w:rsidRPr="00FA764C">
        <w:rPr>
          <w:rFonts w:cstheme="minorHAnsi"/>
          <w:sz w:val="24"/>
          <w:szCs w:val="24"/>
        </w:rPr>
        <w:t>measurement</w:t>
      </w:r>
      <w:r w:rsidR="00857C17" w:rsidRPr="00FA764C">
        <w:rPr>
          <w:rFonts w:cstheme="minorHAnsi"/>
          <w:sz w:val="24"/>
          <w:szCs w:val="24"/>
        </w:rPr>
        <w:t xml:space="preserve"> </w:t>
      </w:r>
      <w:r w:rsidR="001325BE" w:rsidRPr="00FA764C">
        <w:rPr>
          <w:rFonts w:cstheme="minorHAnsi"/>
          <w:sz w:val="24"/>
          <w:szCs w:val="24"/>
        </w:rPr>
        <w:t>tools</w:t>
      </w:r>
      <w:r w:rsidR="00857C17" w:rsidRPr="00FA764C">
        <w:rPr>
          <w:rFonts w:cstheme="minorHAnsi"/>
          <w:sz w:val="24"/>
          <w:szCs w:val="24"/>
        </w:rPr>
        <w:t xml:space="preserve"> </w:t>
      </w:r>
      <w:r w:rsidR="008D429D" w:rsidRPr="00FA764C">
        <w:rPr>
          <w:rFonts w:cstheme="minorHAnsi"/>
          <w:sz w:val="24"/>
          <w:szCs w:val="24"/>
        </w:rPr>
        <w:t>used</w:t>
      </w:r>
      <w:r w:rsidR="00857C17" w:rsidRPr="00FA764C">
        <w:rPr>
          <w:rFonts w:cstheme="minorHAnsi"/>
          <w:sz w:val="24"/>
          <w:szCs w:val="24"/>
        </w:rPr>
        <w:t xml:space="preserve"> </w:t>
      </w:r>
      <w:r w:rsidR="001325BE" w:rsidRPr="00FA764C">
        <w:rPr>
          <w:rFonts w:cstheme="minorHAnsi"/>
          <w:sz w:val="24"/>
          <w:szCs w:val="24"/>
        </w:rPr>
        <w:t>to</w:t>
      </w:r>
      <w:r w:rsidR="00857C17" w:rsidRPr="00FA764C">
        <w:rPr>
          <w:rFonts w:cstheme="minorHAnsi"/>
          <w:sz w:val="24"/>
          <w:szCs w:val="24"/>
        </w:rPr>
        <w:t xml:space="preserve"> </w:t>
      </w:r>
      <w:r w:rsidR="001325BE" w:rsidRPr="00FA764C">
        <w:rPr>
          <w:rFonts w:cstheme="minorHAnsi"/>
          <w:sz w:val="24"/>
          <w:szCs w:val="24"/>
        </w:rPr>
        <w:t>estimate</w:t>
      </w:r>
      <w:r w:rsidR="00857C17" w:rsidRPr="00FA764C">
        <w:rPr>
          <w:rFonts w:cstheme="minorHAnsi"/>
          <w:sz w:val="24"/>
          <w:szCs w:val="24"/>
        </w:rPr>
        <w:t xml:space="preserve"> </w:t>
      </w:r>
      <w:r w:rsidR="001325BE" w:rsidRPr="00FA764C">
        <w:rPr>
          <w:rFonts w:cstheme="minorHAnsi"/>
          <w:sz w:val="24"/>
          <w:szCs w:val="24"/>
        </w:rPr>
        <w:t>different</w:t>
      </w:r>
      <w:r w:rsidR="00857C17" w:rsidRPr="00FA764C">
        <w:rPr>
          <w:rFonts w:cstheme="minorHAnsi"/>
          <w:sz w:val="24"/>
          <w:szCs w:val="24"/>
        </w:rPr>
        <w:t xml:space="preserve"> </w:t>
      </w:r>
      <w:r w:rsidR="001325BE" w:rsidRPr="00FA764C">
        <w:rPr>
          <w:rFonts w:cstheme="minorHAnsi"/>
          <w:sz w:val="24"/>
          <w:szCs w:val="24"/>
        </w:rPr>
        <w:t>domains</w:t>
      </w:r>
      <w:r w:rsidR="00857C17" w:rsidRPr="00FA764C">
        <w:rPr>
          <w:rFonts w:cstheme="minorHAnsi"/>
          <w:sz w:val="24"/>
          <w:szCs w:val="24"/>
        </w:rPr>
        <w:t xml:space="preserve"> </w:t>
      </w:r>
      <w:r w:rsidR="001325BE" w:rsidRPr="00FA764C">
        <w:rPr>
          <w:rFonts w:cstheme="minorHAnsi"/>
          <w:sz w:val="24"/>
          <w:szCs w:val="24"/>
        </w:rPr>
        <w:t>of</w:t>
      </w:r>
      <w:r w:rsidR="00857C17" w:rsidRPr="00FA764C">
        <w:rPr>
          <w:rFonts w:cstheme="minorHAnsi"/>
          <w:sz w:val="24"/>
          <w:szCs w:val="24"/>
        </w:rPr>
        <w:t xml:space="preserve"> </w:t>
      </w:r>
      <w:r w:rsidR="001325BE" w:rsidRPr="00FA764C">
        <w:rPr>
          <w:rFonts w:cstheme="minorHAnsi"/>
          <w:sz w:val="24"/>
          <w:szCs w:val="24"/>
        </w:rPr>
        <w:t>culture,</w:t>
      </w:r>
      <w:r w:rsidR="00857C17" w:rsidRPr="00FA764C">
        <w:rPr>
          <w:rFonts w:cstheme="minorHAnsi"/>
          <w:sz w:val="24"/>
          <w:szCs w:val="24"/>
        </w:rPr>
        <w:t xml:space="preserve"> </w:t>
      </w:r>
      <w:r w:rsidR="001325BE" w:rsidRPr="00FA764C">
        <w:rPr>
          <w:rFonts w:cstheme="minorHAnsi"/>
          <w:sz w:val="24"/>
          <w:szCs w:val="24"/>
        </w:rPr>
        <w:t>such</w:t>
      </w:r>
      <w:r w:rsidR="00857C17" w:rsidRPr="00FA764C">
        <w:rPr>
          <w:rFonts w:cstheme="minorHAnsi"/>
          <w:sz w:val="24"/>
          <w:szCs w:val="24"/>
        </w:rPr>
        <w:t xml:space="preserve"> </w:t>
      </w:r>
      <w:r w:rsidR="001325BE" w:rsidRPr="00FA764C">
        <w:rPr>
          <w:rFonts w:cstheme="minorHAnsi"/>
          <w:sz w:val="24"/>
          <w:szCs w:val="24"/>
        </w:rPr>
        <w:t>as</w:t>
      </w:r>
      <w:r w:rsidR="00857C17" w:rsidRPr="00FA764C">
        <w:rPr>
          <w:rFonts w:cstheme="minorHAnsi"/>
          <w:sz w:val="24"/>
          <w:szCs w:val="24"/>
        </w:rPr>
        <w:t xml:space="preserve"> </w:t>
      </w:r>
      <w:r w:rsidR="001325BE" w:rsidRPr="00FA764C">
        <w:rPr>
          <w:rFonts w:cstheme="minorHAnsi"/>
          <w:sz w:val="24"/>
          <w:szCs w:val="24"/>
        </w:rPr>
        <w:t>attitude,</w:t>
      </w:r>
      <w:r w:rsidR="00857C17" w:rsidRPr="00FA764C">
        <w:rPr>
          <w:rFonts w:cstheme="minorHAnsi"/>
          <w:sz w:val="24"/>
          <w:szCs w:val="24"/>
        </w:rPr>
        <w:t xml:space="preserve"> </w:t>
      </w:r>
      <w:r w:rsidR="001325BE" w:rsidRPr="00FA764C">
        <w:rPr>
          <w:rFonts w:cstheme="minorHAnsi"/>
          <w:sz w:val="24"/>
          <w:szCs w:val="24"/>
        </w:rPr>
        <w:t>stigma,</w:t>
      </w:r>
      <w:r w:rsidR="00857C17" w:rsidRPr="00FA764C">
        <w:rPr>
          <w:rFonts w:cstheme="minorHAnsi"/>
          <w:sz w:val="24"/>
          <w:szCs w:val="24"/>
        </w:rPr>
        <w:t xml:space="preserve"> </w:t>
      </w:r>
      <w:r w:rsidR="001325BE" w:rsidRPr="00FA764C">
        <w:rPr>
          <w:rFonts w:cstheme="minorHAnsi"/>
          <w:sz w:val="24"/>
          <w:szCs w:val="24"/>
        </w:rPr>
        <w:t>discrimination,</w:t>
      </w:r>
      <w:r w:rsidR="00AB2D04" w:rsidRPr="00FA764C">
        <w:rPr>
          <w:rFonts w:cstheme="minorHAnsi"/>
          <w:sz w:val="24"/>
          <w:szCs w:val="24"/>
        </w:rPr>
        <w:t xml:space="preserve"> and</w:t>
      </w:r>
      <w:r w:rsidR="00857C17" w:rsidRPr="00FA764C">
        <w:rPr>
          <w:rFonts w:cstheme="minorHAnsi"/>
          <w:sz w:val="24"/>
          <w:szCs w:val="24"/>
        </w:rPr>
        <w:t xml:space="preserve"> </w:t>
      </w:r>
      <w:r w:rsidR="001325BE" w:rsidRPr="00FA764C">
        <w:rPr>
          <w:rFonts w:cstheme="minorHAnsi"/>
          <w:sz w:val="24"/>
          <w:szCs w:val="24"/>
        </w:rPr>
        <w:t>behavior</w:t>
      </w:r>
      <w:r w:rsidR="00AB2D04" w:rsidRPr="00FA764C">
        <w:rPr>
          <w:rFonts w:cstheme="minorHAnsi"/>
          <w:sz w:val="24"/>
          <w:szCs w:val="24"/>
        </w:rPr>
        <w:t>s</w:t>
      </w:r>
      <w:r w:rsidR="00857C17" w:rsidRPr="00FA764C">
        <w:rPr>
          <w:rFonts w:cstheme="minorHAnsi"/>
          <w:sz w:val="24"/>
          <w:szCs w:val="24"/>
        </w:rPr>
        <w:t xml:space="preserve"> </w:t>
      </w:r>
      <w:r w:rsidR="001325BE" w:rsidRPr="00FA764C">
        <w:rPr>
          <w:rFonts w:cstheme="minorHAnsi"/>
          <w:sz w:val="24"/>
          <w:szCs w:val="24"/>
        </w:rPr>
        <w:t>toward</w:t>
      </w:r>
      <w:r w:rsidR="00857C17" w:rsidRPr="00FA764C">
        <w:rPr>
          <w:rFonts w:cstheme="minorHAnsi"/>
          <w:sz w:val="24"/>
          <w:szCs w:val="24"/>
        </w:rPr>
        <w:t xml:space="preserve"> </w:t>
      </w:r>
      <w:r w:rsidR="001325BE" w:rsidRPr="00FA764C">
        <w:rPr>
          <w:rFonts w:cstheme="minorHAnsi"/>
          <w:sz w:val="24"/>
          <w:szCs w:val="24"/>
        </w:rPr>
        <w:t>PWD</w:t>
      </w:r>
      <w:r w:rsidR="001A477D" w:rsidRPr="00FA764C">
        <w:rPr>
          <w:rFonts w:cstheme="minorHAnsi"/>
          <w:sz w:val="24"/>
          <w:szCs w:val="24"/>
        </w:rPr>
        <w:t>s</w:t>
      </w:r>
      <w:r w:rsidR="001325BE" w:rsidRPr="00FA764C">
        <w:rPr>
          <w:rFonts w:cstheme="minorHAnsi"/>
          <w:sz w:val="24"/>
          <w:szCs w:val="24"/>
        </w:rPr>
        <w:t>.</w:t>
      </w:r>
      <w:r w:rsidR="00857C17" w:rsidRPr="00FA764C">
        <w:rPr>
          <w:rFonts w:cstheme="minorHAnsi"/>
          <w:sz w:val="24"/>
          <w:szCs w:val="24"/>
        </w:rPr>
        <w:t xml:space="preserve"> </w:t>
      </w:r>
    </w:p>
    <w:p w14:paraId="45928BA3" w14:textId="77777777" w:rsidR="00AA7F37" w:rsidRPr="00FA764C" w:rsidRDefault="00AA7F37" w:rsidP="00AA7F37">
      <w:pPr>
        <w:rPr>
          <w:rFonts w:cstheme="minorHAnsi"/>
          <w:sz w:val="24"/>
          <w:szCs w:val="24"/>
        </w:rPr>
      </w:pPr>
    </w:p>
    <w:p w14:paraId="35E6AD4F" w14:textId="570AF4AF" w:rsidR="00460AC7" w:rsidRPr="00354519" w:rsidRDefault="00460AC7" w:rsidP="00460AC7">
      <w:pPr>
        <w:ind w:firstLine="709"/>
        <w:rPr>
          <w:rFonts w:eastAsia="Times New Roman" w:cstheme="minorHAnsi"/>
          <w:sz w:val="24"/>
          <w:szCs w:val="24"/>
        </w:rPr>
      </w:pPr>
      <w:r w:rsidRPr="00354519">
        <w:rPr>
          <w:rFonts w:eastAsia="Times New Roman" w:cstheme="minorHAnsi"/>
          <w:sz w:val="24"/>
          <w:szCs w:val="24"/>
        </w:rPr>
        <w:t xml:space="preserve">Over the period of </w:t>
      </w:r>
      <w:r w:rsidRPr="00024AC9">
        <w:rPr>
          <w:rFonts w:eastAsia="Times New Roman" w:cstheme="minorHAnsi"/>
          <w:b/>
          <w:bCs/>
          <w:sz w:val="24"/>
          <w:szCs w:val="24"/>
        </w:rPr>
        <w:t>February 1, 2022, to March 4, 2022</w:t>
      </w:r>
      <w:r w:rsidRPr="00116ABC">
        <w:rPr>
          <w:rFonts w:eastAsia="Times New Roman" w:cstheme="minorHAnsi"/>
          <w:sz w:val="24"/>
          <w:szCs w:val="24"/>
        </w:rPr>
        <w:t>,</w:t>
      </w:r>
      <w:r w:rsidRPr="00354519">
        <w:rPr>
          <w:rFonts w:eastAsia="Times New Roman" w:cstheme="minorHAnsi"/>
          <w:sz w:val="24"/>
          <w:szCs w:val="24"/>
        </w:rPr>
        <w:t xml:space="preserve"> </w:t>
      </w:r>
      <w:r w:rsidRPr="00354519">
        <w:rPr>
          <w:rFonts w:cstheme="minorHAnsi"/>
          <w:sz w:val="24"/>
          <w:szCs w:val="24"/>
        </w:rPr>
        <w:t xml:space="preserve">seventeen in-depth interviews were conducted with knowledge leaders </w:t>
      </w:r>
      <w:r>
        <w:rPr>
          <w:rFonts w:cstheme="minorHAnsi"/>
          <w:sz w:val="24"/>
          <w:szCs w:val="24"/>
        </w:rPr>
        <w:t xml:space="preserve">from </w:t>
      </w:r>
      <w:r w:rsidRPr="00354519">
        <w:rPr>
          <w:rFonts w:cstheme="minorHAnsi"/>
          <w:sz w:val="24"/>
          <w:szCs w:val="24"/>
        </w:rPr>
        <w:t>around the world</w:t>
      </w:r>
      <w:r w:rsidRPr="00354519">
        <w:rPr>
          <w:rFonts w:eastAsia="Times New Roman" w:cstheme="minorHAnsi"/>
          <w:sz w:val="24"/>
          <w:szCs w:val="24"/>
        </w:rPr>
        <w:t xml:space="preserve"> on the topic of culture change towards accessibility and inclusion of persons with disabilities</w:t>
      </w:r>
      <w:r>
        <w:rPr>
          <w:rFonts w:cstheme="minorHAnsi"/>
          <w:sz w:val="24"/>
          <w:szCs w:val="24"/>
        </w:rPr>
        <w:t xml:space="preserve">. Key informants were from </w:t>
      </w:r>
      <w:r w:rsidRPr="00354519">
        <w:rPr>
          <w:rFonts w:cstheme="minorHAnsi"/>
          <w:sz w:val="24"/>
          <w:szCs w:val="24"/>
        </w:rPr>
        <w:t xml:space="preserve">Canada, USA, UK and Australia. </w:t>
      </w:r>
      <w:r>
        <w:rPr>
          <w:rFonts w:cstheme="minorHAnsi"/>
          <w:sz w:val="24"/>
          <w:szCs w:val="24"/>
        </w:rPr>
        <w:t xml:space="preserve">See </w:t>
      </w:r>
      <w:r>
        <w:rPr>
          <w:rFonts w:cstheme="minorHAnsi"/>
          <w:b/>
          <w:bCs/>
          <w:sz w:val="24"/>
          <w:szCs w:val="24"/>
          <w:highlight w:val="yellow"/>
        </w:rPr>
        <w:fldChar w:fldCharType="begin"/>
      </w:r>
      <w:r>
        <w:rPr>
          <w:rFonts w:cstheme="minorHAnsi"/>
          <w:sz w:val="24"/>
          <w:szCs w:val="24"/>
        </w:rPr>
        <w:instrText xml:space="preserve"> REF _Ref98922355 \h </w:instrText>
      </w:r>
      <w:r>
        <w:rPr>
          <w:rFonts w:cstheme="minorHAnsi"/>
          <w:b/>
          <w:bCs/>
          <w:sz w:val="24"/>
          <w:szCs w:val="24"/>
          <w:highlight w:val="yellow"/>
        </w:rPr>
      </w:r>
      <w:r>
        <w:rPr>
          <w:rFonts w:cstheme="minorHAnsi"/>
          <w:b/>
          <w:bCs/>
          <w:sz w:val="24"/>
          <w:szCs w:val="24"/>
          <w:highlight w:val="yellow"/>
        </w:rPr>
        <w:fldChar w:fldCharType="separate"/>
      </w:r>
      <w:r w:rsidR="00316531" w:rsidRPr="00FA764C">
        <w:rPr>
          <w:rFonts w:cstheme="minorHAnsi"/>
          <w:b/>
          <w:bCs/>
          <w:sz w:val="24"/>
          <w:szCs w:val="24"/>
        </w:rPr>
        <w:t xml:space="preserve">Table </w:t>
      </w:r>
      <w:r w:rsidR="00316531">
        <w:rPr>
          <w:rFonts w:cstheme="minorHAnsi"/>
          <w:b/>
          <w:bCs/>
          <w:noProof/>
          <w:sz w:val="24"/>
          <w:szCs w:val="24"/>
        </w:rPr>
        <w:t>3</w:t>
      </w:r>
      <w:r>
        <w:rPr>
          <w:rFonts w:cstheme="minorHAnsi"/>
          <w:b/>
          <w:bCs/>
          <w:sz w:val="24"/>
          <w:szCs w:val="24"/>
          <w:highlight w:val="yellow"/>
        </w:rPr>
        <w:fldChar w:fldCharType="end"/>
      </w:r>
      <w:r>
        <w:rPr>
          <w:rFonts w:cstheme="minorHAnsi"/>
          <w:sz w:val="24"/>
          <w:szCs w:val="24"/>
        </w:rPr>
        <w:t xml:space="preserve"> for details</w:t>
      </w:r>
      <w:r w:rsidRPr="00137BCC">
        <w:rPr>
          <w:sz w:val="24"/>
          <w:szCs w:val="24"/>
        </w:rPr>
        <w:t>. K</w:t>
      </w:r>
      <w:r w:rsidRPr="00354519">
        <w:rPr>
          <w:rFonts w:cstheme="minorHAnsi"/>
          <w:sz w:val="24"/>
          <w:szCs w:val="24"/>
        </w:rPr>
        <w:t xml:space="preserve">ey informants </w:t>
      </w:r>
      <w:r>
        <w:rPr>
          <w:rFonts w:cstheme="minorHAnsi"/>
          <w:sz w:val="24"/>
          <w:szCs w:val="24"/>
        </w:rPr>
        <w:t>included representatives from the government</w:t>
      </w:r>
      <w:r w:rsidRPr="00354519">
        <w:rPr>
          <w:rFonts w:cstheme="minorHAnsi"/>
          <w:sz w:val="24"/>
          <w:szCs w:val="24"/>
        </w:rPr>
        <w:t xml:space="preserve">, community, national organizations, academic institutions, businesses and other stakeholders. </w:t>
      </w:r>
      <w:r w:rsidRPr="00354519">
        <w:rPr>
          <w:rFonts w:eastAsia="Times New Roman" w:cstheme="minorHAnsi"/>
          <w:sz w:val="24"/>
          <w:szCs w:val="24"/>
        </w:rPr>
        <w:t xml:space="preserve">Semi-structured interviews were held online and lasted between 30 to 60 minutes. Key themes were extracted from the interview notes and recordings and directly integrated into our findings. </w:t>
      </w:r>
    </w:p>
    <w:p w14:paraId="6D938C02" w14:textId="77777777" w:rsidR="00460AC7" w:rsidRDefault="00460AC7" w:rsidP="00460AC7">
      <w:pPr>
        <w:rPr>
          <w:rFonts w:cstheme="minorHAnsi"/>
          <w:sz w:val="24"/>
          <w:szCs w:val="24"/>
        </w:rPr>
      </w:pPr>
    </w:p>
    <w:p w14:paraId="506F2089" w14:textId="2957C242" w:rsidR="00460AC7" w:rsidRPr="004E3FB9" w:rsidRDefault="00460AC7" w:rsidP="00460AC7">
      <w:pPr>
        <w:keepNext/>
        <w:autoSpaceDE w:val="0"/>
        <w:rPr>
          <w:rFonts w:cstheme="minorHAnsi"/>
          <w:b/>
          <w:bCs/>
          <w:sz w:val="24"/>
          <w:szCs w:val="24"/>
        </w:rPr>
      </w:pPr>
      <w:bookmarkStart w:id="52" w:name="_Ref98922355"/>
      <w:bookmarkStart w:id="53" w:name="_Toc100517820"/>
      <w:r w:rsidRPr="00FA764C">
        <w:rPr>
          <w:rFonts w:cstheme="minorHAnsi"/>
          <w:b/>
          <w:bCs/>
          <w:sz w:val="24"/>
          <w:szCs w:val="24"/>
        </w:rPr>
        <w:lastRenderedPageBreak/>
        <w:t xml:space="preserve">Table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3</w:t>
      </w:r>
      <w:r w:rsidRPr="00FA764C">
        <w:rPr>
          <w:rFonts w:cstheme="minorHAnsi"/>
          <w:b/>
          <w:bCs/>
          <w:sz w:val="24"/>
          <w:szCs w:val="24"/>
        </w:rPr>
        <w:fldChar w:fldCharType="end"/>
      </w:r>
      <w:bookmarkEnd w:id="52"/>
      <w:r w:rsidRPr="00FA764C">
        <w:rPr>
          <w:rFonts w:cstheme="minorHAnsi"/>
          <w:b/>
          <w:bCs/>
          <w:sz w:val="24"/>
          <w:szCs w:val="24"/>
        </w:rPr>
        <w:t xml:space="preserve">. </w:t>
      </w:r>
      <w:r w:rsidRPr="004E3FB9">
        <w:rPr>
          <w:rFonts w:cstheme="minorHAnsi"/>
          <w:b/>
          <w:bCs/>
          <w:sz w:val="24"/>
          <w:szCs w:val="24"/>
        </w:rPr>
        <w:t>Summary of key informant interviews (N = 17)</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7082"/>
      </w:tblGrid>
      <w:tr w:rsidR="00460AC7" w14:paraId="21604B6E" w14:textId="77777777" w:rsidTr="005B418B">
        <w:tc>
          <w:tcPr>
            <w:tcW w:w="2258" w:type="dxa"/>
            <w:shd w:val="clear" w:color="auto" w:fill="E7E6E6"/>
            <w:tcMar>
              <w:top w:w="0" w:type="dxa"/>
              <w:left w:w="108" w:type="dxa"/>
              <w:bottom w:w="0" w:type="dxa"/>
              <w:right w:w="108" w:type="dxa"/>
            </w:tcMar>
            <w:hideMark/>
          </w:tcPr>
          <w:p w14:paraId="524012B1" w14:textId="77777777" w:rsidR="00460AC7" w:rsidRPr="00024AC9" w:rsidRDefault="00460AC7" w:rsidP="005B418B">
            <w:pPr>
              <w:keepNext/>
              <w:autoSpaceDE w:val="0"/>
              <w:rPr>
                <w:b/>
                <w:bCs/>
                <w:sz w:val="24"/>
                <w:szCs w:val="24"/>
              </w:rPr>
            </w:pPr>
            <w:r w:rsidRPr="00024AC9">
              <w:rPr>
                <w:b/>
                <w:bCs/>
                <w:sz w:val="24"/>
                <w:szCs w:val="24"/>
              </w:rPr>
              <w:t>Category</w:t>
            </w:r>
          </w:p>
        </w:tc>
        <w:tc>
          <w:tcPr>
            <w:tcW w:w="7082" w:type="dxa"/>
            <w:shd w:val="clear" w:color="auto" w:fill="E7E6E6"/>
            <w:tcMar>
              <w:top w:w="0" w:type="dxa"/>
              <w:left w:w="108" w:type="dxa"/>
              <w:bottom w:w="0" w:type="dxa"/>
              <w:right w:w="108" w:type="dxa"/>
            </w:tcMar>
            <w:hideMark/>
          </w:tcPr>
          <w:p w14:paraId="7F19F1DB" w14:textId="77777777" w:rsidR="00460AC7" w:rsidRPr="00024AC9" w:rsidRDefault="00460AC7" w:rsidP="005B418B">
            <w:pPr>
              <w:keepNext/>
              <w:autoSpaceDE w:val="0"/>
              <w:rPr>
                <w:b/>
                <w:bCs/>
                <w:sz w:val="24"/>
                <w:szCs w:val="24"/>
              </w:rPr>
            </w:pPr>
            <w:r w:rsidRPr="00024AC9">
              <w:rPr>
                <w:b/>
                <w:bCs/>
                <w:color w:val="000000"/>
                <w:sz w:val="24"/>
                <w:szCs w:val="24"/>
              </w:rPr>
              <w:t>Number</w:t>
            </w:r>
          </w:p>
        </w:tc>
      </w:tr>
      <w:tr w:rsidR="00460AC7" w14:paraId="212E02FD" w14:textId="77777777" w:rsidTr="005B418B">
        <w:tc>
          <w:tcPr>
            <w:tcW w:w="2258" w:type="dxa"/>
            <w:tcMar>
              <w:top w:w="0" w:type="dxa"/>
              <w:left w:w="108" w:type="dxa"/>
              <w:bottom w:w="0" w:type="dxa"/>
              <w:right w:w="108" w:type="dxa"/>
            </w:tcMar>
            <w:hideMark/>
          </w:tcPr>
          <w:p w14:paraId="063A91F5" w14:textId="77777777" w:rsidR="00460AC7" w:rsidRPr="00024AC9" w:rsidRDefault="00460AC7" w:rsidP="005B418B">
            <w:pPr>
              <w:keepNext/>
              <w:autoSpaceDE w:val="0"/>
              <w:rPr>
                <w:sz w:val="24"/>
                <w:szCs w:val="24"/>
              </w:rPr>
            </w:pPr>
            <w:r w:rsidRPr="00024AC9">
              <w:rPr>
                <w:sz w:val="24"/>
                <w:szCs w:val="24"/>
              </w:rPr>
              <w:t>Interview Status</w:t>
            </w:r>
          </w:p>
        </w:tc>
        <w:tc>
          <w:tcPr>
            <w:tcW w:w="7082" w:type="dxa"/>
            <w:tcMar>
              <w:top w:w="0" w:type="dxa"/>
              <w:left w:w="108" w:type="dxa"/>
              <w:bottom w:w="0" w:type="dxa"/>
              <w:right w:w="108" w:type="dxa"/>
            </w:tcMar>
            <w:hideMark/>
          </w:tcPr>
          <w:p w14:paraId="0FFE1310" w14:textId="77777777" w:rsidR="00460AC7" w:rsidRPr="00024AC9" w:rsidRDefault="00460AC7" w:rsidP="005B418B">
            <w:pPr>
              <w:keepNext/>
              <w:autoSpaceDE w:val="0"/>
              <w:rPr>
                <w:sz w:val="24"/>
                <w:szCs w:val="24"/>
              </w:rPr>
            </w:pPr>
            <w:r w:rsidRPr="00024AC9">
              <w:rPr>
                <w:sz w:val="24"/>
                <w:szCs w:val="24"/>
              </w:rPr>
              <w:t>17 Completed</w:t>
            </w:r>
          </w:p>
        </w:tc>
      </w:tr>
      <w:tr w:rsidR="00460AC7" w14:paraId="1806546C" w14:textId="77777777" w:rsidTr="005B418B">
        <w:tc>
          <w:tcPr>
            <w:tcW w:w="2258" w:type="dxa"/>
            <w:tcMar>
              <w:top w:w="0" w:type="dxa"/>
              <w:left w:w="108" w:type="dxa"/>
              <w:bottom w:w="0" w:type="dxa"/>
              <w:right w:w="108" w:type="dxa"/>
            </w:tcMar>
            <w:hideMark/>
          </w:tcPr>
          <w:p w14:paraId="7D3563E5" w14:textId="77777777" w:rsidR="00460AC7" w:rsidRPr="00024AC9" w:rsidRDefault="00460AC7" w:rsidP="005B418B">
            <w:pPr>
              <w:keepNext/>
              <w:autoSpaceDE w:val="0"/>
              <w:rPr>
                <w:sz w:val="24"/>
                <w:szCs w:val="24"/>
              </w:rPr>
            </w:pPr>
            <w:r w:rsidRPr="00024AC9">
              <w:rPr>
                <w:sz w:val="24"/>
                <w:szCs w:val="24"/>
              </w:rPr>
              <w:t>Country</w:t>
            </w:r>
          </w:p>
        </w:tc>
        <w:tc>
          <w:tcPr>
            <w:tcW w:w="7082" w:type="dxa"/>
            <w:tcMar>
              <w:top w:w="0" w:type="dxa"/>
              <w:left w:w="108" w:type="dxa"/>
              <w:bottom w:w="0" w:type="dxa"/>
              <w:right w:w="108" w:type="dxa"/>
            </w:tcMar>
            <w:hideMark/>
          </w:tcPr>
          <w:p w14:paraId="04464D0B" w14:textId="77777777" w:rsidR="00460AC7" w:rsidRPr="00024AC9" w:rsidRDefault="00460AC7" w:rsidP="005B418B">
            <w:pPr>
              <w:keepNext/>
              <w:autoSpaceDE w:val="0"/>
              <w:rPr>
                <w:sz w:val="24"/>
                <w:szCs w:val="24"/>
              </w:rPr>
            </w:pPr>
            <w:r w:rsidRPr="00024AC9">
              <w:rPr>
                <w:sz w:val="24"/>
                <w:szCs w:val="24"/>
              </w:rPr>
              <w:t>9 Canada, 5 United States, 2 Australia, 1 United Kingdom</w:t>
            </w:r>
          </w:p>
        </w:tc>
      </w:tr>
      <w:tr w:rsidR="00460AC7" w14:paraId="3A36853C" w14:textId="77777777" w:rsidTr="005B418B">
        <w:tc>
          <w:tcPr>
            <w:tcW w:w="2258" w:type="dxa"/>
            <w:tcMar>
              <w:top w:w="0" w:type="dxa"/>
              <w:left w:w="108" w:type="dxa"/>
              <w:bottom w:w="0" w:type="dxa"/>
              <w:right w:w="108" w:type="dxa"/>
            </w:tcMar>
            <w:hideMark/>
          </w:tcPr>
          <w:p w14:paraId="45E17A44" w14:textId="77777777" w:rsidR="00460AC7" w:rsidRPr="00024AC9" w:rsidRDefault="00460AC7" w:rsidP="005B418B">
            <w:pPr>
              <w:keepNext/>
              <w:autoSpaceDE w:val="0"/>
              <w:rPr>
                <w:sz w:val="24"/>
                <w:szCs w:val="24"/>
              </w:rPr>
            </w:pPr>
            <w:r w:rsidRPr="00024AC9">
              <w:rPr>
                <w:sz w:val="24"/>
                <w:szCs w:val="24"/>
              </w:rPr>
              <w:t>Occupation</w:t>
            </w:r>
          </w:p>
        </w:tc>
        <w:tc>
          <w:tcPr>
            <w:tcW w:w="7082" w:type="dxa"/>
            <w:tcMar>
              <w:top w:w="0" w:type="dxa"/>
              <w:left w:w="108" w:type="dxa"/>
              <w:bottom w:w="0" w:type="dxa"/>
              <w:right w:w="108" w:type="dxa"/>
            </w:tcMar>
            <w:hideMark/>
          </w:tcPr>
          <w:p w14:paraId="761C6408" w14:textId="77777777" w:rsidR="00460AC7" w:rsidRPr="00024AC9" w:rsidRDefault="00460AC7" w:rsidP="005B418B">
            <w:pPr>
              <w:keepNext/>
              <w:autoSpaceDE w:val="0"/>
              <w:rPr>
                <w:sz w:val="24"/>
                <w:szCs w:val="24"/>
              </w:rPr>
            </w:pPr>
            <w:r w:rsidRPr="00024AC9">
              <w:rPr>
                <w:sz w:val="24"/>
                <w:szCs w:val="24"/>
              </w:rPr>
              <w:t>6 Professors, 6 Directors, 4 Managers/Coordinators, 1 Vice President</w:t>
            </w:r>
          </w:p>
        </w:tc>
      </w:tr>
      <w:tr w:rsidR="00460AC7" w14:paraId="48F8BDDC" w14:textId="77777777" w:rsidTr="005B418B">
        <w:tc>
          <w:tcPr>
            <w:tcW w:w="2258" w:type="dxa"/>
            <w:tcMar>
              <w:top w:w="0" w:type="dxa"/>
              <w:left w:w="108" w:type="dxa"/>
              <w:bottom w:w="0" w:type="dxa"/>
              <w:right w:w="108" w:type="dxa"/>
            </w:tcMar>
            <w:hideMark/>
          </w:tcPr>
          <w:p w14:paraId="58A2323A" w14:textId="77777777" w:rsidR="00460AC7" w:rsidRPr="00024AC9" w:rsidRDefault="00460AC7" w:rsidP="005B418B">
            <w:pPr>
              <w:keepNext/>
              <w:autoSpaceDE w:val="0"/>
              <w:rPr>
                <w:sz w:val="24"/>
                <w:szCs w:val="24"/>
              </w:rPr>
            </w:pPr>
            <w:r w:rsidRPr="00024AC9">
              <w:rPr>
                <w:sz w:val="24"/>
                <w:szCs w:val="24"/>
              </w:rPr>
              <w:t>Organization</w:t>
            </w:r>
          </w:p>
        </w:tc>
        <w:tc>
          <w:tcPr>
            <w:tcW w:w="7082" w:type="dxa"/>
            <w:tcMar>
              <w:top w:w="0" w:type="dxa"/>
              <w:left w:w="108" w:type="dxa"/>
              <w:bottom w:w="0" w:type="dxa"/>
              <w:right w:w="108" w:type="dxa"/>
            </w:tcMar>
            <w:hideMark/>
          </w:tcPr>
          <w:p w14:paraId="616DB655" w14:textId="77777777" w:rsidR="00460AC7" w:rsidRPr="00024AC9" w:rsidRDefault="00460AC7" w:rsidP="005B418B">
            <w:pPr>
              <w:keepNext/>
              <w:autoSpaceDE w:val="0"/>
              <w:rPr>
                <w:sz w:val="24"/>
                <w:szCs w:val="24"/>
              </w:rPr>
            </w:pPr>
            <w:r w:rsidRPr="00024AC9">
              <w:rPr>
                <w:sz w:val="24"/>
                <w:szCs w:val="24"/>
              </w:rPr>
              <w:t>7 Universities, 6 Community Groups, 2 United States Government, 1 Australian Government, 1 Crown Corporation</w:t>
            </w:r>
          </w:p>
        </w:tc>
      </w:tr>
      <w:tr w:rsidR="00460AC7" w14:paraId="363EBBEF" w14:textId="77777777" w:rsidTr="005B418B">
        <w:tc>
          <w:tcPr>
            <w:tcW w:w="2258" w:type="dxa"/>
            <w:tcMar>
              <w:top w:w="0" w:type="dxa"/>
              <w:left w:w="108" w:type="dxa"/>
              <w:bottom w:w="0" w:type="dxa"/>
              <w:right w:w="108" w:type="dxa"/>
            </w:tcMar>
            <w:hideMark/>
          </w:tcPr>
          <w:p w14:paraId="099878BE" w14:textId="77777777" w:rsidR="00460AC7" w:rsidRPr="00024AC9" w:rsidRDefault="00460AC7" w:rsidP="005B418B">
            <w:pPr>
              <w:keepNext/>
              <w:autoSpaceDE w:val="0"/>
              <w:rPr>
                <w:sz w:val="24"/>
                <w:szCs w:val="24"/>
              </w:rPr>
            </w:pPr>
            <w:r w:rsidRPr="00024AC9">
              <w:rPr>
                <w:sz w:val="24"/>
                <w:szCs w:val="24"/>
              </w:rPr>
              <w:t>Gender</w:t>
            </w:r>
          </w:p>
        </w:tc>
        <w:tc>
          <w:tcPr>
            <w:tcW w:w="7082" w:type="dxa"/>
            <w:tcMar>
              <w:top w:w="0" w:type="dxa"/>
              <w:left w:w="108" w:type="dxa"/>
              <w:bottom w:w="0" w:type="dxa"/>
              <w:right w:w="108" w:type="dxa"/>
            </w:tcMar>
            <w:hideMark/>
          </w:tcPr>
          <w:p w14:paraId="395CC001" w14:textId="77777777" w:rsidR="00460AC7" w:rsidRPr="00024AC9" w:rsidRDefault="00460AC7" w:rsidP="005B418B">
            <w:pPr>
              <w:keepNext/>
              <w:autoSpaceDE w:val="0"/>
              <w:rPr>
                <w:sz w:val="24"/>
                <w:szCs w:val="24"/>
              </w:rPr>
            </w:pPr>
            <w:r w:rsidRPr="00024AC9">
              <w:rPr>
                <w:sz w:val="24"/>
                <w:szCs w:val="24"/>
              </w:rPr>
              <w:t>10 females, 7 males</w:t>
            </w:r>
          </w:p>
        </w:tc>
      </w:tr>
    </w:tbl>
    <w:p w14:paraId="1FBC83F0" w14:textId="77777777" w:rsidR="00460AC7" w:rsidRDefault="00460AC7" w:rsidP="00460AC7">
      <w:pPr>
        <w:rPr>
          <w:rFonts w:cstheme="minorHAnsi"/>
          <w:sz w:val="24"/>
          <w:szCs w:val="24"/>
        </w:rPr>
      </w:pPr>
    </w:p>
    <w:p w14:paraId="1E1E45F0" w14:textId="77777777" w:rsidR="00460AC7" w:rsidRDefault="00460AC7" w:rsidP="00460AC7">
      <w:pPr>
        <w:ind w:firstLine="709"/>
        <w:rPr>
          <w:rFonts w:eastAsia="Times New Roman" w:cstheme="minorHAnsi"/>
          <w:sz w:val="24"/>
          <w:szCs w:val="24"/>
        </w:rPr>
      </w:pPr>
      <w:bookmarkStart w:id="54" w:name="_Hlk98885230"/>
      <w:r w:rsidRPr="00354519">
        <w:rPr>
          <w:rFonts w:eastAsia="Times New Roman" w:cstheme="minorHAnsi"/>
          <w:sz w:val="24"/>
          <w:szCs w:val="24"/>
        </w:rPr>
        <w:t>Several</w:t>
      </w:r>
      <w:r>
        <w:rPr>
          <w:rFonts w:eastAsia="Times New Roman" w:cstheme="minorHAnsi"/>
          <w:sz w:val="24"/>
          <w:szCs w:val="24"/>
        </w:rPr>
        <w:t xml:space="preserve"> </w:t>
      </w:r>
      <w:r w:rsidRPr="00354519">
        <w:rPr>
          <w:rFonts w:eastAsia="Times New Roman" w:cstheme="minorHAnsi"/>
          <w:sz w:val="24"/>
          <w:szCs w:val="24"/>
        </w:rPr>
        <w:t>themes emerged from the key informant</w:t>
      </w:r>
      <w:r>
        <w:rPr>
          <w:rFonts w:eastAsia="Times New Roman" w:cstheme="minorHAnsi"/>
          <w:sz w:val="24"/>
          <w:szCs w:val="24"/>
        </w:rPr>
        <w:t xml:space="preserve">s. </w:t>
      </w:r>
      <w:r w:rsidRPr="00354519">
        <w:rPr>
          <w:rFonts w:cstheme="minorHAnsi"/>
          <w:sz w:val="24"/>
          <w:szCs w:val="24"/>
        </w:rPr>
        <w:t>It was noted that attitude change</w:t>
      </w:r>
      <w:r>
        <w:rPr>
          <w:rFonts w:cstheme="minorHAnsi"/>
          <w:sz w:val="24"/>
          <w:szCs w:val="24"/>
        </w:rPr>
        <w:t xml:space="preserve"> is</w:t>
      </w:r>
      <w:r w:rsidRPr="00354519">
        <w:rPr>
          <w:rFonts w:cstheme="minorHAnsi"/>
          <w:sz w:val="24"/>
          <w:szCs w:val="24"/>
        </w:rPr>
        <w:t xml:space="preserve"> difficult to measure</w:t>
      </w:r>
      <w:r>
        <w:rPr>
          <w:rFonts w:cstheme="minorHAnsi"/>
          <w:sz w:val="24"/>
          <w:szCs w:val="24"/>
        </w:rPr>
        <w:t>,</w:t>
      </w:r>
      <w:r w:rsidRPr="00354519">
        <w:rPr>
          <w:rFonts w:cstheme="minorHAnsi"/>
          <w:sz w:val="24"/>
          <w:szCs w:val="24"/>
        </w:rPr>
        <w:t xml:space="preserve"> however behavioral changes can be measured and reflect</w:t>
      </w:r>
      <w:r>
        <w:rPr>
          <w:rFonts w:cstheme="minorHAnsi"/>
          <w:sz w:val="24"/>
          <w:szCs w:val="24"/>
        </w:rPr>
        <w:t>s</w:t>
      </w:r>
      <w:r w:rsidRPr="00354519">
        <w:rPr>
          <w:rFonts w:cstheme="minorHAnsi"/>
          <w:sz w:val="24"/>
          <w:szCs w:val="24"/>
        </w:rPr>
        <w:t xml:space="preserve"> attitude changes. Several tangible </w:t>
      </w:r>
      <w:r>
        <w:rPr>
          <w:rFonts w:cstheme="minorHAnsi"/>
          <w:sz w:val="24"/>
          <w:szCs w:val="24"/>
        </w:rPr>
        <w:t xml:space="preserve">and less-tangible </w:t>
      </w:r>
      <w:r w:rsidRPr="00354519">
        <w:rPr>
          <w:rFonts w:cstheme="minorHAnsi"/>
          <w:sz w:val="24"/>
          <w:szCs w:val="24"/>
        </w:rPr>
        <w:t xml:space="preserve">indicators of culture change were suggested </w:t>
      </w:r>
      <w:r>
        <w:rPr>
          <w:rFonts w:cstheme="minorHAnsi"/>
          <w:sz w:val="24"/>
          <w:szCs w:val="24"/>
        </w:rPr>
        <w:t>in the areas of</w:t>
      </w:r>
      <w:r w:rsidRPr="00354519">
        <w:rPr>
          <w:rFonts w:cstheme="minorHAnsi"/>
          <w:sz w:val="24"/>
          <w:szCs w:val="24"/>
        </w:rPr>
        <w:t xml:space="preserve"> knowledge, attitudes, behaviors and practices that reflect the underlying process and pathways towards culture change, at the individual, institutional, community and other levels. </w:t>
      </w:r>
      <w:r>
        <w:rPr>
          <w:rFonts w:cstheme="minorHAnsi"/>
          <w:sz w:val="24"/>
          <w:szCs w:val="24"/>
        </w:rPr>
        <w:t>Ke</w:t>
      </w:r>
      <w:r w:rsidRPr="00354519">
        <w:rPr>
          <w:rFonts w:cstheme="minorHAnsi"/>
          <w:sz w:val="24"/>
          <w:szCs w:val="24"/>
        </w:rPr>
        <w:t xml:space="preserve">y informants </w:t>
      </w:r>
      <w:r>
        <w:rPr>
          <w:rFonts w:cstheme="minorHAnsi"/>
          <w:sz w:val="24"/>
          <w:szCs w:val="24"/>
        </w:rPr>
        <w:t>noted that in</w:t>
      </w:r>
      <w:r w:rsidRPr="00354519">
        <w:rPr>
          <w:rFonts w:cstheme="minorHAnsi"/>
          <w:sz w:val="24"/>
          <w:szCs w:val="24"/>
        </w:rPr>
        <w:t xml:space="preserve"> some instances culture change </w:t>
      </w:r>
      <w:r>
        <w:rPr>
          <w:rFonts w:cstheme="minorHAnsi"/>
          <w:sz w:val="24"/>
          <w:szCs w:val="24"/>
        </w:rPr>
        <w:t>happens</w:t>
      </w:r>
      <w:r w:rsidRPr="00354519">
        <w:rPr>
          <w:rFonts w:cstheme="minorHAnsi"/>
          <w:sz w:val="24"/>
          <w:szCs w:val="24"/>
        </w:rPr>
        <w:t xml:space="preserve"> from the top down, and in other</w:t>
      </w:r>
      <w:r>
        <w:rPr>
          <w:rFonts w:cstheme="minorHAnsi"/>
          <w:sz w:val="24"/>
          <w:szCs w:val="24"/>
        </w:rPr>
        <w:t>s</w:t>
      </w:r>
      <w:r w:rsidRPr="00354519">
        <w:rPr>
          <w:rFonts w:cstheme="minorHAnsi"/>
          <w:sz w:val="24"/>
          <w:szCs w:val="24"/>
        </w:rPr>
        <w:t xml:space="preserve">, from the bottom up. </w:t>
      </w:r>
      <w:r>
        <w:rPr>
          <w:rFonts w:cstheme="minorHAnsi"/>
          <w:sz w:val="24"/>
          <w:szCs w:val="24"/>
        </w:rPr>
        <w:t>I</w:t>
      </w:r>
      <w:r w:rsidRPr="00354519">
        <w:rPr>
          <w:rFonts w:eastAsia="Times New Roman" w:cstheme="minorHAnsi"/>
          <w:sz w:val="24"/>
          <w:szCs w:val="24"/>
        </w:rPr>
        <w:t>ndicat</w:t>
      </w:r>
      <w:r>
        <w:rPr>
          <w:rFonts w:eastAsia="Times New Roman" w:cstheme="minorHAnsi"/>
          <w:sz w:val="24"/>
          <w:szCs w:val="24"/>
        </w:rPr>
        <w:t>ors of</w:t>
      </w:r>
      <w:r w:rsidRPr="00354519">
        <w:rPr>
          <w:rFonts w:eastAsia="Times New Roman" w:cstheme="minorHAnsi"/>
          <w:sz w:val="24"/>
          <w:szCs w:val="24"/>
        </w:rPr>
        <w:t xml:space="preserve"> culture change were ultimately more tangible, clear and objective if they measured outcomes and impacts </w:t>
      </w:r>
      <w:r>
        <w:rPr>
          <w:rFonts w:eastAsia="Times New Roman" w:cstheme="minorHAnsi"/>
          <w:sz w:val="24"/>
          <w:szCs w:val="24"/>
        </w:rPr>
        <w:t>in relation to</w:t>
      </w:r>
      <w:r w:rsidRPr="00354519">
        <w:rPr>
          <w:rFonts w:eastAsia="Times New Roman" w:cstheme="minorHAnsi"/>
          <w:sz w:val="24"/>
          <w:szCs w:val="24"/>
        </w:rPr>
        <w:t xml:space="preserve"> </w:t>
      </w:r>
      <w:r>
        <w:rPr>
          <w:rFonts w:eastAsia="Times New Roman" w:cstheme="minorHAnsi"/>
          <w:sz w:val="24"/>
          <w:szCs w:val="24"/>
        </w:rPr>
        <w:t>various facets of</w:t>
      </w:r>
      <w:r w:rsidRPr="00354519">
        <w:rPr>
          <w:rFonts w:eastAsia="Times New Roman" w:cstheme="minorHAnsi"/>
          <w:sz w:val="24"/>
          <w:szCs w:val="24"/>
        </w:rPr>
        <w:t xml:space="preserve"> </w:t>
      </w:r>
      <w:r>
        <w:rPr>
          <w:rFonts w:eastAsia="Times New Roman" w:cstheme="minorHAnsi"/>
          <w:sz w:val="24"/>
          <w:szCs w:val="24"/>
        </w:rPr>
        <w:t xml:space="preserve">the </w:t>
      </w:r>
      <w:r w:rsidRPr="00354519">
        <w:rPr>
          <w:rFonts w:eastAsia="Times New Roman" w:cstheme="minorHAnsi"/>
          <w:sz w:val="24"/>
          <w:szCs w:val="24"/>
        </w:rPr>
        <w:t>quality of li</w:t>
      </w:r>
      <w:r>
        <w:rPr>
          <w:rFonts w:eastAsia="Times New Roman" w:cstheme="minorHAnsi"/>
          <w:sz w:val="24"/>
          <w:szCs w:val="24"/>
        </w:rPr>
        <w:t>f</w:t>
      </w:r>
      <w:r w:rsidRPr="00354519">
        <w:rPr>
          <w:rFonts w:eastAsia="Times New Roman" w:cstheme="minorHAnsi"/>
          <w:sz w:val="24"/>
          <w:szCs w:val="24"/>
        </w:rPr>
        <w:t xml:space="preserve">e of persons with disabilities. There was feedback from disability advocates that what matters most is </w:t>
      </w:r>
      <w:r>
        <w:rPr>
          <w:rFonts w:eastAsia="Times New Roman" w:cstheme="minorHAnsi"/>
          <w:sz w:val="24"/>
          <w:szCs w:val="24"/>
        </w:rPr>
        <w:t>o</w:t>
      </w:r>
      <w:r w:rsidRPr="00354519">
        <w:rPr>
          <w:rFonts w:eastAsia="Times New Roman" w:cstheme="minorHAnsi"/>
          <w:sz w:val="24"/>
          <w:szCs w:val="24"/>
        </w:rPr>
        <w:t>utcome</w:t>
      </w:r>
      <w:r>
        <w:rPr>
          <w:rFonts w:eastAsia="Times New Roman" w:cstheme="minorHAnsi"/>
          <w:sz w:val="24"/>
          <w:szCs w:val="24"/>
        </w:rPr>
        <w:t>s</w:t>
      </w:r>
      <w:r w:rsidRPr="00354519">
        <w:rPr>
          <w:rFonts w:eastAsia="Times New Roman" w:cstheme="minorHAnsi"/>
          <w:sz w:val="24"/>
          <w:szCs w:val="24"/>
        </w:rPr>
        <w:t xml:space="preserve">, </w:t>
      </w:r>
      <w:r>
        <w:rPr>
          <w:rFonts w:eastAsia="Times New Roman" w:cstheme="minorHAnsi"/>
          <w:sz w:val="24"/>
          <w:szCs w:val="24"/>
        </w:rPr>
        <w:t>e.g.</w:t>
      </w:r>
      <w:r w:rsidRPr="00354519">
        <w:rPr>
          <w:rFonts w:eastAsia="Times New Roman" w:cstheme="minorHAnsi"/>
          <w:sz w:val="24"/>
          <w:szCs w:val="24"/>
        </w:rPr>
        <w:t xml:space="preserve">, how many people are employed, </w:t>
      </w:r>
      <w:r>
        <w:rPr>
          <w:rFonts w:eastAsia="Times New Roman" w:cstheme="minorHAnsi"/>
          <w:sz w:val="24"/>
          <w:szCs w:val="24"/>
        </w:rPr>
        <w:t>the</w:t>
      </w:r>
      <w:r w:rsidRPr="00354519">
        <w:rPr>
          <w:rFonts w:eastAsia="Times New Roman" w:cstheme="minorHAnsi"/>
          <w:sz w:val="24"/>
          <w:szCs w:val="24"/>
        </w:rPr>
        <w:t xml:space="preserve"> standard of living, experience with violence, access to services, access to jobs, and access to housing.</w:t>
      </w:r>
    </w:p>
    <w:bookmarkEnd w:id="54"/>
    <w:p w14:paraId="0A6DC110" w14:textId="77777777" w:rsidR="00460AC7" w:rsidRDefault="00460AC7" w:rsidP="00460AC7">
      <w:pPr>
        <w:rPr>
          <w:rFonts w:eastAsia="Times New Roman" w:cstheme="minorHAnsi"/>
          <w:sz w:val="24"/>
          <w:szCs w:val="24"/>
        </w:rPr>
      </w:pPr>
    </w:p>
    <w:p w14:paraId="2F94311F" w14:textId="5DC75F13" w:rsidR="00460AC7" w:rsidRDefault="00460AC7" w:rsidP="00460AC7">
      <w:pPr>
        <w:ind w:firstLine="709"/>
        <w:rPr>
          <w:rFonts w:cstheme="minorHAnsi"/>
          <w:sz w:val="24"/>
          <w:szCs w:val="24"/>
        </w:rPr>
      </w:pPr>
      <w:r w:rsidRPr="00354519">
        <w:rPr>
          <w:rFonts w:cstheme="minorHAnsi"/>
          <w:sz w:val="24"/>
          <w:szCs w:val="24"/>
        </w:rPr>
        <w:t>Several frameworks</w:t>
      </w:r>
      <w:r>
        <w:rPr>
          <w:rFonts w:cstheme="minorHAnsi"/>
          <w:sz w:val="24"/>
          <w:szCs w:val="24"/>
        </w:rPr>
        <w:t>, approaches and</w:t>
      </w:r>
      <w:r w:rsidRPr="00354519">
        <w:rPr>
          <w:rFonts w:cstheme="minorHAnsi"/>
          <w:sz w:val="24"/>
          <w:szCs w:val="24"/>
        </w:rPr>
        <w:t xml:space="preserve"> guiding principles </w:t>
      </w:r>
      <w:r>
        <w:rPr>
          <w:rFonts w:cstheme="minorHAnsi"/>
          <w:sz w:val="24"/>
          <w:szCs w:val="24"/>
        </w:rPr>
        <w:t xml:space="preserve">were identified by key informants, which we describe in detail below. They include: 1) Contact Based Education, 2) IDEAL Framework, 3) Australia Disability Strategy Outcomes Framework, 4) </w:t>
      </w:r>
      <w:proofErr w:type="spellStart"/>
      <w:r>
        <w:rPr>
          <w:rFonts w:cstheme="minorHAnsi"/>
          <w:sz w:val="24"/>
          <w:szCs w:val="24"/>
        </w:rPr>
        <w:t>QuakerLab</w:t>
      </w:r>
      <w:proofErr w:type="spellEnd"/>
      <w:r>
        <w:rPr>
          <w:rFonts w:cstheme="minorHAnsi"/>
          <w:sz w:val="24"/>
          <w:szCs w:val="24"/>
        </w:rPr>
        <w:t xml:space="preserve"> Inclusion Maturity Model, 5) </w:t>
      </w:r>
      <w:r w:rsidRPr="00514362">
        <w:rPr>
          <w:rFonts w:cstheme="minorHAnsi"/>
          <w:sz w:val="24"/>
          <w:szCs w:val="24"/>
        </w:rPr>
        <w:t>Framework for a Psychosocially Health Workplace</w:t>
      </w:r>
      <w:r>
        <w:rPr>
          <w:rFonts w:cstheme="minorHAnsi"/>
          <w:sz w:val="24"/>
          <w:szCs w:val="24"/>
        </w:rPr>
        <w:t xml:space="preserve">, and 6) </w:t>
      </w:r>
      <w:r w:rsidRPr="00514362">
        <w:rPr>
          <w:rFonts w:cstheme="minorHAnsi"/>
          <w:sz w:val="24"/>
          <w:szCs w:val="24"/>
        </w:rPr>
        <w:t>Addressing Stigma: Towards a More Inclusive Health System</w:t>
      </w:r>
      <w:r>
        <w:rPr>
          <w:rFonts w:cstheme="minorHAnsi"/>
          <w:sz w:val="24"/>
          <w:szCs w:val="24"/>
        </w:rPr>
        <w:t xml:space="preserve">. </w:t>
      </w:r>
      <w:r w:rsidRPr="00CA3340">
        <w:rPr>
          <w:rFonts w:cstheme="minorHAnsi"/>
          <w:sz w:val="24"/>
          <w:szCs w:val="24"/>
        </w:rPr>
        <w:t xml:space="preserve">A summary of finding from the key informant interview can be found in </w:t>
      </w:r>
      <w:r w:rsidRPr="00CA3340">
        <w:rPr>
          <w:rFonts w:cstheme="minorHAnsi"/>
          <w:b/>
          <w:bCs/>
          <w:sz w:val="24"/>
          <w:szCs w:val="24"/>
        </w:rPr>
        <w:fldChar w:fldCharType="begin"/>
      </w:r>
      <w:r w:rsidRPr="00CA3340">
        <w:rPr>
          <w:rFonts w:cstheme="minorHAnsi"/>
          <w:b/>
          <w:bCs/>
          <w:sz w:val="24"/>
          <w:szCs w:val="24"/>
        </w:rPr>
        <w:instrText xml:space="preserve"> REF _Ref98924025 \h  \* MERGEFORMAT </w:instrText>
      </w:r>
      <w:r w:rsidRPr="00CA3340">
        <w:rPr>
          <w:rFonts w:cstheme="minorHAnsi"/>
          <w:b/>
          <w:bCs/>
          <w:sz w:val="24"/>
          <w:szCs w:val="24"/>
        </w:rPr>
      </w:r>
      <w:r w:rsidRPr="00CA3340">
        <w:rPr>
          <w:rFonts w:cstheme="minorHAnsi"/>
          <w:b/>
          <w:bCs/>
          <w:sz w:val="24"/>
          <w:szCs w:val="24"/>
        </w:rPr>
        <w:fldChar w:fldCharType="separate"/>
      </w:r>
      <w:r w:rsidR="00316531" w:rsidRPr="00316531">
        <w:rPr>
          <w:rFonts w:cstheme="minorHAnsi"/>
          <w:b/>
          <w:bCs/>
          <w:sz w:val="24"/>
          <w:szCs w:val="24"/>
        </w:rPr>
        <w:t>Appendix II</w:t>
      </w:r>
      <w:r w:rsidRPr="00CA3340">
        <w:rPr>
          <w:rFonts w:cstheme="minorHAnsi"/>
          <w:b/>
          <w:bCs/>
          <w:sz w:val="24"/>
          <w:szCs w:val="24"/>
        </w:rPr>
        <w:fldChar w:fldCharType="end"/>
      </w:r>
      <w:r w:rsidRPr="00CA3340">
        <w:rPr>
          <w:rFonts w:cstheme="minorHAnsi"/>
          <w:b/>
          <w:bCs/>
          <w:sz w:val="24"/>
          <w:szCs w:val="24"/>
        </w:rPr>
        <w:t>.</w:t>
      </w:r>
    </w:p>
    <w:p w14:paraId="5749353D" w14:textId="77777777" w:rsidR="00514362" w:rsidRDefault="00514362" w:rsidP="00514362">
      <w:pPr>
        <w:rPr>
          <w:rFonts w:cstheme="minorHAnsi"/>
          <w:sz w:val="24"/>
          <w:szCs w:val="24"/>
        </w:rPr>
      </w:pPr>
    </w:p>
    <w:p w14:paraId="26CA3553" w14:textId="38F5BFA0" w:rsidR="00E00E16" w:rsidRPr="00FA764C" w:rsidRDefault="00B7700F" w:rsidP="000C14BE">
      <w:pPr>
        <w:ind w:firstLine="709"/>
        <w:rPr>
          <w:rFonts w:cstheme="minorHAnsi"/>
          <w:sz w:val="24"/>
          <w:szCs w:val="24"/>
        </w:rPr>
      </w:pPr>
      <w:r w:rsidRPr="00FA764C">
        <w:rPr>
          <w:rFonts w:cstheme="minorHAnsi"/>
          <w:sz w:val="24"/>
          <w:szCs w:val="24"/>
        </w:rPr>
        <w:t>I</w:t>
      </w:r>
      <w:r w:rsidR="000C2900" w:rsidRPr="00FA764C">
        <w:rPr>
          <w:rFonts w:cstheme="minorHAnsi"/>
          <w:sz w:val="24"/>
          <w:szCs w:val="24"/>
        </w:rPr>
        <w:t>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00EF2AFE" w:rsidRPr="00FA764C">
        <w:rPr>
          <w:rFonts w:cstheme="minorHAnsi"/>
          <w:sz w:val="24"/>
          <w:szCs w:val="24"/>
        </w:rPr>
        <w:t>following</w:t>
      </w:r>
      <w:r w:rsidR="00857C17" w:rsidRPr="00FA764C">
        <w:rPr>
          <w:rFonts w:cstheme="minorHAnsi"/>
          <w:sz w:val="24"/>
          <w:szCs w:val="24"/>
        </w:rPr>
        <w:t xml:space="preserve"> </w:t>
      </w:r>
      <w:r w:rsidR="00EF2AFE" w:rsidRPr="00FA764C">
        <w:rPr>
          <w:rFonts w:cstheme="minorHAnsi"/>
          <w:sz w:val="24"/>
          <w:szCs w:val="24"/>
        </w:rPr>
        <w:t>section</w:t>
      </w:r>
      <w:r w:rsidR="000C2900" w:rsidRPr="00FA764C">
        <w:rPr>
          <w:rFonts w:cstheme="minorHAnsi"/>
          <w:sz w:val="24"/>
          <w:szCs w:val="24"/>
        </w:rPr>
        <w:t>s</w:t>
      </w:r>
      <w:r w:rsidR="00EF2AFE" w:rsidRPr="00FA764C">
        <w:rPr>
          <w:rFonts w:cstheme="minorHAnsi"/>
          <w:sz w:val="24"/>
          <w:szCs w:val="24"/>
        </w:rPr>
        <w:t>,</w:t>
      </w:r>
      <w:r w:rsidR="00857C17" w:rsidRPr="00FA764C">
        <w:rPr>
          <w:rFonts w:cstheme="minorHAnsi"/>
          <w:sz w:val="24"/>
          <w:szCs w:val="24"/>
        </w:rPr>
        <w:t xml:space="preserve"> </w:t>
      </w:r>
      <w:r w:rsidR="00EF2AFE" w:rsidRPr="00FA764C">
        <w:rPr>
          <w:rFonts w:cstheme="minorHAnsi"/>
          <w:sz w:val="24"/>
          <w:szCs w:val="24"/>
        </w:rPr>
        <w:t>we</w:t>
      </w:r>
      <w:r w:rsidR="00857C17" w:rsidRPr="00FA764C">
        <w:rPr>
          <w:rFonts w:cstheme="minorHAnsi"/>
          <w:sz w:val="24"/>
          <w:szCs w:val="24"/>
        </w:rPr>
        <w:t xml:space="preserve"> </w:t>
      </w:r>
      <w:r w:rsidR="00EF2AFE" w:rsidRPr="00FA764C">
        <w:rPr>
          <w:rFonts w:cstheme="minorHAnsi"/>
          <w:sz w:val="24"/>
          <w:szCs w:val="24"/>
        </w:rPr>
        <w:t>first</w:t>
      </w:r>
      <w:r w:rsidR="00857C17" w:rsidRPr="00FA764C">
        <w:rPr>
          <w:rFonts w:cstheme="minorHAnsi"/>
          <w:sz w:val="24"/>
          <w:szCs w:val="24"/>
        </w:rPr>
        <w:t xml:space="preserve"> </w:t>
      </w:r>
      <w:r w:rsidR="001D151C" w:rsidRPr="00FA764C">
        <w:rPr>
          <w:rFonts w:cstheme="minorHAnsi"/>
          <w:sz w:val="24"/>
          <w:szCs w:val="24"/>
        </w:rPr>
        <w:t>provide</w:t>
      </w:r>
      <w:r w:rsidR="00857C17" w:rsidRPr="00FA764C">
        <w:rPr>
          <w:rFonts w:cstheme="minorHAnsi"/>
          <w:sz w:val="24"/>
          <w:szCs w:val="24"/>
        </w:rPr>
        <w:t xml:space="preserve"> </w:t>
      </w:r>
      <w:r w:rsidR="001D151C" w:rsidRPr="00FA764C">
        <w:rPr>
          <w:rFonts w:cstheme="minorHAnsi"/>
          <w:sz w:val="24"/>
          <w:szCs w:val="24"/>
        </w:rPr>
        <w:t>a</w:t>
      </w:r>
      <w:r w:rsidR="00857C17" w:rsidRPr="00FA764C">
        <w:rPr>
          <w:rFonts w:cstheme="minorHAnsi"/>
          <w:sz w:val="24"/>
          <w:szCs w:val="24"/>
        </w:rPr>
        <w:t xml:space="preserve"> </w:t>
      </w:r>
      <w:r w:rsidR="001D151C" w:rsidRPr="00FA764C">
        <w:rPr>
          <w:rFonts w:cstheme="minorHAnsi"/>
          <w:sz w:val="24"/>
          <w:szCs w:val="24"/>
        </w:rPr>
        <w:t>high-level</w:t>
      </w:r>
      <w:r w:rsidR="00857C17" w:rsidRPr="00FA764C">
        <w:rPr>
          <w:rFonts w:cstheme="minorHAnsi"/>
          <w:sz w:val="24"/>
          <w:szCs w:val="24"/>
        </w:rPr>
        <w:t xml:space="preserve"> </w:t>
      </w:r>
      <w:r w:rsidR="001D151C" w:rsidRPr="00FA764C">
        <w:rPr>
          <w:rFonts w:cstheme="minorHAnsi"/>
          <w:sz w:val="24"/>
          <w:szCs w:val="24"/>
        </w:rPr>
        <w:t>overview</w:t>
      </w:r>
      <w:r w:rsidR="00857C17" w:rsidRPr="00FA764C">
        <w:rPr>
          <w:rFonts w:cstheme="minorHAnsi"/>
          <w:sz w:val="24"/>
          <w:szCs w:val="24"/>
        </w:rPr>
        <w:t xml:space="preserve"> </w:t>
      </w:r>
      <w:r w:rsidR="001D151C" w:rsidRPr="00FA764C">
        <w:rPr>
          <w:rFonts w:cstheme="minorHAnsi"/>
          <w:sz w:val="24"/>
          <w:szCs w:val="24"/>
        </w:rPr>
        <w:t>o</w:t>
      </w:r>
      <w:r w:rsidR="00857C17" w:rsidRPr="00FA764C">
        <w:rPr>
          <w:rFonts w:cstheme="minorHAnsi"/>
          <w:sz w:val="24"/>
          <w:szCs w:val="24"/>
        </w:rPr>
        <w:t xml:space="preserve">f </w:t>
      </w:r>
      <w:r w:rsidR="00B421A3" w:rsidRPr="00FA764C">
        <w:rPr>
          <w:rFonts w:cstheme="minorHAnsi"/>
          <w:sz w:val="24"/>
          <w:szCs w:val="24"/>
        </w:rPr>
        <w:t xml:space="preserve">the </w:t>
      </w:r>
      <w:r w:rsidR="001D151C" w:rsidRPr="00FA764C">
        <w:rPr>
          <w:rFonts w:cstheme="minorHAnsi"/>
          <w:sz w:val="24"/>
          <w:szCs w:val="24"/>
        </w:rPr>
        <w:t>culture</w:t>
      </w:r>
      <w:r w:rsidR="00857C17" w:rsidRPr="00FA764C">
        <w:rPr>
          <w:rFonts w:cstheme="minorHAnsi"/>
          <w:sz w:val="24"/>
          <w:szCs w:val="24"/>
        </w:rPr>
        <w:t xml:space="preserve"> </w:t>
      </w:r>
      <w:r w:rsidR="001D151C" w:rsidRPr="00FA764C">
        <w:rPr>
          <w:rFonts w:cstheme="minorHAnsi"/>
          <w:sz w:val="24"/>
          <w:szCs w:val="24"/>
        </w:rPr>
        <w:t>change</w:t>
      </w:r>
      <w:r w:rsidR="00857C17" w:rsidRPr="00FA764C">
        <w:rPr>
          <w:rFonts w:cstheme="minorHAnsi"/>
          <w:sz w:val="24"/>
          <w:szCs w:val="24"/>
        </w:rPr>
        <w:t xml:space="preserve"> </w:t>
      </w:r>
      <w:r w:rsidR="001D151C" w:rsidRPr="00FA764C">
        <w:rPr>
          <w:rFonts w:cstheme="minorHAnsi"/>
          <w:sz w:val="24"/>
          <w:szCs w:val="24"/>
        </w:rPr>
        <w:t>process</w:t>
      </w:r>
      <w:r w:rsidR="001849FA" w:rsidRPr="00FA764C">
        <w:rPr>
          <w:rFonts w:cstheme="minorHAnsi"/>
          <w:sz w:val="24"/>
          <w:szCs w:val="24"/>
        </w:rPr>
        <w:t>,</w:t>
      </w:r>
      <w:r w:rsidR="00857C17" w:rsidRPr="00FA764C">
        <w:rPr>
          <w:rFonts w:cstheme="minorHAnsi"/>
          <w:sz w:val="24"/>
          <w:szCs w:val="24"/>
        </w:rPr>
        <w:t xml:space="preserve"> </w:t>
      </w:r>
      <w:r w:rsidR="001D151C" w:rsidRPr="00FA764C">
        <w:rPr>
          <w:rFonts w:cstheme="minorHAnsi"/>
          <w:sz w:val="24"/>
          <w:szCs w:val="24"/>
        </w:rPr>
        <w:t>and</w:t>
      </w:r>
      <w:r w:rsidR="00857C17" w:rsidRPr="00FA764C">
        <w:rPr>
          <w:rFonts w:cstheme="minorHAnsi"/>
          <w:sz w:val="24"/>
          <w:szCs w:val="24"/>
        </w:rPr>
        <w:t xml:space="preserve"> </w:t>
      </w:r>
      <w:r w:rsidR="001D151C" w:rsidRPr="00FA764C">
        <w:rPr>
          <w:rFonts w:cstheme="minorHAnsi"/>
          <w:sz w:val="24"/>
          <w:szCs w:val="24"/>
        </w:rPr>
        <w:t>then</w:t>
      </w:r>
      <w:r w:rsidR="00857C17" w:rsidRPr="00FA764C">
        <w:rPr>
          <w:rFonts w:cstheme="minorHAnsi"/>
          <w:sz w:val="24"/>
          <w:szCs w:val="24"/>
        </w:rPr>
        <w:t xml:space="preserve"> </w:t>
      </w:r>
      <w:r w:rsidR="001D151C" w:rsidRPr="00FA764C">
        <w:rPr>
          <w:rFonts w:cstheme="minorHAnsi"/>
          <w:sz w:val="24"/>
          <w:szCs w:val="24"/>
        </w:rPr>
        <w:t>we</w:t>
      </w:r>
      <w:r w:rsidR="00857C17" w:rsidRPr="00FA764C">
        <w:rPr>
          <w:rFonts w:cstheme="minorHAnsi"/>
          <w:sz w:val="24"/>
          <w:szCs w:val="24"/>
        </w:rPr>
        <w:t xml:space="preserve"> </w:t>
      </w:r>
      <w:r w:rsidR="00E00E16" w:rsidRPr="00FA764C">
        <w:rPr>
          <w:rFonts w:cstheme="minorHAnsi"/>
          <w:sz w:val="24"/>
          <w:szCs w:val="24"/>
        </w:rPr>
        <w:t>categorized</w:t>
      </w:r>
      <w:r w:rsidR="00857C17" w:rsidRPr="00FA764C">
        <w:rPr>
          <w:rFonts w:cstheme="minorHAnsi"/>
          <w:sz w:val="24"/>
          <w:szCs w:val="24"/>
        </w:rPr>
        <w:t xml:space="preserve"> </w:t>
      </w:r>
      <w:r w:rsidR="00AB2D04" w:rsidRPr="00FA764C">
        <w:rPr>
          <w:rFonts w:cstheme="minorHAnsi"/>
          <w:sz w:val="24"/>
          <w:szCs w:val="24"/>
        </w:rPr>
        <w:t>identified</w:t>
      </w:r>
      <w:r w:rsidR="00857C17" w:rsidRPr="00FA764C">
        <w:rPr>
          <w:rFonts w:cstheme="minorHAnsi"/>
          <w:sz w:val="24"/>
          <w:szCs w:val="24"/>
        </w:rPr>
        <w:t xml:space="preserve"> </w:t>
      </w:r>
      <w:r w:rsidR="00AB2D04" w:rsidRPr="00FA764C">
        <w:rPr>
          <w:rFonts w:cstheme="minorHAnsi"/>
          <w:sz w:val="24"/>
          <w:szCs w:val="24"/>
        </w:rPr>
        <w:t xml:space="preserve">studies into </w:t>
      </w:r>
      <w:r w:rsidR="000C2900" w:rsidRPr="00FA764C">
        <w:rPr>
          <w:rFonts w:cstheme="minorHAnsi"/>
          <w:sz w:val="24"/>
          <w:szCs w:val="24"/>
        </w:rPr>
        <w:t>the</w:t>
      </w:r>
      <w:r w:rsidR="00857C17" w:rsidRPr="00FA764C">
        <w:rPr>
          <w:rFonts w:cstheme="minorHAnsi"/>
          <w:sz w:val="24"/>
          <w:szCs w:val="24"/>
        </w:rPr>
        <w:t xml:space="preserve"> </w:t>
      </w:r>
      <w:r w:rsidR="000C2900" w:rsidRPr="00FA764C">
        <w:rPr>
          <w:rFonts w:cstheme="minorHAnsi"/>
          <w:sz w:val="24"/>
          <w:szCs w:val="24"/>
        </w:rPr>
        <w:t>following</w:t>
      </w:r>
      <w:r w:rsidR="00857C17" w:rsidRPr="00FA764C">
        <w:rPr>
          <w:rFonts w:cstheme="minorHAnsi"/>
          <w:sz w:val="24"/>
          <w:szCs w:val="24"/>
        </w:rPr>
        <w:t xml:space="preserve"> </w:t>
      </w:r>
      <w:r w:rsidR="000C2900" w:rsidRPr="00FA764C">
        <w:rPr>
          <w:rFonts w:cstheme="minorHAnsi"/>
          <w:sz w:val="24"/>
          <w:szCs w:val="24"/>
        </w:rPr>
        <w:t>areas</w:t>
      </w:r>
      <w:r w:rsidR="00E00E16" w:rsidRPr="00FA764C">
        <w:rPr>
          <w:rFonts w:cstheme="minorHAnsi"/>
          <w:sz w:val="24"/>
          <w:szCs w:val="24"/>
        </w:rPr>
        <w:t>:</w:t>
      </w:r>
    </w:p>
    <w:p w14:paraId="187E61E2" w14:textId="77777777" w:rsidR="00E00E16" w:rsidRPr="00FA764C" w:rsidRDefault="00E00E16" w:rsidP="000C14BE">
      <w:pPr>
        <w:rPr>
          <w:rFonts w:cstheme="minorHAnsi"/>
          <w:sz w:val="24"/>
          <w:szCs w:val="24"/>
        </w:rPr>
      </w:pPr>
    </w:p>
    <w:p w14:paraId="567CA91B" w14:textId="46C535D7" w:rsidR="00AA5B23" w:rsidRPr="00FA764C" w:rsidRDefault="00AA5B23" w:rsidP="000C14BE">
      <w:pPr>
        <w:pStyle w:val="ListParagraph"/>
        <w:numPr>
          <w:ilvl w:val="1"/>
          <w:numId w:val="27"/>
        </w:numPr>
        <w:ind w:left="1134" w:hanging="425"/>
        <w:rPr>
          <w:rFonts w:cstheme="minorHAnsi"/>
          <w:b/>
          <w:bCs/>
          <w:sz w:val="24"/>
          <w:szCs w:val="24"/>
        </w:rPr>
      </w:pPr>
      <w:r w:rsidRPr="00FA764C">
        <w:rPr>
          <w:rFonts w:cstheme="minorHAnsi"/>
          <w:b/>
          <w:bCs/>
          <w:sz w:val="24"/>
          <w:szCs w:val="24"/>
        </w:rPr>
        <w:t xml:space="preserve">Frameworks used to develop, monitor, and evaluate culture change initiatives in area of accessibility and inclusion of PWDs and beyond </w:t>
      </w:r>
    </w:p>
    <w:p w14:paraId="68450461" w14:textId="2DCB45F5" w:rsidR="000679EA" w:rsidRPr="00FA764C" w:rsidRDefault="000679EA" w:rsidP="000C14BE">
      <w:pPr>
        <w:pStyle w:val="ListParagraph"/>
        <w:numPr>
          <w:ilvl w:val="2"/>
          <w:numId w:val="44"/>
        </w:numPr>
        <w:ind w:left="1843"/>
        <w:rPr>
          <w:rFonts w:cstheme="minorHAnsi"/>
          <w:sz w:val="24"/>
          <w:szCs w:val="24"/>
        </w:rPr>
      </w:pPr>
      <w:r w:rsidRPr="00FA764C">
        <w:rPr>
          <w:rFonts w:cstheme="minorHAnsi"/>
          <w:sz w:val="24"/>
          <w:szCs w:val="24"/>
        </w:rPr>
        <w:t xml:space="preserve">Application of </w:t>
      </w:r>
      <w:r w:rsidR="00071296" w:rsidRPr="00FA764C">
        <w:rPr>
          <w:rFonts w:cstheme="minorHAnsi"/>
          <w:sz w:val="24"/>
          <w:szCs w:val="24"/>
        </w:rPr>
        <w:t>f</w:t>
      </w:r>
      <w:r w:rsidRPr="00FA764C">
        <w:rPr>
          <w:rFonts w:cstheme="minorHAnsi"/>
          <w:sz w:val="24"/>
          <w:szCs w:val="24"/>
        </w:rPr>
        <w:t>rameworks</w:t>
      </w:r>
    </w:p>
    <w:p w14:paraId="20EBD46E" w14:textId="5943CB33" w:rsidR="000679EA" w:rsidRPr="00FA764C" w:rsidRDefault="000679EA" w:rsidP="000C14BE">
      <w:pPr>
        <w:pStyle w:val="ListParagraph"/>
        <w:numPr>
          <w:ilvl w:val="2"/>
          <w:numId w:val="44"/>
        </w:numPr>
        <w:ind w:left="1843"/>
        <w:rPr>
          <w:rFonts w:cstheme="minorHAnsi"/>
          <w:sz w:val="24"/>
          <w:szCs w:val="24"/>
        </w:rPr>
      </w:pPr>
      <w:r w:rsidRPr="00FA764C">
        <w:rPr>
          <w:rFonts w:cstheme="minorHAnsi"/>
          <w:sz w:val="24"/>
          <w:szCs w:val="24"/>
        </w:rPr>
        <w:t xml:space="preserve">Types of </w:t>
      </w:r>
      <w:r w:rsidR="00071296" w:rsidRPr="00FA764C">
        <w:rPr>
          <w:rFonts w:cstheme="minorHAnsi"/>
          <w:sz w:val="24"/>
          <w:szCs w:val="24"/>
        </w:rPr>
        <w:t>f</w:t>
      </w:r>
      <w:r w:rsidRPr="00FA764C">
        <w:rPr>
          <w:rFonts w:cstheme="minorHAnsi"/>
          <w:sz w:val="24"/>
          <w:szCs w:val="24"/>
        </w:rPr>
        <w:t>rameworks</w:t>
      </w:r>
    </w:p>
    <w:p w14:paraId="0C9E2997" w14:textId="3C4368D1" w:rsidR="00071296" w:rsidRPr="00FA764C" w:rsidRDefault="00071296" w:rsidP="000C14BE">
      <w:pPr>
        <w:pStyle w:val="ListParagraph"/>
        <w:numPr>
          <w:ilvl w:val="2"/>
          <w:numId w:val="44"/>
        </w:numPr>
        <w:ind w:left="1843"/>
        <w:rPr>
          <w:rFonts w:cstheme="minorHAnsi"/>
          <w:sz w:val="24"/>
          <w:szCs w:val="24"/>
        </w:rPr>
      </w:pPr>
      <w:r w:rsidRPr="00FA764C">
        <w:rPr>
          <w:rFonts w:cstheme="minorHAnsi"/>
          <w:sz w:val="24"/>
          <w:szCs w:val="24"/>
        </w:rPr>
        <w:t>Template for measuring culture change initiatives</w:t>
      </w:r>
    </w:p>
    <w:p w14:paraId="701249C5" w14:textId="77777777" w:rsidR="00071296" w:rsidRPr="00FA764C" w:rsidRDefault="00071296" w:rsidP="000C14BE">
      <w:pPr>
        <w:pStyle w:val="ListParagraph"/>
        <w:ind w:left="1843"/>
        <w:rPr>
          <w:rFonts w:cstheme="minorHAnsi"/>
          <w:sz w:val="24"/>
          <w:szCs w:val="24"/>
        </w:rPr>
      </w:pPr>
    </w:p>
    <w:p w14:paraId="0770633A" w14:textId="3DAF767E" w:rsidR="00AA5B23" w:rsidRPr="00FA764C" w:rsidRDefault="00AA5B23" w:rsidP="000C14BE">
      <w:pPr>
        <w:pStyle w:val="ListParagraph"/>
        <w:numPr>
          <w:ilvl w:val="1"/>
          <w:numId w:val="27"/>
        </w:numPr>
        <w:ind w:left="1134" w:hanging="425"/>
        <w:rPr>
          <w:rFonts w:cstheme="minorHAnsi"/>
          <w:b/>
          <w:bCs/>
          <w:sz w:val="24"/>
          <w:szCs w:val="24"/>
        </w:rPr>
      </w:pPr>
      <w:r w:rsidRPr="00FA764C">
        <w:rPr>
          <w:rFonts w:cstheme="minorHAnsi"/>
          <w:b/>
          <w:bCs/>
          <w:sz w:val="24"/>
          <w:szCs w:val="24"/>
        </w:rPr>
        <w:t xml:space="preserve">Initiatives aimed </w:t>
      </w:r>
      <w:r w:rsidR="00AB2D04" w:rsidRPr="00FA764C">
        <w:rPr>
          <w:rFonts w:cstheme="minorHAnsi"/>
          <w:b/>
          <w:bCs/>
          <w:sz w:val="24"/>
          <w:szCs w:val="24"/>
        </w:rPr>
        <w:t>at</w:t>
      </w:r>
      <w:r w:rsidRPr="00FA764C">
        <w:rPr>
          <w:rFonts w:cstheme="minorHAnsi"/>
          <w:b/>
          <w:bCs/>
          <w:sz w:val="24"/>
          <w:szCs w:val="24"/>
        </w:rPr>
        <w:t xml:space="preserve"> promot</w:t>
      </w:r>
      <w:r w:rsidR="00AB2D04" w:rsidRPr="00FA764C">
        <w:rPr>
          <w:rFonts w:cstheme="minorHAnsi"/>
          <w:b/>
          <w:bCs/>
          <w:sz w:val="24"/>
          <w:szCs w:val="24"/>
        </w:rPr>
        <w:t>ing</w:t>
      </w:r>
      <w:r w:rsidRPr="00FA764C">
        <w:rPr>
          <w:rFonts w:cstheme="minorHAnsi"/>
          <w:b/>
          <w:bCs/>
          <w:sz w:val="24"/>
          <w:szCs w:val="24"/>
        </w:rPr>
        <w:t xml:space="preserve"> culture change among different populations in relation to accessibility and inclusion, improve attitudes toward PWDs, </w:t>
      </w:r>
      <w:r w:rsidR="00AB2D04" w:rsidRPr="00FA764C">
        <w:rPr>
          <w:rFonts w:cstheme="minorHAnsi"/>
          <w:b/>
          <w:bCs/>
          <w:sz w:val="24"/>
          <w:szCs w:val="24"/>
        </w:rPr>
        <w:t xml:space="preserve">and </w:t>
      </w:r>
      <w:r w:rsidRPr="00FA764C">
        <w:rPr>
          <w:rFonts w:cstheme="minorHAnsi"/>
          <w:b/>
          <w:bCs/>
          <w:sz w:val="24"/>
          <w:szCs w:val="24"/>
        </w:rPr>
        <w:t>reduce stigma and discrimination</w:t>
      </w:r>
    </w:p>
    <w:p w14:paraId="41E26CCC" w14:textId="7DC0A9ED" w:rsidR="00071296" w:rsidRPr="00FA764C" w:rsidRDefault="00071296" w:rsidP="000C14BE">
      <w:pPr>
        <w:pStyle w:val="ListParagraph"/>
        <w:numPr>
          <w:ilvl w:val="2"/>
          <w:numId w:val="44"/>
        </w:numPr>
        <w:ind w:left="1843"/>
        <w:rPr>
          <w:rFonts w:cstheme="minorHAnsi"/>
          <w:sz w:val="24"/>
          <w:szCs w:val="24"/>
        </w:rPr>
      </w:pPr>
      <w:r w:rsidRPr="00FA764C">
        <w:rPr>
          <w:rFonts w:cstheme="minorHAnsi"/>
          <w:sz w:val="24"/>
          <w:szCs w:val="24"/>
        </w:rPr>
        <w:t xml:space="preserve">Platforms for culture change </w:t>
      </w:r>
      <w:r w:rsidR="00DC1B66" w:rsidRPr="00FA764C">
        <w:rPr>
          <w:rFonts w:cstheme="minorHAnsi"/>
          <w:sz w:val="24"/>
          <w:szCs w:val="24"/>
        </w:rPr>
        <w:t>initiatives</w:t>
      </w:r>
    </w:p>
    <w:p w14:paraId="2674AD1F" w14:textId="3EE42619" w:rsidR="00071296" w:rsidRPr="00FA764C" w:rsidRDefault="00071296" w:rsidP="000C14BE">
      <w:pPr>
        <w:pStyle w:val="ListParagraph"/>
        <w:numPr>
          <w:ilvl w:val="2"/>
          <w:numId w:val="44"/>
        </w:numPr>
        <w:ind w:left="1843"/>
        <w:rPr>
          <w:rFonts w:cstheme="minorHAnsi"/>
          <w:sz w:val="24"/>
          <w:szCs w:val="24"/>
        </w:rPr>
      </w:pPr>
      <w:r w:rsidRPr="00FA764C">
        <w:rPr>
          <w:rFonts w:cstheme="minorHAnsi"/>
          <w:sz w:val="24"/>
          <w:szCs w:val="24"/>
        </w:rPr>
        <w:t xml:space="preserve">Levels of culture change </w:t>
      </w:r>
      <w:r w:rsidR="00DC1B66" w:rsidRPr="00FA764C">
        <w:rPr>
          <w:rFonts w:cstheme="minorHAnsi"/>
          <w:sz w:val="24"/>
          <w:szCs w:val="24"/>
        </w:rPr>
        <w:t>initiatives</w:t>
      </w:r>
    </w:p>
    <w:p w14:paraId="65223E06" w14:textId="108FED93" w:rsidR="00071296" w:rsidRPr="00FA764C" w:rsidRDefault="00071296" w:rsidP="000C14BE">
      <w:pPr>
        <w:pStyle w:val="ListParagraph"/>
        <w:numPr>
          <w:ilvl w:val="2"/>
          <w:numId w:val="44"/>
        </w:numPr>
        <w:ind w:left="1843"/>
        <w:rPr>
          <w:rFonts w:cstheme="minorHAnsi"/>
          <w:sz w:val="24"/>
          <w:szCs w:val="24"/>
        </w:rPr>
      </w:pPr>
      <w:r w:rsidRPr="00FA764C">
        <w:rPr>
          <w:rFonts w:cstheme="minorHAnsi"/>
          <w:sz w:val="24"/>
          <w:szCs w:val="24"/>
        </w:rPr>
        <w:t xml:space="preserve">Examples of </w:t>
      </w:r>
      <w:r w:rsidR="00DC1B66" w:rsidRPr="00FA764C">
        <w:rPr>
          <w:rFonts w:cstheme="minorHAnsi"/>
          <w:sz w:val="24"/>
          <w:szCs w:val="24"/>
        </w:rPr>
        <w:t>initiatives</w:t>
      </w:r>
      <w:r w:rsidRPr="00FA764C">
        <w:rPr>
          <w:rFonts w:cstheme="minorHAnsi"/>
          <w:sz w:val="24"/>
          <w:szCs w:val="24"/>
        </w:rPr>
        <w:t xml:space="preserve"> aimed at changing attitudes</w:t>
      </w:r>
    </w:p>
    <w:p w14:paraId="26256CD3" w14:textId="36C674DD" w:rsidR="00071296" w:rsidRPr="00FA764C" w:rsidRDefault="00071296" w:rsidP="000C14BE">
      <w:pPr>
        <w:pStyle w:val="ListParagraph"/>
        <w:numPr>
          <w:ilvl w:val="2"/>
          <w:numId w:val="44"/>
        </w:numPr>
        <w:ind w:left="1843"/>
        <w:rPr>
          <w:rFonts w:cstheme="minorHAnsi"/>
          <w:sz w:val="24"/>
          <w:szCs w:val="24"/>
        </w:rPr>
      </w:pPr>
      <w:r w:rsidRPr="00FA764C">
        <w:rPr>
          <w:rFonts w:cstheme="minorHAnsi"/>
          <w:sz w:val="24"/>
          <w:szCs w:val="24"/>
        </w:rPr>
        <w:lastRenderedPageBreak/>
        <w:t xml:space="preserve">In-depth review of some national culture change </w:t>
      </w:r>
      <w:r w:rsidR="00DC1B66" w:rsidRPr="00FA764C">
        <w:rPr>
          <w:rFonts w:cstheme="minorHAnsi"/>
          <w:sz w:val="24"/>
          <w:szCs w:val="24"/>
        </w:rPr>
        <w:t>initiatives</w:t>
      </w:r>
    </w:p>
    <w:p w14:paraId="3D9C94CC" w14:textId="77777777" w:rsidR="00071296" w:rsidRPr="006B72E6" w:rsidRDefault="00071296" w:rsidP="006B72E6">
      <w:pPr>
        <w:rPr>
          <w:rFonts w:cstheme="minorHAnsi"/>
          <w:sz w:val="24"/>
          <w:szCs w:val="24"/>
        </w:rPr>
      </w:pPr>
    </w:p>
    <w:p w14:paraId="3BF59159" w14:textId="4B6C3FD3" w:rsidR="00A92D8E" w:rsidRPr="00FA764C" w:rsidRDefault="000679EA" w:rsidP="000C14BE">
      <w:pPr>
        <w:pStyle w:val="ListParagraph"/>
        <w:numPr>
          <w:ilvl w:val="1"/>
          <w:numId w:val="27"/>
        </w:numPr>
        <w:ind w:left="1134" w:hanging="425"/>
        <w:rPr>
          <w:rFonts w:cstheme="minorHAnsi"/>
          <w:b/>
          <w:bCs/>
          <w:sz w:val="24"/>
          <w:szCs w:val="24"/>
        </w:rPr>
      </w:pPr>
      <w:r w:rsidRPr="00FA764C">
        <w:rPr>
          <w:rFonts w:cstheme="minorHAnsi"/>
          <w:b/>
          <w:bCs/>
          <w:sz w:val="24"/>
          <w:szCs w:val="24"/>
        </w:rPr>
        <w:t xml:space="preserve">Studies aimed </w:t>
      </w:r>
      <w:r w:rsidR="00AB2D04" w:rsidRPr="00FA764C">
        <w:rPr>
          <w:rFonts w:cstheme="minorHAnsi"/>
          <w:b/>
          <w:bCs/>
          <w:sz w:val="24"/>
          <w:szCs w:val="24"/>
        </w:rPr>
        <w:t>at</w:t>
      </w:r>
      <w:r w:rsidRPr="00FA764C">
        <w:rPr>
          <w:rFonts w:cstheme="minorHAnsi"/>
          <w:b/>
          <w:bCs/>
          <w:sz w:val="24"/>
          <w:szCs w:val="24"/>
        </w:rPr>
        <w:t xml:space="preserve"> measur</w:t>
      </w:r>
      <w:r w:rsidR="00AB2D04" w:rsidRPr="00FA764C">
        <w:rPr>
          <w:rFonts w:cstheme="minorHAnsi"/>
          <w:b/>
          <w:bCs/>
          <w:sz w:val="24"/>
          <w:szCs w:val="24"/>
        </w:rPr>
        <w:t>ing</w:t>
      </w:r>
      <w:r w:rsidRPr="00FA764C">
        <w:rPr>
          <w:rFonts w:cstheme="minorHAnsi"/>
          <w:b/>
          <w:bCs/>
          <w:sz w:val="24"/>
          <w:szCs w:val="24"/>
        </w:rPr>
        <w:t xml:space="preserve"> progress and achievement of targets through </w:t>
      </w:r>
      <w:r w:rsidR="00AB2D04" w:rsidRPr="00FA764C">
        <w:rPr>
          <w:rFonts w:cstheme="minorHAnsi"/>
          <w:b/>
          <w:bCs/>
          <w:sz w:val="24"/>
          <w:szCs w:val="24"/>
        </w:rPr>
        <w:t xml:space="preserve">culture change initiatives </w:t>
      </w:r>
      <w:proofErr w:type="gramStart"/>
      <w:r w:rsidR="00AB2D04" w:rsidRPr="00FA764C">
        <w:rPr>
          <w:rFonts w:cstheme="minorHAnsi"/>
          <w:b/>
          <w:bCs/>
          <w:sz w:val="24"/>
          <w:szCs w:val="24"/>
        </w:rPr>
        <w:t>in the area of</w:t>
      </w:r>
      <w:proofErr w:type="gramEnd"/>
      <w:r w:rsidR="00AB2D04" w:rsidRPr="00FA764C">
        <w:rPr>
          <w:rFonts w:cstheme="minorHAnsi"/>
          <w:b/>
          <w:bCs/>
          <w:sz w:val="24"/>
          <w:szCs w:val="24"/>
        </w:rPr>
        <w:t xml:space="preserve"> </w:t>
      </w:r>
      <w:r w:rsidR="00071296" w:rsidRPr="00FA764C">
        <w:rPr>
          <w:rFonts w:cstheme="minorHAnsi"/>
          <w:b/>
          <w:bCs/>
          <w:sz w:val="24"/>
          <w:szCs w:val="24"/>
        </w:rPr>
        <w:t xml:space="preserve">accessibility and inclusion </w:t>
      </w:r>
    </w:p>
    <w:p w14:paraId="0B1233C2" w14:textId="53C3ACC6" w:rsidR="00CF0848" w:rsidRPr="00FA764C" w:rsidRDefault="000679EA" w:rsidP="000C14BE">
      <w:pPr>
        <w:pStyle w:val="ListParagraph"/>
        <w:numPr>
          <w:ilvl w:val="2"/>
          <w:numId w:val="44"/>
        </w:numPr>
        <w:ind w:left="1843"/>
        <w:rPr>
          <w:rFonts w:cstheme="minorHAnsi"/>
          <w:sz w:val="24"/>
          <w:szCs w:val="24"/>
        </w:rPr>
      </w:pPr>
      <w:r w:rsidRPr="00FA764C">
        <w:rPr>
          <w:rFonts w:cstheme="minorHAnsi"/>
          <w:sz w:val="24"/>
          <w:szCs w:val="24"/>
        </w:rPr>
        <w:t xml:space="preserve">Surveys and measurement tools for accessibility and inclusion </w:t>
      </w:r>
      <w:r w:rsidR="00CF0848" w:rsidRPr="00FA764C">
        <w:rPr>
          <w:rFonts w:cstheme="minorHAnsi"/>
          <w:sz w:val="24"/>
          <w:szCs w:val="24"/>
        </w:rPr>
        <w:t>of</w:t>
      </w:r>
      <w:r w:rsidR="00857C17" w:rsidRPr="00FA764C">
        <w:rPr>
          <w:rFonts w:cstheme="minorHAnsi"/>
          <w:sz w:val="24"/>
          <w:szCs w:val="24"/>
        </w:rPr>
        <w:t xml:space="preserve"> </w:t>
      </w:r>
      <w:r w:rsidR="00CF0848" w:rsidRPr="00FA764C">
        <w:rPr>
          <w:rFonts w:cstheme="minorHAnsi"/>
          <w:sz w:val="24"/>
          <w:szCs w:val="24"/>
        </w:rPr>
        <w:t>PWD</w:t>
      </w:r>
      <w:r w:rsidR="001A477D" w:rsidRPr="00FA764C">
        <w:rPr>
          <w:rFonts w:cstheme="minorHAnsi"/>
          <w:sz w:val="24"/>
          <w:szCs w:val="24"/>
        </w:rPr>
        <w:t>s</w:t>
      </w:r>
    </w:p>
    <w:p w14:paraId="4515753E" w14:textId="0C0657F1" w:rsidR="00CF0848" w:rsidRPr="00FA764C" w:rsidRDefault="000679EA" w:rsidP="000C14BE">
      <w:pPr>
        <w:pStyle w:val="ListParagraph"/>
        <w:numPr>
          <w:ilvl w:val="2"/>
          <w:numId w:val="44"/>
        </w:numPr>
        <w:ind w:left="1843"/>
        <w:rPr>
          <w:rFonts w:cstheme="minorHAnsi"/>
          <w:sz w:val="24"/>
          <w:szCs w:val="24"/>
        </w:rPr>
      </w:pPr>
      <w:r w:rsidRPr="00FA764C">
        <w:rPr>
          <w:rFonts w:cstheme="minorHAnsi"/>
          <w:sz w:val="24"/>
          <w:szCs w:val="24"/>
        </w:rPr>
        <w:t xml:space="preserve">Indicators to proxy </w:t>
      </w:r>
      <w:r w:rsidR="00AB2D04" w:rsidRPr="00FA764C">
        <w:rPr>
          <w:rFonts w:cstheme="minorHAnsi"/>
          <w:sz w:val="24"/>
          <w:szCs w:val="24"/>
        </w:rPr>
        <w:t xml:space="preserve">for </w:t>
      </w:r>
      <w:r w:rsidRPr="00FA764C">
        <w:rPr>
          <w:rFonts w:cstheme="minorHAnsi"/>
          <w:sz w:val="24"/>
          <w:szCs w:val="24"/>
        </w:rPr>
        <w:t>culture change in relation to the ACA and beyond</w:t>
      </w:r>
    </w:p>
    <w:p w14:paraId="2786C5B7" w14:textId="46595D2F" w:rsidR="00E00E16" w:rsidRPr="00FA764C" w:rsidRDefault="00E00E16" w:rsidP="000679EA">
      <w:pPr>
        <w:pStyle w:val="ListParagraph"/>
        <w:keepNext/>
        <w:keepLines/>
        <w:numPr>
          <w:ilvl w:val="2"/>
          <w:numId w:val="44"/>
        </w:numPr>
        <w:ind w:left="1843"/>
        <w:rPr>
          <w:rFonts w:cstheme="minorHAnsi"/>
          <w:sz w:val="24"/>
          <w:szCs w:val="24"/>
        </w:rPr>
      </w:pPr>
      <w:r w:rsidRPr="00FA764C">
        <w:rPr>
          <w:rFonts w:cstheme="minorHAnsi"/>
          <w:sz w:val="24"/>
          <w:szCs w:val="24"/>
        </w:rPr>
        <w:t>Canadian</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000679EA" w:rsidRPr="00FA764C">
        <w:rPr>
          <w:rFonts w:cstheme="minorHAnsi"/>
          <w:sz w:val="24"/>
          <w:szCs w:val="24"/>
        </w:rPr>
        <w:t xml:space="preserve">gap analysis </w:t>
      </w:r>
      <w:r w:rsidRPr="00FA764C">
        <w:rPr>
          <w:rFonts w:cstheme="minorHAnsi"/>
          <w:sz w:val="24"/>
          <w:szCs w:val="24"/>
        </w:rPr>
        <w:t>related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00AB2D04" w:rsidRPr="00FA764C">
        <w:rPr>
          <w:rFonts w:cstheme="minorHAnsi"/>
          <w:sz w:val="24"/>
          <w:szCs w:val="24"/>
        </w:rPr>
        <w:t xml:space="preserve">culture </w:t>
      </w:r>
      <w:proofErr w:type="gramStart"/>
      <w:r w:rsidR="00AB2D04" w:rsidRPr="00FA764C">
        <w:rPr>
          <w:rFonts w:cstheme="minorHAnsi"/>
          <w:sz w:val="24"/>
          <w:szCs w:val="24"/>
        </w:rPr>
        <w:t>in the area of</w:t>
      </w:r>
      <w:proofErr w:type="gramEnd"/>
      <w:r w:rsidR="00AB2D04" w:rsidRPr="00FA764C">
        <w:rPr>
          <w:rFonts w:cstheme="minorHAnsi"/>
          <w:sz w:val="24"/>
          <w:szCs w:val="24"/>
        </w:rPr>
        <w:t xml:space="preserve"> </w:t>
      </w:r>
      <w:r w:rsidR="000679EA" w:rsidRPr="00FA764C">
        <w:rPr>
          <w:rFonts w:cstheme="minorHAnsi"/>
          <w:sz w:val="24"/>
          <w:szCs w:val="24"/>
        </w:rPr>
        <w:t xml:space="preserve">accessibility and inclusion </w:t>
      </w:r>
    </w:p>
    <w:p w14:paraId="4FF44CB3" w14:textId="77777777" w:rsidR="00E00E16" w:rsidRPr="00FA764C" w:rsidRDefault="00E00E16" w:rsidP="00E00E16">
      <w:pPr>
        <w:rPr>
          <w:rFonts w:cstheme="minorHAnsi"/>
          <w:sz w:val="24"/>
          <w:szCs w:val="24"/>
        </w:rPr>
      </w:pPr>
    </w:p>
    <w:p w14:paraId="511296BD" w14:textId="29ABC396" w:rsidR="00084B51" w:rsidRPr="00FA764C" w:rsidRDefault="00084B51" w:rsidP="0048316E">
      <w:pPr>
        <w:pStyle w:val="Heading2"/>
        <w:rPr>
          <w:color w:val="auto"/>
        </w:rPr>
      </w:pPr>
      <w:bookmarkStart w:id="55" w:name="_Toc100517779"/>
      <w:bookmarkEnd w:id="33"/>
      <w:r w:rsidRPr="00FA764C">
        <w:rPr>
          <w:color w:val="auto"/>
        </w:rPr>
        <w:t>What</w:t>
      </w:r>
      <w:r w:rsidR="00857C17" w:rsidRPr="00FA764C">
        <w:rPr>
          <w:color w:val="auto"/>
        </w:rPr>
        <w:t xml:space="preserve"> </w:t>
      </w:r>
      <w:r w:rsidRPr="00FA764C">
        <w:rPr>
          <w:color w:val="auto"/>
        </w:rPr>
        <w:t>is</w:t>
      </w:r>
      <w:r w:rsidR="00857C17" w:rsidRPr="00FA764C">
        <w:rPr>
          <w:color w:val="auto"/>
        </w:rPr>
        <w:t xml:space="preserve"> </w:t>
      </w:r>
      <w:r w:rsidRPr="00FA764C">
        <w:rPr>
          <w:color w:val="auto"/>
        </w:rPr>
        <w:t>Culture</w:t>
      </w:r>
      <w:r w:rsidR="00857C17" w:rsidRPr="00FA764C">
        <w:rPr>
          <w:color w:val="auto"/>
        </w:rPr>
        <w:t xml:space="preserve"> </w:t>
      </w:r>
      <w:r w:rsidRPr="00FA764C">
        <w:rPr>
          <w:color w:val="auto"/>
        </w:rPr>
        <w:t>Change</w:t>
      </w:r>
      <w:bookmarkEnd w:id="55"/>
    </w:p>
    <w:p w14:paraId="512DB3CA" w14:textId="77777777" w:rsidR="00084B51" w:rsidRPr="00FA764C" w:rsidRDefault="00084B51" w:rsidP="00084B51">
      <w:pPr>
        <w:rPr>
          <w:rFonts w:cstheme="minorHAnsi"/>
          <w:sz w:val="24"/>
          <w:szCs w:val="24"/>
        </w:rPr>
      </w:pPr>
    </w:p>
    <w:p w14:paraId="12C21E92" w14:textId="512D55A9" w:rsidR="001E3343" w:rsidRPr="00FA764C" w:rsidRDefault="001E3343" w:rsidP="009357BC">
      <w:pPr>
        <w:rPr>
          <w:rFonts w:cstheme="minorHAnsi"/>
          <w:sz w:val="24"/>
          <w:szCs w:val="24"/>
        </w:rPr>
      </w:pPr>
      <w:r w:rsidRPr="00FA764C">
        <w:rPr>
          <w:rFonts w:cstheme="minorHAnsi"/>
          <w:sz w:val="24"/>
          <w:szCs w:val="24"/>
        </w:rPr>
        <w:t>Governments</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traditionally</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combination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incentives,</w:t>
      </w:r>
      <w:r w:rsidR="00857C17" w:rsidRPr="00FA764C">
        <w:rPr>
          <w:rFonts w:cstheme="minorHAnsi"/>
          <w:sz w:val="24"/>
          <w:szCs w:val="24"/>
        </w:rPr>
        <w:t xml:space="preserve"> </w:t>
      </w:r>
      <w:r w:rsidRPr="00FA764C">
        <w:rPr>
          <w:rFonts w:cstheme="minorHAnsi"/>
          <w:sz w:val="24"/>
          <w:szCs w:val="24"/>
        </w:rPr>
        <w:t>legislation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regulation</w:t>
      </w:r>
      <w:r w:rsidR="00857C17" w:rsidRPr="00FA764C">
        <w:rPr>
          <w:rFonts w:cstheme="minorHAnsi"/>
          <w:sz w:val="24"/>
          <w:szCs w:val="24"/>
        </w:rPr>
        <w:t xml:space="preserve"> </w:t>
      </w:r>
      <w:proofErr w:type="gramStart"/>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attempt</w:t>
      </w:r>
      <w:r w:rsidR="00857C17" w:rsidRPr="00FA764C">
        <w:rPr>
          <w:rFonts w:cstheme="minorHAnsi"/>
          <w:sz w:val="24"/>
          <w:szCs w:val="24"/>
        </w:rPr>
        <w:t xml:space="preserve"> </w:t>
      </w:r>
      <w:r w:rsidRPr="00FA764C">
        <w:rPr>
          <w:rFonts w:cstheme="minorHAnsi"/>
          <w:sz w:val="24"/>
          <w:szCs w:val="24"/>
        </w:rPr>
        <w:t>to</w:t>
      </w:r>
      <w:proofErr w:type="gramEnd"/>
      <w:r w:rsidR="00857C17" w:rsidRPr="00FA764C">
        <w:rPr>
          <w:rFonts w:cstheme="minorHAnsi"/>
          <w:sz w:val="24"/>
          <w:szCs w:val="24"/>
        </w:rPr>
        <w:t xml:space="preserve"> </w:t>
      </w:r>
      <w:r w:rsidRPr="00FA764C">
        <w:rPr>
          <w:rFonts w:cstheme="minorHAnsi"/>
          <w:sz w:val="24"/>
          <w:szCs w:val="24"/>
        </w:rPr>
        <w:t>encourage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persuade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public</w:t>
      </w:r>
      <w:r w:rsidR="00857C17" w:rsidRPr="00FA764C">
        <w:rPr>
          <w:rFonts w:cstheme="minorHAnsi"/>
          <w:sz w:val="24"/>
          <w:szCs w:val="24"/>
        </w:rPr>
        <w:t xml:space="preserve"> </w:t>
      </w:r>
      <w:r w:rsidR="00766165"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adopt</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forms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0012062A" w:rsidRPr="00FA764C">
        <w:rPr>
          <w:rFonts w:cstheme="minorHAnsi"/>
          <w:sz w:val="24"/>
          <w:szCs w:val="24"/>
        </w:rPr>
        <w:t>behavior</w:t>
      </w:r>
      <w:r w:rsidR="00857C17" w:rsidRPr="00FA764C">
        <w:rPr>
          <w:rFonts w:cstheme="minorHAnsi"/>
          <w:sz w:val="24"/>
          <w:szCs w:val="24"/>
        </w:rPr>
        <w:t xml:space="preserve"> </w:t>
      </w:r>
      <w:r w:rsidR="00F57744" w:rsidRPr="00FA764C">
        <w:rPr>
          <w:rFonts w:cstheme="minorHAnsi"/>
          <w:sz w:val="24"/>
          <w:szCs w:val="24"/>
        </w:rPr>
        <w:t>(UK</w:t>
      </w:r>
      <w:r w:rsidR="00857C17" w:rsidRPr="00FA764C">
        <w:rPr>
          <w:rFonts w:cstheme="minorHAnsi"/>
          <w:sz w:val="24"/>
          <w:szCs w:val="24"/>
        </w:rPr>
        <w:t xml:space="preserve"> </w:t>
      </w:r>
      <w:r w:rsidR="00F57744" w:rsidRPr="00FA764C">
        <w:rPr>
          <w:rFonts w:cstheme="minorHAnsi"/>
          <w:sz w:val="24"/>
          <w:szCs w:val="24"/>
        </w:rPr>
        <w:t>Cabinet</w:t>
      </w:r>
      <w:r w:rsidR="00857C17" w:rsidRPr="00FA764C">
        <w:rPr>
          <w:rFonts w:cstheme="minorHAnsi"/>
          <w:sz w:val="24"/>
          <w:szCs w:val="24"/>
        </w:rPr>
        <w:t xml:space="preserve"> </w:t>
      </w:r>
      <w:r w:rsidR="00F57744" w:rsidRPr="00FA764C">
        <w:rPr>
          <w:rFonts w:cstheme="minorHAnsi"/>
          <w:sz w:val="24"/>
          <w:szCs w:val="24"/>
        </w:rPr>
        <w:t>office,</w:t>
      </w:r>
      <w:r w:rsidR="00857C17" w:rsidRPr="00FA764C">
        <w:rPr>
          <w:rFonts w:cstheme="minorHAnsi"/>
          <w:sz w:val="24"/>
          <w:szCs w:val="24"/>
        </w:rPr>
        <w:t xml:space="preserve"> </w:t>
      </w:r>
      <w:r w:rsidR="00F57744" w:rsidRPr="00FA764C">
        <w:rPr>
          <w:rFonts w:cstheme="minorHAnsi"/>
          <w:sz w:val="24"/>
          <w:szCs w:val="24"/>
        </w:rPr>
        <w:t>2008).</w:t>
      </w:r>
      <w:r w:rsidR="00071296" w:rsidRPr="00FA764C">
        <w:rPr>
          <w:rStyle w:val="FootnoteReference"/>
        </w:rPr>
        <w:footnoteReference w:id="2"/>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many</w:t>
      </w:r>
      <w:r w:rsidR="00857C17" w:rsidRPr="00FA764C">
        <w:rPr>
          <w:rFonts w:cstheme="minorHAnsi"/>
          <w:sz w:val="24"/>
          <w:szCs w:val="24"/>
        </w:rPr>
        <w:t xml:space="preserve"> </w:t>
      </w:r>
      <w:r w:rsidRPr="00FA764C">
        <w:rPr>
          <w:rFonts w:cstheme="minorHAnsi"/>
          <w:sz w:val="24"/>
          <w:szCs w:val="24"/>
        </w:rPr>
        <w:t>cases</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prove</w:t>
      </w:r>
      <w:r w:rsidR="00766165" w:rsidRPr="00FA764C">
        <w:rPr>
          <w:rFonts w:cstheme="minorHAnsi"/>
          <w:sz w:val="24"/>
          <w:szCs w:val="24"/>
        </w:rPr>
        <w:t>n to be</w:t>
      </w:r>
      <w:r w:rsidR="00857C17" w:rsidRPr="00FA764C">
        <w:rPr>
          <w:rFonts w:cstheme="minorHAnsi"/>
          <w:sz w:val="24"/>
          <w:szCs w:val="24"/>
        </w:rPr>
        <w:t xml:space="preserve"> </w:t>
      </w:r>
      <w:r w:rsidRPr="00FA764C">
        <w:rPr>
          <w:rFonts w:cstheme="minorHAnsi"/>
          <w:sz w:val="24"/>
          <w:szCs w:val="24"/>
        </w:rPr>
        <w:t>effective.</w:t>
      </w:r>
      <w:r w:rsidR="00857C17" w:rsidRPr="00FA764C">
        <w:rPr>
          <w:rFonts w:cstheme="minorHAnsi"/>
          <w:sz w:val="24"/>
          <w:szCs w:val="24"/>
        </w:rPr>
        <w:t xml:space="preserve"> </w:t>
      </w:r>
      <w:r w:rsidRPr="00FA764C">
        <w:rPr>
          <w:rFonts w:cstheme="minorHAnsi"/>
          <w:sz w:val="24"/>
          <w:szCs w:val="24"/>
        </w:rPr>
        <w:t>However,</w:t>
      </w:r>
      <w:r w:rsidR="00857C17" w:rsidRPr="00FA764C">
        <w:rPr>
          <w:rFonts w:cstheme="minorHAnsi"/>
          <w:sz w:val="24"/>
          <w:szCs w:val="24"/>
        </w:rPr>
        <w:t xml:space="preserve"> </w:t>
      </w:r>
      <w:r w:rsidRPr="00FA764C">
        <w:rPr>
          <w:rFonts w:cstheme="minorHAnsi"/>
          <w:sz w:val="24"/>
          <w:szCs w:val="24"/>
        </w:rPr>
        <w:t>there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increasing</w:t>
      </w:r>
      <w:r w:rsidR="00857C17" w:rsidRPr="00FA764C">
        <w:rPr>
          <w:rFonts w:cstheme="minorHAnsi"/>
          <w:sz w:val="24"/>
          <w:szCs w:val="24"/>
        </w:rPr>
        <w:t xml:space="preserve"> </w:t>
      </w:r>
      <w:r w:rsidRPr="00FA764C">
        <w:rPr>
          <w:rFonts w:cstheme="minorHAnsi"/>
          <w:sz w:val="24"/>
          <w:szCs w:val="24"/>
        </w:rPr>
        <w:t>recognition</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‘cultural</w:t>
      </w:r>
      <w:r w:rsidR="00857C17" w:rsidRPr="00FA764C">
        <w:rPr>
          <w:rFonts w:cstheme="minorHAnsi"/>
          <w:sz w:val="24"/>
          <w:szCs w:val="24"/>
        </w:rPr>
        <w:t xml:space="preserve"> </w:t>
      </w:r>
      <w:r w:rsidRPr="00FA764C">
        <w:rPr>
          <w:rFonts w:cstheme="minorHAnsi"/>
          <w:sz w:val="24"/>
          <w:szCs w:val="24"/>
        </w:rPr>
        <w:t>capital’</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values,</w:t>
      </w:r>
      <w:r w:rsidR="00857C17" w:rsidRPr="00FA764C">
        <w:rPr>
          <w:rFonts w:cstheme="minorHAnsi"/>
          <w:sz w:val="24"/>
          <w:szCs w:val="24"/>
        </w:rPr>
        <w:t xml:space="preserve"> </w:t>
      </w:r>
      <w:r w:rsidRPr="00FA764C">
        <w:rPr>
          <w:rFonts w:cstheme="minorHAnsi"/>
          <w:sz w:val="24"/>
          <w:szCs w:val="24"/>
        </w:rPr>
        <w:t>aspirations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sense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self-efficacy</w:t>
      </w:r>
      <w:r w:rsidR="00857C17" w:rsidRPr="00FA764C">
        <w:rPr>
          <w:rFonts w:cstheme="minorHAnsi"/>
          <w:sz w:val="24"/>
          <w:szCs w:val="24"/>
        </w:rPr>
        <w:t xml:space="preserve"> </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also</w:t>
      </w:r>
      <w:r w:rsidR="00857C17" w:rsidRPr="00FA764C">
        <w:rPr>
          <w:rFonts w:cstheme="minorHAnsi"/>
          <w:sz w:val="24"/>
          <w:szCs w:val="24"/>
        </w:rPr>
        <w:t xml:space="preserve"> </w:t>
      </w:r>
      <w:r w:rsidRPr="00FA764C">
        <w:rPr>
          <w:rFonts w:cstheme="minorHAnsi"/>
          <w:sz w:val="24"/>
          <w:szCs w:val="24"/>
        </w:rPr>
        <w:t>important</w:t>
      </w:r>
      <w:r w:rsidR="00857C17" w:rsidRPr="00FA764C">
        <w:rPr>
          <w:rFonts w:cstheme="minorHAnsi"/>
          <w:sz w:val="24"/>
          <w:szCs w:val="24"/>
        </w:rPr>
        <w:t xml:space="preserve"> </w:t>
      </w:r>
      <w:r w:rsidRPr="00FA764C">
        <w:rPr>
          <w:rFonts w:cstheme="minorHAnsi"/>
          <w:sz w:val="24"/>
          <w:szCs w:val="24"/>
        </w:rPr>
        <w:t>determinants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0012062A" w:rsidRPr="00FA764C">
        <w:rPr>
          <w:rFonts w:cstheme="minorHAnsi"/>
          <w:sz w:val="24"/>
          <w:szCs w:val="24"/>
        </w:rPr>
        <w:t>behavior</w:t>
      </w:r>
      <w:r w:rsidRPr="00FA764C">
        <w:rPr>
          <w:rFonts w:cstheme="minorHAnsi"/>
          <w:sz w:val="24"/>
          <w:szCs w:val="24"/>
        </w:rPr>
        <w:t>.</w:t>
      </w:r>
      <w:r w:rsidR="00857C17" w:rsidRPr="00FA764C">
        <w:rPr>
          <w:rFonts w:cstheme="minorHAnsi"/>
          <w:sz w:val="24"/>
          <w:szCs w:val="24"/>
        </w:rPr>
        <w:t xml:space="preserve"> </w:t>
      </w:r>
      <w:r w:rsidR="009C4D81" w:rsidRPr="00FA764C">
        <w:rPr>
          <w:rFonts w:cstheme="minorHAnsi"/>
          <w:sz w:val="24"/>
          <w:szCs w:val="24"/>
        </w:rPr>
        <w:t xml:space="preserve">In </w:t>
      </w:r>
      <w:r w:rsidR="00766165" w:rsidRPr="00FA764C">
        <w:rPr>
          <w:rFonts w:cstheme="minorHAnsi"/>
          <w:sz w:val="24"/>
          <w:szCs w:val="24"/>
        </w:rPr>
        <w:t xml:space="preserve">what </w:t>
      </w:r>
      <w:r w:rsidR="009C4D81" w:rsidRPr="00FA764C">
        <w:rPr>
          <w:rFonts w:cstheme="minorHAnsi"/>
          <w:sz w:val="24"/>
          <w:szCs w:val="24"/>
        </w:rPr>
        <w:t>follow</w:t>
      </w:r>
      <w:r w:rsidR="00766165" w:rsidRPr="00FA764C">
        <w:rPr>
          <w:rFonts w:cstheme="minorHAnsi"/>
          <w:sz w:val="24"/>
          <w:szCs w:val="24"/>
        </w:rPr>
        <w:t>s</w:t>
      </w:r>
      <w:r w:rsidR="009C4D81" w:rsidRPr="00FA764C">
        <w:rPr>
          <w:rFonts w:cstheme="minorHAnsi"/>
          <w:sz w:val="24"/>
          <w:szCs w:val="24"/>
        </w:rPr>
        <w:t>,</w:t>
      </w:r>
      <w:r w:rsidR="00857C17" w:rsidRPr="00FA764C">
        <w:rPr>
          <w:rFonts w:cstheme="minorHAnsi"/>
          <w:sz w:val="24"/>
          <w:szCs w:val="24"/>
        </w:rPr>
        <w:t xml:space="preserve"> </w:t>
      </w:r>
      <w:r w:rsidR="00FE3A6C" w:rsidRPr="00FA764C">
        <w:rPr>
          <w:rFonts w:cstheme="minorHAnsi"/>
          <w:sz w:val="24"/>
          <w:szCs w:val="24"/>
        </w:rPr>
        <w:t>we</w:t>
      </w:r>
      <w:r w:rsidR="00857C17" w:rsidRPr="00FA764C">
        <w:rPr>
          <w:rFonts w:cstheme="minorHAnsi"/>
          <w:sz w:val="24"/>
          <w:szCs w:val="24"/>
        </w:rPr>
        <w:t xml:space="preserve"> </w:t>
      </w:r>
      <w:r w:rsidR="00FE3A6C" w:rsidRPr="00FA764C">
        <w:rPr>
          <w:rFonts w:cstheme="minorHAnsi"/>
          <w:sz w:val="24"/>
          <w:szCs w:val="24"/>
        </w:rPr>
        <w:t>provide</w:t>
      </w:r>
      <w:r w:rsidR="00857C17" w:rsidRPr="00FA764C">
        <w:rPr>
          <w:rFonts w:cstheme="minorHAnsi"/>
          <w:sz w:val="24"/>
          <w:szCs w:val="24"/>
        </w:rPr>
        <w:t xml:space="preserve"> </w:t>
      </w:r>
      <w:r w:rsidR="00F957FB" w:rsidRPr="00FA764C">
        <w:rPr>
          <w:rFonts w:cstheme="minorHAnsi"/>
          <w:sz w:val="24"/>
          <w:szCs w:val="24"/>
        </w:rPr>
        <w:t>a</w:t>
      </w:r>
      <w:r w:rsidR="00857C17" w:rsidRPr="00FA764C">
        <w:rPr>
          <w:rFonts w:cstheme="minorHAnsi"/>
          <w:sz w:val="24"/>
          <w:szCs w:val="24"/>
        </w:rPr>
        <w:t xml:space="preserve"> </w:t>
      </w:r>
      <w:r w:rsidR="00B63CB6" w:rsidRPr="00FA764C">
        <w:rPr>
          <w:rFonts w:cstheme="minorHAnsi"/>
          <w:sz w:val="24"/>
          <w:szCs w:val="24"/>
        </w:rPr>
        <w:t xml:space="preserve">short </w:t>
      </w:r>
      <w:r w:rsidR="00A618FE" w:rsidRPr="00FA764C">
        <w:rPr>
          <w:rFonts w:cstheme="minorHAnsi"/>
          <w:sz w:val="24"/>
          <w:szCs w:val="24"/>
        </w:rPr>
        <w:t>overview</w:t>
      </w:r>
      <w:r w:rsidR="00857C17" w:rsidRPr="00FA764C">
        <w:rPr>
          <w:rFonts w:cstheme="minorHAnsi"/>
          <w:sz w:val="24"/>
          <w:szCs w:val="24"/>
        </w:rPr>
        <w:t xml:space="preserve"> </w:t>
      </w:r>
      <w:r w:rsidR="00A618FE" w:rsidRPr="00FA764C">
        <w:rPr>
          <w:rFonts w:cstheme="minorHAnsi"/>
          <w:sz w:val="24"/>
          <w:szCs w:val="24"/>
        </w:rPr>
        <w:t>o</w:t>
      </w:r>
      <w:r w:rsidR="00857C17" w:rsidRPr="00FA764C">
        <w:rPr>
          <w:rFonts w:cstheme="minorHAnsi"/>
          <w:sz w:val="24"/>
          <w:szCs w:val="24"/>
        </w:rPr>
        <w:t xml:space="preserve">f </w:t>
      </w:r>
      <w:r w:rsidR="00766165" w:rsidRPr="00FA764C">
        <w:rPr>
          <w:rFonts w:cstheme="minorHAnsi"/>
          <w:sz w:val="24"/>
          <w:szCs w:val="24"/>
        </w:rPr>
        <w:t xml:space="preserve">a </w:t>
      </w:r>
      <w:r w:rsidR="00A618FE" w:rsidRPr="00FA764C">
        <w:rPr>
          <w:rFonts w:cstheme="minorHAnsi"/>
          <w:sz w:val="24"/>
          <w:szCs w:val="24"/>
        </w:rPr>
        <w:t>policy</w:t>
      </w:r>
      <w:r w:rsidR="00857C17" w:rsidRPr="00FA764C">
        <w:rPr>
          <w:rFonts w:cstheme="minorHAnsi"/>
          <w:sz w:val="24"/>
          <w:szCs w:val="24"/>
        </w:rPr>
        <w:t xml:space="preserve"> </w:t>
      </w:r>
      <w:r w:rsidR="00A618FE" w:rsidRPr="00FA764C">
        <w:rPr>
          <w:rFonts w:cstheme="minorHAnsi"/>
          <w:sz w:val="24"/>
          <w:szCs w:val="24"/>
        </w:rPr>
        <w:t>framework</w:t>
      </w:r>
      <w:r w:rsidR="00857C17" w:rsidRPr="00FA764C">
        <w:rPr>
          <w:rFonts w:cstheme="minorHAnsi"/>
          <w:sz w:val="24"/>
          <w:szCs w:val="24"/>
        </w:rPr>
        <w:t xml:space="preserve"> </w:t>
      </w:r>
      <w:r w:rsidR="00766165" w:rsidRPr="00FA764C">
        <w:rPr>
          <w:rFonts w:cstheme="minorHAnsi"/>
          <w:sz w:val="24"/>
          <w:szCs w:val="24"/>
        </w:rPr>
        <w:t xml:space="preserve">developed to support </w:t>
      </w:r>
      <w:r w:rsidR="004A5772" w:rsidRPr="00FA764C">
        <w:rPr>
          <w:rFonts w:cstheme="minorHAnsi"/>
          <w:sz w:val="24"/>
          <w:szCs w:val="24"/>
        </w:rPr>
        <w:t>an</w:t>
      </w:r>
      <w:r w:rsidR="00766165" w:rsidRPr="00FA764C">
        <w:rPr>
          <w:rFonts w:cstheme="minorHAnsi"/>
          <w:sz w:val="24"/>
          <w:szCs w:val="24"/>
        </w:rPr>
        <w:t xml:space="preserve"> understanding of the</w:t>
      </w:r>
      <w:r w:rsidR="00857C17" w:rsidRPr="00FA764C">
        <w:rPr>
          <w:rFonts w:cstheme="minorHAnsi"/>
          <w:sz w:val="24"/>
          <w:szCs w:val="24"/>
        </w:rPr>
        <w:t xml:space="preserve"> </w:t>
      </w:r>
      <w:r w:rsidR="00A618FE" w:rsidRPr="00FA764C">
        <w:rPr>
          <w:rFonts w:cstheme="minorHAnsi"/>
          <w:sz w:val="24"/>
          <w:szCs w:val="24"/>
        </w:rPr>
        <w:t>culture</w:t>
      </w:r>
      <w:r w:rsidR="00857C17" w:rsidRPr="00FA764C">
        <w:rPr>
          <w:rFonts w:cstheme="minorHAnsi"/>
          <w:sz w:val="24"/>
          <w:szCs w:val="24"/>
        </w:rPr>
        <w:t xml:space="preserve"> </w:t>
      </w:r>
      <w:r w:rsidR="00A618FE" w:rsidRPr="00FA764C">
        <w:rPr>
          <w:rFonts w:cstheme="minorHAnsi"/>
          <w:sz w:val="24"/>
          <w:szCs w:val="24"/>
        </w:rPr>
        <w:t>change</w:t>
      </w:r>
      <w:r w:rsidR="00766165" w:rsidRPr="00FA764C">
        <w:rPr>
          <w:rFonts w:cstheme="minorHAnsi"/>
          <w:sz w:val="24"/>
          <w:szCs w:val="24"/>
        </w:rPr>
        <w:t xml:space="preserve"> process. It draws largely on</w:t>
      </w:r>
      <w:r w:rsidR="00857C17" w:rsidRPr="00FA764C">
        <w:rPr>
          <w:rFonts w:cstheme="minorHAnsi"/>
          <w:sz w:val="24"/>
          <w:szCs w:val="24"/>
        </w:rPr>
        <w:t xml:space="preserve"> the </w:t>
      </w:r>
      <w:r w:rsidR="009357BC" w:rsidRPr="00FA764C">
        <w:rPr>
          <w:rFonts w:cstheme="minorHAnsi"/>
          <w:sz w:val="24"/>
          <w:szCs w:val="24"/>
        </w:rPr>
        <w:t>Strategy</w:t>
      </w:r>
      <w:r w:rsidR="00857C17" w:rsidRPr="00FA764C">
        <w:rPr>
          <w:rFonts w:cstheme="minorHAnsi"/>
          <w:sz w:val="24"/>
          <w:szCs w:val="24"/>
        </w:rPr>
        <w:t xml:space="preserve"> </w:t>
      </w:r>
      <w:r w:rsidR="009357BC" w:rsidRPr="00FA764C">
        <w:rPr>
          <w:rFonts w:cstheme="minorHAnsi"/>
          <w:sz w:val="24"/>
          <w:szCs w:val="24"/>
        </w:rPr>
        <w:t>Unit</w:t>
      </w:r>
      <w:r w:rsidR="00857C17" w:rsidRPr="00FA764C">
        <w:rPr>
          <w:rFonts w:cstheme="minorHAnsi"/>
          <w:sz w:val="24"/>
          <w:szCs w:val="24"/>
        </w:rPr>
        <w:t xml:space="preserve"> </w:t>
      </w:r>
      <w:r w:rsidR="009357BC" w:rsidRPr="00FA764C">
        <w:rPr>
          <w:rFonts w:cstheme="minorHAnsi"/>
          <w:sz w:val="24"/>
          <w:szCs w:val="24"/>
        </w:rPr>
        <w:t>of</w:t>
      </w:r>
      <w:r w:rsidR="00857C17" w:rsidRPr="00FA764C">
        <w:rPr>
          <w:rFonts w:cstheme="minorHAnsi"/>
          <w:sz w:val="24"/>
          <w:szCs w:val="24"/>
        </w:rPr>
        <w:t xml:space="preserve"> </w:t>
      </w:r>
      <w:r w:rsidR="009357BC" w:rsidRPr="00FA764C">
        <w:rPr>
          <w:rFonts w:cstheme="minorHAnsi"/>
          <w:sz w:val="24"/>
          <w:szCs w:val="24"/>
        </w:rPr>
        <w:t>UK</w:t>
      </w:r>
      <w:r w:rsidR="00857C17" w:rsidRPr="00FA764C">
        <w:rPr>
          <w:rFonts w:cstheme="minorHAnsi"/>
          <w:sz w:val="24"/>
          <w:szCs w:val="24"/>
        </w:rPr>
        <w:t xml:space="preserve"> </w:t>
      </w:r>
      <w:r w:rsidR="009357BC" w:rsidRPr="00FA764C">
        <w:rPr>
          <w:rFonts w:cstheme="minorHAnsi"/>
          <w:sz w:val="24"/>
          <w:szCs w:val="24"/>
        </w:rPr>
        <w:t>Cabinet</w:t>
      </w:r>
      <w:r w:rsidR="00857C17" w:rsidRPr="00FA764C">
        <w:rPr>
          <w:rFonts w:cstheme="minorHAnsi"/>
          <w:sz w:val="24"/>
          <w:szCs w:val="24"/>
        </w:rPr>
        <w:t xml:space="preserve"> </w:t>
      </w:r>
      <w:r w:rsidR="004A5772" w:rsidRPr="00FA764C">
        <w:rPr>
          <w:rFonts w:cstheme="minorHAnsi"/>
          <w:sz w:val="24"/>
          <w:szCs w:val="24"/>
        </w:rPr>
        <w:t>O</w:t>
      </w:r>
      <w:r w:rsidR="009357BC" w:rsidRPr="00FA764C">
        <w:rPr>
          <w:rFonts w:cstheme="minorHAnsi"/>
          <w:sz w:val="24"/>
          <w:szCs w:val="24"/>
        </w:rPr>
        <w:t>ffice</w:t>
      </w:r>
      <w:r w:rsidR="00857C17" w:rsidRPr="00FA764C">
        <w:rPr>
          <w:rFonts w:cstheme="minorHAnsi"/>
          <w:sz w:val="24"/>
          <w:szCs w:val="24"/>
        </w:rPr>
        <w:t xml:space="preserve"> </w:t>
      </w:r>
      <w:r w:rsidR="009357BC" w:rsidRPr="00FA764C">
        <w:rPr>
          <w:rFonts w:cstheme="minorHAnsi"/>
          <w:sz w:val="24"/>
          <w:szCs w:val="24"/>
        </w:rPr>
        <w:t>(2008).</w:t>
      </w:r>
      <w:r w:rsidR="00F957FB" w:rsidRPr="00FA764C">
        <w:rPr>
          <w:rFonts w:cstheme="minorHAnsi"/>
          <w:sz w:val="24"/>
          <w:szCs w:val="24"/>
        </w:rPr>
        <w:t xml:space="preserve"> Given the objective of th</w:t>
      </w:r>
      <w:r w:rsidR="00766165" w:rsidRPr="00FA764C">
        <w:rPr>
          <w:rFonts w:cstheme="minorHAnsi"/>
          <w:sz w:val="24"/>
          <w:szCs w:val="24"/>
        </w:rPr>
        <w:t>is</w:t>
      </w:r>
      <w:r w:rsidR="00F957FB" w:rsidRPr="00FA764C">
        <w:rPr>
          <w:rFonts w:cstheme="minorHAnsi"/>
          <w:sz w:val="24"/>
          <w:szCs w:val="24"/>
        </w:rPr>
        <w:t xml:space="preserve"> study, we </w:t>
      </w:r>
      <w:r w:rsidR="00766165" w:rsidRPr="00FA764C">
        <w:rPr>
          <w:rFonts w:cstheme="minorHAnsi"/>
          <w:sz w:val="24"/>
          <w:szCs w:val="24"/>
        </w:rPr>
        <w:t>do not intend</w:t>
      </w:r>
      <w:r w:rsidR="00F957FB" w:rsidRPr="00FA764C">
        <w:rPr>
          <w:rFonts w:cstheme="minorHAnsi"/>
          <w:sz w:val="24"/>
          <w:szCs w:val="24"/>
        </w:rPr>
        <w:t xml:space="preserve"> to delve into the theory of culture of change, </w:t>
      </w:r>
      <w:r w:rsidR="00766165" w:rsidRPr="00FA764C">
        <w:rPr>
          <w:rFonts w:cstheme="minorHAnsi"/>
          <w:sz w:val="24"/>
          <w:szCs w:val="24"/>
        </w:rPr>
        <w:t>so</w:t>
      </w:r>
      <w:r w:rsidR="00F957FB" w:rsidRPr="00FA764C">
        <w:rPr>
          <w:rFonts w:cstheme="minorHAnsi"/>
          <w:sz w:val="24"/>
          <w:szCs w:val="24"/>
        </w:rPr>
        <w:t xml:space="preserve"> readers might refer to the original document for more </w:t>
      </w:r>
      <w:r w:rsidR="00766165" w:rsidRPr="00FA764C">
        <w:rPr>
          <w:rFonts w:cstheme="minorHAnsi"/>
          <w:sz w:val="24"/>
          <w:szCs w:val="24"/>
        </w:rPr>
        <w:t>details</w:t>
      </w:r>
      <w:r w:rsidR="00F957FB" w:rsidRPr="00FA764C">
        <w:rPr>
          <w:rFonts w:cstheme="minorHAnsi"/>
          <w:sz w:val="24"/>
          <w:szCs w:val="24"/>
        </w:rPr>
        <w:t>.</w:t>
      </w:r>
    </w:p>
    <w:p w14:paraId="07D5BDBC" w14:textId="77777777" w:rsidR="009357BC" w:rsidRPr="00FA764C" w:rsidRDefault="009357BC" w:rsidP="009357BC">
      <w:pPr>
        <w:rPr>
          <w:rFonts w:cstheme="minorHAnsi"/>
          <w:sz w:val="24"/>
          <w:szCs w:val="24"/>
        </w:rPr>
      </w:pPr>
    </w:p>
    <w:p w14:paraId="0C394ADC" w14:textId="260A7AA3" w:rsidR="0012062A" w:rsidRPr="00FA764C" w:rsidRDefault="009357BC" w:rsidP="009357BC">
      <w:pPr>
        <w:ind w:firstLine="720"/>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_Ref94720747 \h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Figure </w:t>
      </w:r>
      <w:r w:rsidR="00316531">
        <w:rPr>
          <w:rFonts w:cstheme="minorHAnsi"/>
          <w:b/>
          <w:bCs/>
          <w:noProof/>
          <w:sz w:val="24"/>
          <w:szCs w:val="24"/>
        </w:rPr>
        <w:t>3</w:t>
      </w:r>
      <w:r w:rsidRPr="00FA764C">
        <w:rPr>
          <w:rFonts w:cstheme="minorHAnsi"/>
          <w:sz w:val="24"/>
          <w:szCs w:val="24"/>
        </w:rPr>
        <w:fldChar w:fldCharType="end"/>
      </w:r>
      <w:r w:rsidR="00857C17" w:rsidRPr="00FA764C">
        <w:rPr>
          <w:rFonts w:cstheme="minorHAnsi"/>
          <w:sz w:val="24"/>
          <w:szCs w:val="24"/>
        </w:rPr>
        <w:t xml:space="preserve"> </w:t>
      </w:r>
      <w:r w:rsidR="00766165" w:rsidRPr="00FA764C">
        <w:rPr>
          <w:rFonts w:cstheme="minorHAnsi"/>
          <w:sz w:val="24"/>
          <w:szCs w:val="24"/>
        </w:rPr>
        <w:t>presents</w:t>
      </w:r>
      <w:r w:rsidR="00857C17" w:rsidRPr="00FA764C">
        <w:rPr>
          <w:rFonts w:cstheme="minorHAnsi"/>
          <w:sz w:val="24"/>
          <w:szCs w:val="24"/>
        </w:rPr>
        <w:t xml:space="preserve"> </w:t>
      </w:r>
      <w:r w:rsidR="0012062A"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seven-phase</w:t>
      </w:r>
      <w:r w:rsidR="00857C17" w:rsidRPr="00FA764C">
        <w:rPr>
          <w:rFonts w:cstheme="minorHAnsi"/>
          <w:sz w:val="24"/>
          <w:szCs w:val="24"/>
        </w:rPr>
        <w:t xml:space="preserve"> </w:t>
      </w:r>
      <w:r w:rsidR="00766165" w:rsidRPr="00FA764C">
        <w:rPr>
          <w:rFonts w:cstheme="minorHAnsi"/>
          <w:sz w:val="24"/>
          <w:szCs w:val="24"/>
        </w:rPr>
        <w:t>strategy for</w:t>
      </w:r>
      <w:r w:rsidR="00857C17" w:rsidRPr="00FA764C">
        <w:rPr>
          <w:rFonts w:cstheme="minorHAnsi"/>
          <w:sz w:val="24"/>
          <w:szCs w:val="24"/>
        </w:rPr>
        <w:t xml:space="preserve"> </w:t>
      </w:r>
      <w:r w:rsidRPr="00FA764C">
        <w:rPr>
          <w:rFonts w:cstheme="minorHAnsi"/>
          <w:sz w:val="24"/>
          <w:szCs w:val="24"/>
        </w:rPr>
        <w:t>implementing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evaluating</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initiatives</w:t>
      </w:r>
      <w:r w:rsidR="00857C17" w:rsidRPr="00FA764C">
        <w:rPr>
          <w:rFonts w:cstheme="minorHAnsi"/>
          <w:sz w:val="24"/>
          <w:szCs w:val="24"/>
        </w:rPr>
        <w:t xml:space="preserve"> </w:t>
      </w:r>
      <w:r w:rsidR="00B63CB6" w:rsidRPr="00FA764C">
        <w:rPr>
          <w:rFonts w:cstheme="minorHAnsi"/>
          <w:sz w:val="24"/>
          <w:szCs w:val="24"/>
        </w:rPr>
        <w:t>(</w:t>
      </w:r>
      <w:r w:rsidR="00B91488" w:rsidRPr="00FA764C">
        <w:rPr>
          <w:rFonts w:cstheme="minorHAnsi"/>
          <w:sz w:val="24"/>
          <w:szCs w:val="24"/>
        </w:rPr>
        <w:t>Strategy</w:t>
      </w:r>
      <w:r w:rsidR="00857C17" w:rsidRPr="00FA764C">
        <w:rPr>
          <w:rFonts w:cstheme="minorHAnsi"/>
          <w:sz w:val="24"/>
          <w:szCs w:val="24"/>
        </w:rPr>
        <w:t xml:space="preserve"> </w:t>
      </w:r>
      <w:r w:rsidR="00B91488" w:rsidRPr="00FA764C">
        <w:rPr>
          <w:rFonts w:cstheme="minorHAnsi"/>
          <w:sz w:val="24"/>
          <w:szCs w:val="24"/>
        </w:rPr>
        <w:t>Unit</w:t>
      </w:r>
      <w:r w:rsidR="00857C17" w:rsidRPr="00FA764C">
        <w:rPr>
          <w:rFonts w:cstheme="minorHAnsi"/>
          <w:sz w:val="24"/>
          <w:szCs w:val="24"/>
        </w:rPr>
        <w:t xml:space="preserve"> </w:t>
      </w:r>
      <w:r w:rsidR="00B91488" w:rsidRPr="00FA764C">
        <w:rPr>
          <w:rFonts w:cstheme="minorHAnsi"/>
          <w:sz w:val="24"/>
          <w:szCs w:val="24"/>
        </w:rPr>
        <w:t>of</w:t>
      </w:r>
      <w:r w:rsidR="00857C17" w:rsidRPr="00FA764C">
        <w:rPr>
          <w:rFonts w:cstheme="minorHAnsi"/>
          <w:sz w:val="24"/>
          <w:szCs w:val="24"/>
        </w:rPr>
        <w:t xml:space="preserve"> </w:t>
      </w:r>
      <w:r w:rsidR="00B91488" w:rsidRPr="00FA764C">
        <w:rPr>
          <w:rFonts w:cstheme="minorHAnsi"/>
          <w:sz w:val="24"/>
          <w:szCs w:val="24"/>
        </w:rPr>
        <w:t>UK</w:t>
      </w:r>
      <w:r w:rsidR="00857C17" w:rsidRPr="00FA764C">
        <w:rPr>
          <w:rFonts w:cstheme="minorHAnsi"/>
          <w:sz w:val="24"/>
          <w:szCs w:val="24"/>
        </w:rPr>
        <w:t xml:space="preserve"> </w:t>
      </w:r>
      <w:r w:rsidR="00B91488" w:rsidRPr="00FA764C">
        <w:rPr>
          <w:rFonts w:cstheme="minorHAnsi"/>
          <w:sz w:val="24"/>
          <w:szCs w:val="24"/>
        </w:rPr>
        <w:t>Cabinet</w:t>
      </w:r>
      <w:r w:rsidR="00857C17" w:rsidRPr="00FA764C">
        <w:rPr>
          <w:rFonts w:cstheme="minorHAnsi"/>
          <w:sz w:val="24"/>
          <w:szCs w:val="24"/>
        </w:rPr>
        <w:t xml:space="preserve"> </w:t>
      </w:r>
      <w:r w:rsidR="00B91488" w:rsidRPr="00FA764C">
        <w:rPr>
          <w:rFonts w:cstheme="minorHAnsi"/>
          <w:sz w:val="24"/>
          <w:szCs w:val="24"/>
        </w:rPr>
        <w:t>office</w:t>
      </w:r>
      <w:r w:rsidR="00B63CB6" w:rsidRPr="00FA764C">
        <w:rPr>
          <w:rFonts w:cstheme="minorHAnsi"/>
          <w:sz w:val="24"/>
          <w:szCs w:val="24"/>
        </w:rPr>
        <w:t xml:space="preserve">, </w:t>
      </w:r>
      <w:r w:rsidR="00B91488" w:rsidRPr="00FA764C">
        <w:rPr>
          <w:rFonts w:cstheme="minorHAnsi"/>
          <w:sz w:val="24"/>
          <w:szCs w:val="24"/>
        </w:rPr>
        <w:t>2008)</w:t>
      </w:r>
      <w:r w:rsidRPr="00FA764C">
        <w:rPr>
          <w:rFonts w:cstheme="minorHAnsi"/>
          <w:sz w:val="24"/>
          <w:szCs w:val="24"/>
        </w:rPr>
        <w:t>.</w:t>
      </w:r>
      <w:r w:rsidR="00857C17" w:rsidRPr="00FA764C">
        <w:rPr>
          <w:rFonts w:cstheme="minorHAnsi"/>
          <w:sz w:val="24"/>
          <w:szCs w:val="24"/>
        </w:rPr>
        <w:t xml:space="preserve"> </w:t>
      </w:r>
      <w:r w:rsidR="00B63CB6" w:rsidRPr="00FA764C">
        <w:rPr>
          <w:rFonts w:cstheme="minorHAnsi"/>
          <w:sz w:val="24"/>
          <w:szCs w:val="24"/>
        </w:rPr>
        <w:t xml:space="preserve">In most </w:t>
      </w:r>
      <w:r w:rsidR="00766165" w:rsidRPr="00FA764C">
        <w:rPr>
          <w:rFonts w:cstheme="minorHAnsi"/>
          <w:sz w:val="24"/>
          <w:szCs w:val="24"/>
        </w:rPr>
        <w:t>instances</w:t>
      </w:r>
      <w:r w:rsidR="00B63CB6" w:rsidRPr="00FA764C">
        <w:rPr>
          <w:rFonts w:cstheme="minorHAnsi"/>
          <w:sz w:val="24"/>
          <w:szCs w:val="24"/>
        </w:rPr>
        <w:t xml:space="preserve">, it </w:t>
      </w:r>
      <w:r w:rsidR="00766165" w:rsidRPr="00FA764C">
        <w:rPr>
          <w:rFonts w:cstheme="minorHAnsi"/>
          <w:sz w:val="24"/>
          <w:szCs w:val="24"/>
        </w:rPr>
        <w:t>is</w:t>
      </w:r>
      <w:r w:rsidR="00B63CB6" w:rsidRPr="00FA764C">
        <w:rPr>
          <w:rFonts w:cstheme="minorHAnsi"/>
          <w:sz w:val="24"/>
          <w:szCs w:val="24"/>
        </w:rPr>
        <w:t xml:space="preserve"> helpful to follow these steps in the order </w:t>
      </w:r>
      <w:r w:rsidR="00766165" w:rsidRPr="00FA764C">
        <w:rPr>
          <w:rFonts w:cstheme="minorHAnsi"/>
          <w:sz w:val="24"/>
          <w:szCs w:val="24"/>
        </w:rPr>
        <w:t>they are laid out, although the process in not</w:t>
      </w:r>
      <w:r w:rsidR="00857C17" w:rsidRPr="00FA764C">
        <w:rPr>
          <w:rFonts w:cstheme="minorHAnsi"/>
          <w:sz w:val="24"/>
          <w:szCs w:val="24"/>
        </w:rPr>
        <w:t xml:space="preserve"> </w:t>
      </w:r>
      <w:r w:rsidR="008649A7" w:rsidRPr="00FA764C">
        <w:rPr>
          <w:rFonts w:cstheme="minorHAnsi"/>
          <w:sz w:val="24"/>
          <w:szCs w:val="24"/>
        </w:rPr>
        <w:t>intended</w:t>
      </w:r>
      <w:r w:rsidR="00857C17" w:rsidRPr="00FA764C">
        <w:rPr>
          <w:rFonts w:cstheme="minorHAnsi"/>
          <w:sz w:val="24"/>
          <w:szCs w:val="24"/>
        </w:rPr>
        <w:t xml:space="preserve"> </w:t>
      </w:r>
      <w:r w:rsidR="008649A7" w:rsidRPr="00FA764C">
        <w:rPr>
          <w:rFonts w:cstheme="minorHAnsi"/>
          <w:sz w:val="24"/>
          <w:szCs w:val="24"/>
        </w:rPr>
        <w:t>to</w:t>
      </w:r>
      <w:r w:rsidR="00857C17" w:rsidRPr="00FA764C">
        <w:rPr>
          <w:rFonts w:cstheme="minorHAnsi"/>
          <w:sz w:val="24"/>
          <w:szCs w:val="24"/>
        </w:rPr>
        <w:t xml:space="preserve"> </w:t>
      </w:r>
      <w:r w:rsidR="008649A7" w:rsidRPr="00FA764C">
        <w:rPr>
          <w:rFonts w:cstheme="minorHAnsi"/>
          <w:sz w:val="24"/>
          <w:szCs w:val="24"/>
        </w:rPr>
        <w:t>be</w:t>
      </w:r>
      <w:r w:rsidR="00857C17" w:rsidRPr="00FA764C">
        <w:rPr>
          <w:rFonts w:cstheme="minorHAnsi"/>
          <w:sz w:val="24"/>
          <w:szCs w:val="24"/>
        </w:rPr>
        <w:t xml:space="preserve"> </w:t>
      </w:r>
      <w:r w:rsidR="008649A7" w:rsidRPr="00FA764C">
        <w:rPr>
          <w:rFonts w:cstheme="minorHAnsi"/>
          <w:sz w:val="24"/>
          <w:szCs w:val="24"/>
        </w:rPr>
        <w:t>mechani</w:t>
      </w:r>
      <w:r w:rsidR="00766165" w:rsidRPr="00FA764C">
        <w:rPr>
          <w:rFonts w:cstheme="minorHAnsi"/>
          <w:sz w:val="24"/>
          <w:szCs w:val="24"/>
        </w:rPr>
        <w:t>cal</w:t>
      </w:r>
      <w:r w:rsidR="008649A7" w:rsidRPr="00FA764C">
        <w:rPr>
          <w:rFonts w:cstheme="minorHAnsi"/>
          <w:sz w:val="24"/>
          <w:szCs w:val="24"/>
        </w:rPr>
        <w:t>.</w:t>
      </w:r>
      <w:r w:rsidR="00857C17" w:rsidRPr="00FA764C">
        <w:rPr>
          <w:rFonts w:cstheme="minorHAnsi"/>
          <w:sz w:val="24"/>
          <w:szCs w:val="24"/>
        </w:rPr>
        <w:t xml:space="preserve"> </w:t>
      </w:r>
      <w:r w:rsidR="008649A7" w:rsidRPr="00FA764C">
        <w:rPr>
          <w:rFonts w:cstheme="minorHAnsi"/>
          <w:sz w:val="24"/>
          <w:szCs w:val="24"/>
        </w:rPr>
        <w:t>For</w:t>
      </w:r>
      <w:r w:rsidR="00857C17" w:rsidRPr="00FA764C">
        <w:rPr>
          <w:rFonts w:cstheme="minorHAnsi"/>
          <w:sz w:val="24"/>
          <w:szCs w:val="24"/>
        </w:rPr>
        <w:t xml:space="preserve"> </w:t>
      </w:r>
      <w:r w:rsidR="008649A7" w:rsidRPr="00FA764C">
        <w:rPr>
          <w:rFonts w:cstheme="minorHAnsi"/>
          <w:sz w:val="24"/>
          <w:szCs w:val="24"/>
        </w:rPr>
        <w:t>example,</w:t>
      </w:r>
      <w:r w:rsidR="00857C17" w:rsidRPr="00FA764C">
        <w:rPr>
          <w:rFonts w:cstheme="minorHAnsi"/>
          <w:sz w:val="24"/>
          <w:szCs w:val="24"/>
        </w:rPr>
        <w:t xml:space="preserve"> </w:t>
      </w:r>
      <w:r w:rsidR="008649A7" w:rsidRPr="00FA764C">
        <w:rPr>
          <w:rFonts w:cstheme="minorHAnsi"/>
          <w:sz w:val="24"/>
          <w:szCs w:val="24"/>
        </w:rPr>
        <w:t>in</w:t>
      </w:r>
      <w:r w:rsidR="00857C17" w:rsidRPr="00FA764C">
        <w:rPr>
          <w:rFonts w:cstheme="minorHAnsi"/>
          <w:sz w:val="24"/>
          <w:szCs w:val="24"/>
        </w:rPr>
        <w:t xml:space="preserve"> </w:t>
      </w:r>
      <w:r w:rsidR="008649A7" w:rsidRPr="00FA764C">
        <w:rPr>
          <w:rFonts w:cstheme="minorHAnsi"/>
          <w:sz w:val="24"/>
          <w:szCs w:val="24"/>
        </w:rPr>
        <w:t>some</w:t>
      </w:r>
      <w:r w:rsidR="00857C17" w:rsidRPr="00FA764C">
        <w:rPr>
          <w:rFonts w:cstheme="minorHAnsi"/>
          <w:sz w:val="24"/>
          <w:szCs w:val="24"/>
        </w:rPr>
        <w:t xml:space="preserve"> </w:t>
      </w:r>
      <w:r w:rsidR="008649A7" w:rsidRPr="00FA764C">
        <w:rPr>
          <w:rFonts w:cstheme="minorHAnsi"/>
          <w:sz w:val="24"/>
          <w:szCs w:val="24"/>
        </w:rPr>
        <w:t>instances</w:t>
      </w:r>
      <w:r w:rsidR="00857C17" w:rsidRPr="00FA764C">
        <w:rPr>
          <w:rFonts w:cstheme="minorHAnsi"/>
          <w:sz w:val="24"/>
          <w:szCs w:val="24"/>
        </w:rPr>
        <w:t xml:space="preserve"> </w:t>
      </w:r>
      <w:r w:rsidR="008649A7" w:rsidRPr="00FA764C">
        <w:rPr>
          <w:rFonts w:cstheme="minorHAnsi"/>
          <w:sz w:val="24"/>
          <w:szCs w:val="24"/>
        </w:rPr>
        <w:t>it</w:t>
      </w:r>
      <w:r w:rsidR="00857C17" w:rsidRPr="00FA764C">
        <w:rPr>
          <w:rFonts w:cstheme="minorHAnsi"/>
          <w:sz w:val="24"/>
          <w:szCs w:val="24"/>
        </w:rPr>
        <w:t xml:space="preserve"> </w:t>
      </w:r>
      <w:r w:rsidR="008649A7" w:rsidRPr="00FA764C">
        <w:rPr>
          <w:rFonts w:cstheme="minorHAnsi"/>
          <w:sz w:val="24"/>
          <w:szCs w:val="24"/>
        </w:rPr>
        <w:t>may</w:t>
      </w:r>
      <w:r w:rsidR="00857C17" w:rsidRPr="00FA764C">
        <w:rPr>
          <w:rFonts w:cstheme="minorHAnsi"/>
          <w:sz w:val="24"/>
          <w:szCs w:val="24"/>
        </w:rPr>
        <w:t xml:space="preserve"> </w:t>
      </w:r>
      <w:r w:rsidR="008649A7" w:rsidRPr="00FA764C">
        <w:rPr>
          <w:rFonts w:cstheme="minorHAnsi"/>
          <w:sz w:val="24"/>
          <w:szCs w:val="24"/>
        </w:rPr>
        <w:t>be</w:t>
      </w:r>
      <w:r w:rsidR="00857C17" w:rsidRPr="00FA764C">
        <w:rPr>
          <w:rFonts w:cstheme="minorHAnsi"/>
          <w:sz w:val="24"/>
          <w:szCs w:val="24"/>
        </w:rPr>
        <w:t xml:space="preserve"> </w:t>
      </w:r>
      <w:r w:rsidR="008649A7" w:rsidRPr="00FA764C">
        <w:rPr>
          <w:rFonts w:cstheme="minorHAnsi"/>
          <w:sz w:val="24"/>
          <w:szCs w:val="24"/>
        </w:rPr>
        <w:t>more</w:t>
      </w:r>
      <w:r w:rsidR="00857C17" w:rsidRPr="00FA764C">
        <w:rPr>
          <w:rFonts w:cstheme="minorHAnsi"/>
          <w:sz w:val="24"/>
          <w:szCs w:val="24"/>
        </w:rPr>
        <w:t xml:space="preserve"> </w:t>
      </w:r>
      <w:r w:rsidR="008649A7" w:rsidRPr="00FA764C">
        <w:rPr>
          <w:rFonts w:cstheme="minorHAnsi"/>
          <w:sz w:val="24"/>
          <w:szCs w:val="24"/>
        </w:rPr>
        <w:t>appropriate</w:t>
      </w:r>
      <w:r w:rsidR="00857C17" w:rsidRPr="00FA764C">
        <w:rPr>
          <w:rFonts w:cstheme="minorHAnsi"/>
          <w:sz w:val="24"/>
          <w:szCs w:val="24"/>
        </w:rPr>
        <w:t xml:space="preserve"> </w:t>
      </w:r>
      <w:r w:rsidR="008649A7" w:rsidRPr="00FA764C">
        <w:rPr>
          <w:rFonts w:cstheme="minorHAnsi"/>
          <w:sz w:val="24"/>
          <w:szCs w:val="24"/>
        </w:rPr>
        <w:t>to</w:t>
      </w:r>
      <w:r w:rsidR="00857C17" w:rsidRPr="00FA764C">
        <w:rPr>
          <w:rFonts w:cstheme="minorHAnsi"/>
          <w:sz w:val="24"/>
          <w:szCs w:val="24"/>
        </w:rPr>
        <w:t xml:space="preserve"> </w:t>
      </w:r>
      <w:r w:rsidR="008649A7" w:rsidRPr="00FA764C">
        <w:rPr>
          <w:rFonts w:cstheme="minorHAnsi"/>
          <w:sz w:val="24"/>
          <w:szCs w:val="24"/>
        </w:rPr>
        <w:t>understand</w:t>
      </w:r>
      <w:r w:rsidR="00857C17" w:rsidRPr="00FA764C">
        <w:rPr>
          <w:rFonts w:cstheme="minorHAnsi"/>
          <w:sz w:val="24"/>
          <w:szCs w:val="24"/>
        </w:rPr>
        <w:t xml:space="preserve"> </w:t>
      </w:r>
      <w:r w:rsidR="008649A7" w:rsidRPr="00FA764C">
        <w:rPr>
          <w:rFonts w:cstheme="minorHAnsi"/>
          <w:sz w:val="24"/>
          <w:szCs w:val="24"/>
        </w:rPr>
        <w:t>the</w:t>
      </w:r>
      <w:r w:rsidR="00857C17" w:rsidRPr="00FA764C">
        <w:rPr>
          <w:rFonts w:cstheme="minorHAnsi"/>
          <w:sz w:val="24"/>
          <w:szCs w:val="24"/>
        </w:rPr>
        <w:t xml:space="preserve"> </w:t>
      </w:r>
      <w:r w:rsidR="008649A7" w:rsidRPr="00FA764C">
        <w:rPr>
          <w:rFonts w:cstheme="minorHAnsi"/>
          <w:sz w:val="24"/>
          <w:szCs w:val="24"/>
        </w:rPr>
        <w:t>drivers</w:t>
      </w:r>
      <w:r w:rsidR="00857C17" w:rsidRPr="00FA764C">
        <w:rPr>
          <w:rFonts w:cstheme="minorHAnsi"/>
          <w:sz w:val="24"/>
          <w:szCs w:val="24"/>
        </w:rPr>
        <w:t xml:space="preserve"> </w:t>
      </w:r>
      <w:r w:rsidR="008649A7" w:rsidRPr="00FA764C">
        <w:rPr>
          <w:rFonts w:cstheme="minorHAnsi"/>
          <w:sz w:val="24"/>
          <w:szCs w:val="24"/>
        </w:rPr>
        <w:t>of</w:t>
      </w:r>
      <w:r w:rsidR="00857C17" w:rsidRPr="00FA764C">
        <w:rPr>
          <w:rFonts w:cstheme="minorHAnsi"/>
          <w:sz w:val="24"/>
          <w:szCs w:val="24"/>
        </w:rPr>
        <w:t xml:space="preserve"> </w:t>
      </w:r>
      <w:r w:rsidR="008649A7" w:rsidRPr="00FA764C">
        <w:rPr>
          <w:rFonts w:cstheme="minorHAnsi"/>
          <w:sz w:val="24"/>
          <w:szCs w:val="24"/>
        </w:rPr>
        <w:t>attitudes</w:t>
      </w:r>
      <w:r w:rsidR="00857C17" w:rsidRPr="00FA764C">
        <w:rPr>
          <w:rFonts w:cstheme="minorHAnsi"/>
          <w:sz w:val="24"/>
          <w:szCs w:val="24"/>
        </w:rPr>
        <w:t xml:space="preserve"> </w:t>
      </w:r>
      <w:r w:rsidR="008649A7" w:rsidRPr="00FA764C">
        <w:rPr>
          <w:rFonts w:cstheme="minorHAnsi"/>
          <w:sz w:val="24"/>
          <w:szCs w:val="24"/>
        </w:rPr>
        <w:t>before</w:t>
      </w:r>
      <w:r w:rsidR="00857C17" w:rsidRPr="00FA764C">
        <w:rPr>
          <w:rFonts w:cstheme="minorHAnsi"/>
          <w:sz w:val="24"/>
          <w:szCs w:val="24"/>
        </w:rPr>
        <w:t xml:space="preserve"> </w:t>
      </w:r>
      <w:r w:rsidR="008649A7" w:rsidRPr="00FA764C">
        <w:rPr>
          <w:rFonts w:cstheme="minorHAnsi"/>
          <w:sz w:val="24"/>
          <w:szCs w:val="24"/>
        </w:rPr>
        <w:t>segmenting</w:t>
      </w:r>
      <w:r w:rsidR="00857C17" w:rsidRPr="00FA764C">
        <w:rPr>
          <w:rFonts w:cstheme="minorHAnsi"/>
          <w:sz w:val="24"/>
          <w:szCs w:val="24"/>
        </w:rPr>
        <w:t xml:space="preserve"> </w:t>
      </w:r>
      <w:r w:rsidR="008649A7" w:rsidRPr="00FA764C">
        <w:rPr>
          <w:rFonts w:cstheme="minorHAnsi"/>
          <w:sz w:val="24"/>
          <w:szCs w:val="24"/>
        </w:rPr>
        <w:t>target</w:t>
      </w:r>
      <w:r w:rsidR="00857C17" w:rsidRPr="00FA764C">
        <w:rPr>
          <w:rFonts w:cstheme="minorHAnsi"/>
          <w:sz w:val="24"/>
          <w:szCs w:val="24"/>
        </w:rPr>
        <w:t xml:space="preserve"> </w:t>
      </w:r>
      <w:r w:rsidR="008649A7" w:rsidRPr="00FA764C">
        <w:rPr>
          <w:rFonts w:cstheme="minorHAnsi"/>
          <w:sz w:val="24"/>
          <w:szCs w:val="24"/>
        </w:rPr>
        <w:t>populations.</w:t>
      </w:r>
      <w:r w:rsidR="00857C17" w:rsidRPr="00FA764C">
        <w:rPr>
          <w:rFonts w:cstheme="minorHAnsi"/>
          <w:sz w:val="24"/>
          <w:szCs w:val="24"/>
        </w:rPr>
        <w:t xml:space="preserve"> </w:t>
      </w:r>
    </w:p>
    <w:p w14:paraId="5ABE2A3A" w14:textId="77777777" w:rsidR="0012062A" w:rsidRPr="00FA764C" w:rsidRDefault="0012062A" w:rsidP="00B8299F">
      <w:pPr>
        <w:rPr>
          <w:rFonts w:cstheme="minorHAnsi"/>
          <w:sz w:val="24"/>
          <w:szCs w:val="24"/>
        </w:rPr>
      </w:pPr>
    </w:p>
    <w:p w14:paraId="1F6AC395" w14:textId="240A5A45" w:rsidR="008649A7" w:rsidRPr="00FA764C" w:rsidRDefault="008649A7" w:rsidP="008649A7">
      <w:pPr>
        <w:pStyle w:val="ListParagraph"/>
        <w:numPr>
          <w:ilvl w:val="0"/>
          <w:numId w:val="2"/>
        </w:numPr>
        <w:rPr>
          <w:rFonts w:cstheme="minorHAnsi"/>
          <w:b/>
          <w:bCs/>
          <w:sz w:val="24"/>
          <w:szCs w:val="24"/>
        </w:rPr>
      </w:pPr>
      <w:r w:rsidRPr="00FA764C">
        <w:rPr>
          <w:rFonts w:cstheme="minorHAnsi"/>
          <w:b/>
          <w:bCs/>
          <w:sz w:val="24"/>
          <w:szCs w:val="24"/>
        </w:rPr>
        <w:t>Identify</w:t>
      </w:r>
      <w:r w:rsidR="00857C17" w:rsidRPr="00FA764C">
        <w:rPr>
          <w:rFonts w:cstheme="minorHAnsi"/>
          <w:b/>
          <w:bCs/>
          <w:sz w:val="24"/>
          <w:szCs w:val="24"/>
        </w:rPr>
        <w:t xml:space="preserve"> </w:t>
      </w:r>
      <w:r w:rsidRPr="00FA764C">
        <w:rPr>
          <w:rFonts w:cstheme="minorHAnsi"/>
          <w:b/>
          <w:bCs/>
          <w:sz w:val="24"/>
          <w:szCs w:val="24"/>
        </w:rPr>
        <w:t>whether</w:t>
      </w:r>
      <w:r w:rsidR="00857C17" w:rsidRPr="00FA764C">
        <w:rPr>
          <w:rFonts w:cstheme="minorHAnsi"/>
          <w:b/>
          <w:bCs/>
          <w:sz w:val="24"/>
          <w:szCs w:val="24"/>
        </w:rPr>
        <w:t xml:space="preserve"> </w:t>
      </w:r>
      <w:r w:rsidRPr="00FA764C">
        <w:rPr>
          <w:rFonts w:cstheme="minorHAnsi"/>
          <w:b/>
          <w:bCs/>
          <w:sz w:val="24"/>
          <w:szCs w:val="24"/>
        </w:rPr>
        <w:t>culture</w:t>
      </w:r>
      <w:r w:rsidR="00857C17" w:rsidRPr="00FA764C">
        <w:rPr>
          <w:rFonts w:cstheme="minorHAnsi"/>
          <w:b/>
          <w:bCs/>
          <w:sz w:val="24"/>
          <w:szCs w:val="24"/>
        </w:rPr>
        <w:t xml:space="preserve"> </w:t>
      </w:r>
      <w:r w:rsidRPr="00FA764C">
        <w:rPr>
          <w:rFonts w:cstheme="minorHAnsi"/>
          <w:b/>
          <w:bCs/>
          <w:sz w:val="24"/>
          <w:szCs w:val="24"/>
        </w:rPr>
        <w:t>change</w:t>
      </w:r>
      <w:r w:rsidR="00857C17" w:rsidRPr="00FA764C">
        <w:rPr>
          <w:rFonts w:cstheme="minorHAnsi"/>
          <w:b/>
          <w:bCs/>
          <w:sz w:val="24"/>
          <w:szCs w:val="24"/>
        </w:rPr>
        <w:t xml:space="preserve"> </w:t>
      </w:r>
      <w:r w:rsidRPr="00FA764C">
        <w:rPr>
          <w:rFonts w:cstheme="minorHAnsi"/>
          <w:b/>
          <w:bCs/>
          <w:sz w:val="24"/>
          <w:szCs w:val="24"/>
        </w:rPr>
        <w:t>is</w:t>
      </w:r>
      <w:r w:rsidR="00857C17" w:rsidRPr="00FA764C">
        <w:rPr>
          <w:rFonts w:cstheme="minorHAnsi"/>
          <w:b/>
          <w:bCs/>
          <w:sz w:val="24"/>
          <w:szCs w:val="24"/>
        </w:rPr>
        <w:t xml:space="preserve"> </w:t>
      </w:r>
      <w:r w:rsidRPr="00FA764C">
        <w:rPr>
          <w:rFonts w:cstheme="minorHAnsi"/>
          <w:b/>
          <w:bCs/>
          <w:sz w:val="24"/>
          <w:szCs w:val="24"/>
        </w:rPr>
        <w:t>relevant</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policy</w:t>
      </w:r>
      <w:r w:rsidR="00857C17" w:rsidRPr="00FA764C">
        <w:rPr>
          <w:rFonts w:cstheme="minorHAnsi"/>
          <w:b/>
          <w:bCs/>
          <w:sz w:val="24"/>
          <w:szCs w:val="24"/>
        </w:rPr>
        <w:t xml:space="preserve"> </w:t>
      </w:r>
      <w:r w:rsidRPr="00FA764C">
        <w:rPr>
          <w:rFonts w:cstheme="minorHAnsi"/>
          <w:b/>
          <w:bCs/>
          <w:sz w:val="24"/>
          <w:szCs w:val="24"/>
        </w:rPr>
        <w:t>area</w:t>
      </w:r>
      <w:r w:rsidR="00857C17" w:rsidRPr="00FA764C">
        <w:rPr>
          <w:rFonts w:cstheme="minorHAnsi"/>
          <w:b/>
          <w:bCs/>
          <w:sz w:val="24"/>
          <w:szCs w:val="24"/>
        </w:rPr>
        <w:t xml:space="preserve"> </w:t>
      </w:r>
      <w:r w:rsidRPr="00FA764C">
        <w:rPr>
          <w:rFonts w:cstheme="minorHAnsi"/>
          <w:b/>
          <w:bCs/>
          <w:sz w:val="24"/>
          <w:szCs w:val="24"/>
        </w:rPr>
        <w:t>using</w:t>
      </w:r>
      <w:r w:rsidR="00857C17" w:rsidRPr="00FA764C">
        <w:rPr>
          <w:rFonts w:cstheme="minorHAnsi"/>
          <w:b/>
          <w:bCs/>
          <w:sz w:val="24"/>
          <w:szCs w:val="24"/>
        </w:rPr>
        <w:t xml:space="preserve"> </w:t>
      </w:r>
      <w:r w:rsidRPr="00FA764C">
        <w:rPr>
          <w:rFonts w:cstheme="minorHAnsi"/>
          <w:b/>
          <w:bCs/>
          <w:sz w:val="24"/>
          <w:szCs w:val="24"/>
        </w:rPr>
        <w:t>a</w:t>
      </w:r>
      <w:r w:rsidR="00857C17" w:rsidRPr="00FA764C">
        <w:rPr>
          <w:rFonts w:cstheme="minorHAnsi"/>
          <w:b/>
          <w:bCs/>
          <w:sz w:val="24"/>
          <w:szCs w:val="24"/>
        </w:rPr>
        <w:t xml:space="preserve"> </w:t>
      </w:r>
      <w:r w:rsidRPr="00FA764C">
        <w:rPr>
          <w:rFonts w:cstheme="minorHAnsi"/>
          <w:b/>
          <w:bCs/>
          <w:sz w:val="24"/>
          <w:szCs w:val="24"/>
        </w:rPr>
        <w:t>set</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initial</w:t>
      </w:r>
      <w:r w:rsidR="00857C17" w:rsidRPr="00FA764C">
        <w:rPr>
          <w:rFonts w:cstheme="minorHAnsi"/>
          <w:b/>
          <w:bCs/>
          <w:sz w:val="24"/>
          <w:szCs w:val="24"/>
        </w:rPr>
        <w:t xml:space="preserve"> </w:t>
      </w:r>
      <w:r w:rsidRPr="00FA764C">
        <w:rPr>
          <w:rFonts w:cstheme="minorHAnsi"/>
          <w:b/>
          <w:bCs/>
          <w:sz w:val="24"/>
          <w:szCs w:val="24"/>
        </w:rPr>
        <w:t>filtering</w:t>
      </w:r>
      <w:r w:rsidR="00857C17" w:rsidRPr="00FA764C">
        <w:rPr>
          <w:rFonts w:cstheme="minorHAnsi"/>
          <w:b/>
          <w:bCs/>
          <w:sz w:val="24"/>
          <w:szCs w:val="24"/>
        </w:rPr>
        <w:t xml:space="preserve"> </w:t>
      </w:r>
      <w:r w:rsidRPr="00FA764C">
        <w:rPr>
          <w:rFonts w:cstheme="minorHAnsi"/>
          <w:b/>
          <w:bCs/>
          <w:sz w:val="24"/>
          <w:szCs w:val="24"/>
        </w:rPr>
        <w:t>criteria</w:t>
      </w:r>
    </w:p>
    <w:p w14:paraId="42BC7B11" w14:textId="45959BF5" w:rsidR="009357BC" w:rsidRPr="00FA764C" w:rsidRDefault="0051608C" w:rsidP="0051608C">
      <w:pPr>
        <w:pStyle w:val="ListParagraph"/>
        <w:rPr>
          <w:rFonts w:cstheme="minorHAnsi"/>
          <w:sz w:val="24"/>
          <w:szCs w:val="24"/>
        </w:rPr>
      </w:pP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provide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handy</w:t>
      </w:r>
      <w:r w:rsidR="00857C17" w:rsidRPr="00FA764C">
        <w:rPr>
          <w:rFonts w:cstheme="minorHAnsi"/>
          <w:sz w:val="24"/>
          <w:szCs w:val="24"/>
        </w:rPr>
        <w:t xml:space="preserve"> </w:t>
      </w:r>
      <w:r w:rsidRPr="00FA764C">
        <w:rPr>
          <w:rFonts w:cstheme="minorHAnsi"/>
          <w:sz w:val="24"/>
          <w:szCs w:val="24"/>
        </w:rPr>
        <w:t>checklist</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identifying</w:t>
      </w:r>
      <w:r w:rsidR="00857C17" w:rsidRPr="00FA764C">
        <w:rPr>
          <w:rFonts w:cstheme="minorHAnsi"/>
          <w:sz w:val="24"/>
          <w:szCs w:val="24"/>
        </w:rPr>
        <w:t xml:space="preserve"> </w:t>
      </w:r>
      <w:r w:rsidRPr="00FA764C">
        <w:rPr>
          <w:rFonts w:cstheme="minorHAnsi"/>
          <w:sz w:val="24"/>
          <w:szCs w:val="24"/>
        </w:rPr>
        <w:t>issues</w:t>
      </w:r>
      <w:r w:rsidR="00857C17" w:rsidRPr="00FA764C">
        <w:rPr>
          <w:rFonts w:cstheme="minorHAnsi"/>
          <w:sz w:val="24"/>
          <w:szCs w:val="24"/>
        </w:rPr>
        <w:t xml:space="preserve"> </w:t>
      </w:r>
      <w:r w:rsidRPr="00FA764C">
        <w:rPr>
          <w:rFonts w:cstheme="minorHAnsi"/>
          <w:sz w:val="24"/>
          <w:szCs w:val="24"/>
        </w:rPr>
        <w:t>appropriate</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further</w:t>
      </w:r>
      <w:r w:rsidR="00857C17" w:rsidRPr="00FA764C">
        <w:rPr>
          <w:rFonts w:cstheme="minorHAnsi"/>
          <w:sz w:val="24"/>
          <w:szCs w:val="24"/>
        </w:rPr>
        <w:t xml:space="preserve"> </w:t>
      </w:r>
      <w:r w:rsidRPr="00FA764C">
        <w:rPr>
          <w:rFonts w:cstheme="minorHAnsi"/>
          <w:sz w:val="24"/>
          <w:szCs w:val="24"/>
        </w:rPr>
        <w:t>scoping.</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example,</w:t>
      </w:r>
      <w:r w:rsidR="00857C17" w:rsidRPr="00FA764C">
        <w:rPr>
          <w:rFonts w:cstheme="minorHAnsi"/>
          <w:sz w:val="24"/>
          <w:szCs w:val="24"/>
        </w:rPr>
        <w:t xml:space="preserve"> </w:t>
      </w:r>
      <w:r w:rsidR="00766165" w:rsidRPr="00FA764C">
        <w:rPr>
          <w:rFonts w:cstheme="minorHAnsi"/>
          <w:sz w:val="24"/>
          <w:szCs w:val="24"/>
        </w:rPr>
        <w:t>a government authority may</w:t>
      </w:r>
      <w:r w:rsidR="00857C17" w:rsidRPr="00FA764C">
        <w:rPr>
          <w:rFonts w:cstheme="minorHAnsi"/>
          <w:sz w:val="24"/>
          <w:szCs w:val="24"/>
        </w:rPr>
        <w:t xml:space="preserve"> </w:t>
      </w:r>
      <w:r w:rsidR="004A5772" w:rsidRPr="00FA764C">
        <w:rPr>
          <w:rFonts w:cstheme="minorHAnsi"/>
          <w:sz w:val="24"/>
          <w:szCs w:val="24"/>
        </w:rPr>
        <w:t>aim</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reduce</w:t>
      </w:r>
      <w:r w:rsidR="00857C17" w:rsidRPr="00FA764C">
        <w:rPr>
          <w:rFonts w:cstheme="minorHAnsi"/>
          <w:sz w:val="24"/>
          <w:szCs w:val="24"/>
        </w:rPr>
        <w:t xml:space="preserve"> </w:t>
      </w:r>
      <w:r w:rsidR="001D151C" w:rsidRPr="00FA764C">
        <w:rPr>
          <w:rFonts w:cstheme="minorHAnsi"/>
          <w:sz w:val="24"/>
          <w:szCs w:val="24"/>
        </w:rPr>
        <w:t>discrimination</w:t>
      </w:r>
      <w:r w:rsidR="00857C17" w:rsidRPr="00FA764C">
        <w:rPr>
          <w:rFonts w:cstheme="minorHAnsi"/>
          <w:sz w:val="24"/>
          <w:szCs w:val="24"/>
        </w:rPr>
        <w:t xml:space="preserve"> </w:t>
      </w:r>
      <w:r w:rsidRPr="00FA764C">
        <w:rPr>
          <w:rFonts w:cstheme="minorHAnsi"/>
          <w:sz w:val="24"/>
          <w:szCs w:val="24"/>
        </w:rPr>
        <w:t>again</w:t>
      </w:r>
      <w:r w:rsidR="00857C17" w:rsidRPr="00FA764C">
        <w:rPr>
          <w:rFonts w:cstheme="minorHAnsi"/>
          <w:sz w:val="24"/>
          <w:szCs w:val="24"/>
        </w:rPr>
        <w:t xml:space="preserve"> </w:t>
      </w:r>
      <w:r w:rsidRPr="00FA764C">
        <w:rPr>
          <w:rFonts w:cstheme="minorHAnsi"/>
          <w:sz w:val="24"/>
          <w:szCs w:val="24"/>
        </w:rPr>
        <w:t>PWD</w:t>
      </w:r>
      <w:r w:rsidR="00FC4D4D"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education,</w:t>
      </w:r>
      <w:r w:rsidR="00857C17" w:rsidRPr="00FA764C">
        <w:rPr>
          <w:rFonts w:cstheme="minorHAnsi"/>
          <w:sz w:val="24"/>
          <w:szCs w:val="24"/>
        </w:rPr>
        <w:t xml:space="preserve"> </w:t>
      </w:r>
      <w:r w:rsidRPr="00FA764C">
        <w:rPr>
          <w:rFonts w:cstheme="minorHAnsi"/>
          <w:sz w:val="24"/>
          <w:szCs w:val="24"/>
        </w:rPr>
        <w:t>employment</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training.</w:t>
      </w:r>
    </w:p>
    <w:p w14:paraId="4132D4EF" w14:textId="77777777" w:rsidR="0051608C" w:rsidRPr="00FA764C" w:rsidRDefault="0051608C" w:rsidP="00B8299F">
      <w:pPr>
        <w:rPr>
          <w:rFonts w:cstheme="minorHAnsi"/>
          <w:sz w:val="24"/>
          <w:szCs w:val="24"/>
        </w:rPr>
      </w:pPr>
    </w:p>
    <w:p w14:paraId="5DDDE738" w14:textId="3C35CDA0" w:rsidR="008649A7" w:rsidRPr="00FA764C" w:rsidRDefault="008649A7" w:rsidP="008649A7">
      <w:pPr>
        <w:pStyle w:val="ListParagraph"/>
        <w:numPr>
          <w:ilvl w:val="0"/>
          <w:numId w:val="2"/>
        </w:numPr>
        <w:rPr>
          <w:rFonts w:cstheme="minorHAnsi"/>
          <w:b/>
          <w:bCs/>
          <w:sz w:val="24"/>
          <w:szCs w:val="24"/>
        </w:rPr>
      </w:pPr>
      <w:r w:rsidRPr="00FA764C">
        <w:rPr>
          <w:rFonts w:cstheme="minorHAnsi"/>
          <w:b/>
          <w:bCs/>
          <w:sz w:val="24"/>
          <w:szCs w:val="24"/>
        </w:rPr>
        <w:t>Establish</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policy</w:t>
      </w:r>
      <w:r w:rsidR="00857C17" w:rsidRPr="00FA764C">
        <w:rPr>
          <w:rFonts w:cstheme="minorHAnsi"/>
          <w:b/>
          <w:bCs/>
          <w:sz w:val="24"/>
          <w:szCs w:val="24"/>
        </w:rPr>
        <w:t xml:space="preserve"> </w:t>
      </w:r>
      <w:r w:rsidRPr="00FA764C">
        <w:rPr>
          <w:rFonts w:cstheme="minorHAnsi"/>
          <w:b/>
          <w:bCs/>
          <w:sz w:val="24"/>
          <w:szCs w:val="24"/>
        </w:rPr>
        <w:t>objectives</w:t>
      </w:r>
      <w:r w:rsidR="00857C17" w:rsidRPr="00FA764C">
        <w:rPr>
          <w:rFonts w:cstheme="minorHAnsi"/>
          <w:b/>
          <w:bCs/>
          <w:sz w:val="24"/>
          <w:szCs w:val="24"/>
        </w:rPr>
        <w:t xml:space="preserve"> </w:t>
      </w:r>
      <w:r w:rsidRPr="00FA764C">
        <w:rPr>
          <w:rFonts w:cstheme="minorHAnsi"/>
          <w:b/>
          <w:bCs/>
          <w:sz w:val="24"/>
          <w:szCs w:val="24"/>
        </w:rPr>
        <w:t>in</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area</w:t>
      </w:r>
      <w:r w:rsidR="00857C17" w:rsidRPr="00FA764C">
        <w:rPr>
          <w:rFonts w:cstheme="minorHAnsi"/>
          <w:b/>
          <w:bCs/>
          <w:sz w:val="24"/>
          <w:szCs w:val="24"/>
        </w:rPr>
        <w:t xml:space="preserve"> </w:t>
      </w:r>
      <w:r w:rsidRPr="00FA764C">
        <w:rPr>
          <w:rFonts w:cstheme="minorHAnsi"/>
          <w:b/>
          <w:bCs/>
          <w:sz w:val="24"/>
          <w:szCs w:val="24"/>
        </w:rPr>
        <w:t>under</w:t>
      </w:r>
      <w:r w:rsidR="00857C17" w:rsidRPr="00FA764C">
        <w:rPr>
          <w:rFonts w:cstheme="minorHAnsi"/>
          <w:b/>
          <w:bCs/>
          <w:sz w:val="24"/>
          <w:szCs w:val="24"/>
        </w:rPr>
        <w:t xml:space="preserve"> </w:t>
      </w:r>
      <w:r w:rsidRPr="00FA764C">
        <w:rPr>
          <w:rFonts w:cstheme="minorHAnsi"/>
          <w:b/>
          <w:bCs/>
          <w:sz w:val="24"/>
          <w:szCs w:val="24"/>
        </w:rPr>
        <w:t>consideration</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assess</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rationale</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government</w:t>
      </w:r>
      <w:r w:rsidR="00857C17" w:rsidRPr="00FA764C">
        <w:rPr>
          <w:rFonts w:cstheme="minorHAnsi"/>
          <w:b/>
          <w:bCs/>
          <w:sz w:val="24"/>
          <w:szCs w:val="24"/>
        </w:rPr>
        <w:t xml:space="preserve"> </w:t>
      </w:r>
      <w:r w:rsidRPr="00FA764C">
        <w:rPr>
          <w:rFonts w:cstheme="minorHAnsi"/>
          <w:b/>
          <w:bCs/>
          <w:sz w:val="24"/>
          <w:szCs w:val="24"/>
        </w:rPr>
        <w:t>intervention</w:t>
      </w:r>
      <w:r w:rsidR="00857C17" w:rsidRPr="00FA764C">
        <w:rPr>
          <w:rFonts w:cstheme="minorHAnsi"/>
          <w:b/>
          <w:bCs/>
          <w:sz w:val="24"/>
          <w:szCs w:val="24"/>
        </w:rPr>
        <w:t xml:space="preserve"> </w:t>
      </w:r>
      <w:r w:rsidRPr="00FA764C">
        <w:rPr>
          <w:rFonts w:cstheme="minorHAnsi"/>
          <w:b/>
          <w:bCs/>
          <w:sz w:val="24"/>
          <w:szCs w:val="24"/>
        </w:rPr>
        <w:t>including</w:t>
      </w:r>
      <w:r w:rsidR="00857C17" w:rsidRPr="00FA764C">
        <w:rPr>
          <w:rFonts w:cstheme="minorHAnsi"/>
          <w:b/>
          <w:bCs/>
          <w:sz w:val="24"/>
          <w:szCs w:val="24"/>
        </w:rPr>
        <w:t xml:space="preserve"> </w:t>
      </w:r>
      <w:r w:rsidRPr="00FA764C">
        <w:rPr>
          <w:rFonts w:cstheme="minorHAnsi"/>
          <w:b/>
          <w:bCs/>
          <w:sz w:val="24"/>
          <w:szCs w:val="24"/>
        </w:rPr>
        <w:t>any</w:t>
      </w:r>
      <w:r w:rsidR="00857C17" w:rsidRPr="00FA764C">
        <w:rPr>
          <w:rFonts w:cstheme="minorHAnsi"/>
          <w:b/>
          <w:bCs/>
          <w:sz w:val="24"/>
          <w:szCs w:val="24"/>
        </w:rPr>
        <w:t xml:space="preserve"> </w:t>
      </w:r>
      <w:r w:rsidRPr="00FA764C">
        <w:rPr>
          <w:rFonts w:cstheme="minorHAnsi"/>
          <w:b/>
          <w:bCs/>
          <w:sz w:val="24"/>
          <w:szCs w:val="24"/>
        </w:rPr>
        <w:t>information</w:t>
      </w:r>
      <w:r w:rsidR="00857C17" w:rsidRPr="00FA764C">
        <w:rPr>
          <w:rFonts w:cstheme="minorHAnsi"/>
          <w:b/>
          <w:bCs/>
          <w:sz w:val="24"/>
          <w:szCs w:val="24"/>
        </w:rPr>
        <w:t xml:space="preserve"> </w:t>
      </w:r>
      <w:r w:rsidRPr="00FA764C">
        <w:rPr>
          <w:rFonts w:cstheme="minorHAnsi"/>
          <w:b/>
          <w:bCs/>
          <w:sz w:val="24"/>
          <w:szCs w:val="24"/>
        </w:rPr>
        <w:t>on</w:t>
      </w:r>
      <w:r w:rsidR="00857C17" w:rsidRPr="00FA764C">
        <w:rPr>
          <w:rFonts w:cstheme="minorHAnsi"/>
          <w:b/>
          <w:bCs/>
          <w:sz w:val="24"/>
          <w:szCs w:val="24"/>
        </w:rPr>
        <w:t xml:space="preserve"> </w:t>
      </w:r>
      <w:r w:rsidRPr="00FA764C">
        <w:rPr>
          <w:rFonts w:cstheme="minorHAnsi"/>
          <w:b/>
          <w:bCs/>
          <w:sz w:val="24"/>
          <w:szCs w:val="24"/>
        </w:rPr>
        <w:t>likely</w:t>
      </w:r>
      <w:r w:rsidR="00857C17" w:rsidRPr="00FA764C">
        <w:rPr>
          <w:rFonts w:cstheme="minorHAnsi"/>
          <w:b/>
          <w:bCs/>
          <w:sz w:val="24"/>
          <w:szCs w:val="24"/>
        </w:rPr>
        <w:t xml:space="preserve"> </w:t>
      </w:r>
      <w:r w:rsidRPr="00FA764C">
        <w:rPr>
          <w:rFonts w:cstheme="minorHAnsi"/>
          <w:b/>
          <w:bCs/>
          <w:sz w:val="24"/>
          <w:szCs w:val="24"/>
        </w:rPr>
        <w:t>costs</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benefits</w:t>
      </w:r>
    </w:p>
    <w:p w14:paraId="14103CB2" w14:textId="394D1945" w:rsidR="00244F87" w:rsidRPr="00FA764C" w:rsidRDefault="0051608C" w:rsidP="00244F87">
      <w:pPr>
        <w:pStyle w:val="ListParagraph"/>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second</w:t>
      </w:r>
      <w:r w:rsidR="00857C17" w:rsidRPr="00FA764C">
        <w:rPr>
          <w:rFonts w:cstheme="minorHAnsi"/>
          <w:sz w:val="24"/>
          <w:szCs w:val="24"/>
        </w:rPr>
        <w:t xml:space="preserve"> </w:t>
      </w:r>
      <w:r w:rsidRPr="00FA764C">
        <w:rPr>
          <w:rFonts w:cstheme="minorHAnsi"/>
          <w:sz w:val="24"/>
          <w:szCs w:val="24"/>
        </w:rPr>
        <w:t>stage</w:t>
      </w:r>
      <w:r w:rsidR="00857C17" w:rsidRPr="00FA764C">
        <w:rPr>
          <w:rFonts w:cstheme="minorHAnsi"/>
          <w:sz w:val="24"/>
          <w:szCs w:val="24"/>
        </w:rPr>
        <w:t xml:space="preserve"> </w:t>
      </w:r>
      <w:r w:rsidRPr="00FA764C">
        <w:rPr>
          <w:rFonts w:cstheme="minorHAnsi"/>
          <w:sz w:val="24"/>
          <w:szCs w:val="24"/>
        </w:rPr>
        <w:t>requires</w:t>
      </w:r>
      <w:r w:rsidR="00857C17" w:rsidRPr="00FA764C">
        <w:rPr>
          <w:rFonts w:cstheme="minorHAnsi"/>
          <w:sz w:val="24"/>
          <w:szCs w:val="24"/>
        </w:rPr>
        <w:t xml:space="preserve"> </w:t>
      </w:r>
      <w:r w:rsidRPr="00FA764C">
        <w:rPr>
          <w:rFonts w:cstheme="minorHAnsi"/>
          <w:sz w:val="24"/>
          <w:szCs w:val="24"/>
        </w:rPr>
        <w:t>clarity</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objectives,</w:t>
      </w:r>
      <w:r w:rsidR="00857C17" w:rsidRPr="00FA764C">
        <w:rPr>
          <w:rFonts w:cstheme="minorHAnsi"/>
          <w:sz w:val="24"/>
          <w:szCs w:val="24"/>
        </w:rPr>
        <w:t xml:space="preserve"> </w:t>
      </w:r>
      <w:r w:rsidRPr="00FA764C">
        <w:rPr>
          <w:rFonts w:cstheme="minorHAnsi"/>
          <w:sz w:val="24"/>
          <w:szCs w:val="24"/>
        </w:rPr>
        <w:t>why</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important,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appropriate</w:t>
      </w:r>
      <w:r w:rsidR="00857C17" w:rsidRPr="00FA764C">
        <w:rPr>
          <w:rFonts w:cstheme="minorHAnsi"/>
          <w:sz w:val="24"/>
          <w:szCs w:val="24"/>
        </w:rPr>
        <w:t xml:space="preserve"> </w:t>
      </w:r>
      <w:r w:rsidRPr="00FA764C">
        <w:rPr>
          <w:rFonts w:cstheme="minorHAnsi"/>
          <w:sz w:val="24"/>
          <w:szCs w:val="24"/>
        </w:rPr>
        <w:t>role</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government</w:t>
      </w:r>
      <w:r w:rsidR="00857C17" w:rsidRPr="00FA764C">
        <w:rPr>
          <w:rFonts w:cstheme="minorHAnsi"/>
          <w:sz w:val="24"/>
          <w:szCs w:val="24"/>
        </w:rPr>
        <w:t xml:space="preserve"> </w:t>
      </w:r>
      <w:r w:rsidR="00766165" w:rsidRPr="00FA764C">
        <w:rPr>
          <w:rFonts w:cstheme="minorHAnsi"/>
          <w:sz w:val="24"/>
          <w:szCs w:val="24"/>
        </w:rPr>
        <w:t>may be</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Strategy</w:t>
      </w:r>
      <w:r w:rsidR="00857C17" w:rsidRPr="00FA764C">
        <w:rPr>
          <w:rFonts w:cstheme="minorHAnsi"/>
          <w:sz w:val="24"/>
          <w:szCs w:val="24"/>
        </w:rPr>
        <w:t xml:space="preserve"> </w:t>
      </w:r>
      <w:r w:rsidRPr="00FA764C">
        <w:rPr>
          <w:rFonts w:cstheme="minorHAnsi"/>
          <w:sz w:val="24"/>
          <w:szCs w:val="24"/>
        </w:rPr>
        <w:t>Survival</w:t>
      </w:r>
      <w:r w:rsidR="00857C17" w:rsidRPr="00FA764C">
        <w:rPr>
          <w:rFonts w:cstheme="minorHAnsi"/>
          <w:sz w:val="24"/>
          <w:szCs w:val="24"/>
        </w:rPr>
        <w:t xml:space="preserve"> </w:t>
      </w:r>
      <w:r w:rsidRPr="00FA764C">
        <w:rPr>
          <w:rFonts w:cstheme="minorHAnsi"/>
          <w:sz w:val="24"/>
          <w:szCs w:val="24"/>
        </w:rPr>
        <w:t>Guide</w:t>
      </w:r>
      <w:r w:rsidR="00857C17" w:rsidRPr="00FA764C">
        <w:rPr>
          <w:rFonts w:cstheme="minorHAnsi"/>
          <w:sz w:val="24"/>
          <w:szCs w:val="24"/>
        </w:rPr>
        <w:t xml:space="preserve"> </w:t>
      </w:r>
      <w:r w:rsidRPr="00FA764C">
        <w:rPr>
          <w:rFonts w:cstheme="minorHAnsi"/>
          <w:sz w:val="24"/>
          <w:szCs w:val="24"/>
        </w:rPr>
        <w:t>sets</w:t>
      </w:r>
      <w:r w:rsidR="00857C17" w:rsidRPr="00FA764C">
        <w:rPr>
          <w:rFonts w:cstheme="minorHAnsi"/>
          <w:sz w:val="24"/>
          <w:szCs w:val="24"/>
        </w:rPr>
        <w:t xml:space="preserve"> </w:t>
      </w:r>
      <w:r w:rsidRPr="00FA764C">
        <w:rPr>
          <w:rFonts w:cstheme="minorHAnsi"/>
          <w:sz w:val="24"/>
          <w:szCs w:val="24"/>
        </w:rPr>
        <w:t>out</w:t>
      </w:r>
      <w:r w:rsidR="00857C17" w:rsidRPr="00FA764C">
        <w:rPr>
          <w:rFonts w:cstheme="minorHAnsi"/>
          <w:sz w:val="24"/>
          <w:szCs w:val="24"/>
        </w:rPr>
        <w:t xml:space="preserve"> </w:t>
      </w:r>
      <w:r w:rsidRPr="00FA764C">
        <w:rPr>
          <w:rFonts w:cstheme="minorHAnsi"/>
          <w:sz w:val="24"/>
          <w:szCs w:val="24"/>
        </w:rPr>
        <w:t>some</w:t>
      </w:r>
      <w:r w:rsidR="00857C17" w:rsidRPr="00FA764C">
        <w:rPr>
          <w:rFonts w:cstheme="minorHAnsi"/>
          <w:sz w:val="24"/>
          <w:szCs w:val="24"/>
        </w:rPr>
        <w:t xml:space="preserve"> </w:t>
      </w:r>
      <w:r w:rsidRPr="00FA764C">
        <w:rPr>
          <w:rFonts w:cstheme="minorHAnsi"/>
          <w:sz w:val="24"/>
          <w:szCs w:val="24"/>
        </w:rPr>
        <w:t>common</w:t>
      </w:r>
      <w:r w:rsidR="00857C17" w:rsidRPr="00FA764C">
        <w:rPr>
          <w:rFonts w:cstheme="minorHAnsi"/>
          <w:sz w:val="24"/>
          <w:szCs w:val="24"/>
        </w:rPr>
        <w:t xml:space="preserve"> </w:t>
      </w:r>
      <w:r w:rsidRPr="00FA764C">
        <w:rPr>
          <w:rFonts w:cstheme="minorHAnsi"/>
          <w:sz w:val="24"/>
          <w:szCs w:val="24"/>
        </w:rPr>
        <w:t>questions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should</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asked</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stage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any</w:t>
      </w:r>
      <w:r w:rsidR="00857C17" w:rsidRPr="00FA764C">
        <w:rPr>
          <w:rFonts w:cstheme="minorHAnsi"/>
          <w:sz w:val="24"/>
          <w:szCs w:val="24"/>
        </w:rPr>
        <w:t xml:space="preserve"> </w:t>
      </w:r>
      <w:r w:rsidRPr="00FA764C">
        <w:rPr>
          <w:rFonts w:cstheme="minorHAnsi"/>
          <w:sz w:val="24"/>
          <w:szCs w:val="24"/>
        </w:rPr>
        <w:t>project:</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problem</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trying</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address?</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Why</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important?</w:t>
      </w:r>
      <w:r w:rsidR="00857C17" w:rsidRPr="00FA764C">
        <w:rPr>
          <w:rFonts w:cstheme="minorHAnsi"/>
          <w:sz w:val="24"/>
          <w:szCs w:val="24"/>
        </w:rPr>
        <w:t xml:space="preserve"> </w:t>
      </w:r>
      <w:r w:rsidRPr="00FA764C">
        <w:rPr>
          <w:rFonts w:cstheme="minorHAnsi"/>
          <w:sz w:val="24"/>
          <w:szCs w:val="24"/>
        </w:rPr>
        <w:t>3.</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clearly</w:t>
      </w:r>
      <w:r w:rsidR="00857C17" w:rsidRPr="00FA764C">
        <w:rPr>
          <w:rFonts w:cstheme="minorHAnsi"/>
          <w:sz w:val="24"/>
          <w:szCs w:val="24"/>
        </w:rPr>
        <w:t xml:space="preserve"> </w:t>
      </w:r>
      <w:r w:rsidRPr="00FA764C">
        <w:rPr>
          <w:rFonts w:cstheme="minorHAnsi"/>
          <w:sz w:val="24"/>
          <w:szCs w:val="24"/>
        </w:rPr>
        <w:t>articulate</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desired</w:t>
      </w:r>
      <w:r w:rsidR="00857C17" w:rsidRPr="00FA764C">
        <w:rPr>
          <w:rFonts w:cstheme="minorHAnsi"/>
          <w:sz w:val="24"/>
          <w:szCs w:val="24"/>
        </w:rPr>
        <w:t xml:space="preserve"> </w:t>
      </w:r>
      <w:r w:rsidRPr="00FA764C">
        <w:rPr>
          <w:rFonts w:cstheme="minorHAnsi"/>
          <w:sz w:val="24"/>
          <w:szCs w:val="24"/>
        </w:rPr>
        <w:t>outcome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4.</w:t>
      </w:r>
      <w:r w:rsidR="00857C17" w:rsidRPr="00FA764C">
        <w:rPr>
          <w:rFonts w:cstheme="minorHAnsi"/>
          <w:sz w:val="24"/>
          <w:szCs w:val="24"/>
        </w:rPr>
        <w:t xml:space="preserve"> </w:t>
      </w:r>
      <w:r w:rsidR="008649A7" w:rsidRPr="00FA764C">
        <w:rPr>
          <w:rFonts w:cstheme="minorHAnsi"/>
          <w:sz w:val="24"/>
          <w:szCs w:val="24"/>
        </w:rPr>
        <w:t>Identify</w:t>
      </w:r>
      <w:r w:rsidR="00857C17" w:rsidRPr="00FA764C">
        <w:rPr>
          <w:rFonts w:cstheme="minorHAnsi"/>
          <w:sz w:val="24"/>
          <w:szCs w:val="24"/>
        </w:rPr>
        <w:t xml:space="preserve"> </w:t>
      </w:r>
      <w:r w:rsidR="008649A7" w:rsidRPr="00FA764C">
        <w:rPr>
          <w:rFonts w:cstheme="minorHAnsi"/>
          <w:sz w:val="24"/>
          <w:szCs w:val="24"/>
        </w:rPr>
        <w:t>and</w:t>
      </w:r>
      <w:r w:rsidR="00857C17" w:rsidRPr="00FA764C">
        <w:rPr>
          <w:rFonts w:cstheme="minorHAnsi"/>
          <w:sz w:val="24"/>
          <w:szCs w:val="24"/>
        </w:rPr>
        <w:t xml:space="preserve"> </w:t>
      </w:r>
      <w:r w:rsidR="008649A7" w:rsidRPr="00FA764C">
        <w:rPr>
          <w:rFonts w:cstheme="minorHAnsi"/>
          <w:sz w:val="24"/>
          <w:szCs w:val="24"/>
        </w:rPr>
        <w:t>segment</w:t>
      </w:r>
      <w:r w:rsidR="00857C17" w:rsidRPr="00FA764C">
        <w:rPr>
          <w:rFonts w:cstheme="minorHAnsi"/>
          <w:sz w:val="24"/>
          <w:szCs w:val="24"/>
        </w:rPr>
        <w:t xml:space="preserve"> </w:t>
      </w:r>
      <w:r w:rsidR="008649A7" w:rsidRPr="00FA764C">
        <w:rPr>
          <w:rFonts w:cstheme="minorHAnsi"/>
          <w:sz w:val="24"/>
          <w:szCs w:val="24"/>
        </w:rPr>
        <w:t>relevant</w:t>
      </w:r>
      <w:r w:rsidR="00857C17" w:rsidRPr="00FA764C">
        <w:rPr>
          <w:rFonts w:cstheme="minorHAnsi"/>
          <w:sz w:val="24"/>
          <w:szCs w:val="24"/>
        </w:rPr>
        <w:t xml:space="preserve"> </w:t>
      </w:r>
      <w:r w:rsidR="008649A7" w:rsidRPr="00FA764C">
        <w:rPr>
          <w:rFonts w:cstheme="minorHAnsi"/>
          <w:sz w:val="24"/>
          <w:szCs w:val="24"/>
        </w:rPr>
        <w:t>population</w:t>
      </w:r>
      <w:r w:rsidR="00857C17" w:rsidRPr="00FA764C">
        <w:rPr>
          <w:rFonts w:cstheme="minorHAnsi"/>
          <w:sz w:val="24"/>
          <w:szCs w:val="24"/>
        </w:rPr>
        <w:t xml:space="preserve"> </w:t>
      </w:r>
      <w:r w:rsidR="008649A7" w:rsidRPr="00FA764C">
        <w:rPr>
          <w:rFonts w:cstheme="minorHAnsi"/>
          <w:sz w:val="24"/>
          <w:szCs w:val="24"/>
        </w:rPr>
        <w:t>groups</w:t>
      </w:r>
      <w:r w:rsidR="00857C17" w:rsidRPr="00FA764C">
        <w:rPr>
          <w:rFonts w:cstheme="minorHAnsi"/>
          <w:sz w:val="24"/>
          <w:szCs w:val="24"/>
        </w:rPr>
        <w:t xml:space="preserve"> </w:t>
      </w:r>
      <w:r w:rsidR="008649A7" w:rsidRPr="00FA764C">
        <w:rPr>
          <w:rFonts w:cstheme="minorHAnsi"/>
          <w:sz w:val="24"/>
          <w:szCs w:val="24"/>
        </w:rPr>
        <w:t>and</w:t>
      </w:r>
      <w:r w:rsidR="00857C17" w:rsidRPr="00FA764C">
        <w:rPr>
          <w:rFonts w:cstheme="minorHAnsi"/>
          <w:sz w:val="24"/>
          <w:szCs w:val="24"/>
        </w:rPr>
        <w:t xml:space="preserve"> </w:t>
      </w:r>
      <w:r w:rsidR="008649A7" w:rsidRPr="00FA764C">
        <w:rPr>
          <w:rFonts w:cstheme="minorHAnsi"/>
          <w:sz w:val="24"/>
          <w:szCs w:val="24"/>
        </w:rPr>
        <w:t>set</w:t>
      </w:r>
      <w:r w:rsidR="00857C17" w:rsidRPr="00FA764C">
        <w:rPr>
          <w:rFonts w:cstheme="minorHAnsi"/>
          <w:sz w:val="24"/>
          <w:szCs w:val="24"/>
        </w:rPr>
        <w:t xml:space="preserve"> </w:t>
      </w:r>
      <w:r w:rsidR="008649A7" w:rsidRPr="00FA764C">
        <w:rPr>
          <w:rFonts w:cstheme="minorHAnsi"/>
          <w:sz w:val="24"/>
          <w:szCs w:val="24"/>
        </w:rPr>
        <w:t>appropriate</w:t>
      </w:r>
      <w:r w:rsidR="00857C17" w:rsidRPr="00FA764C">
        <w:rPr>
          <w:rFonts w:cstheme="minorHAnsi"/>
          <w:sz w:val="24"/>
          <w:szCs w:val="24"/>
        </w:rPr>
        <w:t xml:space="preserve"> </w:t>
      </w:r>
      <w:r w:rsidR="008649A7" w:rsidRPr="00FA764C">
        <w:rPr>
          <w:rFonts w:cstheme="minorHAnsi"/>
          <w:sz w:val="24"/>
          <w:szCs w:val="24"/>
        </w:rPr>
        <w:t>goals</w:t>
      </w:r>
      <w:r w:rsidR="00857C17" w:rsidRPr="00FA764C">
        <w:rPr>
          <w:rFonts w:cstheme="minorHAnsi"/>
          <w:sz w:val="24"/>
          <w:szCs w:val="24"/>
        </w:rPr>
        <w:t xml:space="preserve"> </w:t>
      </w:r>
      <w:r w:rsidR="008649A7" w:rsidRPr="00FA764C">
        <w:rPr>
          <w:rFonts w:cstheme="minorHAnsi"/>
          <w:sz w:val="24"/>
          <w:szCs w:val="24"/>
        </w:rPr>
        <w:t>for</w:t>
      </w:r>
      <w:r w:rsidR="00857C17" w:rsidRPr="00FA764C">
        <w:rPr>
          <w:rFonts w:cstheme="minorHAnsi"/>
          <w:sz w:val="24"/>
          <w:szCs w:val="24"/>
        </w:rPr>
        <w:t xml:space="preserve"> </w:t>
      </w:r>
      <w:r w:rsidR="008649A7" w:rsidRPr="00FA764C">
        <w:rPr>
          <w:rFonts w:cstheme="minorHAnsi"/>
          <w:sz w:val="24"/>
          <w:szCs w:val="24"/>
        </w:rPr>
        <w:t>each.</w:t>
      </w:r>
      <w:r w:rsidR="00857C17" w:rsidRPr="00FA764C">
        <w:rPr>
          <w:rFonts w:cstheme="minorHAnsi"/>
          <w:sz w:val="24"/>
          <w:szCs w:val="24"/>
        </w:rPr>
        <w:t xml:space="preserve"> </w:t>
      </w:r>
      <w:r w:rsidR="00244F87" w:rsidRPr="00FA764C">
        <w:rPr>
          <w:rFonts w:cstheme="minorHAnsi"/>
          <w:sz w:val="24"/>
          <w:szCs w:val="24"/>
        </w:rPr>
        <w:t>5.</w:t>
      </w:r>
      <w:r w:rsidR="00857C17" w:rsidRPr="00FA764C">
        <w:rPr>
          <w:rFonts w:cstheme="minorHAnsi"/>
          <w:sz w:val="24"/>
          <w:szCs w:val="24"/>
        </w:rPr>
        <w:t xml:space="preserve"> </w:t>
      </w:r>
      <w:r w:rsidR="00244F87" w:rsidRPr="00FA764C">
        <w:rPr>
          <w:sz w:val="23"/>
          <w:szCs w:val="23"/>
        </w:rPr>
        <w:t>What</w:t>
      </w:r>
      <w:r w:rsidR="00857C17" w:rsidRPr="00FA764C">
        <w:rPr>
          <w:sz w:val="23"/>
          <w:szCs w:val="23"/>
        </w:rPr>
        <w:t xml:space="preserve"> </w:t>
      </w:r>
      <w:r w:rsidR="00244F87" w:rsidRPr="00FA764C">
        <w:rPr>
          <w:sz w:val="23"/>
          <w:szCs w:val="23"/>
        </w:rPr>
        <w:t>has</w:t>
      </w:r>
      <w:r w:rsidR="00857C17" w:rsidRPr="00FA764C">
        <w:rPr>
          <w:sz w:val="23"/>
          <w:szCs w:val="23"/>
        </w:rPr>
        <w:t xml:space="preserve"> </w:t>
      </w:r>
      <w:r w:rsidR="00244F87" w:rsidRPr="00FA764C">
        <w:rPr>
          <w:sz w:val="23"/>
          <w:szCs w:val="23"/>
        </w:rPr>
        <w:t>been</w:t>
      </w:r>
      <w:r w:rsidR="00857C17" w:rsidRPr="00FA764C">
        <w:rPr>
          <w:sz w:val="23"/>
          <w:szCs w:val="23"/>
        </w:rPr>
        <w:t xml:space="preserve"> </w:t>
      </w:r>
      <w:r w:rsidR="00244F87" w:rsidRPr="00FA764C">
        <w:rPr>
          <w:sz w:val="23"/>
          <w:szCs w:val="23"/>
        </w:rPr>
        <w:t>done</w:t>
      </w:r>
      <w:r w:rsidR="00857C17" w:rsidRPr="00FA764C">
        <w:rPr>
          <w:sz w:val="23"/>
          <w:szCs w:val="23"/>
        </w:rPr>
        <w:t xml:space="preserve"> </w:t>
      </w:r>
      <w:r w:rsidR="00244F87" w:rsidRPr="00FA764C">
        <w:rPr>
          <w:sz w:val="23"/>
          <w:szCs w:val="23"/>
        </w:rPr>
        <w:t>to</w:t>
      </w:r>
      <w:r w:rsidR="00857C17" w:rsidRPr="00FA764C">
        <w:rPr>
          <w:sz w:val="23"/>
          <w:szCs w:val="23"/>
        </w:rPr>
        <w:t xml:space="preserve"> </w:t>
      </w:r>
      <w:r w:rsidR="00244F87" w:rsidRPr="00FA764C">
        <w:rPr>
          <w:sz w:val="23"/>
          <w:szCs w:val="23"/>
        </w:rPr>
        <w:t>date</w:t>
      </w:r>
      <w:r w:rsidR="00857C17" w:rsidRPr="00FA764C">
        <w:rPr>
          <w:sz w:val="23"/>
          <w:szCs w:val="23"/>
        </w:rPr>
        <w:t xml:space="preserve"> </w:t>
      </w:r>
      <w:r w:rsidR="00244F87" w:rsidRPr="00FA764C">
        <w:rPr>
          <w:sz w:val="23"/>
          <w:szCs w:val="23"/>
        </w:rPr>
        <w:t>in</w:t>
      </w:r>
      <w:r w:rsidR="00857C17" w:rsidRPr="00FA764C">
        <w:rPr>
          <w:sz w:val="23"/>
          <w:szCs w:val="23"/>
        </w:rPr>
        <w:t xml:space="preserve"> </w:t>
      </w:r>
      <w:r w:rsidR="00244F87" w:rsidRPr="00FA764C">
        <w:rPr>
          <w:sz w:val="23"/>
          <w:szCs w:val="23"/>
        </w:rPr>
        <w:t>this</w:t>
      </w:r>
      <w:r w:rsidR="00857C17" w:rsidRPr="00FA764C">
        <w:rPr>
          <w:sz w:val="23"/>
          <w:szCs w:val="23"/>
        </w:rPr>
        <w:t xml:space="preserve"> </w:t>
      </w:r>
      <w:r w:rsidR="00244F87" w:rsidRPr="00FA764C">
        <w:rPr>
          <w:sz w:val="23"/>
          <w:szCs w:val="23"/>
        </w:rPr>
        <w:t>area?</w:t>
      </w:r>
      <w:r w:rsidR="00857C17" w:rsidRPr="00FA764C">
        <w:rPr>
          <w:sz w:val="23"/>
          <w:szCs w:val="23"/>
        </w:rPr>
        <w:t xml:space="preserve"> </w:t>
      </w:r>
      <w:r w:rsidR="00244F87" w:rsidRPr="00FA764C">
        <w:rPr>
          <w:sz w:val="23"/>
          <w:szCs w:val="23"/>
        </w:rPr>
        <w:t>6.</w:t>
      </w:r>
      <w:r w:rsidR="00857C17" w:rsidRPr="00FA764C">
        <w:rPr>
          <w:sz w:val="23"/>
          <w:szCs w:val="23"/>
        </w:rPr>
        <w:t xml:space="preserve"> </w:t>
      </w:r>
      <w:r w:rsidR="00244F87" w:rsidRPr="00FA764C">
        <w:rPr>
          <w:sz w:val="23"/>
          <w:szCs w:val="23"/>
        </w:rPr>
        <w:t>How</w:t>
      </w:r>
      <w:r w:rsidR="00857C17" w:rsidRPr="00FA764C">
        <w:rPr>
          <w:sz w:val="23"/>
          <w:szCs w:val="23"/>
        </w:rPr>
        <w:t xml:space="preserve"> </w:t>
      </w:r>
      <w:r w:rsidR="00244F87" w:rsidRPr="00FA764C">
        <w:rPr>
          <w:sz w:val="23"/>
          <w:szCs w:val="23"/>
        </w:rPr>
        <w:t>effective</w:t>
      </w:r>
      <w:r w:rsidR="00857C17" w:rsidRPr="00FA764C">
        <w:rPr>
          <w:sz w:val="23"/>
          <w:szCs w:val="23"/>
        </w:rPr>
        <w:t xml:space="preserve"> </w:t>
      </w:r>
      <w:r w:rsidR="00244F87" w:rsidRPr="00FA764C">
        <w:rPr>
          <w:sz w:val="23"/>
          <w:szCs w:val="23"/>
        </w:rPr>
        <w:t>has</w:t>
      </w:r>
      <w:r w:rsidR="00857C17" w:rsidRPr="00FA764C">
        <w:rPr>
          <w:sz w:val="23"/>
          <w:szCs w:val="23"/>
        </w:rPr>
        <w:t xml:space="preserve"> </w:t>
      </w:r>
      <w:r w:rsidR="00244F87" w:rsidRPr="00FA764C">
        <w:rPr>
          <w:sz w:val="23"/>
          <w:szCs w:val="23"/>
        </w:rPr>
        <w:t>it</w:t>
      </w:r>
      <w:r w:rsidR="00857C17" w:rsidRPr="00FA764C">
        <w:rPr>
          <w:sz w:val="23"/>
          <w:szCs w:val="23"/>
        </w:rPr>
        <w:t xml:space="preserve"> </w:t>
      </w:r>
      <w:r w:rsidR="00244F87" w:rsidRPr="00FA764C">
        <w:rPr>
          <w:sz w:val="23"/>
          <w:szCs w:val="23"/>
        </w:rPr>
        <w:t>been?</w:t>
      </w:r>
      <w:r w:rsidR="00857C17" w:rsidRPr="00FA764C">
        <w:rPr>
          <w:sz w:val="23"/>
          <w:szCs w:val="23"/>
        </w:rPr>
        <w:t xml:space="preserve"> </w:t>
      </w:r>
      <w:r w:rsidR="00244F87" w:rsidRPr="00FA764C">
        <w:rPr>
          <w:sz w:val="23"/>
          <w:szCs w:val="23"/>
        </w:rPr>
        <w:t>7.</w:t>
      </w:r>
      <w:r w:rsidR="00857C17" w:rsidRPr="00FA764C">
        <w:rPr>
          <w:sz w:val="23"/>
          <w:szCs w:val="23"/>
        </w:rPr>
        <w:t xml:space="preserve"> </w:t>
      </w:r>
      <w:r w:rsidR="00244F87" w:rsidRPr="00FA764C">
        <w:rPr>
          <w:sz w:val="23"/>
          <w:szCs w:val="23"/>
        </w:rPr>
        <w:t>What</w:t>
      </w:r>
      <w:r w:rsidR="00857C17" w:rsidRPr="00FA764C">
        <w:rPr>
          <w:sz w:val="23"/>
          <w:szCs w:val="23"/>
        </w:rPr>
        <w:t xml:space="preserve"> </w:t>
      </w:r>
      <w:r w:rsidR="00244F87" w:rsidRPr="00FA764C">
        <w:rPr>
          <w:sz w:val="23"/>
          <w:szCs w:val="23"/>
        </w:rPr>
        <w:t>is</w:t>
      </w:r>
      <w:r w:rsidR="00857C17" w:rsidRPr="00FA764C">
        <w:rPr>
          <w:sz w:val="23"/>
          <w:szCs w:val="23"/>
        </w:rPr>
        <w:t xml:space="preserve"> </w:t>
      </w:r>
      <w:r w:rsidR="00244F87" w:rsidRPr="00FA764C">
        <w:rPr>
          <w:sz w:val="23"/>
          <w:szCs w:val="23"/>
        </w:rPr>
        <w:t>the</w:t>
      </w:r>
      <w:r w:rsidR="00857C17" w:rsidRPr="00FA764C">
        <w:rPr>
          <w:sz w:val="23"/>
          <w:szCs w:val="23"/>
        </w:rPr>
        <w:t xml:space="preserve"> </w:t>
      </w:r>
      <w:r w:rsidR="00244F87" w:rsidRPr="00FA764C">
        <w:rPr>
          <w:sz w:val="23"/>
          <w:szCs w:val="23"/>
        </w:rPr>
        <w:t>rationale</w:t>
      </w:r>
      <w:r w:rsidR="00857C17" w:rsidRPr="00FA764C">
        <w:rPr>
          <w:sz w:val="23"/>
          <w:szCs w:val="23"/>
        </w:rPr>
        <w:t xml:space="preserve"> </w:t>
      </w:r>
      <w:r w:rsidR="00244F87" w:rsidRPr="00FA764C">
        <w:rPr>
          <w:sz w:val="23"/>
          <w:szCs w:val="23"/>
        </w:rPr>
        <w:t>for</w:t>
      </w:r>
      <w:r w:rsidR="00857C17" w:rsidRPr="00FA764C">
        <w:rPr>
          <w:sz w:val="23"/>
          <w:szCs w:val="23"/>
        </w:rPr>
        <w:t xml:space="preserve"> </w:t>
      </w:r>
      <w:r w:rsidR="00244F87" w:rsidRPr="00FA764C">
        <w:rPr>
          <w:sz w:val="23"/>
          <w:szCs w:val="23"/>
        </w:rPr>
        <w:t>government</w:t>
      </w:r>
      <w:r w:rsidR="00857C17" w:rsidRPr="00FA764C">
        <w:rPr>
          <w:sz w:val="23"/>
          <w:szCs w:val="23"/>
        </w:rPr>
        <w:t xml:space="preserve"> </w:t>
      </w:r>
      <w:r w:rsidR="00244F87" w:rsidRPr="00FA764C">
        <w:rPr>
          <w:sz w:val="23"/>
          <w:szCs w:val="23"/>
        </w:rPr>
        <w:t>intervention?</w:t>
      </w:r>
      <w:r w:rsidR="00857C17" w:rsidRPr="00FA764C">
        <w:rPr>
          <w:sz w:val="23"/>
          <w:szCs w:val="23"/>
        </w:rPr>
        <w:t xml:space="preserve"> </w:t>
      </w:r>
      <w:r w:rsidR="00244F87" w:rsidRPr="00FA764C">
        <w:rPr>
          <w:sz w:val="23"/>
          <w:szCs w:val="23"/>
        </w:rPr>
        <w:t>8.</w:t>
      </w:r>
      <w:r w:rsidR="00857C17" w:rsidRPr="00FA764C">
        <w:rPr>
          <w:sz w:val="23"/>
          <w:szCs w:val="23"/>
        </w:rPr>
        <w:t xml:space="preserve"> </w:t>
      </w:r>
      <w:r w:rsidR="00244F87" w:rsidRPr="00FA764C">
        <w:rPr>
          <w:sz w:val="23"/>
          <w:szCs w:val="23"/>
        </w:rPr>
        <w:t>What</w:t>
      </w:r>
      <w:r w:rsidR="00857C17" w:rsidRPr="00FA764C">
        <w:rPr>
          <w:sz w:val="23"/>
          <w:szCs w:val="23"/>
        </w:rPr>
        <w:t xml:space="preserve"> </w:t>
      </w:r>
      <w:r w:rsidR="00244F87" w:rsidRPr="00FA764C">
        <w:rPr>
          <w:sz w:val="23"/>
          <w:szCs w:val="23"/>
        </w:rPr>
        <w:t>do</w:t>
      </w:r>
      <w:r w:rsidR="00857C17" w:rsidRPr="00FA764C">
        <w:rPr>
          <w:sz w:val="23"/>
          <w:szCs w:val="23"/>
        </w:rPr>
        <w:t xml:space="preserve"> </w:t>
      </w:r>
      <w:r w:rsidR="00244F87" w:rsidRPr="00FA764C">
        <w:rPr>
          <w:sz w:val="23"/>
          <w:szCs w:val="23"/>
        </w:rPr>
        <w:t>we</w:t>
      </w:r>
      <w:r w:rsidR="00857C17" w:rsidRPr="00FA764C">
        <w:rPr>
          <w:sz w:val="23"/>
          <w:szCs w:val="23"/>
        </w:rPr>
        <w:t xml:space="preserve"> </w:t>
      </w:r>
      <w:r w:rsidR="00244F87" w:rsidRPr="00FA764C">
        <w:rPr>
          <w:sz w:val="23"/>
          <w:szCs w:val="23"/>
        </w:rPr>
        <w:lastRenderedPageBreak/>
        <w:t>know</w:t>
      </w:r>
      <w:r w:rsidR="00857C17" w:rsidRPr="00FA764C">
        <w:rPr>
          <w:sz w:val="23"/>
          <w:szCs w:val="23"/>
        </w:rPr>
        <w:t xml:space="preserve"> </w:t>
      </w:r>
      <w:r w:rsidR="00244F87" w:rsidRPr="00FA764C">
        <w:rPr>
          <w:sz w:val="23"/>
          <w:szCs w:val="23"/>
        </w:rPr>
        <w:t>about</w:t>
      </w:r>
      <w:r w:rsidR="00857C17" w:rsidRPr="00FA764C">
        <w:rPr>
          <w:sz w:val="23"/>
          <w:szCs w:val="23"/>
        </w:rPr>
        <w:t xml:space="preserve"> </w:t>
      </w:r>
      <w:r w:rsidR="00244F87" w:rsidRPr="00FA764C">
        <w:rPr>
          <w:sz w:val="23"/>
          <w:szCs w:val="23"/>
        </w:rPr>
        <w:t>the</w:t>
      </w:r>
      <w:r w:rsidR="00857C17" w:rsidRPr="00FA764C">
        <w:rPr>
          <w:sz w:val="23"/>
          <w:szCs w:val="23"/>
        </w:rPr>
        <w:t xml:space="preserve"> </w:t>
      </w:r>
      <w:r w:rsidR="00244F87" w:rsidRPr="00FA764C">
        <w:rPr>
          <w:sz w:val="23"/>
          <w:szCs w:val="23"/>
        </w:rPr>
        <w:t>likely</w:t>
      </w:r>
      <w:r w:rsidR="00857C17" w:rsidRPr="00FA764C">
        <w:rPr>
          <w:sz w:val="23"/>
          <w:szCs w:val="23"/>
        </w:rPr>
        <w:t xml:space="preserve"> </w:t>
      </w:r>
      <w:r w:rsidR="00244F87" w:rsidRPr="00FA764C">
        <w:rPr>
          <w:sz w:val="23"/>
          <w:szCs w:val="23"/>
        </w:rPr>
        <w:t>costs</w:t>
      </w:r>
      <w:r w:rsidR="00857C17" w:rsidRPr="00FA764C">
        <w:rPr>
          <w:sz w:val="23"/>
          <w:szCs w:val="23"/>
        </w:rPr>
        <w:t xml:space="preserve"> </w:t>
      </w:r>
      <w:r w:rsidR="00244F87" w:rsidRPr="00FA764C">
        <w:rPr>
          <w:sz w:val="23"/>
          <w:szCs w:val="23"/>
        </w:rPr>
        <w:t>and</w:t>
      </w:r>
      <w:r w:rsidR="00857C17" w:rsidRPr="00FA764C">
        <w:rPr>
          <w:sz w:val="23"/>
          <w:szCs w:val="23"/>
        </w:rPr>
        <w:t xml:space="preserve"> </w:t>
      </w:r>
      <w:r w:rsidR="00244F87" w:rsidRPr="00FA764C">
        <w:rPr>
          <w:sz w:val="23"/>
          <w:szCs w:val="23"/>
        </w:rPr>
        <w:t>benefits</w:t>
      </w:r>
      <w:r w:rsidR="00766165" w:rsidRPr="00FA764C">
        <w:rPr>
          <w:sz w:val="23"/>
          <w:szCs w:val="23"/>
        </w:rPr>
        <w:t xml:space="preserve"> (ideally considering direct, indirect and intangible costs and benefits)</w:t>
      </w:r>
      <w:r w:rsidR="00244F87" w:rsidRPr="00FA764C">
        <w:rPr>
          <w:sz w:val="23"/>
          <w:szCs w:val="23"/>
        </w:rPr>
        <w:t>?</w:t>
      </w:r>
      <w:r w:rsidR="00857C17" w:rsidRPr="00FA764C">
        <w:rPr>
          <w:sz w:val="23"/>
          <w:szCs w:val="23"/>
        </w:rPr>
        <w:t xml:space="preserve"> </w:t>
      </w:r>
      <w:r w:rsidR="00244F87" w:rsidRPr="00FA764C">
        <w:rPr>
          <w:sz w:val="23"/>
          <w:szCs w:val="23"/>
        </w:rPr>
        <w:t>9.</w:t>
      </w:r>
      <w:r w:rsidR="00857C17" w:rsidRPr="00FA764C">
        <w:rPr>
          <w:sz w:val="23"/>
          <w:szCs w:val="23"/>
        </w:rPr>
        <w:t xml:space="preserve"> </w:t>
      </w:r>
      <w:r w:rsidR="00244F87" w:rsidRPr="00FA764C">
        <w:rPr>
          <w:sz w:val="23"/>
          <w:szCs w:val="23"/>
        </w:rPr>
        <w:t>How</w:t>
      </w:r>
      <w:r w:rsidR="00857C17" w:rsidRPr="00FA764C">
        <w:rPr>
          <w:sz w:val="23"/>
          <w:szCs w:val="23"/>
        </w:rPr>
        <w:t xml:space="preserve"> </w:t>
      </w:r>
      <w:r w:rsidR="00244F87" w:rsidRPr="00FA764C">
        <w:rPr>
          <w:sz w:val="23"/>
          <w:szCs w:val="23"/>
        </w:rPr>
        <w:t>can</w:t>
      </w:r>
      <w:r w:rsidR="00857C17" w:rsidRPr="00FA764C">
        <w:rPr>
          <w:sz w:val="23"/>
          <w:szCs w:val="23"/>
        </w:rPr>
        <w:t xml:space="preserve"> </w:t>
      </w:r>
      <w:r w:rsidR="00244F87" w:rsidRPr="00FA764C">
        <w:rPr>
          <w:sz w:val="23"/>
          <w:szCs w:val="23"/>
        </w:rPr>
        <w:t>we</w:t>
      </w:r>
      <w:r w:rsidR="00857C17" w:rsidRPr="00FA764C">
        <w:rPr>
          <w:sz w:val="23"/>
          <w:szCs w:val="23"/>
        </w:rPr>
        <w:t xml:space="preserve"> </w:t>
      </w:r>
      <w:r w:rsidR="00244F87" w:rsidRPr="00FA764C">
        <w:rPr>
          <w:sz w:val="23"/>
          <w:szCs w:val="23"/>
        </w:rPr>
        <w:t>measure</w:t>
      </w:r>
      <w:r w:rsidR="00857C17" w:rsidRPr="00FA764C">
        <w:rPr>
          <w:sz w:val="23"/>
          <w:szCs w:val="23"/>
        </w:rPr>
        <w:t xml:space="preserve"> </w:t>
      </w:r>
      <w:r w:rsidR="00244F87" w:rsidRPr="00FA764C">
        <w:rPr>
          <w:sz w:val="23"/>
          <w:szCs w:val="23"/>
        </w:rPr>
        <w:t>what</w:t>
      </w:r>
      <w:r w:rsidR="00857C17" w:rsidRPr="00FA764C">
        <w:rPr>
          <w:sz w:val="23"/>
          <w:szCs w:val="23"/>
        </w:rPr>
        <w:t xml:space="preserve"> </w:t>
      </w:r>
      <w:r w:rsidR="00244F87" w:rsidRPr="00FA764C">
        <w:rPr>
          <w:sz w:val="23"/>
          <w:szCs w:val="23"/>
        </w:rPr>
        <w:t>we</w:t>
      </w:r>
      <w:r w:rsidR="00857C17" w:rsidRPr="00FA764C">
        <w:rPr>
          <w:sz w:val="23"/>
          <w:szCs w:val="23"/>
        </w:rPr>
        <w:t xml:space="preserve"> </w:t>
      </w:r>
      <w:r w:rsidR="00244F87" w:rsidRPr="00FA764C">
        <w:rPr>
          <w:sz w:val="23"/>
          <w:szCs w:val="23"/>
        </w:rPr>
        <w:t>are</w:t>
      </w:r>
      <w:r w:rsidR="00857C17" w:rsidRPr="00FA764C">
        <w:rPr>
          <w:sz w:val="23"/>
          <w:szCs w:val="23"/>
        </w:rPr>
        <w:t xml:space="preserve"> </w:t>
      </w:r>
      <w:r w:rsidR="00244F87" w:rsidRPr="00FA764C">
        <w:rPr>
          <w:sz w:val="23"/>
          <w:szCs w:val="23"/>
        </w:rPr>
        <w:t>trying</w:t>
      </w:r>
      <w:r w:rsidR="00857C17" w:rsidRPr="00FA764C">
        <w:rPr>
          <w:sz w:val="23"/>
          <w:szCs w:val="23"/>
        </w:rPr>
        <w:t xml:space="preserve"> </w:t>
      </w:r>
      <w:r w:rsidR="00244F87" w:rsidRPr="00FA764C">
        <w:rPr>
          <w:sz w:val="23"/>
          <w:szCs w:val="23"/>
        </w:rPr>
        <w:t>to</w:t>
      </w:r>
      <w:r w:rsidR="00857C17" w:rsidRPr="00FA764C">
        <w:rPr>
          <w:sz w:val="23"/>
          <w:szCs w:val="23"/>
        </w:rPr>
        <w:t xml:space="preserve"> </w:t>
      </w:r>
      <w:r w:rsidR="00244F87" w:rsidRPr="00FA764C">
        <w:rPr>
          <w:sz w:val="23"/>
          <w:szCs w:val="23"/>
        </w:rPr>
        <w:t>achieve?</w:t>
      </w:r>
      <w:r w:rsidR="00857C17" w:rsidRPr="00FA764C">
        <w:rPr>
          <w:sz w:val="23"/>
          <w:szCs w:val="23"/>
        </w:rPr>
        <w:t xml:space="preserve"> </w:t>
      </w:r>
      <w:r w:rsidR="00244F87" w:rsidRPr="00FA764C">
        <w:rPr>
          <w:sz w:val="23"/>
          <w:szCs w:val="23"/>
        </w:rPr>
        <w:t>10.</w:t>
      </w:r>
      <w:r w:rsidR="00857C17" w:rsidRPr="00FA764C">
        <w:rPr>
          <w:sz w:val="23"/>
          <w:szCs w:val="23"/>
        </w:rPr>
        <w:t xml:space="preserve"> </w:t>
      </w:r>
      <w:r w:rsidR="00244F87" w:rsidRPr="00FA764C">
        <w:rPr>
          <w:sz w:val="23"/>
          <w:szCs w:val="23"/>
        </w:rPr>
        <w:t>What</w:t>
      </w:r>
      <w:r w:rsidR="00857C17" w:rsidRPr="00FA764C">
        <w:rPr>
          <w:sz w:val="23"/>
          <w:szCs w:val="23"/>
        </w:rPr>
        <w:t xml:space="preserve"> </w:t>
      </w:r>
      <w:r w:rsidR="00244F87" w:rsidRPr="00FA764C">
        <w:rPr>
          <w:sz w:val="23"/>
          <w:szCs w:val="23"/>
        </w:rPr>
        <w:t>is</w:t>
      </w:r>
      <w:r w:rsidR="00857C17" w:rsidRPr="00FA764C">
        <w:rPr>
          <w:sz w:val="23"/>
          <w:szCs w:val="23"/>
        </w:rPr>
        <w:t xml:space="preserve"> </w:t>
      </w:r>
      <w:r w:rsidR="00244F87" w:rsidRPr="00FA764C">
        <w:rPr>
          <w:sz w:val="23"/>
          <w:szCs w:val="23"/>
        </w:rPr>
        <w:t>the</w:t>
      </w:r>
      <w:r w:rsidR="00857C17" w:rsidRPr="00FA764C">
        <w:rPr>
          <w:sz w:val="23"/>
          <w:szCs w:val="23"/>
        </w:rPr>
        <w:t xml:space="preserve"> </w:t>
      </w:r>
      <w:r w:rsidR="00244F87" w:rsidRPr="00FA764C">
        <w:rPr>
          <w:sz w:val="23"/>
          <w:szCs w:val="23"/>
        </w:rPr>
        <w:t>mandate</w:t>
      </w:r>
      <w:r w:rsidR="00857C17" w:rsidRPr="00FA764C">
        <w:rPr>
          <w:sz w:val="23"/>
          <w:szCs w:val="23"/>
        </w:rPr>
        <w:t xml:space="preserve"> </w:t>
      </w:r>
      <w:r w:rsidR="00244F87" w:rsidRPr="00FA764C">
        <w:rPr>
          <w:sz w:val="23"/>
          <w:szCs w:val="23"/>
        </w:rPr>
        <w:t>for</w:t>
      </w:r>
      <w:r w:rsidR="00857C17" w:rsidRPr="00FA764C">
        <w:rPr>
          <w:sz w:val="23"/>
          <w:szCs w:val="23"/>
        </w:rPr>
        <w:t xml:space="preserve"> </w:t>
      </w:r>
      <w:r w:rsidR="00244F87" w:rsidRPr="00FA764C">
        <w:rPr>
          <w:sz w:val="23"/>
          <w:szCs w:val="23"/>
        </w:rPr>
        <w:t>the</w:t>
      </w:r>
      <w:r w:rsidR="00857C17" w:rsidRPr="00FA764C">
        <w:rPr>
          <w:sz w:val="23"/>
          <w:szCs w:val="23"/>
        </w:rPr>
        <w:t xml:space="preserve"> </w:t>
      </w:r>
      <w:r w:rsidR="00244F87" w:rsidRPr="00FA764C">
        <w:rPr>
          <w:sz w:val="23"/>
          <w:szCs w:val="23"/>
        </w:rPr>
        <w:t>project?</w:t>
      </w:r>
      <w:r w:rsidR="00857C17" w:rsidRPr="00FA764C">
        <w:rPr>
          <w:sz w:val="23"/>
          <w:szCs w:val="23"/>
        </w:rPr>
        <w:t xml:space="preserve"> </w:t>
      </w:r>
      <w:r w:rsidR="00244F87" w:rsidRPr="00FA764C">
        <w:rPr>
          <w:sz w:val="23"/>
          <w:szCs w:val="23"/>
        </w:rPr>
        <w:t>11.</w:t>
      </w:r>
      <w:r w:rsidR="00857C17" w:rsidRPr="00FA764C">
        <w:rPr>
          <w:sz w:val="23"/>
          <w:szCs w:val="23"/>
        </w:rPr>
        <w:t xml:space="preserve"> </w:t>
      </w:r>
      <w:r w:rsidR="00244F87" w:rsidRPr="00FA764C">
        <w:rPr>
          <w:sz w:val="23"/>
          <w:szCs w:val="23"/>
        </w:rPr>
        <w:t>Can</w:t>
      </w:r>
      <w:r w:rsidR="00857C17" w:rsidRPr="00FA764C">
        <w:rPr>
          <w:sz w:val="23"/>
          <w:szCs w:val="23"/>
        </w:rPr>
        <w:t xml:space="preserve"> </w:t>
      </w:r>
      <w:r w:rsidR="00244F87" w:rsidRPr="00FA764C">
        <w:rPr>
          <w:sz w:val="23"/>
          <w:szCs w:val="23"/>
        </w:rPr>
        <w:t>we</w:t>
      </w:r>
      <w:r w:rsidR="00857C17" w:rsidRPr="00FA764C">
        <w:rPr>
          <w:sz w:val="23"/>
          <w:szCs w:val="23"/>
        </w:rPr>
        <w:t xml:space="preserve"> </w:t>
      </w:r>
      <w:r w:rsidR="00244F87" w:rsidRPr="00FA764C">
        <w:rPr>
          <w:sz w:val="23"/>
          <w:szCs w:val="23"/>
        </w:rPr>
        <w:t>identi</w:t>
      </w:r>
      <w:r w:rsidR="00857C17" w:rsidRPr="00FA764C">
        <w:rPr>
          <w:sz w:val="23"/>
          <w:szCs w:val="23"/>
        </w:rPr>
        <w:t>f</w:t>
      </w:r>
      <w:r w:rsidR="00244F87" w:rsidRPr="00FA764C">
        <w:rPr>
          <w:sz w:val="23"/>
          <w:szCs w:val="23"/>
        </w:rPr>
        <w:t>y</w:t>
      </w:r>
      <w:r w:rsidR="00857C17" w:rsidRPr="00FA764C">
        <w:rPr>
          <w:sz w:val="23"/>
          <w:szCs w:val="23"/>
        </w:rPr>
        <w:t xml:space="preserve"> </w:t>
      </w:r>
      <w:r w:rsidR="00244F87" w:rsidRPr="00FA764C">
        <w:rPr>
          <w:sz w:val="23"/>
          <w:szCs w:val="23"/>
        </w:rPr>
        <w:t>a</w:t>
      </w:r>
      <w:r w:rsidR="00857C17" w:rsidRPr="00FA764C">
        <w:rPr>
          <w:sz w:val="23"/>
          <w:szCs w:val="23"/>
        </w:rPr>
        <w:t xml:space="preserve"> </w:t>
      </w:r>
      <w:r w:rsidR="00244F87" w:rsidRPr="00FA764C">
        <w:rPr>
          <w:sz w:val="23"/>
          <w:szCs w:val="23"/>
        </w:rPr>
        <w:t>suitable</w:t>
      </w:r>
      <w:r w:rsidR="00857C17" w:rsidRPr="00FA764C">
        <w:rPr>
          <w:sz w:val="23"/>
          <w:szCs w:val="23"/>
        </w:rPr>
        <w:t xml:space="preserve"> </w:t>
      </w:r>
      <w:r w:rsidR="00244F87" w:rsidRPr="00FA764C">
        <w:rPr>
          <w:sz w:val="23"/>
          <w:szCs w:val="23"/>
        </w:rPr>
        <w:t>sponsor</w:t>
      </w:r>
      <w:r w:rsidR="00857C17" w:rsidRPr="00FA764C">
        <w:rPr>
          <w:sz w:val="23"/>
          <w:szCs w:val="23"/>
        </w:rPr>
        <w:t xml:space="preserve"> </w:t>
      </w:r>
      <w:r w:rsidR="00244F87" w:rsidRPr="00FA764C">
        <w:rPr>
          <w:sz w:val="23"/>
          <w:szCs w:val="23"/>
        </w:rPr>
        <w:t>for</w:t>
      </w:r>
      <w:r w:rsidR="00857C17" w:rsidRPr="00FA764C">
        <w:rPr>
          <w:sz w:val="23"/>
          <w:szCs w:val="23"/>
        </w:rPr>
        <w:t xml:space="preserve"> </w:t>
      </w:r>
      <w:r w:rsidR="00244F87" w:rsidRPr="00FA764C">
        <w:rPr>
          <w:sz w:val="23"/>
          <w:szCs w:val="23"/>
        </w:rPr>
        <w:t>the</w:t>
      </w:r>
      <w:r w:rsidR="00857C17" w:rsidRPr="00FA764C">
        <w:rPr>
          <w:sz w:val="23"/>
          <w:szCs w:val="23"/>
        </w:rPr>
        <w:t xml:space="preserve"> </w:t>
      </w:r>
      <w:r w:rsidR="00244F87" w:rsidRPr="00FA764C">
        <w:rPr>
          <w:sz w:val="23"/>
          <w:szCs w:val="23"/>
        </w:rPr>
        <w:t>work?</w:t>
      </w:r>
    </w:p>
    <w:p w14:paraId="5406D797" w14:textId="77777777" w:rsidR="00244F87" w:rsidRPr="00FA764C" w:rsidRDefault="00244F87" w:rsidP="00B8299F">
      <w:pPr>
        <w:rPr>
          <w:rFonts w:cstheme="minorHAnsi"/>
          <w:sz w:val="24"/>
          <w:szCs w:val="24"/>
        </w:rPr>
      </w:pPr>
    </w:p>
    <w:p w14:paraId="7CA754FF" w14:textId="771E54AE" w:rsidR="008649A7" w:rsidRPr="00FA764C" w:rsidRDefault="008649A7" w:rsidP="0048316E">
      <w:pPr>
        <w:pStyle w:val="ListParagraph"/>
        <w:keepNext/>
        <w:keepLines/>
        <w:numPr>
          <w:ilvl w:val="0"/>
          <w:numId w:val="2"/>
        </w:numPr>
        <w:rPr>
          <w:rFonts w:cstheme="minorHAnsi"/>
          <w:b/>
          <w:bCs/>
          <w:sz w:val="24"/>
          <w:szCs w:val="24"/>
        </w:rPr>
      </w:pPr>
      <w:r w:rsidRPr="00FA764C">
        <w:rPr>
          <w:rFonts w:cstheme="minorHAnsi"/>
          <w:b/>
          <w:bCs/>
          <w:sz w:val="24"/>
          <w:szCs w:val="24"/>
        </w:rPr>
        <w:t>Assess</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drivers</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attitudes</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behavior</w:t>
      </w:r>
      <w:r w:rsidR="00857C17" w:rsidRPr="00FA764C">
        <w:rPr>
          <w:rFonts w:cstheme="minorHAnsi"/>
          <w:b/>
          <w:bCs/>
          <w:sz w:val="24"/>
          <w:szCs w:val="24"/>
        </w:rPr>
        <w:t xml:space="preserve"> </w:t>
      </w:r>
      <w:r w:rsidRPr="00FA764C">
        <w:rPr>
          <w:rFonts w:cstheme="minorHAnsi"/>
          <w:b/>
          <w:bCs/>
          <w:sz w:val="24"/>
          <w:szCs w:val="24"/>
        </w:rPr>
        <w:t>in</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area</w:t>
      </w:r>
      <w:r w:rsidR="00857C17" w:rsidRPr="00FA764C">
        <w:rPr>
          <w:rFonts w:cstheme="minorHAnsi"/>
          <w:b/>
          <w:bCs/>
          <w:sz w:val="24"/>
          <w:szCs w:val="24"/>
        </w:rPr>
        <w:t xml:space="preserve"> </w:t>
      </w:r>
      <w:r w:rsidRPr="00FA764C">
        <w:rPr>
          <w:rFonts w:cstheme="minorHAnsi"/>
          <w:b/>
          <w:bCs/>
          <w:sz w:val="24"/>
          <w:szCs w:val="24"/>
        </w:rPr>
        <w:t>by</w:t>
      </w:r>
      <w:r w:rsidR="00857C17" w:rsidRPr="00FA764C">
        <w:rPr>
          <w:rFonts w:cstheme="minorHAnsi"/>
          <w:b/>
          <w:bCs/>
          <w:sz w:val="24"/>
          <w:szCs w:val="24"/>
        </w:rPr>
        <w:t xml:space="preserve"> </w:t>
      </w:r>
      <w:r w:rsidRPr="00FA764C">
        <w:rPr>
          <w:rFonts w:cstheme="minorHAnsi"/>
          <w:b/>
          <w:bCs/>
          <w:sz w:val="24"/>
          <w:szCs w:val="24"/>
        </w:rPr>
        <w:t>identifying</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relationships</w:t>
      </w:r>
      <w:r w:rsidR="00857C17" w:rsidRPr="00FA764C">
        <w:rPr>
          <w:rFonts w:cstheme="minorHAnsi"/>
          <w:b/>
          <w:bCs/>
          <w:sz w:val="24"/>
          <w:szCs w:val="24"/>
        </w:rPr>
        <w:t xml:space="preserve"> </w:t>
      </w:r>
      <w:r w:rsidRPr="00FA764C">
        <w:rPr>
          <w:rFonts w:cstheme="minorHAnsi"/>
          <w:b/>
          <w:bCs/>
          <w:sz w:val="24"/>
          <w:szCs w:val="24"/>
        </w:rPr>
        <w:t>between</w:t>
      </w:r>
      <w:r w:rsidR="00857C17" w:rsidRPr="00FA764C">
        <w:rPr>
          <w:rFonts w:cstheme="minorHAnsi"/>
          <w:b/>
          <w:bCs/>
          <w:sz w:val="24"/>
          <w:szCs w:val="24"/>
        </w:rPr>
        <w:t xml:space="preserve"> </w:t>
      </w:r>
      <w:r w:rsidRPr="00FA764C">
        <w:rPr>
          <w:rFonts w:cstheme="minorHAnsi"/>
          <w:b/>
          <w:bCs/>
          <w:sz w:val="24"/>
          <w:szCs w:val="24"/>
        </w:rPr>
        <w:t>attitudes,</w:t>
      </w:r>
      <w:r w:rsidR="00857C17" w:rsidRPr="00FA764C">
        <w:rPr>
          <w:rFonts w:cstheme="minorHAnsi"/>
          <w:b/>
          <w:bCs/>
          <w:sz w:val="24"/>
          <w:szCs w:val="24"/>
        </w:rPr>
        <w:t xml:space="preserve"> </w:t>
      </w:r>
      <w:r w:rsidRPr="00FA764C">
        <w:rPr>
          <w:rFonts w:cstheme="minorHAnsi"/>
          <w:b/>
          <w:bCs/>
          <w:sz w:val="24"/>
          <w:szCs w:val="24"/>
        </w:rPr>
        <w:t>behavioral</w:t>
      </w:r>
      <w:r w:rsidR="00857C17" w:rsidRPr="00FA764C">
        <w:rPr>
          <w:rFonts w:cstheme="minorHAnsi"/>
          <w:b/>
          <w:bCs/>
          <w:sz w:val="24"/>
          <w:szCs w:val="24"/>
        </w:rPr>
        <w:t xml:space="preserve"> </w:t>
      </w:r>
      <w:r w:rsidRPr="00FA764C">
        <w:rPr>
          <w:rFonts w:cstheme="minorHAnsi"/>
          <w:b/>
          <w:bCs/>
          <w:sz w:val="24"/>
          <w:szCs w:val="24"/>
        </w:rPr>
        <w:t>intentions,</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behavior</w:t>
      </w:r>
    </w:p>
    <w:p w14:paraId="6EDF2C5E" w14:textId="50FD95A6" w:rsidR="00244F87" w:rsidRPr="00FA764C" w:rsidRDefault="00244F87" w:rsidP="0048316E">
      <w:pPr>
        <w:pStyle w:val="ListParagraph"/>
        <w:keepNext/>
        <w:keepLines/>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third</w:t>
      </w:r>
      <w:r w:rsidR="00857C17" w:rsidRPr="00FA764C">
        <w:rPr>
          <w:rFonts w:cstheme="minorHAnsi"/>
          <w:sz w:val="24"/>
          <w:szCs w:val="24"/>
        </w:rPr>
        <w:t xml:space="preserve"> </w:t>
      </w:r>
      <w:r w:rsidRPr="00FA764C">
        <w:rPr>
          <w:rFonts w:cstheme="minorHAnsi"/>
          <w:sz w:val="24"/>
          <w:szCs w:val="24"/>
        </w:rPr>
        <w:t>stage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relatively</w:t>
      </w:r>
      <w:r w:rsidR="00857C17" w:rsidRPr="00FA764C">
        <w:rPr>
          <w:rFonts w:cstheme="minorHAnsi"/>
          <w:sz w:val="24"/>
          <w:szCs w:val="24"/>
        </w:rPr>
        <w:t xml:space="preserve"> </w:t>
      </w:r>
      <w:r w:rsidRPr="00FA764C">
        <w:rPr>
          <w:rFonts w:cstheme="minorHAnsi"/>
          <w:sz w:val="24"/>
          <w:szCs w:val="24"/>
        </w:rPr>
        <w:t>more</w:t>
      </w:r>
      <w:r w:rsidR="00857C17" w:rsidRPr="00FA764C">
        <w:rPr>
          <w:rFonts w:cstheme="minorHAnsi"/>
          <w:sz w:val="24"/>
          <w:szCs w:val="24"/>
        </w:rPr>
        <w:t xml:space="preserve"> </w:t>
      </w:r>
      <w:r w:rsidRPr="00FA764C">
        <w:rPr>
          <w:rFonts w:cstheme="minorHAnsi"/>
          <w:sz w:val="24"/>
          <w:szCs w:val="24"/>
        </w:rPr>
        <w:t>involved</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requires</w:t>
      </w:r>
      <w:r w:rsidR="00857C17" w:rsidRPr="00FA764C">
        <w:rPr>
          <w:rFonts w:cstheme="minorHAnsi"/>
          <w:sz w:val="24"/>
          <w:szCs w:val="24"/>
        </w:rPr>
        <w:t xml:space="preserve"> </w:t>
      </w:r>
      <w:r w:rsidRPr="00FA764C">
        <w:rPr>
          <w:rFonts w:cstheme="minorHAnsi"/>
          <w:sz w:val="24"/>
          <w:szCs w:val="24"/>
        </w:rPr>
        <w:t>being</w:t>
      </w:r>
      <w:r w:rsidR="00857C17" w:rsidRPr="00FA764C">
        <w:rPr>
          <w:rFonts w:cstheme="minorHAnsi"/>
          <w:sz w:val="24"/>
          <w:szCs w:val="24"/>
        </w:rPr>
        <w:t xml:space="preserve"> </w:t>
      </w:r>
      <w:r w:rsidRPr="00FA764C">
        <w:rPr>
          <w:rFonts w:cstheme="minorHAnsi"/>
          <w:sz w:val="24"/>
          <w:szCs w:val="24"/>
        </w:rPr>
        <w:t>able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segment</w:t>
      </w:r>
      <w:r w:rsidR="00857C17" w:rsidRPr="00FA764C">
        <w:rPr>
          <w:rFonts w:cstheme="minorHAnsi"/>
          <w:sz w:val="24"/>
          <w:szCs w:val="24"/>
        </w:rPr>
        <w:t xml:space="preserve"> </w:t>
      </w:r>
      <w:r w:rsidRPr="00FA764C">
        <w:rPr>
          <w:rFonts w:cstheme="minorHAnsi"/>
          <w:sz w:val="24"/>
          <w:szCs w:val="24"/>
        </w:rPr>
        <w:t>target</w:t>
      </w:r>
      <w:r w:rsidR="00857C17" w:rsidRPr="00FA764C">
        <w:rPr>
          <w:rFonts w:cstheme="minorHAnsi"/>
          <w:sz w:val="24"/>
          <w:szCs w:val="24"/>
        </w:rPr>
        <w:t xml:space="preserve"> </w:t>
      </w:r>
      <w:r w:rsidRPr="00FA764C">
        <w:rPr>
          <w:rFonts w:cstheme="minorHAnsi"/>
          <w:sz w:val="24"/>
          <w:szCs w:val="24"/>
        </w:rPr>
        <w:t>populations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tailor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intervention</w:t>
      </w:r>
      <w:r w:rsidR="00857C17" w:rsidRPr="00FA764C">
        <w:rPr>
          <w:rFonts w:cstheme="minorHAnsi"/>
          <w:sz w:val="24"/>
          <w:szCs w:val="24"/>
        </w:rPr>
        <w:t xml:space="preserve"> </w:t>
      </w:r>
      <w:r w:rsidRPr="00FA764C">
        <w:rPr>
          <w:rFonts w:cstheme="minorHAnsi"/>
          <w:sz w:val="24"/>
          <w:szCs w:val="24"/>
        </w:rPr>
        <w:t>accordingly.</w:t>
      </w:r>
      <w:r w:rsidR="00857C17" w:rsidRPr="00FA764C">
        <w:rPr>
          <w:rFonts w:cstheme="minorHAnsi"/>
          <w:sz w:val="24"/>
          <w:szCs w:val="24"/>
        </w:rPr>
        <w:t xml:space="preserve"> </w:t>
      </w:r>
      <w:r w:rsidRPr="00FA764C">
        <w:rPr>
          <w:rFonts w:cstheme="minorHAnsi"/>
          <w:sz w:val="24"/>
          <w:szCs w:val="24"/>
        </w:rPr>
        <w:t>Segmenting</w:t>
      </w:r>
      <w:r w:rsidR="00857C17" w:rsidRPr="00FA764C">
        <w:rPr>
          <w:rFonts w:cstheme="minorHAnsi"/>
          <w:sz w:val="24"/>
          <w:szCs w:val="24"/>
        </w:rPr>
        <w:t xml:space="preserve"> </w:t>
      </w:r>
      <w:r w:rsidRPr="00FA764C">
        <w:rPr>
          <w:rFonts w:cstheme="minorHAnsi"/>
          <w:sz w:val="24"/>
          <w:szCs w:val="24"/>
        </w:rPr>
        <w:t>techniques</w:t>
      </w:r>
      <w:r w:rsidR="00857C17" w:rsidRPr="00FA764C">
        <w:rPr>
          <w:rFonts w:cstheme="minorHAnsi"/>
          <w:sz w:val="24"/>
          <w:szCs w:val="24"/>
        </w:rPr>
        <w:t xml:space="preserve"> </w:t>
      </w:r>
      <w:r w:rsidRPr="00FA764C">
        <w:rPr>
          <w:rFonts w:cstheme="minorHAnsi"/>
          <w:sz w:val="24"/>
          <w:szCs w:val="24"/>
        </w:rPr>
        <w:t>bring</w:t>
      </w:r>
      <w:r w:rsidR="00857C17" w:rsidRPr="00FA764C">
        <w:rPr>
          <w:rFonts w:cstheme="minorHAnsi"/>
          <w:sz w:val="24"/>
          <w:szCs w:val="24"/>
        </w:rPr>
        <w:t xml:space="preserve"> </w:t>
      </w:r>
      <w:r w:rsidRPr="00FA764C">
        <w:rPr>
          <w:rFonts w:cstheme="minorHAnsi"/>
          <w:sz w:val="24"/>
          <w:szCs w:val="24"/>
        </w:rPr>
        <w:t>together</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range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disciplines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motivations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individuals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personalize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policy</w:t>
      </w:r>
      <w:r w:rsidR="00857C17" w:rsidRPr="00FA764C">
        <w:rPr>
          <w:rFonts w:cstheme="minorHAnsi"/>
          <w:sz w:val="24"/>
          <w:szCs w:val="24"/>
        </w:rPr>
        <w:t xml:space="preserve"> </w:t>
      </w:r>
      <w:r w:rsidRPr="00FA764C">
        <w:rPr>
          <w:rFonts w:cstheme="minorHAnsi"/>
          <w:sz w:val="24"/>
          <w:szCs w:val="24"/>
        </w:rPr>
        <w:t>response</w:t>
      </w:r>
      <w:r w:rsidR="00857C17" w:rsidRPr="00FA764C">
        <w:rPr>
          <w:rFonts w:cstheme="minorHAnsi"/>
          <w:sz w:val="24"/>
          <w:szCs w:val="24"/>
        </w:rPr>
        <w:t xml:space="preserve"> </w:t>
      </w:r>
      <w:r w:rsidRPr="00FA764C">
        <w:rPr>
          <w:rFonts w:cstheme="minorHAnsi"/>
          <w:sz w:val="24"/>
          <w:szCs w:val="24"/>
        </w:rPr>
        <w:t>accordingly.</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often</w:t>
      </w:r>
      <w:r w:rsidR="00857C17" w:rsidRPr="00FA764C">
        <w:rPr>
          <w:rFonts w:cstheme="minorHAnsi"/>
          <w:sz w:val="24"/>
          <w:szCs w:val="24"/>
        </w:rPr>
        <w:t xml:space="preserve"> </w:t>
      </w:r>
      <w:r w:rsidRPr="00FA764C">
        <w:rPr>
          <w:rFonts w:cstheme="minorHAnsi"/>
          <w:sz w:val="24"/>
          <w:szCs w:val="24"/>
        </w:rPr>
        <w:t>combines</w:t>
      </w:r>
      <w:r w:rsidR="00857C17" w:rsidRPr="00FA764C">
        <w:rPr>
          <w:rFonts w:cstheme="minorHAnsi"/>
          <w:sz w:val="24"/>
          <w:szCs w:val="24"/>
        </w:rPr>
        <w:t xml:space="preserve"> </w:t>
      </w:r>
      <w:r w:rsidRPr="00FA764C">
        <w:rPr>
          <w:rFonts w:cstheme="minorHAnsi"/>
          <w:sz w:val="24"/>
          <w:szCs w:val="24"/>
        </w:rPr>
        <w:t>traditional</w:t>
      </w:r>
      <w:r w:rsidR="00857C17" w:rsidRPr="00FA764C">
        <w:rPr>
          <w:rFonts w:cstheme="minorHAnsi"/>
          <w:sz w:val="24"/>
          <w:szCs w:val="24"/>
        </w:rPr>
        <w:t xml:space="preserve"> </w:t>
      </w:r>
      <w:r w:rsidRPr="00FA764C">
        <w:rPr>
          <w:rFonts w:cstheme="minorHAnsi"/>
          <w:sz w:val="24"/>
          <w:szCs w:val="24"/>
        </w:rPr>
        <w:t>methods</w:t>
      </w:r>
      <w:r w:rsidR="00857C17" w:rsidRPr="00FA764C">
        <w:rPr>
          <w:rFonts w:cstheme="minorHAnsi"/>
          <w:sz w:val="24"/>
          <w:szCs w:val="24"/>
        </w:rPr>
        <w:t xml:space="preserve"> </w:t>
      </w:r>
      <w:r w:rsidRPr="00FA764C">
        <w:rPr>
          <w:rFonts w:cstheme="minorHAnsi"/>
          <w:sz w:val="24"/>
          <w:szCs w:val="24"/>
        </w:rPr>
        <w:t>such</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demographic</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epidemiological</w:t>
      </w:r>
      <w:r w:rsidR="00857C17" w:rsidRPr="00FA764C">
        <w:rPr>
          <w:rFonts w:cstheme="minorHAnsi"/>
          <w:sz w:val="24"/>
          <w:szCs w:val="24"/>
        </w:rPr>
        <w:t xml:space="preserve"> </w:t>
      </w:r>
      <w:r w:rsidRPr="00FA764C">
        <w:rPr>
          <w:rFonts w:cstheme="minorHAnsi"/>
          <w:sz w:val="24"/>
          <w:szCs w:val="24"/>
        </w:rPr>
        <w:t>profiling</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psychological</w:t>
      </w:r>
      <w:r w:rsidR="00857C17" w:rsidRPr="00FA764C">
        <w:rPr>
          <w:rFonts w:cstheme="minorHAnsi"/>
          <w:sz w:val="24"/>
          <w:szCs w:val="24"/>
        </w:rPr>
        <w:t xml:space="preserve"> </w:t>
      </w:r>
      <w:r w:rsidRPr="00FA764C">
        <w:rPr>
          <w:rFonts w:cstheme="minorHAnsi"/>
          <w:sz w:val="24"/>
          <w:szCs w:val="24"/>
        </w:rPr>
        <w:t>techniques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develop</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detailed</w:t>
      </w:r>
      <w:r w:rsidR="00857C17" w:rsidRPr="00FA764C">
        <w:rPr>
          <w:rFonts w:cstheme="minorHAnsi"/>
          <w:sz w:val="24"/>
          <w:szCs w:val="24"/>
        </w:rPr>
        <w:t xml:space="preserve"> </w:t>
      </w:r>
      <w:r w:rsidRPr="00FA764C">
        <w:rPr>
          <w:rFonts w:cstheme="minorHAnsi"/>
          <w:sz w:val="24"/>
          <w:szCs w:val="24"/>
        </w:rPr>
        <w:t>map</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motivates</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respond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interventions.</w:t>
      </w:r>
    </w:p>
    <w:p w14:paraId="4364F886" w14:textId="77777777" w:rsidR="00244F87" w:rsidRPr="00FA764C" w:rsidRDefault="00244F87" w:rsidP="00B8299F">
      <w:pPr>
        <w:rPr>
          <w:rFonts w:cstheme="minorHAnsi"/>
          <w:b/>
          <w:bCs/>
          <w:sz w:val="24"/>
          <w:szCs w:val="24"/>
        </w:rPr>
      </w:pPr>
    </w:p>
    <w:p w14:paraId="3A74B3F2" w14:textId="61A38414" w:rsidR="008649A7" w:rsidRPr="00FA764C" w:rsidRDefault="008649A7" w:rsidP="008649A7">
      <w:pPr>
        <w:pStyle w:val="ListParagraph"/>
        <w:numPr>
          <w:ilvl w:val="0"/>
          <w:numId w:val="2"/>
        </w:numPr>
        <w:rPr>
          <w:rFonts w:cstheme="minorHAnsi"/>
          <w:b/>
          <w:bCs/>
          <w:sz w:val="24"/>
          <w:szCs w:val="24"/>
        </w:rPr>
      </w:pPr>
      <w:r w:rsidRPr="00FA764C">
        <w:rPr>
          <w:rFonts w:cstheme="minorHAnsi"/>
          <w:b/>
          <w:bCs/>
          <w:sz w:val="24"/>
          <w:szCs w:val="24"/>
        </w:rPr>
        <w:t>Determine</w:t>
      </w:r>
      <w:r w:rsidR="00857C17" w:rsidRPr="00FA764C">
        <w:rPr>
          <w:rFonts w:cstheme="minorHAnsi"/>
          <w:b/>
          <w:bCs/>
          <w:sz w:val="24"/>
          <w:szCs w:val="24"/>
        </w:rPr>
        <w:t xml:space="preserve"> </w:t>
      </w:r>
      <w:r w:rsidRPr="00FA764C">
        <w:rPr>
          <w:rFonts w:cstheme="minorHAnsi"/>
          <w:b/>
          <w:bCs/>
          <w:sz w:val="24"/>
          <w:szCs w:val="24"/>
        </w:rPr>
        <w:t>suitability</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different</w:t>
      </w:r>
      <w:r w:rsidR="00857C17" w:rsidRPr="00FA764C">
        <w:rPr>
          <w:rFonts w:cstheme="minorHAnsi"/>
          <w:b/>
          <w:bCs/>
          <w:sz w:val="24"/>
          <w:szCs w:val="24"/>
        </w:rPr>
        <w:t xml:space="preserve"> </w:t>
      </w:r>
      <w:r w:rsidRPr="00FA764C">
        <w:rPr>
          <w:rFonts w:cstheme="minorHAnsi"/>
          <w:b/>
          <w:bCs/>
          <w:sz w:val="24"/>
          <w:szCs w:val="24"/>
        </w:rPr>
        <w:t>policy</w:t>
      </w:r>
      <w:r w:rsidR="00857C17" w:rsidRPr="00FA764C">
        <w:rPr>
          <w:rFonts w:cstheme="minorHAnsi"/>
          <w:b/>
          <w:bCs/>
          <w:sz w:val="24"/>
          <w:szCs w:val="24"/>
        </w:rPr>
        <w:t xml:space="preserve"> </w:t>
      </w:r>
      <w:r w:rsidRPr="00FA764C">
        <w:rPr>
          <w:rFonts w:cstheme="minorHAnsi"/>
          <w:b/>
          <w:bCs/>
          <w:sz w:val="24"/>
          <w:szCs w:val="24"/>
        </w:rPr>
        <w:t>interventions</w:t>
      </w:r>
      <w:r w:rsidR="00857C17" w:rsidRPr="00FA764C">
        <w:rPr>
          <w:rFonts w:cstheme="minorHAnsi"/>
          <w:b/>
          <w:bCs/>
          <w:sz w:val="24"/>
          <w:szCs w:val="24"/>
        </w:rPr>
        <w:t xml:space="preserve"> </w:t>
      </w:r>
      <w:r w:rsidRPr="00FA764C">
        <w:rPr>
          <w:rFonts w:cstheme="minorHAnsi"/>
          <w:b/>
          <w:bCs/>
          <w:sz w:val="24"/>
          <w:szCs w:val="24"/>
        </w:rPr>
        <w:t>including</w:t>
      </w:r>
      <w:r w:rsidR="00857C17" w:rsidRPr="00FA764C">
        <w:rPr>
          <w:rFonts w:cstheme="minorHAnsi"/>
          <w:b/>
          <w:bCs/>
          <w:sz w:val="24"/>
          <w:szCs w:val="24"/>
        </w:rPr>
        <w:t xml:space="preserve"> </w:t>
      </w:r>
      <w:r w:rsidRPr="00FA764C">
        <w:rPr>
          <w:rFonts w:cstheme="minorHAnsi"/>
          <w:b/>
          <w:bCs/>
          <w:sz w:val="24"/>
          <w:szCs w:val="24"/>
        </w:rPr>
        <w:t>identifying</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efficacy</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incentives,</w:t>
      </w:r>
      <w:r w:rsidR="00857C17" w:rsidRPr="00FA764C">
        <w:rPr>
          <w:rFonts w:cstheme="minorHAnsi"/>
          <w:b/>
          <w:bCs/>
          <w:sz w:val="24"/>
          <w:szCs w:val="24"/>
        </w:rPr>
        <w:t xml:space="preserve"> </w:t>
      </w:r>
      <w:r w:rsidRPr="00FA764C">
        <w:rPr>
          <w:rFonts w:cstheme="minorHAnsi"/>
          <w:b/>
          <w:bCs/>
          <w:sz w:val="24"/>
          <w:szCs w:val="24"/>
        </w:rPr>
        <w:t>legislation,</w:t>
      </w:r>
      <w:r w:rsidR="00857C17" w:rsidRPr="00FA764C">
        <w:rPr>
          <w:rFonts w:cstheme="minorHAnsi"/>
          <w:b/>
          <w:bCs/>
          <w:sz w:val="24"/>
          <w:szCs w:val="24"/>
        </w:rPr>
        <w:t xml:space="preserve"> </w:t>
      </w:r>
      <w:r w:rsidRPr="00FA764C">
        <w:rPr>
          <w:rFonts w:cstheme="minorHAnsi"/>
          <w:b/>
          <w:bCs/>
          <w:sz w:val="24"/>
          <w:szCs w:val="24"/>
        </w:rPr>
        <w:t>regulation,</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information</w:t>
      </w:r>
      <w:r w:rsidR="00857C17" w:rsidRPr="00FA764C">
        <w:rPr>
          <w:rFonts w:cstheme="minorHAnsi"/>
          <w:b/>
          <w:bCs/>
          <w:sz w:val="24"/>
          <w:szCs w:val="24"/>
        </w:rPr>
        <w:t xml:space="preserve"> </w:t>
      </w:r>
      <w:r w:rsidRPr="00FA764C">
        <w:rPr>
          <w:rFonts w:cstheme="minorHAnsi"/>
          <w:b/>
          <w:bCs/>
          <w:sz w:val="24"/>
          <w:szCs w:val="24"/>
        </w:rPr>
        <w:t>approaches</w:t>
      </w:r>
      <w:r w:rsidR="00857C17" w:rsidRPr="00FA764C">
        <w:rPr>
          <w:rFonts w:cstheme="minorHAnsi"/>
          <w:b/>
          <w:bCs/>
          <w:sz w:val="24"/>
          <w:szCs w:val="24"/>
        </w:rPr>
        <w:t xml:space="preserve"> </w:t>
      </w:r>
      <w:r w:rsidRPr="00FA764C">
        <w:rPr>
          <w:rFonts w:cstheme="minorHAnsi"/>
          <w:b/>
          <w:bCs/>
          <w:sz w:val="24"/>
          <w:szCs w:val="24"/>
        </w:rPr>
        <w:t>as</w:t>
      </w:r>
      <w:r w:rsidR="00857C17" w:rsidRPr="00FA764C">
        <w:rPr>
          <w:rFonts w:cstheme="minorHAnsi"/>
          <w:b/>
          <w:bCs/>
          <w:sz w:val="24"/>
          <w:szCs w:val="24"/>
        </w:rPr>
        <w:t xml:space="preserve"> </w:t>
      </w:r>
      <w:r w:rsidRPr="00FA764C">
        <w:rPr>
          <w:rFonts w:cstheme="minorHAnsi"/>
          <w:b/>
          <w:bCs/>
          <w:sz w:val="24"/>
          <w:szCs w:val="24"/>
        </w:rPr>
        <w:t>well</w:t>
      </w:r>
      <w:r w:rsidR="00857C17" w:rsidRPr="00FA764C">
        <w:rPr>
          <w:rFonts w:cstheme="minorHAnsi"/>
          <w:b/>
          <w:bCs/>
          <w:sz w:val="24"/>
          <w:szCs w:val="24"/>
        </w:rPr>
        <w:t xml:space="preserve"> </w:t>
      </w:r>
      <w:r w:rsidRPr="00FA764C">
        <w:rPr>
          <w:rFonts w:cstheme="minorHAnsi"/>
          <w:b/>
          <w:bCs/>
          <w:sz w:val="24"/>
          <w:szCs w:val="24"/>
        </w:rPr>
        <w:t>as</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efficacy</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interventions</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Pr="00FA764C">
        <w:rPr>
          <w:rFonts w:cstheme="minorHAnsi"/>
          <w:b/>
          <w:bCs/>
          <w:sz w:val="24"/>
          <w:szCs w:val="24"/>
        </w:rPr>
        <w:t>address</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development</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attitudes,</w:t>
      </w:r>
      <w:r w:rsidR="00857C17" w:rsidRPr="00FA764C">
        <w:rPr>
          <w:rFonts w:cstheme="minorHAnsi"/>
          <w:b/>
          <w:bCs/>
          <w:sz w:val="24"/>
          <w:szCs w:val="24"/>
        </w:rPr>
        <w:t xml:space="preserve"> </w:t>
      </w:r>
      <w:r w:rsidRPr="00FA764C">
        <w:rPr>
          <w:rFonts w:cstheme="minorHAnsi"/>
          <w:b/>
          <w:bCs/>
          <w:sz w:val="24"/>
          <w:szCs w:val="24"/>
        </w:rPr>
        <w:t>values,</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aspirations</w:t>
      </w:r>
    </w:p>
    <w:p w14:paraId="0D7266D9" w14:textId="2E1CB3F8" w:rsidR="00244F87" w:rsidRPr="00FA764C" w:rsidRDefault="00244F87" w:rsidP="00244F87">
      <w:pPr>
        <w:pStyle w:val="ListParagraph"/>
        <w:rPr>
          <w:rFonts w:cstheme="minorHAnsi"/>
          <w:sz w:val="24"/>
          <w:szCs w:val="24"/>
        </w:rPr>
      </w:pP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crucial</w:t>
      </w:r>
      <w:r w:rsidR="00857C17" w:rsidRPr="00FA764C">
        <w:rPr>
          <w:rFonts w:cstheme="minorHAnsi"/>
          <w:sz w:val="24"/>
          <w:szCs w:val="24"/>
        </w:rPr>
        <w:t xml:space="preserve"> </w:t>
      </w:r>
      <w:r w:rsidRPr="00FA764C">
        <w:rPr>
          <w:rFonts w:cstheme="minorHAnsi"/>
          <w:sz w:val="24"/>
          <w:szCs w:val="24"/>
        </w:rPr>
        <w:t>methodological</w:t>
      </w:r>
      <w:r w:rsidR="00857C17" w:rsidRPr="00FA764C">
        <w:rPr>
          <w:rFonts w:cstheme="minorHAnsi"/>
          <w:sz w:val="24"/>
          <w:szCs w:val="24"/>
        </w:rPr>
        <w:t xml:space="preserve"> </w:t>
      </w:r>
      <w:r w:rsidRPr="00FA764C">
        <w:rPr>
          <w:rFonts w:cstheme="minorHAnsi"/>
          <w:sz w:val="24"/>
          <w:szCs w:val="24"/>
        </w:rPr>
        <w:t>step</w:t>
      </w:r>
      <w:r w:rsidR="00857C17" w:rsidRPr="00FA764C">
        <w:rPr>
          <w:rFonts w:cstheme="minorHAnsi"/>
          <w:sz w:val="24"/>
          <w:szCs w:val="24"/>
        </w:rPr>
        <w:t xml:space="preserve"> that </w:t>
      </w:r>
      <w:r w:rsidRPr="00FA764C">
        <w:rPr>
          <w:rFonts w:cstheme="minorHAnsi"/>
          <w:sz w:val="24"/>
          <w:szCs w:val="24"/>
        </w:rPr>
        <w:t>requires</w:t>
      </w:r>
      <w:r w:rsidR="00857C17" w:rsidRPr="00FA764C">
        <w:rPr>
          <w:rFonts w:cstheme="minorHAnsi"/>
          <w:sz w:val="24"/>
          <w:szCs w:val="24"/>
        </w:rPr>
        <w:t xml:space="preserve"> </w:t>
      </w:r>
      <w:r w:rsidRPr="00FA764C">
        <w:rPr>
          <w:rFonts w:cstheme="minorHAnsi"/>
          <w:sz w:val="24"/>
          <w:szCs w:val="24"/>
        </w:rPr>
        <w:t>assessing</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relative</w:t>
      </w:r>
      <w:r w:rsidR="00857C17" w:rsidRPr="00FA764C">
        <w:rPr>
          <w:rFonts w:cstheme="minorHAnsi"/>
          <w:sz w:val="24"/>
          <w:szCs w:val="24"/>
        </w:rPr>
        <w:t xml:space="preserve"> </w:t>
      </w:r>
      <w:r w:rsidRPr="00FA764C">
        <w:rPr>
          <w:rFonts w:cstheme="minorHAnsi"/>
          <w:sz w:val="24"/>
          <w:szCs w:val="24"/>
        </w:rPr>
        <w:t>role</w:t>
      </w:r>
      <w:r w:rsidR="00857C17" w:rsidRPr="00FA764C">
        <w:rPr>
          <w:rFonts w:cstheme="minorHAnsi"/>
          <w:sz w:val="24"/>
          <w:szCs w:val="24"/>
        </w:rPr>
        <w:t xml:space="preserve"> </w:t>
      </w:r>
      <w:r w:rsidRPr="00FA764C">
        <w:rPr>
          <w:rFonts w:cstheme="minorHAnsi"/>
          <w:sz w:val="24"/>
          <w:szCs w:val="24"/>
        </w:rPr>
        <w:t>cultural</w:t>
      </w:r>
      <w:r w:rsidR="00857C17" w:rsidRPr="00FA764C">
        <w:rPr>
          <w:rFonts w:cstheme="minorHAnsi"/>
          <w:sz w:val="24"/>
          <w:szCs w:val="24"/>
        </w:rPr>
        <w:t xml:space="preserve"> </w:t>
      </w:r>
      <w:r w:rsidRPr="00FA764C">
        <w:rPr>
          <w:rFonts w:cstheme="minorHAnsi"/>
          <w:sz w:val="24"/>
          <w:szCs w:val="24"/>
        </w:rPr>
        <w:t>capital</w:t>
      </w:r>
      <w:r w:rsidR="00857C17" w:rsidRPr="00FA764C">
        <w:rPr>
          <w:rFonts w:cstheme="minorHAnsi"/>
          <w:sz w:val="24"/>
          <w:szCs w:val="24"/>
        </w:rPr>
        <w:t xml:space="preserve"> </w:t>
      </w:r>
      <w:r w:rsidRPr="00FA764C">
        <w:rPr>
          <w:rFonts w:cstheme="minorHAnsi"/>
          <w:sz w:val="24"/>
          <w:szCs w:val="24"/>
        </w:rPr>
        <w:t>plays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driving</w:t>
      </w:r>
      <w:r w:rsidR="00857C17" w:rsidRPr="00FA764C">
        <w:rPr>
          <w:rFonts w:cstheme="minorHAnsi"/>
          <w:sz w:val="24"/>
          <w:szCs w:val="24"/>
        </w:rPr>
        <w:t xml:space="preserve"> </w:t>
      </w:r>
      <w:r w:rsidR="0012062A" w:rsidRPr="00FA764C">
        <w:rPr>
          <w:rFonts w:cstheme="minorHAnsi"/>
          <w:sz w:val="24"/>
          <w:szCs w:val="24"/>
        </w:rPr>
        <w:t>behavior</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influence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incentives,</w:t>
      </w:r>
      <w:r w:rsidR="00857C17" w:rsidRPr="00FA764C">
        <w:rPr>
          <w:rFonts w:cstheme="minorHAnsi"/>
          <w:sz w:val="24"/>
          <w:szCs w:val="24"/>
        </w:rPr>
        <w:t xml:space="preserve"> </w:t>
      </w:r>
      <w:r w:rsidRPr="00FA764C">
        <w:rPr>
          <w:rFonts w:cstheme="minorHAnsi"/>
          <w:sz w:val="24"/>
          <w:szCs w:val="24"/>
        </w:rPr>
        <w:t>legislation,</w:t>
      </w:r>
      <w:r w:rsidR="00857C17" w:rsidRPr="00FA764C">
        <w:rPr>
          <w:rFonts w:cstheme="minorHAnsi"/>
          <w:sz w:val="24"/>
          <w:szCs w:val="24"/>
        </w:rPr>
        <w:t xml:space="preserve"> </w:t>
      </w:r>
      <w:r w:rsidRPr="00FA764C">
        <w:rPr>
          <w:rFonts w:cstheme="minorHAnsi"/>
          <w:sz w:val="24"/>
          <w:szCs w:val="24"/>
        </w:rPr>
        <w:t>regulation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engagement</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translating</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into</w:t>
      </w:r>
      <w:r w:rsidR="00857C17" w:rsidRPr="00FA764C">
        <w:rPr>
          <w:rFonts w:cstheme="minorHAnsi"/>
          <w:sz w:val="24"/>
          <w:szCs w:val="24"/>
        </w:rPr>
        <w:t xml:space="preserve"> </w:t>
      </w:r>
      <w:r w:rsidRPr="00FA764C">
        <w:rPr>
          <w:rFonts w:cstheme="minorHAnsi"/>
          <w:sz w:val="24"/>
          <w:szCs w:val="24"/>
        </w:rPr>
        <w:t>actual</w:t>
      </w:r>
      <w:r w:rsidR="00857C17" w:rsidRPr="00FA764C">
        <w:rPr>
          <w:rFonts w:cstheme="minorHAnsi"/>
          <w:sz w:val="24"/>
          <w:szCs w:val="24"/>
        </w:rPr>
        <w:t xml:space="preserve"> </w:t>
      </w:r>
      <w:r w:rsidR="0012062A" w:rsidRPr="00FA764C">
        <w:rPr>
          <w:rFonts w:cstheme="minorHAnsi"/>
          <w:sz w:val="24"/>
          <w:szCs w:val="24"/>
        </w:rPr>
        <w:t>behavior</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purpose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doing</w:t>
      </w:r>
      <w:r w:rsidR="00857C17" w:rsidRPr="00FA764C">
        <w:rPr>
          <w:rFonts w:cstheme="minorHAnsi"/>
          <w:sz w:val="24"/>
          <w:szCs w:val="24"/>
        </w:rPr>
        <w:t xml:space="preserve"> </w:t>
      </w:r>
      <w:r w:rsidRPr="00FA764C">
        <w:rPr>
          <w:rFonts w:cstheme="minorHAnsi"/>
          <w:sz w:val="24"/>
          <w:szCs w:val="24"/>
        </w:rPr>
        <w:t>so</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where</w:t>
      </w:r>
      <w:r w:rsidR="00857C17" w:rsidRPr="00FA764C">
        <w:rPr>
          <w:rFonts w:cstheme="minorHAnsi"/>
          <w:sz w:val="24"/>
          <w:szCs w:val="24"/>
        </w:rPr>
        <w:t xml:space="preserve"> </w:t>
      </w:r>
      <w:r w:rsidRPr="00FA764C">
        <w:rPr>
          <w:rFonts w:cstheme="minorHAnsi"/>
          <w:sz w:val="24"/>
          <w:szCs w:val="24"/>
        </w:rPr>
        <w:t>any</w:t>
      </w:r>
      <w:r w:rsidR="00857C17" w:rsidRPr="00FA764C">
        <w:rPr>
          <w:rFonts w:cstheme="minorHAnsi"/>
          <w:sz w:val="24"/>
          <w:szCs w:val="24"/>
        </w:rPr>
        <w:t xml:space="preserve"> </w:t>
      </w:r>
      <w:r w:rsidR="0012062A"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‘block’</w:t>
      </w:r>
      <w:r w:rsidR="00857C17" w:rsidRPr="00FA764C">
        <w:rPr>
          <w:rFonts w:cstheme="minorHAnsi"/>
          <w:sz w:val="24"/>
          <w:szCs w:val="24"/>
        </w:rPr>
        <w:t xml:space="preserve"> </w:t>
      </w:r>
      <w:r w:rsidRPr="00FA764C">
        <w:rPr>
          <w:rFonts w:cstheme="minorHAnsi"/>
          <w:sz w:val="24"/>
          <w:szCs w:val="24"/>
        </w:rPr>
        <w:t>may</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coming</w:t>
      </w:r>
      <w:r w:rsidR="00857C17" w:rsidRPr="00FA764C">
        <w:rPr>
          <w:rFonts w:cstheme="minorHAnsi"/>
          <w:sz w:val="24"/>
          <w:szCs w:val="24"/>
        </w:rPr>
        <w:t xml:space="preserve"> </w:t>
      </w:r>
      <w:r w:rsidRPr="00FA764C">
        <w:rPr>
          <w:rFonts w:cstheme="minorHAnsi"/>
          <w:sz w:val="24"/>
          <w:szCs w:val="24"/>
        </w:rPr>
        <w:t>from.</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requires</w:t>
      </w:r>
      <w:r w:rsidR="00857C17" w:rsidRPr="00FA764C">
        <w:rPr>
          <w:rFonts w:cstheme="minorHAnsi"/>
          <w:sz w:val="24"/>
          <w:szCs w:val="24"/>
        </w:rPr>
        <w:t xml:space="preserve"> </w:t>
      </w:r>
      <w:r w:rsidRPr="00FA764C">
        <w:rPr>
          <w:rFonts w:cstheme="minorHAnsi"/>
          <w:sz w:val="24"/>
          <w:szCs w:val="24"/>
        </w:rPr>
        <w:t>building</w:t>
      </w:r>
      <w:r w:rsidR="00857C17" w:rsidRPr="00FA764C">
        <w:rPr>
          <w:rFonts w:cstheme="minorHAnsi"/>
          <w:sz w:val="24"/>
          <w:szCs w:val="24"/>
        </w:rPr>
        <w:t xml:space="preserve"> </w:t>
      </w:r>
      <w:r w:rsidRPr="00FA764C">
        <w:rPr>
          <w:rFonts w:cstheme="minorHAnsi"/>
          <w:sz w:val="24"/>
          <w:szCs w:val="24"/>
        </w:rPr>
        <w:t>up</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detailed</w:t>
      </w:r>
      <w:r w:rsidR="00857C17" w:rsidRPr="00FA764C">
        <w:rPr>
          <w:rFonts w:cstheme="minorHAnsi"/>
          <w:sz w:val="24"/>
          <w:szCs w:val="24"/>
        </w:rPr>
        <w:t xml:space="preserve"> </w:t>
      </w:r>
      <w:r w:rsidRPr="00FA764C">
        <w:rPr>
          <w:rFonts w:cstheme="minorHAnsi"/>
          <w:sz w:val="24"/>
          <w:szCs w:val="24"/>
        </w:rPr>
        <w:t>map</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0012062A"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path</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each</w:t>
      </w:r>
      <w:r w:rsidR="00857C17" w:rsidRPr="00FA764C">
        <w:rPr>
          <w:rFonts w:cstheme="minorHAnsi"/>
          <w:sz w:val="24"/>
          <w:szCs w:val="24"/>
        </w:rPr>
        <w:t xml:space="preserve"> </w:t>
      </w:r>
      <w:r w:rsidRPr="00FA764C">
        <w:rPr>
          <w:rFonts w:cstheme="minorHAnsi"/>
          <w:sz w:val="24"/>
          <w:szCs w:val="24"/>
        </w:rPr>
        <w:t>user</w:t>
      </w:r>
      <w:r w:rsidR="00857C17" w:rsidRPr="00FA764C">
        <w:rPr>
          <w:rFonts w:cstheme="minorHAnsi"/>
          <w:sz w:val="24"/>
          <w:szCs w:val="24"/>
        </w:rPr>
        <w:t xml:space="preserve"> </w:t>
      </w:r>
      <w:r w:rsidRPr="00FA764C">
        <w:rPr>
          <w:rFonts w:cstheme="minorHAnsi"/>
          <w:sz w:val="24"/>
          <w:szCs w:val="24"/>
        </w:rPr>
        <w:t>group</w:t>
      </w:r>
      <w:r w:rsidR="00857C17" w:rsidRPr="00FA764C">
        <w:rPr>
          <w:rFonts w:cstheme="minorHAnsi"/>
          <w:sz w:val="24"/>
          <w:szCs w:val="24"/>
        </w:rPr>
        <w:t xml:space="preserve"> </w:t>
      </w:r>
      <w:r w:rsidRPr="00FA764C">
        <w:rPr>
          <w:rFonts w:cstheme="minorHAnsi"/>
          <w:sz w:val="24"/>
          <w:szCs w:val="24"/>
        </w:rPr>
        <w:t>identified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stage</w:t>
      </w:r>
      <w:r w:rsidR="00857C17" w:rsidRPr="00FA764C">
        <w:rPr>
          <w:rFonts w:cstheme="minorHAnsi"/>
          <w:sz w:val="24"/>
          <w:szCs w:val="24"/>
        </w:rPr>
        <w:t xml:space="preserve"> </w:t>
      </w:r>
      <w:r w:rsidRPr="00FA764C">
        <w:rPr>
          <w:rFonts w:cstheme="minorHAnsi"/>
          <w:sz w:val="24"/>
          <w:szCs w:val="24"/>
        </w:rPr>
        <w:t>3.</w:t>
      </w:r>
      <w:r w:rsidR="00857C17" w:rsidRPr="00FA764C">
        <w:rPr>
          <w:rFonts w:cstheme="minorHAnsi"/>
          <w:sz w:val="24"/>
          <w:szCs w:val="24"/>
        </w:rPr>
        <w:t xml:space="preserve"> </w:t>
      </w:r>
      <w:r w:rsidRPr="00FA764C">
        <w:rPr>
          <w:rFonts w:cstheme="minorHAnsi"/>
          <w:sz w:val="24"/>
          <w:szCs w:val="24"/>
        </w:rPr>
        <w:t>Evidence</w:t>
      </w:r>
      <w:r w:rsidR="00857C17" w:rsidRPr="00FA764C">
        <w:rPr>
          <w:rFonts w:cstheme="minorHAnsi"/>
          <w:sz w:val="24"/>
          <w:szCs w:val="24"/>
        </w:rPr>
        <w:t xml:space="preserve"> </w:t>
      </w:r>
      <w:r w:rsidRPr="00FA764C">
        <w:rPr>
          <w:rFonts w:cstheme="minorHAnsi"/>
          <w:sz w:val="24"/>
          <w:szCs w:val="24"/>
        </w:rPr>
        <w:t>sources</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include</w:t>
      </w:r>
      <w:r w:rsidR="00857C17" w:rsidRPr="00FA764C">
        <w:rPr>
          <w:rFonts w:cstheme="minorHAnsi"/>
          <w:sz w:val="24"/>
          <w:szCs w:val="24"/>
        </w:rPr>
        <w:t xml:space="preserve"> </w:t>
      </w:r>
      <w:r w:rsidRPr="00FA764C">
        <w:rPr>
          <w:rFonts w:cstheme="minorHAnsi"/>
          <w:sz w:val="24"/>
          <w:szCs w:val="24"/>
        </w:rPr>
        <w:t>social</w:t>
      </w:r>
      <w:r w:rsidR="00857C17" w:rsidRPr="00FA764C">
        <w:rPr>
          <w:rFonts w:cstheme="minorHAnsi"/>
          <w:sz w:val="24"/>
          <w:szCs w:val="24"/>
        </w:rPr>
        <w:t xml:space="preserve"> </w:t>
      </w:r>
      <w:r w:rsidRPr="00FA764C">
        <w:rPr>
          <w:rFonts w:cstheme="minorHAnsi"/>
          <w:sz w:val="24"/>
          <w:szCs w:val="24"/>
        </w:rPr>
        <w:t>surveys,</w:t>
      </w:r>
      <w:r w:rsidR="00857C17" w:rsidRPr="00FA764C">
        <w:rPr>
          <w:rFonts w:cstheme="minorHAnsi"/>
          <w:sz w:val="24"/>
          <w:szCs w:val="24"/>
        </w:rPr>
        <w:t xml:space="preserve"> </w:t>
      </w:r>
      <w:r w:rsidRPr="00FA764C">
        <w:rPr>
          <w:rFonts w:cstheme="minorHAnsi"/>
          <w:sz w:val="24"/>
          <w:szCs w:val="24"/>
        </w:rPr>
        <w:t>opinion</w:t>
      </w:r>
      <w:r w:rsidR="00857C17" w:rsidRPr="00FA764C">
        <w:rPr>
          <w:rFonts w:cstheme="minorHAnsi"/>
          <w:sz w:val="24"/>
          <w:szCs w:val="24"/>
        </w:rPr>
        <w:t xml:space="preserve"> </w:t>
      </w:r>
      <w:r w:rsidRPr="00FA764C">
        <w:rPr>
          <w:rFonts w:cstheme="minorHAnsi"/>
          <w:sz w:val="24"/>
          <w:szCs w:val="24"/>
        </w:rPr>
        <w:t>polling,</w:t>
      </w:r>
      <w:r w:rsidR="00857C17" w:rsidRPr="00FA764C">
        <w:rPr>
          <w:rFonts w:cstheme="minorHAnsi"/>
          <w:sz w:val="24"/>
          <w:szCs w:val="24"/>
        </w:rPr>
        <w:t xml:space="preserve"> </w:t>
      </w:r>
      <w:r w:rsidRPr="00FA764C">
        <w:rPr>
          <w:rFonts w:cstheme="minorHAnsi"/>
          <w:sz w:val="24"/>
          <w:szCs w:val="24"/>
        </w:rPr>
        <w:t>psychological</w:t>
      </w:r>
      <w:r w:rsidR="00857C17" w:rsidRPr="00FA764C">
        <w:rPr>
          <w:rFonts w:cstheme="minorHAnsi"/>
          <w:sz w:val="24"/>
          <w:szCs w:val="24"/>
        </w:rPr>
        <w:t xml:space="preserve"> </w:t>
      </w:r>
      <w:r w:rsidRPr="00FA764C">
        <w:rPr>
          <w:rFonts w:cstheme="minorHAnsi"/>
          <w:sz w:val="24"/>
          <w:szCs w:val="24"/>
        </w:rPr>
        <w:t>research,</w:t>
      </w:r>
      <w:r w:rsidR="00857C17" w:rsidRPr="00FA764C">
        <w:rPr>
          <w:rFonts w:cstheme="minorHAnsi"/>
          <w:sz w:val="24"/>
          <w:szCs w:val="24"/>
        </w:rPr>
        <w:t xml:space="preserve"> </w:t>
      </w:r>
      <w:r w:rsidRPr="00FA764C">
        <w:rPr>
          <w:rFonts w:cstheme="minorHAnsi"/>
          <w:sz w:val="24"/>
          <w:szCs w:val="24"/>
        </w:rPr>
        <w:t>self-reporting</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statistical</w:t>
      </w:r>
      <w:r w:rsidR="00857C17" w:rsidRPr="00FA764C">
        <w:rPr>
          <w:rFonts w:cstheme="minorHAnsi"/>
          <w:sz w:val="24"/>
          <w:szCs w:val="24"/>
        </w:rPr>
        <w:t xml:space="preserve"> </w:t>
      </w:r>
      <w:r w:rsidRPr="00FA764C">
        <w:rPr>
          <w:rFonts w:cstheme="minorHAnsi"/>
          <w:sz w:val="24"/>
          <w:szCs w:val="24"/>
        </w:rPr>
        <w:t>modelling.</w:t>
      </w:r>
    </w:p>
    <w:p w14:paraId="322C75CB" w14:textId="77777777" w:rsidR="00244F87" w:rsidRPr="00FA764C" w:rsidRDefault="00244F87" w:rsidP="00B8299F">
      <w:pPr>
        <w:rPr>
          <w:rFonts w:cstheme="minorHAnsi"/>
          <w:sz w:val="24"/>
          <w:szCs w:val="24"/>
        </w:rPr>
      </w:pPr>
    </w:p>
    <w:p w14:paraId="2A2827C0" w14:textId="590EF09F" w:rsidR="008649A7" w:rsidRPr="00FA764C" w:rsidRDefault="008649A7" w:rsidP="008649A7">
      <w:pPr>
        <w:pStyle w:val="ListParagraph"/>
        <w:numPr>
          <w:ilvl w:val="0"/>
          <w:numId w:val="2"/>
        </w:numPr>
        <w:rPr>
          <w:rFonts w:cstheme="minorHAnsi"/>
          <w:b/>
          <w:bCs/>
          <w:sz w:val="24"/>
          <w:szCs w:val="24"/>
        </w:rPr>
      </w:pPr>
      <w:r w:rsidRPr="00FA764C">
        <w:rPr>
          <w:rFonts w:cstheme="minorHAnsi"/>
          <w:b/>
          <w:bCs/>
          <w:sz w:val="24"/>
          <w:szCs w:val="24"/>
        </w:rPr>
        <w:t>Establish</w:t>
      </w:r>
      <w:r w:rsidR="00857C17" w:rsidRPr="00FA764C">
        <w:rPr>
          <w:rFonts w:cstheme="minorHAnsi"/>
          <w:b/>
          <w:bCs/>
          <w:sz w:val="24"/>
          <w:szCs w:val="24"/>
        </w:rPr>
        <w:t xml:space="preserve"> </w:t>
      </w:r>
      <w:r w:rsidRPr="00FA764C">
        <w:rPr>
          <w:rFonts w:cstheme="minorHAnsi"/>
          <w:b/>
          <w:bCs/>
          <w:sz w:val="24"/>
          <w:szCs w:val="24"/>
        </w:rPr>
        <w:t>how</w:t>
      </w:r>
      <w:r w:rsidR="00857C17" w:rsidRPr="00FA764C">
        <w:rPr>
          <w:rFonts w:cstheme="minorHAnsi"/>
          <w:b/>
          <w:bCs/>
          <w:sz w:val="24"/>
          <w:szCs w:val="24"/>
        </w:rPr>
        <w:t xml:space="preserve"> </w:t>
      </w:r>
      <w:r w:rsidRPr="00FA764C">
        <w:rPr>
          <w:rFonts w:cstheme="minorHAnsi"/>
          <w:b/>
          <w:bCs/>
          <w:sz w:val="24"/>
          <w:szCs w:val="24"/>
        </w:rPr>
        <w:t>best</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Pr="00FA764C">
        <w:rPr>
          <w:rFonts w:cstheme="minorHAnsi"/>
          <w:b/>
          <w:bCs/>
          <w:sz w:val="24"/>
          <w:szCs w:val="24"/>
        </w:rPr>
        <w:t>monitor</w:t>
      </w:r>
      <w:r w:rsidR="00857C17" w:rsidRPr="00FA764C">
        <w:rPr>
          <w:rFonts w:cstheme="minorHAnsi"/>
          <w:b/>
          <w:bCs/>
          <w:sz w:val="24"/>
          <w:szCs w:val="24"/>
        </w:rPr>
        <w:t xml:space="preserve"> </w:t>
      </w:r>
      <w:r w:rsidRPr="00FA764C">
        <w:rPr>
          <w:rFonts w:cstheme="minorHAnsi"/>
          <w:b/>
          <w:bCs/>
          <w:sz w:val="24"/>
          <w:szCs w:val="24"/>
        </w:rPr>
        <w:t>effectiveness</w:t>
      </w:r>
      <w:r w:rsidR="00857C17" w:rsidRPr="00FA764C">
        <w:rPr>
          <w:rFonts w:cstheme="minorHAnsi"/>
          <w:b/>
          <w:bCs/>
          <w:sz w:val="24"/>
          <w:szCs w:val="24"/>
        </w:rPr>
        <w:t xml:space="preserve"> </w:t>
      </w:r>
      <w:r w:rsidRPr="00FA764C">
        <w:rPr>
          <w:rFonts w:cstheme="minorHAnsi"/>
          <w:b/>
          <w:bCs/>
          <w:sz w:val="24"/>
          <w:szCs w:val="24"/>
        </w:rPr>
        <w:t>including</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extent</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Pr="00FA764C">
        <w:rPr>
          <w:rFonts w:cstheme="minorHAnsi"/>
          <w:b/>
          <w:bCs/>
          <w:sz w:val="24"/>
          <w:szCs w:val="24"/>
        </w:rPr>
        <w:t>which</w:t>
      </w:r>
      <w:r w:rsidR="00857C17" w:rsidRPr="00FA764C">
        <w:rPr>
          <w:rFonts w:cstheme="minorHAnsi"/>
          <w:b/>
          <w:bCs/>
          <w:sz w:val="24"/>
          <w:szCs w:val="24"/>
        </w:rPr>
        <w:t xml:space="preserve"> </w:t>
      </w:r>
      <w:r w:rsidRPr="00FA764C">
        <w:rPr>
          <w:rFonts w:cstheme="minorHAnsi"/>
          <w:b/>
          <w:bCs/>
          <w:sz w:val="24"/>
          <w:szCs w:val="24"/>
        </w:rPr>
        <w:t>objectives</w:t>
      </w:r>
      <w:r w:rsidR="00857C17" w:rsidRPr="00FA764C">
        <w:rPr>
          <w:rFonts w:cstheme="minorHAnsi"/>
          <w:b/>
          <w:bCs/>
          <w:sz w:val="24"/>
          <w:szCs w:val="24"/>
        </w:rPr>
        <w:t xml:space="preserve"> </w:t>
      </w:r>
      <w:r w:rsidRPr="00FA764C">
        <w:rPr>
          <w:rFonts w:cstheme="minorHAnsi"/>
          <w:b/>
          <w:bCs/>
          <w:sz w:val="24"/>
          <w:szCs w:val="24"/>
        </w:rPr>
        <w:t>are</w:t>
      </w:r>
      <w:r w:rsidR="00857C17" w:rsidRPr="00FA764C">
        <w:rPr>
          <w:rFonts w:cstheme="minorHAnsi"/>
          <w:b/>
          <w:bCs/>
          <w:sz w:val="24"/>
          <w:szCs w:val="24"/>
        </w:rPr>
        <w:t xml:space="preserve"> </w:t>
      </w:r>
      <w:r w:rsidRPr="00FA764C">
        <w:rPr>
          <w:rFonts w:cstheme="minorHAnsi"/>
          <w:b/>
          <w:bCs/>
          <w:sz w:val="24"/>
          <w:szCs w:val="24"/>
        </w:rPr>
        <w:t>being</w:t>
      </w:r>
      <w:r w:rsidR="00857C17" w:rsidRPr="00FA764C">
        <w:rPr>
          <w:rFonts w:cstheme="minorHAnsi"/>
          <w:b/>
          <w:bCs/>
          <w:sz w:val="24"/>
          <w:szCs w:val="24"/>
        </w:rPr>
        <w:t xml:space="preserve"> </w:t>
      </w:r>
      <w:r w:rsidRPr="00FA764C">
        <w:rPr>
          <w:rFonts w:cstheme="minorHAnsi"/>
          <w:b/>
          <w:bCs/>
          <w:sz w:val="24"/>
          <w:szCs w:val="24"/>
        </w:rPr>
        <w:t>achieved,</w:t>
      </w:r>
      <w:r w:rsidR="00857C17" w:rsidRPr="00FA764C">
        <w:rPr>
          <w:rFonts w:cstheme="minorHAnsi"/>
          <w:b/>
          <w:bCs/>
          <w:sz w:val="24"/>
          <w:szCs w:val="24"/>
        </w:rPr>
        <w:t xml:space="preserve"> </w:t>
      </w:r>
      <w:r w:rsidRPr="00FA764C">
        <w:rPr>
          <w:rFonts w:cstheme="minorHAnsi"/>
          <w:b/>
          <w:bCs/>
          <w:sz w:val="24"/>
          <w:szCs w:val="24"/>
        </w:rPr>
        <w:t>opinions</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stakeholders,</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evidence</w:t>
      </w:r>
      <w:r w:rsidR="00857C17" w:rsidRPr="00FA764C">
        <w:rPr>
          <w:rFonts w:cstheme="minorHAnsi"/>
          <w:b/>
          <w:bCs/>
          <w:sz w:val="24"/>
          <w:szCs w:val="24"/>
        </w:rPr>
        <w:t xml:space="preserve"> </w:t>
      </w:r>
      <w:r w:rsidRPr="00FA764C">
        <w:rPr>
          <w:rFonts w:cstheme="minorHAnsi"/>
          <w:b/>
          <w:bCs/>
          <w:sz w:val="24"/>
          <w:szCs w:val="24"/>
        </w:rPr>
        <w:t>on</w:t>
      </w:r>
      <w:r w:rsidR="00857C17" w:rsidRPr="00FA764C">
        <w:rPr>
          <w:rFonts w:cstheme="minorHAnsi"/>
          <w:b/>
          <w:bCs/>
          <w:sz w:val="24"/>
          <w:szCs w:val="24"/>
        </w:rPr>
        <w:t xml:space="preserve"> </w:t>
      </w:r>
      <w:r w:rsidRPr="00FA764C">
        <w:rPr>
          <w:rFonts w:cstheme="minorHAnsi"/>
          <w:b/>
          <w:bCs/>
          <w:sz w:val="24"/>
          <w:szCs w:val="24"/>
        </w:rPr>
        <w:t>cost-effectiveness</w:t>
      </w:r>
      <w:r w:rsidR="00857C17" w:rsidRPr="00FA764C">
        <w:rPr>
          <w:rFonts w:cstheme="minorHAnsi"/>
          <w:b/>
          <w:bCs/>
          <w:sz w:val="24"/>
          <w:szCs w:val="24"/>
        </w:rPr>
        <w:t xml:space="preserve"> </w:t>
      </w:r>
      <w:r w:rsidRPr="00FA764C">
        <w:rPr>
          <w:rFonts w:cstheme="minorHAnsi"/>
          <w:b/>
          <w:bCs/>
          <w:sz w:val="24"/>
          <w:szCs w:val="24"/>
        </w:rPr>
        <w:t>achieved</w:t>
      </w:r>
    </w:p>
    <w:p w14:paraId="2B362992" w14:textId="4324A6E5" w:rsidR="00244F87" w:rsidRPr="00FA764C" w:rsidRDefault="004956BE" w:rsidP="0012062A">
      <w:pPr>
        <w:pStyle w:val="ListParagraph"/>
        <w:rPr>
          <w:rFonts w:cstheme="minorHAnsi"/>
          <w:sz w:val="24"/>
          <w:szCs w:val="24"/>
        </w:rPr>
      </w:pPr>
      <w:r w:rsidRPr="00FA764C">
        <w:rPr>
          <w:rFonts w:cstheme="minorHAnsi"/>
          <w:sz w:val="24"/>
          <w:szCs w:val="24"/>
        </w:rPr>
        <w:t>This</w:t>
      </w:r>
      <w:r w:rsidR="00857C17" w:rsidRPr="00FA764C">
        <w:rPr>
          <w:rFonts w:cstheme="minorHAnsi"/>
          <w:sz w:val="24"/>
          <w:szCs w:val="24"/>
        </w:rPr>
        <w:t xml:space="preserve"> </w:t>
      </w:r>
      <w:r w:rsidR="0012062A" w:rsidRPr="00FA764C">
        <w:rPr>
          <w:rFonts w:cstheme="minorHAnsi"/>
          <w:sz w:val="24"/>
          <w:szCs w:val="24"/>
        </w:rPr>
        <w:t>stage</w:t>
      </w:r>
      <w:r w:rsidR="00857C17" w:rsidRPr="00FA764C">
        <w:rPr>
          <w:rFonts w:cstheme="minorHAnsi"/>
          <w:sz w:val="24"/>
          <w:szCs w:val="24"/>
        </w:rPr>
        <w:t xml:space="preserve"> </w:t>
      </w:r>
      <w:r w:rsidR="0012062A" w:rsidRPr="00FA764C">
        <w:rPr>
          <w:rFonts w:cstheme="minorHAnsi"/>
          <w:sz w:val="24"/>
          <w:szCs w:val="24"/>
        </w:rPr>
        <w:t>requires</w:t>
      </w:r>
      <w:r w:rsidR="00857C17" w:rsidRPr="00FA764C">
        <w:rPr>
          <w:rFonts w:cstheme="minorHAnsi"/>
          <w:sz w:val="24"/>
          <w:szCs w:val="24"/>
        </w:rPr>
        <w:t xml:space="preserve"> </w:t>
      </w:r>
      <w:r w:rsidR="0012062A" w:rsidRPr="00FA764C">
        <w:rPr>
          <w:rFonts w:cstheme="minorHAnsi"/>
          <w:sz w:val="24"/>
          <w:szCs w:val="24"/>
        </w:rPr>
        <w:t>moving</w:t>
      </w:r>
      <w:r w:rsidR="00857C17" w:rsidRPr="00FA764C">
        <w:rPr>
          <w:rFonts w:cstheme="minorHAnsi"/>
          <w:sz w:val="24"/>
          <w:szCs w:val="24"/>
        </w:rPr>
        <w:t xml:space="preserve"> </w:t>
      </w:r>
      <w:r w:rsidR="0012062A" w:rsidRPr="00FA764C">
        <w:rPr>
          <w:rFonts w:cstheme="minorHAnsi"/>
          <w:sz w:val="24"/>
          <w:szCs w:val="24"/>
        </w:rPr>
        <w:t>from</w:t>
      </w:r>
      <w:r w:rsidR="00857C17" w:rsidRPr="00FA764C">
        <w:rPr>
          <w:rFonts w:cstheme="minorHAnsi"/>
          <w:sz w:val="24"/>
          <w:szCs w:val="24"/>
        </w:rPr>
        <w:t xml:space="preserve"> </w:t>
      </w:r>
      <w:r w:rsidR="0012062A" w:rsidRPr="00FA764C">
        <w:rPr>
          <w:rFonts w:cstheme="minorHAnsi"/>
          <w:sz w:val="24"/>
          <w:szCs w:val="24"/>
        </w:rPr>
        <w:t>an</w:t>
      </w:r>
      <w:r w:rsidR="00857C17" w:rsidRPr="00FA764C">
        <w:rPr>
          <w:rFonts w:cstheme="minorHAnsi"/>
          <w:sz w:val="24"/>
          <w:szCs w:val="24"/>
        </w:rPr>
        <w:t xml:space="preserve"> </w:t>
      </w:r>
      <w:r w:rsidR="0012062A" w:rsidRPr="00FA764C">
        <w:rPr>
          <w:rFonts w:cstheme="minorHAnsi"/>
          <w:sz w:val="24"/>
          <w:szCs w:val="24"/>
        </w:rPr>
        <w:t>understanding</w:t>
      </w:r>
      <w:r w:rsidR="00857C17" w:rsidRPr="00FA764C">
        <w:rPr>
          <w:rFonts w:cstheme="minorHAnsi"/>
          <w:sz w:val="24"/>
          <w:szCs w:val="24"/>
        </w:rPr>
        <w:t xml:space="preserve"> </w:t>
      </w:r>
      <w:r w:rsidR="0012062A" w:rsidRPr="00FA764C">
        <w:rPr>
          <w:rFonts w:cstheme="minorHAnsi"/>
          <w:sz w:val="24"/>
          <w:szCs w:val="24"/>
        </w:rPr>
        <w:t>of</w:t>
      </w:r>
      <w:r w:rsidR="00857C17" w:rsidRPr="00FA764C">
        <w:rPr>
          <w:rFonts w:cstheme="minorHAnsi"/>
          <w:sz w:val="24"/>
          <w:szCs w:val="24"/>
        </w:rPr>
        <w:t xml:space="preserve"> </w:t>
      </w:r>
      <w:r w:rsidR="0012062A" w:rsidRPr="00FA764C">
        <w:rPr>
          <w:rFonts w:cstheme="minorHAnsi"/>
          <w:sz w:val="24"/>
          <w:szCs w:val="24"/>
        </w:rPr>
        <w:t>what</w:t>
      </w:r>
      <w:r w:rsidR="00857C17" w:rsidRPr="00FA764C">
        <w:rPr>
          <w:rFonts w:cstheme="minorHAnsi"/>
          <w:sz w:val="24"/>
          <w:szCs w:val="24"/>
        </w:rPr>
        <w:t xml:space="preserve"> </w:t>
      </w:r>
      <w:r w:rsidR="0012062A" w:rsidRPr="00FA764C">
        <w:rPr>
          <w:rFonts w:cstheme="minorHAnsi"/>
          <w:sz w:val="24"/>
          <w:szCs w:val="24"/>
        </w:rPr>
        <w:t>is</w:t>
      </w:r>
      <w:r w:rsidR="00857C17" w:rsidRPr="00FA764C">
        <w:rPr>
          <w:rFonts w:cstheme="minorHAnsi"/>
          <w:sz w:val="24"/>
          <w:szCs w:val="24"/>
        </w:rPr>
        <w:t xml:space="preserve"> </w:t>
      </w:r>
      <w:r w:rsidR="0012062A" w:rsidRPr="00FA764C">
        <w:rPr>
          <w:rFonts w:cstheme="minorHAnsi"/>
          <w:sz w:val="24"/>
          <w:szCs w:val="24"/>
        </w:rPr>
        <w:t>driving</w:t>
      </w:r>
      <w:r w:rsidR="00857C17" w:rsidRPr="00FA764C">
        <w:rPr>
          <w:rFonts w:cstheme="minorHAnsi"/>
          <w:sz w:val="24"/>
          <w:szCs w:val="24"/>
        </w:rPr>
        <w:t xml:space="preserve"> </w:t>
      </w:r>
      <w:r w:rsidR="0012062A" w:rsidRPr="00FA764C">
        <w:rPr>
          <w:rFonts w:cstheme="minorHAnsi"/>
          <w:sz w:val="24"/>
          <w:szCs w:val="24"/>
        </w:rPr>
        <w:t>behavior</w:t>
      </w:r>
      <w:r w:rsidR="00857C17" w:rsidRPr="00FA764C">
        <w:rPr>
          <w:rFonts w:cstheme="minorHAnsi"/>
          <w:sz w:val="24"/>
          <w:szCs w:val="24"/>
        </w:rPr>
        <w:t xml:space="preserve"> </w:t>
      </w:r>
      <w:r w:rsidR="0012062A" w:rsidRPr="00FA764C">
        <w:rPr>
          <w:rFonts w:cstheme="minorHAnsi"/>
          <w:sz w:val="24"/>
          <w:szCs w:val="24"/>
        </w:rPr>
        <w:t>to</w:t>
      </w:r>
      <w:r w:rsidR="00857C17" w:rsidRPr="00FA764C">
        <w:rPr>
          <w:rFonts w:cstheme="minorHAnsi"/>
          <w:sz w:val="24"/>
          <w:szCs w:val="24"/>
        </w:rPr>
        <w:t xml:space="preserve"> </w:t>
      </w:r>
      <w:r w:rsidR="0012062A" w:rsidRPr="00FA764C">
        <w:rPr>
          <w:rFonts w:cstheme="minorHAnsi"/>
          <w:sz w:val="24"/>
          <w:szCs w:val="24"/>
        </w:rPr>
        <w:t>how</w:t>
      </w:r>
      <w:r w:rsidR="00857C17" w:rsidRPr="00FA764C">
        <w:rPr>
          <w:rFonts w:cstheme="minorHAnsi"/>
          <w:sz w:val="24"/>
          <w:szCs w:val="24"/>
        </w:rPr>
        <w:t xml:space="preserve"> </w:t>
      </w:r>
      <w:r w:rsidR="0012062A" w:rsidRPr="00FA764C">
        <w:rPr>
          <w:rFonts w:cstheme="minorHAnsi"/>
          <w:sz w:val="24"/>
          <w:szCs w:val="24"/>
        </w:rPr>
        <w:t>policy</w:t>
      </w:r>
      <w:r w:rsidR="00857C17" w:rsidRPr="00FA764C">
        <w:rPr>
          <w:rFonts w:cstheme="minorHAnsi"/>
          <w:sz w:val="24"/>
          <w:szCs w:val="24"/>
        </w:rPr>
        <w:t xml:space="preserve"> </w:t>
      </w:r>
      <w:r w:rsidR="0012062A" w:rsidRPr="00FA764C">
        <w:rPr>
          <w:rFonts w:cstheme="minorHAnsi"/>
          <w:sz w:val="24"/>
          <w:szCs w:val="24"/>
        </w:rPr>
        <w:t>interventions</w:t>
      </w:r>
      <w:r w:rsidR="00857C17" w:rsidRPr="00FA764C">
        <w:rPr>
          <w:rFonts w:cstheme="minorHAnsi"/>
          <w:sz w:val="24"/>
          <w:szCs w:val="24"/>
        </w:rPr>
        <w:t xml:space="preserve"> </w:t>
      </w:r>
      <w:r w:rsidR="0012062A" w:rsidRPr="00FA764C">
        <w:rPr>
          <w:rFonts w:cstheme="minorHAnsi"/>
          <w:sz w:val="24"/>
          <w:szCs w:val="24"/>
        </w:rPr>
        <w:t>can</w:t>
      </w:r>
      <w:r w:rsidR="00857C17" w:rsidRPr="00FA764C">
        <w:rPr>
          <w:rFonts w:cstheme="minorHAnsi"/>
          <w:sz w:val="24"/>
          <w:szCs w:val="24"/>
        </w:rPr>
        <w:t xml:space="preserve"> </w:t>
      </w:r>
      <w:r w:rsidR="0012062A" w:rsidRPr="00FA764C">
        <w:rPr>
          <w:rFonts w:cstheme="minorHAnsi"/>
          <w:sz w:val="24"/>
          <w:szCs w:val="24"/>
        </w:rPr>
        <w:t>effectively</w:t>
      </w:r>
      <w:r w:rsidR="00857C17" w:rsidRPr="00FA764C">
        <w:rPr>
          <w:rFonts w:cstheme="minorHAnsi"/>
          <w:sz w:val="24"/>
          <w:szCs w:val="24"/>
        </w:rPr>
        <w:t xml:space="preserve"> </w:t>
      </w:r>
      <w:r w:rsidR="0012062A" w:rsidRPr="00FA764C">
        <w:rPr>
          <w:rFonts w:cstheme="minorHAnsi"/>
          <w:sz w:val="24"/>
          <w:szCs w:val="24"/>
        </w:rPr>
        <w:t>influence</w:t>
      </w:r>
      <w:r w:rsidR="00857C17" w:rsidRPr="00FA764C">
        <w:rPr>
          <w:rFonts w:cstheme="minorHAnsi"/>
          <w:sz w:val="24"/>
          <w:szCs w:val="24"/>
        </w:rPr>
        <w:t xml:space="preserve"> </w:t>
      </w:r>
      <w:r w:rsidR="0012062A" w:rsidRPr="00FA764C">
        <w:rPr>
          <w:rFonts w:cstheme="minorHAnsi"/>
          <w:sz w:val="24"/>
          <w:szCs w:val="24"/>
        </w:rPr>
        <w:t>these.</w:t>
      </w:r>
      <w:r w:rsidR="00857C17" w:rsidRPr="00FA764C">
        <w:rPr>
          <w:rFonts w:cstheme="minorHAnsi"/>
          <w:sz w:val="24"/>
          <w:szCs w:val="24"/>
        </w:rPr>
        <w:t xml:space="preserve"> </w:t>
      </w:r>
      <w:r w:rsidR="0012062A" w:rsidRPr="00FA764C">
        <w:rPr>
          <w:rFonts w:cstheme="minorHAnsi"/>
          <w:sz w:val="24"/>
          <w:szCs w:val="24"/>
        </w:rPr>
        <w:t>Determining</w:t>
      </w:r>
      <w:r w:rsidR="00857C17" w:rsidRPr="00FA764C">
        <w:rPr>
          <w:rFonts w:cstheme="minorHAnsi"/>
          <w:sz w:val="24"/>
          <w:szCs w:val="24"/>
        </w:rPr>
        <w:t xml:space="preserve"> </w:t>
      </w:r>
      <w:r w:rsidR="0012062A" w:rsidRPr="00FA764C">
        <w:rPr>
          <w:rFonts w:cstheme="minorHAnsi"/>
          <w:sz w:val="24"/>
          <w:szCs w:val="24"/>
        </w:rPr>
        <w:t>where</w:t>
      </w:r>
      <w:r w:rsidR="00857C17" w:rsidRPr="00FA764C">
        <w:rPr>
          <w:rFonts w:cstheme="minorHAnsi"/>
          <w:sz w:val="24"/>
          <w:szCs w:val="24"/>
        </w:rPr>
        <w:t xml:space="preserve"> </w:t>
      </w:r>
      <w:r w:rsidR="0012062A" w:rsidRPr="00FA764C">
        <w:rPr>
          <w:rFonts w:cstheme="minorHAnsi"/>
          <w:sz w:val="24"/>
          <w:szCs w:val="24"/>
        </w:rPr>
        <w:t>interventions</w:t>
      </w:r>
      <w:r w:rsidR="00857C17" w:rsidRPr="00FA764C">
        <w:rPr>
          <w:rFonts w:cstheme="minorHAnsi"/>
          <w:sz w:val="24"/>
          <w:szCs w:val="24"/>
        </w:rPr>
        <w:t xml:space="preserve"> </w:t>
      </w:r>
      <w:r w:rsidR="0012062A" w:rsidRPr="00FA764C">
        <w:rPr>
          <w:rFonts w:cstheme="minorHAnsi"/>
          <w:sz w:val="24"/>
          <w:szCs w:val="24"/>
        </w:rPr>
        <w:t>can</w:t>
      </w:r>
      <w:r w:rsidR="00857C17" w:rsidRPr="00FA764C">
        <w:rPr>
          <w:rFonts w:cstheme="minorHAnsi"/>
          <w:sz w:val="24"/>
          <w:szCs w:val="24"/>
        </w:rPr>
        <w:t xml:space="preserve"> </w:t>
      </w:r>
      <w:r w:rsidR="0012062A" w:rsidRPr="00FA764C">
        <w:rPr>
          <w:rFonts w:cstheme="minorHAnsi"/>
          <w:sz w:val="24"/>
          <w:szCs w:val="24"/>
        </w:rPr>
        <w:t>be</w:t>
      </w:r>
      <w:r w:rsidR="00857C17" w:rsidRPr="00FA764C">
        <w:rPr>
          <w:rFonts w:cstheme="minorHAnsi"/>
          <w:sz w:val="24"/>
          <w:szCs w:val="24"/>
        </w:rPr>
        <w:t xml:space="preserve"> </w:t>
      </w:r>
      <w:r w:rsidR="0012062A" w:rsidRPr="00FA764C">
        <w:rPr>
          <w:rFonts w:cstheme="minorHAnsi"/>
          <w:sz w:val="24"/>
          <w:szCs w:val="24"/>
        </w:rPr>
        <w:t>most</w:t>
      </w:r>
      <w:r w:rsidR="00857C17" w:rsidRPr="00FA764C">
        <w:rPr>
          <w:rFonts w:cstheme="minorHAnsi"/>
          <w:sz w:val="24"/>
          <w:szCs w:val="24"/>
        </w:rPr>
        <w:t xml:space="preserve"> </w:t>
      </w:r>
      <w:r w:rsidR="0012062A" w:rsidRPr="00FA764C">
        <w:rPr>
          <w:rFonts w:cstheme="minorHAnsi"/>
          <w:sz w:val="24"/>
          <w:szCs w:val="24"/>
        </w:rPr>
        <w:t>effective</w:t>
      </w:r>
      <w:r w:rsidR="00857C17" w:rsidRPr="00FA764C">
        <w:rPr>
          <w:rFonts w:cstheme="minorHAnsi"/>
          <w:sz w:val="24"/>
          <w:szCs w:val="24"/>
        </w:rPr>
        <w:t xml:space="preserve"> </w:t>
      </w:r>
      <w:r w:rsidR="0012062A" w:rsidRPr="00FA764C">
        <w:rPr>
          <w:rFonts w:cstheme="minorHAnsi"/>
          <w:sz w:val="24"/>
          <w:szCs w:val="24"/>
        </w:rPr>
        <w:t>should</w:t>
      </w:r>
      <w:r w:rsidR="00857C17" w:rsidRPr="00FA764C">
        <w:rPr>
          <w:rFonts w:cstheme="minorHAnsi"/>
          <w:sz w:val="24"/>
          <w:szCs w:val="24"/>
        </w:rPr>
        <w:t xml:space="preserve"> </w:t>
      </w:r>
      <w:r w:rsidR="0012062A" w:rsidRPr="00FA764C">
        <w:rPr>
          <w:rFonts w:cstheme="minorHAnsi"/>
          <w:sz w:val="24"/>
          <w:szCs w:val="24"/>
        </w:rPr>
        <w:t>be</w:t>
      </w:r>
      <w:r w:rsidR="00857C17" w:rsidRPr="00FA764C">
        <w:rPr>
          <w:rFonts w:cstheme="minorHAnsi"/>
          <w:sz w:val="24"/>
          <w:szCs w:val="24"/>
        </w:rPr>
        <w:t xml:space="preserve"> </w:t>
      </w:r>
      <w:r w:rsidR="0012062A" w:rsidRPr="00FA764C">
        <w:rPr>
          <w:rFonts w:cstheme="minorHAnsi"/>
          <w:sz w:val="24"/>
          <w:szCs w:val="24"/>
        </w:rPr>
        <w:t>based</w:t>
      </w:r>
      <w:r w:rsidR="00857C17" w:rsidRPr="00FA764C">
        <w:rPr>
          <w:rFonts w:cstheme="minorHAnsi"/>
          <w:sz w:val="24"/>
          <w:szCs w:val="24"/>
        </w:rPr>
        <w:t xml:space="preserve"> </w:t>
      </w:r>
      <w:r w:rsidR="0012062A" w:rsidRPr="00FA764C">
        <w:rPr>
          <w:rFonts w:cstheme="minorHAnsi"/>
          <w:sz w:val="24"/>
          <w:szCs w:val="24"/>
        </w:rPr>
        <w:t>on</w:t>
      </w:r>
      <w:r w:rsidR="00857C17" w:rsidRPr="00FA764C">
        <w:rPr>
          <w:rFonts w:cstheme="minorHAnsi"/>
          <w:sz w:val="24"/>
          <w:szCs w:val="24"/>
        </w:rPr>
        <w:t xml:space="preserve"> </w:t>
      </w:r>
      <w:r w:rsidR="0012062A" w:rsidRPr="00FA764C">
        <w:rPr>
          <w:rFonts w:cstheme="minorHAnsi"/>
          <w:sz w:val="24"/>
          <w:szCs w:val="24"/>
        </w:rPr>
        <w:t>two</w:t>
      </w:r>
      <w:r w:rsidR="00857C17" w:rsidRPr="00FA764C">
        <w:rPr>
          <w:rFonts w:cstheme="minorHAnsi"/>
          <w:sz w:val="24"/>
          <w:szCs w:val="24"/>
        </w:rPr>
        <w:t xml:space="preserve"> </w:t>
      </w:r>
      <w:r w:rsidR="0012062A" w:rsidRPr="00FA764C">
        <w:rPr>
          <w:rFonts w:cstheme="minorHAnsi"/>
          <w:sz w:val="24"/>
          <w:szCs w:val="24"/>
        </w:rPr>
        <w:t>factors.</w:t>
      </w:r>
      <w:r w:rsidR="00857C17" w:rsidRPr="00FA764C">
        <w:rPr>
          <w:rFonts w:cstheme="minorHAnsi"/>
          <w:sz w:val="24"/>
          <w:szCs w:val="24"/>
        </w:rPr>
        <w:t xml:space="preserve"> </w:t>
      </w:r>
      <w:r w:rsidR="0012062A" w:rsidRPr="00FA764C">
        <w:rPr>
          <w:rFonts w:cstheme="minorHAnsi"/>
          <w:sz w:val="24"/>
          <w:szCs w:val="24"/>
        </w:rPr>
        <w:t>First,</w:t>
      </w:r>
      <w:r w:rsidR="00857C17" w:rsidRPr="00FA764C">
        <w:rPr>
          <w:rFonts w:cstheme="minorHAnsi"/>
          <w:sz w:val="24"/>
          <w:szCs w:val="24"/>
        </w:rPr>
        <w:t xml:space="preserve"> </w:t>
      </w:r>
      <w:r w:rsidR="0012062A" w:rsidRPr="00FA764C">
        <w:rPr>
          <w:rFonts w:cstheme="minorHAnsi"/>
          <w:sz w:val="24"/>
          <w:szCs w:val="24"/>
        </w:rPr>
        <w:t>the</w:t>
      </w:r>
      <w:r w:rsidR="00857C17" w:rsidRPr="00FA764C">
        <w:rPr>
          <w:rFonts w:cstheme="minorHAnsi"/>
          <w:sz w:val="24"/>
          <w:szCs w:val="24"/>
        </w:rPr>
        <w:t xml:space="preserve"> </w:t>
      </w:r>
      <w:r w:rsidR="0012062A" w:rsidRPr="00FA764C">
        <w:rPr>
          <w:rFonts w:cstheme="minorHAnsi"/>
          <w:sz w:val="24"/>
          <w:szCs w:val="24"/>
        </w:rPr>
        <w:t>relative</w:t>
      </w:r>
      <w:r w:rsidR="00857C17" w:rsidRPr="00FA764C">
        <w:rPr>
          <w:rFonts w:cstheme="minorHAnsi"/>
          <w:sz w:val="24"/>
          <w:szCs w:val="24"/>
        </w:rPr>
        <w:t xml:space="preserve"> </w:t>
      </w:r>
      <w:r w:rsidR="0012062A" w:rsidRPr="00FA764C">
        <w:rPr>
          <w:rFonts w:cstheme="minorHAnsi"/>
          <w:sz w:val="24"/>
          <w:szCs w:val="24"/>
        </w:rPr>
        <w:t>importance</w:t>
      </w:r>
      <w:r w:rsidR="00857C17" w:rsidRPr="00FA764C">
        <w:rPr>
          <w:rFonts w:cstheme="minorHAnsi"/>
          <w:sz w:val="24"/>
          <w:szCs w:val="24"/>
        </w:rPr>
        <w:t xml:space="preserve"> </w:t>
      </w:r>
      <w:r w:rsidR="0012062A" w:rsidRPr="00FA764C">
        <w:rPr>
          <w:rFonts w:cstheme="minorHAnsi"/>
          <w:sz w:val="24"/>
          <w:szCs w:val="24"/>
        </w:rPr>
        <w:t>of</w:t>
      </w:r>
      <w:r w:rsidR="00857C17" w:rsidRPr="00FA764C">
        <w:rPr>
          <w:rFonts w:cstheme="minorHAnsi"/>
          <w:sz w:val="24"/>
          <w:szCs w:val="24"/>
        </w:rPr>
        <w:t xml:space="preserve"> </w:t>
      </w:r>
      <w:r w:rsidR="0012062A" w:rsidRPr="00FA764C">
        <w:rPr>
          <w:rFonts w:cstheme="minorHAnsi"/>
          <w:sz w:val="24"/>
          <w:szCs w:val="24"/>
        </w:rPr>
        <w:t>the</w:t>
      </w:r>
      <w:r w:rsidR="00857C17" w:rsidRPr="00FA764C">
        <w:rPr>
          <w:rFonts w:cstheme="minorHAnsi"/>
          <w:sz w:val="24"/>
          <w:szCs w:val="24"/>
        </w:rPr>
        <w:t xml:space="preserve"> </w:t>
      </w:r>
      <w:r w:rsidR="0012062A" w:rsidRPr="00FA764C">
        <w:rPr>
          <w:rFonts w:cstheme="minorHAnsi"/>
          <w:sz w:val="24"/>
          <w:szCs w:val="24"/>
        </w:rPr>
        <w:t>different</w:t>
      </w:r>
      <w:r w:rsidR="00857C17" w:rsidRPr="00FA764C">
        <w:rPr>
          <w:rFonts w:cstheme="minorHAnsi"/>
          <w:sz w:val="24"/>
          <w:szCs w:val="24"/>
        </w:rPr>
        <w:t xml:space="preserve"> </w:t>
      </w:r>
      <w:r w:rsidR="0012062A" w:rsidRPr="00FA764C">
        <w:rPr>
          <w:rFonts w:cstheme="minorHAnsi"/>
          <w:sz w:val="24"/>
          <w:szCs w:val="24"/>
        </w:rPr>
        <w:t>drivers</w:t>
      </w:r>
      <w:r w:rsidR="00857C17" w:rsidRPr="00FA764C">
        <w:rPr>
          <w:rFonts w:cstheme="minorHAnsi"/>
          <w:sz w:val="24"/>
          <w:szCs w:val="24"/>
        </w:rPr>
        <w:t xml:space="preserve"> </w:t>
      </w:r>
      <w:r w:rsidR="0012062A" w:rsidRPr="00FA764C">
        <w:rPr>
          <w:rFonts w:cstheme="minorHAnsi"/>
          <w:sz w:val="24"/>
          <w:szCs w:val="24"/>
        </w:rPr>
        <w:t>of</w:t>
      </w:r>
      <w:r w:rsidR="00857C17" w:rsidRPr="00FA764C">
        <w:rPr>
          <w:rFonts w:cstheme="minorHAnsi"/>
          <w:sz w:val="24"/>
          <w:szCs w:val="24"/>
        </w:rPr>
        <w:t xml:space="preserve"> </w:t>
      </w:r>
      <w:r w:rsidR="0012062A" w:rsidRPr="00FA764C">
        <w:rPr>
          <w:rFonts w:cstheme="minorHAnsi"/>
          <w:sz w:val="24"/>
          <w:szCs w:val="24"/>
        </w:rPr>
        <w:t>behavior</w:t>
      </w:r>
      <w:r w:rsidR="00857C17" w:rsidRPr="00FA764C">
        <w:rPr>
          <w:rFonts w:cstheme="minorHAnsi"/>
          <w:sz w:val="24"/>
          <w:szCs w:val="24"/>
        </w:rPr>
        <w:t xml:space="preserve"> </w:t>
      </w:r>
      <w:r w:rsidR="0012062A" w:rsidRPr="00FA764C">
        <w:rPr>
          <w:rFonts w:cstheme="minorHAnsi"/>
          <w:sz w:val="24"/>
          <w:szCs w:val="24"/>
        </w:rPr>
        <w:t>(based</w:t>
      </w:r>
      <w:r w:rsidR="00857C17" w:rsidRPr="00FA764C">
        <w:rPr>
          <w:rFonts w:cstheme="minorHAnsi"/>
          <w:sz w:val="24"/>
          <w:szCs w:val="24"/>
        </w:rPr>
        <w:t xml:space="preserve"> </w:t>
      </w:r>
      <w:r w:rsidR="0012062A" w:rsidRPr="00FA764C">
        <w:rPr>
          <w:rFonts w:cstheme="minorHAnsi"/>
          <w:sz w:val="24"/>
          <w:szCs w:val="24"/>
        </w:rPr>
        <w:t>on</w:t>
      </w:r>
      <w:r w:rsidR="00857C17" w:rsidRPr="00FA764C">
        <w:rPr>
          <w:rFonts w:cstheme="minorHAnsi"/>
          <w:sz w:val="24"/>
          <w:szCs w:val="24"/>
        </w:rPr>
        <w:t xml:space="preserve"> </w:t>
      </w:r>
      <w:r w:rsidR="0012062A" w:rsidRPr="00FA764C">
        <w:rPr>
          <w:rFonts w:cstheme="minorHAnsi"/>
          <w:sz w:val="24"/>
          <w:szCs w:val="24"/>
        </w:rPr>
        <w:t>stage</w:t>
      </w:r>
      <w:r w:rsidR="00857C17" w:rsidRPr="00FA764C">
        <w:rPr>
          <w:rFonts w:cstheme="minorHAnsi"/>
          <w:sz w:val="24"/>
          <w:szCs w:val="24"/>
        </w:rPr>
        <w:t xml:space="preserve"> </w:t>
      </w:r>
      <w:r w:rsidR="0012062A" w:rsidRPr="00FA764C">
        <w:rPr>
          <w:rFonts w:cstheme="minorHAnsi"/>
          <w:sz w:val="24"/>
          <w:szCs w:val="24"/>
        </w:rPr>
        <w:t>4).</w:t>
      </w:r>
      <w:r w:rsidR="00857C17" w:rsidRPr="00FA764C">
        <w:rPr>
          <w:rFonts w:cstheme="minorHAnsi"/>
          <w:sz w:val="24"/>
          <w:szCs w:val="24"/>
        </w:rPr>
        <w:t xml:space="preserve"> </w:t>
      </w:r>
      <w:r w:rsidR="0012062A" w:rsidRPr="00FA764C">
        <w:rPr>
          <w:rFonts w:cstheme="minorHAnsi"/>
          <w:sz w:val="24"/>
          <w:szCs w:val="24"/>
        </w:rPr>
        <w:t>Second,</w:t>
      </w:r>
      <w:r w:rsidR="00857C17" w:rsidRPr="00FA764C">
        <w:rPr>
          <w:rFonts w:cstheme="minorHAnsi"/>
          <w:sz w:val="24"/>
          <w:szCs w:val="24"/>
        </w:rPr>
        <w:t xml:space="preserve"> </w:t>
      </w:r>
      <w:r w:rsidR="0012062A" w:rsidRPr="00FA764C">
        <w:rPr>
          <w:rFonts w:cstheme="minorHAnsi"/>
          <w:sz w:val="24"/>
          <w:szCs w:val="24"/>
        </w:rPr>
        <w:t>the</w:t>
      </w:r>
      <w:r w:rsidR="00857C17" w:rsidRPr="00FA764C">
        <w:rPr>
          <w:rFonts w:cstheme="minorHAnsi"/>
          <w:sz w:val="24"/>
          <w:szCs w:val="24"/>
        </w:rPr>
        <w:t xml:space="preserve"> </w:t>
      </w:r>
      <w:r w:rsidR="0012062A" w:rsidRPr="00FA764C">
        <w:rPr>
          <w:rFonts w:cstheme="minorHAnsi"/>
          <w:sz w:val="24"/>
          <w:szCs w:val="24"/>
        </w:rPr>
        <w:t>extent</w:t>
      </w:r>
      <w:r w:rsidR="00857C17" w:rsidRPr="00FA764C">
        <w:rPr>
          <w:rFonts w:cstheme="minorHAnsi"/>
          <w:sz w:val="24"/>
          <w:szCs w:val="24"/>
        </w:rPr>
        <w:t xml:space="preserve"> </w:t>
      </w:r>
      <w:r w:rsidR="0012062A" w:rsidRPr="00FA764C">
        <w:rPr>
          <w:rFonts w:cstheme="minorHAnsi"/>
          <w:sz w:val="24"/>
          <w:szCs w:val="24"/>
        </w:rPr>
        <w:t>to</w:t>
      </w:r>
      <w:r w:rsidR="00857C17" w:rsidRPr="00FA764C">
        <w:rPr>
          <w:rFonts w:cstheme="minorHAnsi"/>
          <w:sz w:val="24"/>
          <w:szCs w:val="24"/>
        </w:rPr>
        <w:t xml:space="preserve"> </w:t>
      </w:r>
      <w:r w:rsidR="0012062A" w:rsidRPr="00FA764C">
        <w:rPr>
          <w:rFonts w:cstheme="minorHAnsi"/>
          <w:sz w:val="24"/>
          <w:szCs w:val="24"/>
        </w:rPr>
        <w:t>which</w:t>
      </w:r>
      <w:r w:rsidR="00857C17" w:rsidRPr="00FA764C">
        <w:rPr>
          <w:rFonts w:cstheme="minorHAnsi"/>
          <w:sz w:val="24"/>
          <w:szCs w:val="24"/>
        </w:rPr>
        <w:t xml:space="preserve"> </w:t>
      </w:r>
      <w:r w:rsidR="0012062A" w:rsidRPr="00FA764C">
        <w:rPr>
          <w:rFonts w:cstheme="minorHAnsi"/>
          <w:sz w:val="24"/>
          <w:szCs w:val="24"/>
        </w:rPr>
        <w:t>interventions</w:t>
      </w:r>
      <w:r w:rsidR="00857C17" w:rsidRPr="00FA764C">
        <w:rPr>
          <w:rFonts w:cstheme="minorHAnsi"/>
          <w:sz w:val="24"/>
          <w:szCs w:val="24"/>
        </w:rPr>
        <w:t xml:space="preserve"> </w:t>
      </w:r>
      <w:r w:rsidR="00AC5980" w:rsidRPr="00FA764C">
        <w:rPr>
          <w:rFonts w:cstheme="minorHAnsi"/>
          <w:sz w:val="24"/>
          <w:szCs w:val="24"/>
        </w:rPr>
        <w:t xml:space="preserve">have demonstrated effectiveness in </w:t>
      </w:r>
      <w:r w:rsidR="0012062A" w:rsidRPr="00FA764C">
        <w:rPr>
          <w:rFonts w:cstheme="minorHAnsi"/>
          <w:sz w:val="24"/>
          <w:szCs w:val="24"/>
        </w:rPr>
        <w:t>influenc</w:t>
      </w:r>
      <w:r w:rsidR="00AC5980" w:rsidRPr="00FA764C">
        <w:rPr>
          <w:rFonts w:cstheme="minorHAnsi"/>
          <w:sz w:val="24"/>
          <w:szCs w:val="24"/>
        </w:rPr>
        <w:t>ing</w:t>
      </w:r>
      <w:r w:rsidR="00857C17" w:rsidRPr="00FA764C">
        <w:rPr>
          <w:rFonts w:cstheme="minorHAnsi"/>
          <w:sz w:val="24"/>
          <w:szCs w:val="24"/>
        </w:rPr>
        <w:t xml:space="preserve"> </w:t>
      </w:r>
      <w:r w:rsidR="0012062A" w:rsidRPr="00FA764C">
        <w:rPr>
          <w:rFonts w:cstheme="minorHAnsi"/>
          <w:sz w:val="24"/>
          <w:szCs w:val="24"/>
        </w:rPr>
        <w:t>these</w:t>
      </w:r>
      <w:r w:rsidR="00857C17" w:rsidRPr="00FA764C">
        <w:rPr>
          <w:rFonts w:cstheme="minorHAnsi"/>
          <w:sz w:val="24"/>
          <w:szCs w:val="24"/>
        </w:rPr>
        <w:t xml:space="preserve"> </w:t>
      </w:r>
      <w:r w:rsidR="0012062A" w:rsidRPr="00FA764C">
        <w:rPr>
          <w:rFonts w:cstheme="minorHAnsi"/>
          <w:sz w:val="24"/>
          <w:szCs w:val="24"/>
        </w:rPr>
        <w:t>drivers.</w:t>
      </w:r>
    </w:p>
    <w:p w14:paraId="4D7DBA0D" w14:textId="77777777" w:rsidR="0012062A" w:rsidRPr="00FA764C" w:rsidRDefault="0012062A" w:rsidP="00B8299F">
      <w:pPr>
        <w:rPr>
          <w:rFonts w:cstheme="minorHAnsi"/>
          <w:sz w:val="24"/>
          <w:szCs w:val="24"/>
        </w:rPr>
      </w:pPr>
    </w:p>
    <w:p w14:paraId="6189CC9C" w14:textId="2D31D92E" w:rsidR="008649A7" w:rsidRPr="00FA764C" w:rsidRDefault="008649A7" w:rsidP="008649A7">
      <w:pPr>
        <w:pStyle w:val="ListParagraph"/>
        <w:numPr>
          <w:ilvl w:val="0"/>
          <w:numId w:val="2"/>
        </w:numPr>
        <w:rPr>
          <w:rFonts w:cstheme="minorHAnsi"/>
          <w:b/>
          <w:bCs/>
          <w:sz w:val="24"/>
          <w:szCs w:val="24"/>
        </w:rPr>
      </w:pPr>
      <w:r w:rsidRPr="00FA764C">
        <w:rPr>
          <w:rFonts w:cstheme="minorHAnsi"/>
          <w:b/>
          <w:bCs/>
          <w:sz w:val="24"/>
          <w:szCs w:val="24"/>
        </w:rPr>
        <w:t>Roll</w:t>
      </w:r>
      <w:r w:rsidR="00857C17" w:rsidRPr="00FA764C">
        <w:rPr>
          <w:rFonts w:cstheme="minorHAnsi"/>
          <w:b/>
          <w:bCs/>
          <w:sz w:val="24"/>
          <w:szCs w:val="24"/>
        </w:rPr>
        <w:t xml:space="preserve"> </w:t>
      </w:r>
      <w:r w:rsidRPr="00FA764C">
        <w:rPr>
          <w:rFonts w:cstheme="minorHAnsi"/>
          <w:b/>
          <w:bCs/>
          <w:sz w:val="24"/>
          <w:szCs w:val="24"/>
        </w:rPr>
        <w:t>out</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implement</w:t>
      </w:r>
      <w:r w:rsidR="00857C17" w:rsidRPr="00FA764C">
        <w:rPr>
          <w:rFonts w:cstheme="minorHAnsi"/>
          <w:b/>
          <w:bCs/>
          <w:sz w:val="24"/>
          <w:szCs w:val="24"/>
        </w:rPr>
        <w:t xml:space="preserve"> </w:t>
      </w:r>
      <w:r w:rsidRPr="00FA764C">
        <w:rPr>
          <w:rFonts w:cstheme="minorHAnsi"/>
          <w:b/>
          <w:bCs/>
          <w:sz w:val="24"/>
          <w:szCs w:val="24"/>
        </w:rPr>
        <w:t>preferred</w:t>
      </w:r>
      <w:r w:rsidR="00857C17" w:rsidRPr="00FA764C">
        <w:rPr>
          <w:rFonts w:cstheme="minorHAnsi"/>
          <w:b/>
          <w:bCs/>
          <w:sz w:val="24"/>
          <w:szCs w:val="24"/>
        </w:rPr>
        <w:t xml:space="preserve"> </w:t>
      </w:r>
      <w:r w:rsidRPr="00FA764C">
        <w:rPr>
          <w:rFonts w:cstheme="minorHAnsi"/>
          <w:b/>
          <w:bCs/>
          <w:sz w:val="24"/>
          <w:szCs w:val="24"/>
        </w:rPr>
        <w:t>interventions,</w:t>
      </w:r>
      <w:r w:rsidR="00857C17" w:rsidRPr="00FA764C">
        <w:rPr>
          <w:rFonts w:cstheme="minorHAnsi"/>
          <w:b/>
          <w:bCs/>
          <w:sz w:val="24"/>
          <w:szCs w:val="24"/>
        </w:rPr>
        <w:t xml:space="preserve"> </w:t>
      </w:r>
      <w:r w:rsidRPr="00FA764C">
        <w:rPr>
          <w:rFonts w:cstheme="minorHAnsi"/>
          <w:b/>
          <w:bCs/>
          <w:sz w:val="24"/>
          <w:szCs w:val="24"/>
        </w:rPr>
        <w:t>including</w:t>
      </w:r>
      <w:r w:rsidR="00857C17" w:rsidRPr="00FA764C">
        <w:rPr>
          <w:rFonts w:cstheme="minorHAnsi"/>
          <w:b/>
          <w:bCs/>
          <w:sz w:val="24"/>
          <w:szCs w:val="24"/>
        </w:rPr>
        <w:t xml:space="preserve"> </w:t>
      </w:r>
      <w:r w:rsidRPr="00FA764C">
        <w:rPr>
          <w:rFonts w:cstheme="minorHAnsi"/>
          <w:b/>
          <w:bCs/>
          <w:sz w:val="24"/>
          <w:szCs w:val="24"/>
        </w:rPr>
        <w:t>clarifying</w:t>
      </w:r>
      <w:r w:rsidR="00857C17" w:rsidRPr="00FA764C">
        <w:rPr>
          <w:rFonts w:cstheme="minorHAnsi"/>
          <w:b/>
          <w:bCs/>
          <w:sz w:val="24"/>
          <w:szCs w:val="24"/>
        </w:rPr>
        <w:t xml:space="preserve"> </w:t>
      </w:r>
      <w:r w:rsidRPr="00FA764C">
        <w:rPr>
          <w:rFonts w:cstheme="minorHAnsi"/>
          <w:b/>
          <w:bCs/>
          <w:sz w:val="24"/>
          <w:szCs w:val="24"/>
        </w:rPr>
        <w:t>delivery</w:t>
      </w:r>
      <w:r w:rsidR="00857C17" w:rsidRPr="00FA764C">
        <w:rPr>
          <w:rFonts w:cstheme="minorHAnsi"/>
          <w:b/>
          <w:bCs/>
          <w:sz w:val="24"/>
          <w:szCs w:val="24"/>
        </w:rPr>
        <w:t xml:space="preserve"> </w:t>
      </w:r>
      <w:r w:rsidRPr="00FA764C">
        <w:rPr>
          <w:rFonts w:cstheme="minorHAnsi"/>
          <w:b/>
          <w:bCs/>
          <w:sz w:val="24"/>
          <w:szCs w:val="24"/>
        </w:rPr>
        <w:t>responsibility,</w:t>
      </w:r>
      <w:r w:rsidR="00857C17" w:rsidRPr="00FA764C">
        <w:rPr>
          <w:rFonts w:cstheme="minorHAnsi"/>
          <w:b/>
          <w:bCs/>
          <w:sz w:val="24"/>
          <w:szCs w:val="24"/>
        </w:rPr>
        <w:t xml:space="preserve"> </w:t>
      </w:r>
      <w:r w:rsidRPr="00FA764C">
        <w:rPr>
          <w:rFonts w:cstheme="minorHAnsi"/>
          <w:b/>
          <w:bCs/>
          <w:sz w:val="24"/>
          <w:szCs w:val="24"/>
        </w:rPr>
        <w:t>identifying</w:t>
      </w:r>
      <w:r w:rsidR="00857C17" w:rsidRPr="00FA764C">
        <w:rPr>
          <w:rFonts w:cstheme="minorHAnsi"/>
          <w:b/>
          <w:bCs/>
          <w:sz w:val="24"/>
          <w:szCs w:val="24"/>
        </w:rPr>
        <w:t xml:space="preserve"> </w:t>
      </w:r>
      <w:r w:rsidRPr="00FA764C">
        <w:rPr>
          <w:rFonts w:cstheme="minorHAnsi"/>
          <w:b/>
          <w:bCs/>
          <w:sz w:val="24"/>
          <w:szCs w:val="24"/>
        </w:rPr>
        <w:t>risks,</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creating</w:t>
      </w:r>
      <w:r w:rsidR="00857C17" w:rsidRPr="00FA764C">
        <w:rPr>
          <w:rFonts w:cstheme="minorHAnsi"/>
          <w:b/>
          <w:bCs/>
          <w:sz w:val="24"/>
          <w:szCs w:val="24"/>
        </w:rPr>
        <w:t xml:space="preserve"> </w:t>
      </w:r>
      <w:r w:rsidRPr="00FA764C">
        <w:rPr>
          <w:rFonts w:cstheme="minorHAnsi"/>
          <w:b/>
          <w:bCs/>
          <w:sz w:val="24"/>
          <w:szCs w:val="24"/>
        </w:rPr>
        <w:t>safe</w:t>
      </w:r>
      <w:r w:rsidR="00857C17" w:rsidRPr="00FA764C">
        <w:rPr>
          <w:rFonts w:cstheme="minorHAnsi"/>
          <w:b/>
          <w:bCs/>
          <w:sz w:val="24"/>
          <w:szCs w:val="24"/>
        </w:rPr>
        <w:t xml:space="preserve"> </w:t>
      </w:r>
      <w:r w:rsidRPr="00FA764C">
        <w:rPr>
          <w:rFonts w:cstheme="minorHAnsi"/>
          <w:b/>
          <w:bCs/>
          <w:sz w:val="24"/>
          <w:szCs w:val="24"/>
        </w:rPr>
        <w:t>spaces</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Pr="00FA764C">
        <w:rPr>
          <w:rFonts w:cstheme="minorHAnsi"/>
          <w:b/>
          <w:bCs/>
          <w:sz w:val="24"/>
          <w:szCs w:val="24"/>
        </w:rPr>
        <w:t>test,</w:t>
      </w:r>
      <w:r w:rsidR="00857C17" w:rsidRPr="00FA764C">
        <w:rPr>
          <w:rFonts w:cstheme="minorHAnsi"/>
          <w:b/>
          <w:bCs/>
          <w:sz w:val="24"/>
          <w:szCs w:val="24"/>
        </w:rPr>
        <w:t xml:space="preserve"> </w:t>
      </w:r>
      <w:r w:rsidRPr="00FA764C">
        <w:rPr>
          <w:rFonts w:cstheme="minorHAnsi"/>
          <w:b/>
          <w:bCs/>
          <w:sz w:val="24"/>
          <w:szCs w:val="24"/>
        </w:rPr>
        <w:t>trial,</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innovate</w:t>
      </w:r>
    </w:p>
    <w:p w14:paraId="5AA84C5F" w14:textId="738F1F73" w:rsidR="00310F81" w:rsidRPr="00FA764C" w:rsidRDefault="00AC5980" w:rsidP="004956BE">
      <w:pPr>
        <w:pStyle w:val="ListParagraph"/>
        <w:rPr>
          <w:rFonts w:cstheme="minorHAnsi"/>
          <w:sz w:val="24"/>
          <w:szCs w:val="24"/>
        </w:rPr>
      </w:pPr>
      <w:r w:rsidRPr="00FA764C">
        <w:rPr>
          <w:rFonts w:cstheme="minorHAnsi"/>
          <w:sz w:val="24"/>
          <w:szCs w:val="24"/>
        </w:rPr>
        <w:t>E</w:t>
      </w:r>
      <w:r w:rsidR="004956BE" w:rsidRPr="00FA764C">
        <w:rPr>
          <w:rFonts w:cstheme="minorHAnsi"/>
          <w:sz w:val="24"/>
          <w:szCs w:val="24"/>
        </w:rPr>
        <w:t>stablishing</w:t>
      </w:r>
      <w:r w:rsidR="00857C17" w:rsidRPr="00FA764C">
        <w:rPr>
          <w:rFonts w:cstheme="minorHAnsi"/>
          <w:sz w:val="24"/>
          <w:szCs w:val="24"/>
        </w:rPr>
        <w:t xml:space="preserve"> </w:t>
      </w:r>
      <w:r w:rsidR="004956BE" w:rsidRPr="00FA764C">
        <w:rPr>
          <w:rFonts w:cstheme="minorHAnsi"/>
          <w:sz w:val="24"/>
          <w:szCs w:val="24"/>
        </w:rPr>
        <w:t>a</w:t>
      </w:r>
      <w:r w:rsidR="00857C17" w:rsidRPr="00FA764C">
        <w:rPr>
          <w:rFonts w:cstheme="minorHAnsi"/>
          <w:sz w:val="24"/>
          <w:szCs w:val="24"/>
        </w:rPr>
        <w:t xml:space="preserve"> </w:t>
      </w:r>
      <w:r w:rsidR="004956BE" w:rsidRPr="00FA764C">
        <w:rPr>
          <w:rFonts w:cstheme="minorHAnsi"/>
          <w:sz w:val="24"/>
          <w:szCs w:val="24"/>
        </w:rPr>
        <w:t>system</w:t>
      </w:r>
      <w:r w:rsidR="00857C17" w:rsidRPr="00FA764C">
        <w:rPr>
          <w:rFonts w:cstheme="minorHAnsi"/>
          <w:sz w:val="24"/>
          <w:szCs w:val="24"/>
        </w:rPr>
        <w:t xml:space="preserve"> </w:t>
      </w:r>
      <w:r w:rsidR="004956BE" w:rsidRPr="00FA764C">
        <w:rPr>
          <w:rFonts w:cstheme="minorHAnsi"/>
          <w:sz w:val="24"/>
          <w:szCs w:val="24"/>
        </w:rPr>
        <w:t>to</w:t>
      </w:r>
      <w:r w:rsidR="00857C17" w:rsidRPr="00FA764C">
        <w:rPr>
          <w:rFonts w:cstheme="minorHAnsi"/>
          <w:sz w:val="24"/>
          <w:szCs w:val="24"/>
        </w:rPr>
        <w:t xml:space="preserve"> </w:t>
      </w:r>
      <w:r w:rsidR="004956BE" w:rsidRPr="00FA764C">
        <w:rPr>
          <w:rFonts w:cstheme="minorHAnsi"/>
          <w:sz w:val="24"/>
          <w:szCs w:val="24"/>
        </w:rPr>
        <w:t>monitor</w:t>
      </w:r>
      <w:r w:rsidR="00857C17" w:rsidRPr="00FA764C">
        <w:rPr>
          <w:rFonts w:cstheme="minorHAnsi"/>
          <w:sz w:val="24"/>
          <w:szCs w:val="24"/>
        </w:rPr>
        <w:t xml:space="preserve"> </w:t>
      </w:r>
      <w:r w:rsidR="004956BE" w:rsidRPr="00FA764C">
        <w:rPr>
          <w:rFonts w:cstheme="minorHAnsi"/>
          <w:sz w:val="24"/>
          <w:szCs w:val="24"/>
        </w:rPr>
        <w:t>effectiveness</w:t>
      </w:r>
      <w:r w:rsidR="00857C17" w:rsidRPr="00FA764C">
        <w:rPr>
          <w:rFonts w:cstheme="minorHAnsi"/>
          <w:sz w:val="24"/>
          <w:szCs w:val="24"/>
        </w:rPr>
        <w:t xml:space="preserve"> </w:t>
      </w:r>
      <w:r w:rsidR="004956BE" w:rsidRPr="00FA764C">
        <w:rPr>
          <w:rFonts w:cstheme="minorHAnsi"/>
          <w:sz w:val="24"/>
          <w:szCs w:val="24"/>
        </w:rPr>
        <w:t>of</w:t>
      </w:r>
      <w:r w:rsidR="00857C17" w:rsidRPr="00FA764C">
        <w:rPr>
          <w:rFonts w:cstheme="minorHAnsi"/>
          <w:sz w:val="24"/>
          <w:szCs w:val="24"/>
        </w:rPr>
        <w:t xml:space="preserve"> </w:t>
      </w:r>
      <w:r w:rsidR="004956BE" w:rsidRPr="00FA764C">
        <w:rPr>
          <w:rFonts w:cstheme="minorHAnsi"/>
          <w:sz w:val="24"/>
          <w:szCs w:val="24"/>
        </w:rPr>
        <w:t>interventions</w:t>
      </w:r>
      <w:r w:rsidR="00857C17" w:rsidRPr="00FA764C">
        <w:rPr>
          <w:rFonts w:cstheme="minorHAnsi"/>
          <w:sz w:val="24"/>
          <w:szCs w:val="24"/>
        </w:rPr>
        <w:t xml:space="preserve"> </w:t>
      </w:r>
      <w:r w:rsidR="004956BE" w:rsidRPr="00FA764C">
        <w:rPr>
          <w:rFonts w:cstheme="minorHAnsi"/>
          <w:sz w:val="24"/>
          <w:szCs w:val="24"/>
        </w:rPr>
        <w:t>is</w:t>
      </w:r>
      <w:r w:rsidR="00857C17" w:rsidRPr="00FA764C">
        <w:rPr>
          <w:rFonts w:cstheme="minorHAnsi"/>
          <w:sz w:val="24"/>
          <w:szCs w:val="24"/>
        </w:rPr>
        <w:t xml:space="preserve"> </w:t>
      </w:r>
      <w:r w:rsidR="004956BE" w:rsidRPr="00FA764C">
        <w:rPr>
          <w:rFonts w:cstheme="minorHAnsi"/>
          <w:sz w:val="24"/>
          <w:szCs w:val="24"/>
        </w:rPr>
        <w:t>a</w:t>
      </w:r>
      <w:r w:rsidR="00857C17" w:rsidRPr="00FA764C">
        <w:rPr>
          <w:rFonts w:cstheme="minorHAnsi"/>
          <w:sz w:val="24"/>
          <w:szCs w:val="24"/>
        </w:rPr>
        <w:t xml:space="preserve"> </w:t>
      </w:r>
      <w:r w:rsidR="004956BE" w:rsidRPr="00FA764C">
        <w:rPr>
          <w:rFonts w:cstheme="minorHAnsi"/>
          <w:sz w:val="24"/>
          <w:szCs w:val="24"/>
        </w:rPr>
        <w:t>critical</w:t>
      </w:r>
      <w:r w:rsidR="00857C17" w:rsidRPr="00FA764C">
        <w:rPr>
          <w:rFonts w:cstheme="minorHAnsi"/>
          <w:sz w:val="24"/>
          <w:szCs w:val="24"/>
        </w:rPr>
        <w:t xml:space="preserve"> </w:t>
      </w:r>
      <w:r w:rsidRPr="00FA764C">
        <w:rPr>
          <w:rFonts w:cstheme="minorHAnsi"/>
          <w:sz w:val="24"/>
          <w:szCs w:val="24"/>
        </w:rPr>
        <w:t xml:space="preserve">step to undertake </w:t>
      </w:r>
      <w:r w:rsidR="004956BE" w:rsidRPr="00FA764C">
        <w:rPr>
          <w:rFonts w:cstheme="minorHAnsi"/>
          <w:sz w:val="24"/>
          <w:szCs w:val="24"/>
        </w:rPr>
        <w:t>prior</w:t>
      </w:r>
      <w:r w:rsidRPr="00FA764C">
        <w:rPr>
          <w:rFonts w:cstheme="minorHAnsi"/>
          <w:sz w:val="24"/>
          <w:szCs w:val="24"/>
        </w:rPr>
        <w:t xml:space="preserve"> </w:t>
      </w:r>
      <w:r w:rsidR="004956BE" w:rsidRPr="00FA764C">
        <w:rPr>
          <w:rFonts w:cstheme="minorHAnsi"/>
          <w:sz w:val="24"/>
          <w:szCs w:val="24"/>
        </w:rPr>
        <w:t>to</w:t>
      </w:r>
      <w:r w:rsidR="00857C17" w:rsidRPr="00FA764C">
        <w:rPr>
          <w:rFonts w:cstheme="minorHAnsi"/>
          <w:sz w:val="24"/>
          <w:szCs w:val="24"/>
        </w:rPr>
        <w:t xml:space="preserve"> </w:t>
      </w:r>
      <w:proofErr w:type="gramStart"/>
      <w:r w:rsidR="004956BE" w:rsidRPr="00FA764C">
        <w:rPr>
          <w:rFonts w:cstheme="minorHAnsi"/>
          <w:sz w:val="24"/>
          <w:szCs w:val="24"/>
        </w:rPr>
        <w:t>actually</w:t>
      </w:r>
      <w:r w:rsidR="00857C17" w:rsidRPr="00FA764C">
        <w:rPr>
          <w:rFonts w:cstheme="minorHAnsi"/>
          <w:sz w:val="24"/>
          <w:szCs w:val="24"/>
        </w:rPr>
        <w:t xml:space="preserve"> </w:t>
      </w:r>
      <w:r w:rsidR="004956BE" w:rsidRPr="00FA764C">
        <w:rPr>
          <w:rFonts w:cstheme="minorHAnsi"/>
          <w:sz w:val="24"/>
          <w:szCs w:val="24"/>
        </w:rPr>
        <w:t>rolling</w:t>
      </w:r>
      <w:proofErr w:type="gramEnd"/>
      <w:r w:rsidR="00857C17" w:rsidRPr="00FA764C">
        <w:rPr>
          <w:rFonts w:cstheme="minorHAnsi"/>
          <w:sz w:val="24"/>
          <w:szCs w:val="24"/>
        </w:rPr>
        <w:t xml:space="preserve"> </w:t>
      </w:r>
      <w:r w:rsidR="004956BE" w:rsidRPr="00FA764C">
        <w:rPr>
          <w:rFonts w:cstheme="minorHAnsi"/>
          <w:sz w:val="24"/>
          <w:szCs w:val="24"/>
        </w:rPr>
        <w:t>out</w:t>
      </w:r>
      <w:r w:rsidR="00857C17" w:rsidRPr="00FA764C">
        <w:rPr>
          <w:rFonts w:cstheme="minorHAnsi"/>
          <w:sz w:val="24"/>
          <w:szCs w:val="24"/>
        </w:rPr>
        <w:t xml:space="preserve"> </w:t>
      </w:r>
      <w:r w:rsidR="004956BE" w:rsidRPr="00FA764C">
        <w:rPr>
          <w:rFonts w:cstheme="minorHAnsi"/>
          <w:sz w:val="24"/>
          <w:szCs w:val="24"/>
        </w:rPr>
        <w:t>programs.</w:t>
      </w:r>
      <w:r w:rsidR="00857C17" w:rsidRPr="00FA764C">
        <w:rPr>
          <w:rFonts w:cstheme="minorHAnsi"/>
          <w:sz w:val="24"/>
          <w:szCs w:val="24"/>
        </w:rPr>
        <w:t xml:space="preserve"> </w:t>
      </w:r>
      <w:r w:rsidR="004956BE" w:rsidRPr="00FA764C">
        <w:rPr>
          <w:rFonts w:cstheme="minorHAnsi"/>
          <w:sz w:val="24"/>
          <w:szCs w:val="24"/>
        </w:rPr>
        <w:t>This</w:t>
      </w:r>
      <w:r w:rsidR="00857C17" w:rsidRPr="00FA764C">
        <w:rPr>
          <w:rFonts w:cstheme="minorHAnsi"/>
          <w:sz w:val="24"/>
          <w:szCs w:val="24"/>
        </w:rPr>
        <w:t xml:space="preserve"> </w:t>
      </w:r>
      <w:r w:rsidR="004956BE" w:rsidRPr="00FA764C">
        <w:rPr>
          <w:rFonts w:cstheme="minorHAnsi"/>
          <w:sz w:val="24"/>
          <w:szCs w:val="24"/>
        </w:rPr>
        <w:t>means:</w:t>
      </w:r>
      <w:r w:rsidR="00857C17" w:rsidRPr="00FA764C">
        <w:rPr>
          <w:rFonts w:cstheme="minorHAnsi"/>
          <w:sz w:val="24"/>
          <w:szCs w:val="24"/>
        </w:rPr>
        <w:t xml:space="preserve"> </w:t>
      </w:r>
      <w:r w:rsidR="004956BE" w:rsidRPr="00FA764C">
        <w:rPr>
          <w:rFonts w:cstheme="minorHAnsi"/>
          <w:sz w:val="24"/>
          <w:szCs w:val="24"/>
        </w:rPr>
        <w:t>1.</w:t>
      </w:r>
      <w:r w:rsidR="00857C17" w:rsidRPr="00FA764C">
        <w:rPr>
          <w:rFonts w:cstheme="minorHAnsi"/>
          <w:sz w:val="24"/>
          <w:szCs w:val="24"/>
        </w:rPr>
        <w:t xml:space="preserve"> </w:t>
      </w:r>
      <w:r w:rsidR="004956BE" w:rsidRPr="00FA764C">
        <w:rPr>
          <w:rFonts w:cstheme="minorHAnsi"/>
          <w:sz w:val="24"/>
          <w:szCs w:val="24"/>
        </w:rPr>
        <w:t>Determining</w:t>
      </w:r>
      <w:r w:rsidR="00857C17" w:rsidRPr="00FA764C">
        <w:rPr>
          <w:rFonts w:cstheme="minorHAnsi"/>
          <w:sz w:val="24"/>
          <w:szCs w:val="24"/>
        </w:rPr>
        <w:t xml:space="preserve"> </w:t>
      </w:r>
      <w:r w:rsidR="004956BE" w:rsidRPr="00FA764C">
        <w:rPr>
          <w:rFonts w:cstheme="minorHAnsi"/>
          <w:sz w:val="24"/>
          <w:szCs w:val="24"/>
        </w:rPr>
        <w:t>what</w:t>
      </w:r>
      <w:r w:rsidR="00857C17" w:rsidRPr="00FA764C">
        <w:rPr>
          <w:rFonts w:cstheme="minorHAnsi"/>
          <w:sz w:val="24"/>
          <w:szCs w:val="24"/>
        </w:rPr>
        <w:t xml:space="preserve"> </w:t>
      </w:r>
      <w:r w:rsidR="004956BE" w:rsidRPr="00FA764C">
        <w:rPr>
          <w:rFonts w:cstheme="minorHAnsi"/>
          <w:sz w:val="24"/>
          <w:szCs w:val="24"/>
        </w:rPr>
        <w:t>the</w:t>
      </w:r>
      <w:r w:rsidR="00857C17" w:rsidRPr="00FA764C">
        <w:rPr>
          <w:rFonts w:cstheme="minorHAnsi"/>
          <w:sz w:val="24"/>
          <w:szCs w:val="24"/>
        </w:rPr>
        <w:t xml:space="preserve"> </w:t>
      </w:r>
      <w:r w:rsidR="004956BE" w:rsidRPr="00FA764C">
        <w:rPr>
          <w:rFonts w:cstheme="minorHAnsi"/>
          <w:sz w:val="24"/>
          <w:szCs w:val="24"/>
        </w:rPr>
        <w:t>appropriate</w:t>
      </w:r>
      <w:r w:rsidR="00857C17" w:rsidRPr="00FA764C">
        <w:rPr>
          <w:rFonts w:cstheme="minorHAnsi"/>
          <w:sz w:val="24"/>
          <w:szCs w:val="24"/>
        </w:rPr>
        <w:t xml:space="preserve"> </w:t>
      </w:r>
      <w:r w:rsidR="004956BE" w:rsidRPr="00FA764C">
        <w:rPr>
          <w:rFonts w:cstheme="minorHAnsi"/>
          <w:sz w:val="24"/>
          <w:szCs w:val="24"/>
        </w:rPr>
        <w:t>baseline</w:t>
      </w:r>
      <w:r w:rsidR="00857C17" w:rsidRPr="00FA764C">
        <w:rPr>
          <w:rFonts w:cstheme="minorHAnsi"/>
          <w:sz w:val="24"/>
          <w:szCs w:val="24"/>
        </w:rPr>
        <w:t xml:space="preserve"> </w:t>
      </w:r>
      <w:r w:rsidR="004956BE" w:rsidRPr="00FA764C">
        <w:rPr>
          <w:rFonts w:cstheme="minorHAnsi"/>
          <w:sz w:val="24"/>
          <w:szCs w:val="24"/>
        </w:rPr>
        <w:t>is</w:t>
      </w:r>
      <w:r w:rsidR="00857C17" w:rsidRPr="00FA764C">
        <w:rPr>
          <w:rFonts w:cstheme="minorHAnsi"/>
          <w:sz w:val="24"/>
          <w:szCs w:val="24"/>
        </w:rPr>
        <w:t xml:space="preserve"> </w:t>
      </w:r>
      <w:r w:rsidR="004956BE" w:rsidRPr="00FA764C">
        <w:rPr>
          <w:rFonts w:cstheme="minorHAnsi"/>
          <w:sz w:val="24"/>
          <w:szCs w:val="24"/>
        </w:rPr>
        <w:t>and</w:t>
      </w:r>
      <w:r w:rsidRPr="00FA764C">
        <w:rPr>
          <w:rFonts w:cstheme="minorHAnsi"/>
          <w:sz w:val="24"/>
          <w:szCs w:val="24"/>
        </w:rPr>
        <w:t>,</w:t>
      </w:r>
      <w:r w:rsidR="00857C17" w:rsidRPr="00FA764C">
        <w:rPr>
          <w:rFonts w:cstheme="minorHAnsi"/>
          <w:sz w:val="24"/>
          <w:szCs w:val="24"/>
        </w:rPr>
        <w:t xml:space="preserve"> </w:t>
      </w:r>
      <w:r w:rsidR="004956BE" w:rsidRPr="00FA764C">
        <w:rPr>
          <w:rFonts w:cstheme="minorHAnsi"/>
          <w:sz w:val="24"/>
          <w:szCs w:val="24"/>
        </w:rPr>
        <w:t>where</w:t>
      </w:r>
      <w:r w:rsidR="00857C17" w:rsidRPr="00FA764C">
        <w:rPr>
          <w:rFonts w:cstheme="minorHAnsi"/>
          <w:sz w:val="24"/>
          <w:szCs w:val="24"/>
        </w:rPr>
        <w:t xml:space="preserve"> </w:t>
      </w:r>
      <w:r w:rsidR="004956BE" w:rsidRPr="00FA764C">
        <w:rPr>
          <w:rFonts w:cstheme="minorHAnsi"/>
          <w:sz w:val="24"/>
          <w:szCs w:val="24"/>
        </w:rPr>
        <w:t>possible</w:t>
      </w:r>
      <w:r w:rsidRPr="00FA764C">
        <w:rPr>
          <w:rFonts w:cstheme="minorHAnsi"/>
          <w:sz w:val="24"/>
          <w:szCs w:val="24"/>
        </w:rPr>
        <w:t>,</w:t>
      </w:r>
      <w:r w:rsidR="00857C17" w:rsidRPr="00FA764C">
        <w:rPr>
          <w:rFonts w:cstheme="minorHAnsi"/>
          <w:sz w:val="24"/>
          <w:szCs w:val="24"/>
        </w:rPr>
        <w:t xml:space="preserve"> </w:t>
      </w:r>
      <w:r w:rsidR="004956BE" w:rsidRPr="00FA764C">
        <w:rPr>
          <w:rFonts w:cstheme="minorHAnsi"/>
          <w:sz w:val="24"/>
          <w:szCs w:val="24"/>
        </w:rPr>
        <w:t>a</w:t>
      </w:r>
      <w:r w:rsidR="00857C17" w:rsidRPr="00FA764C">
        <w:rPr>
          <w:rFonts w:cstheme="minorHAnsi"/>
          <w:sz w:val="24"/>
          <w:szCs w:val="24"/>
        </w:rPr>
        <w:t xml:space="preserve"> </w:t>
      </w:r>
      <w:r w:rsidR="004956BE" w:rsidRPr="00FA764C">
        <w:rPr>
          <w:rFonts w:cstheme="minorHAnsi"/>
          <w:sz w:val="24"/>
          <w:szCs w:val="24"/>
        </w:rPr>
        <w:t>control</w:t>
      </w:r>
      <w:r w:rsidR="00857C17" w:rsidRPr="00FA764C">
        <w:rPr>
          <w:rFonts w:cstheme="minorHAnsi"/>
          <w:sz w:val="24"/>
          <w:szCs w:val="24"/>
        </w:rPr>
        <w:t xml:space="preserve"> </w:t>
      </w:r>
      <w:r w:rsidR="004956BE" w:rsidRPr="00FA764C">
        <w:rPr>
          <w:rFonts w:cstheme="minorHAnsi"/>
          <w:sz w:val="24"/>
          <w:szCs w:val="24"/>
        </w:rPr>
        <w:t>group</w:t>
      </w:r>
      <w:r w:rsidR="00857C17" w:rsidRPr="00FA764C">
        <w:rPr>
          <w:rFonts w:cstheme="minorHAnsi"/>
          <w:sz w:val="24"/>
          <w:szCs w:val="24"/>
        </w:rPr>
        <w:t xml:space="preserve"> </w:t>
      </w:r>
      <w:r w:rsidR="004956BE" w:rsidRPr="00FA764C">
        <w:rPr>
          <w:rFonts w:cstheme="minorHAnsi"/>
          <w:sz w:val="24"/>
          <w:szCs w:val="24"/>
        </w:rPr>
        <w:t>to</w:t>
      </w:r>
      <w:r w:rsidR="00857C17" w:rsidRPr="00FA764C">
        <w:rPr>
          <w:rFonts w:cstheme="minorHAnsi"/>
          <w:sz w:val="24"/>
          <w:szCs w:val="24"/>
        </w:rPr>
        <w:t xml:space="preserve"> </w:t>
      </w:r>
      <w:r w:rsidR="004956BE" w:rsidRPr="00FA764C">
        <w:rPr>
          <w:rFonts w:cstheme="minorHAnsi"/>
          <w:sz w:val="24"/>
          <w:szCs w:val="24"/>
        </w:rPr>
        <w:t>test</w:t>
      </w:r>
      <w:r w:rsidR="00857C17" w:rsidRPr="00FA764C">
        <w:rPr>
          <w:rFonts w:cstheme="minorHAnsi"/>
          <w:sz w:val="24"/>
          <w:szCs w:val="24"/>
        </w:rPr>
        <w:t xml:space="preserve"> </w:t>
      </w:r>
      <w:r w:rsidR="004956BE" w:rsidRPr="00FA764C">
        <w:rPr>
          <w:rFonts w:cstheme="minorHAnsi"/>
          <w:sz w:val="24"/>
          <w:szCs w:val="24"/>
        </w:rPr>
        <w:t>against.</w:t>
      </w:r>
      <w:r w:rsidR="00857C17" w:rsidRPr="00FA764C">
        <w:rPr>
          <w:rFonts w:cstheme="minorHAnsi"/>
          <w:sz w:val="24"/>
          <w:szCs w:val="24"/>
        </w:rPr>
        <w:t xml:space="preserve"> </w:t>
      </w:r>
      <w:r w:rsidR="004956BE" w:rsidRPr="00FA764C">
        <w:rPr>
          <w:rFonts w:cstheme="minorHAnsi"/>
          <w:sz w:val="24"/>
          <w:szCs w:val="24"/>
        </w:rPr>
        <w:t>2.</w:t>
      </w:r>
      <w:r w:rsidR="00857C17" w:rsidRPr="00FA764C">
        <w:rPr>
          <w:rFonts w:cstheme="minorHAnsi"/>
          <w:sz w:val="24"/>
          <w:szCs w:val="24"/>
        </w:rPr>
        <w:t xml:space="preserve"> </w:t>
      </w:r>
      <w:r w:rsidR="004956BE" w:rsidRPr="00FA764C">
        <w:rPr>
          <w:rFonts w:cstheme="minorHAnsi"/>
          <w:sz w:val="24"/>
          <w:szCs w:val="24"/>
        </w:rPr>
        <w:t>Defining</w:t>
      </w:r>
      <w:r w:rsidR="00857C17" w:rsidRPr="00FA764C">
        <w:rPr>
          <w:rFonts w:cstheme="minorHAnsi"/>
          <w:sz w:val="24"/>
          <w:szCs w:val="24"/>
        </w:rPr>
        <w:t xml:space="preserve"> </w:t>
      </w:r>
      <w:r w:rsidR="004956BE"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004956BE" w:rsidRPr="00FA764C">
        <w:rPr>
          <w:rFonts w:cstheme="minorHAnsi"/>
          <w:sz w:val="24"/>
          <w:szCs w:val="24"/>
        </w:rPr>
        <w:t>assess</w:t>
      </w:r>
      <w:r w:rsidR="00857C17" w:rsidRPr="00FA764C">
        <w:rPr>
          <w:rFonts w:cstheme="minorHAnsi"/>
          <w:sz w:val="24"/>
          <w:szCs w:val="24"/>
        </w:rPr>
        <w:t xml:space="preserve"> </w:t>
      </w:r>
      <w:r w:rsidR="004956BE" w:rsidRPr="00FA764C">
        <w:rPr>
          <w:rFonts w:cstheme="minorHAnsi"/>
          <w:sz w:val="24"/>
          <w:szCs w:val="24"/>
        </w:rPr>
        <w:t>whether</w:t>
      </w:r>
      <w:r w:rsidR="00857C17" w:rsidRPr="00FA764C">
        <w:rPr>
          <w:rFonts w:cstheme="minorHAnsi"/>
          <w:sz w:val="24"/>
          <w:szCs w:val="24"/>
        </w:rPr>
        <w:t xml:space="preserve"> </w:t>
      </w:r>
      <w:r w:rsidR="004956BE" w:rsidRPr="00FA764C">
        <w:rPr>
          <w:rFonts w:cstheme="minorHAnsi"/>
          <w:sz w:val="24"/>
          <w:szCs w:val="24"/>
        </w:rPr>
        <w:t>objectives</w:t>
      </w:r>
      <w:r w:rsidR="00857C17" w:rsidRPr="00FA764C">
        <w:rPr>
          <w:rFonts w:cstheme="minorHAnsi"/>
          <w:sz w:val="24"/>
          <w:szCs w:val="24"/>
        </w:rPr>
        <w:t xml:space="preserve"> </w:t>
      </w:r>
      <w:r w:rsidR="004956BE" w:rsidRPr="00FA764C">
        <w:rPr>
          <w:rFonts w:cstheme="minorHAnsi"/>
          <w:sz w:val="24"/>
          <w:szCs w:val="24"/>
        </w:rPr>
        <w:t>have</w:t>
      </w:r>
      <w:r w:rsidR="00857C17" w:rsidRPr="00FA764C">
        <w:rPr>
          <w:rFonts w:cstheme="minorHAnsi"/>
          <w:sz w:val="24"/>
          <w:szCs w:val="24"/>
        </w:rPr>
        <w:t xml:space="preserve"> </w:t>
      </w:r>
      <w:r w:rsidR="004956BE" w:rsidRPr="00FA764C">
        <w:rPr>
          <w:rFonts w:cstheme="minorHAnsi"/>
          <w:sz w:val="24"/>
          <w:szCs w:val="24"/>
        </w:rPr>
        <w:t>been</w:t>
      </w:r>
      <w:r w:rsidR="00857C17" w:rsidRPr="00FA764C">
        <w:rPr>
          <w:rFonts w:cstheme="minorHAnsi"/>
          <w:sz w:val="24"/>
          <w:szCs w:val="24"/>
        </w:rPr>
        <w:t xml:space="preserve"> </w:t>
      </w:r>
      <w:r w:rsidR="004956BE" w:rsidRPr="00FA764C">
        <w:rPr>
          <w:rFonts w:cstheme="minorHAnsi"/>
          <w:sz w:val="24"/>
          <w:szCs w:val="24"/>
        </w:rPr>
        <w:t>achieved.</w:t>
      </w:r>
      <w:r w:rsidR="00857C17" w:rsidRPr="00FA764C">
        <w:rPr>
          <w:rFonts w:cstheme="minorHAnsi"/>
          <w:sz w:val="24"/>
          <w:szCs w:val="24"/>
        </w:rPr>
        <w:t xml:space="preserve"> </w:t>
      </w:r>
      <w:r w:rsidR="004956BE" w:rsidRPr="00FA764C">
        <w:rPr>
          <w:rFonts w:cstheme="minorHAnsi"/>
          <w:sz w:val="24"/>
          <w:szCs w:val="24"/>
        </w:rPr>
        <w:t>3.</w:t>
      </w:r>
      <w:r w:rsidR="00857C17" w:rsidRPr="00FA764C">
        <w:rPr>
          <w:rFonts w:cstheme="minorHAnsi"/>
          <w:sz w:val="24"/>
          <w:szCs w:val="24"/>
        </w:rPr>
        <w:t xml:space="preserve"> </w:t>
      </w:r>
      <w:r w:rsidR="004956BE" w:rsidRPr="00FA764C">
        <w:rPr>
          <w:rFonts w:cstheme="minorHAnsi"/>
          <w:sz w:val="24"/>
          <w:szCs w:val="24"/>
        </w:rPr>
        <w:t>Establishing</w:t>
      </w:r>
      <w:r w:rsidR="00857C17" w:rsidRPr="00FA764C">
        <w:rPr>
          <w:rFonts w:cstheme="minorHAnsi"/>
          <w:sz w:val="24"/>
          <w:szCs w:val="24"/>
        </w:rPr>
        <w:t xml:space="preserve"> </w:t>
      </w:r>
      <w:r w:rsidR="004956BE" w:rsidRPr="00FA764C">
        <w:rPr>
          <w:rFonts w:cstheme="minorHAnsi"/>
          <w:sz w:val="24"/>
          <w:szCs w:val="24"/>
        </w:rPr>
        <w:t>how</w:t>
      </w:r>
      <w:r w:rsidR="00857C17" w:rsidRPr="00FA764C">
        <w:rPr>
          <w:rFonts w:cstheme="minorHAnsi"/>
          <w:sz w:val="24"/>
          <w:szCs w:val="24"/>
        </w:rPr>
        <w:t xml:space="preserve"> </w:t>
      </w:r>
      <w:r w:rsidR="004956BE" w:rsidRPr="00FA764C">
        <w:rPr>
          <w:rFonts w:cstheme="minorHAnsi"/>
          <w:sz w:val="24"/>
          <w:szCs w:val="24"/>
        </w:rPr>
        <w:t>financial</w:t>
      </w:r>
      <w:r w:rsidR="00857C17" w:rsidRPr="00FA764C">
        <w:rPr>
          <w:rFonts w:cstheme="minorHAnsi"/>
          <w:sz w:val="24"/>
          <w:szCs w:val="24"/>
        </w:rPr>
        <w:t xml:space="preserve"> </w:t>
      </w:r>
      <w:r w:rsidR="004956BE" w:rsidRPr="00FA764C">
        <w:rPr>
          <w:rFonts w:cstheme="minorHAnsi"/>
          <w:sz w:val="24"/>
          <w:szCs w:val="24"/>
        </w:rPr>
        <w:t>impacts</w:t>
      </w:r>
      <w:r w:rsidR="00857C17" w:rsidRPr="00FA764C">
        <w:rPr>
          <w:rFonts w:cstheme="minorHAnsi"/>
          <w:sz w:val="24"/>
          <w:szCs w:val="24"/>
        </w:rPr>
        <w:t xml:space="preserve"> </w:t>
      </w:r>
      <w:r w:rsidR="004956BE" w:rsidRPr="00FA764C">
        <w:rPr>
          <w:rFonts w:cstheme="minorHAnsi"/>
          <w:sz w:val="24"/>
          <w:szCs w:val="24"/>
        </w:rPr>
        <w:t>and</w:t>
      </w:r>
      <w:r w:rsidR="00857C17" w:rsidRPr="00FA764C">
        <w:rPr>
          <w:rFonts w:cstheme="minorHAnsi"/>
          <w:sz w:val="24"/>
          <w:szCs w:val="24"/>
        </w:rPr>
        <w:t xml:space="preserve"> </w:t>
      </w:r>
      <w:r w:rsidR="004956BE" w:rsidRPr="00FA764C">
        <w:rPr>
          <w:rFonts w:cstheme="minorHAnsi"/>
          <w:sz w:val="24"/>
          <w:szCs w:val="24"/>
        </w:rPr>
        <w:t>costs</w:t>
      </w:r>
      <w:r w:rsidR="00857C17" w:rsidRPr="00FA764C">
        <w:rPr>
          <w:rFonts w:cstheme="minorHAnsi"/>
          <w:sz w:val="24"/>
          <w:szCs w:val="24"/>
        </w:rPr>
        <w:t xml:space="preserve"> </w:t>
      </w:r>
      <w:r w:rsidR="004956BE" w:rsidRPr="00FA764C">
        <w:rPr>
          <w:rFonts w:cstheme="minorHAnsi"/>
          <w:sz w:val="24"/>
          <w:szCs w:val="24"/>
        </w:rPr>
        <w:t>and</w:t>
      </w:r>
      <w:r w:rsidR="00857C17" w:rsidRPr="00FA764C">
        <w:rPr>
          <w:rFonts w:cstheme="minorHAnsi"/>
          <w:sz w:val="24"/>
          <w:szCs w:val="24"/>
        </w:rPr>
        <w:t xml:space="preserve"> </w:t>
      </w:r>
      <w:r w:rsidR="004956BE" w:rsidRPr="00FA764C">
        <w:rPr>
          <w:rFonts w:cstheme="minorHAnsi"/>
          <w:sz w:val="24"/>
          <w:szCs w:val="24"/>
        </w:rPr>
        <w:t>benefits</w:t>
      </w:r>
      <w:r w:rsidR="00857C17" w:rsidRPr="00FA764C">
        <w:rPr>
          <w:rFonts w:cstheme="minorHAnsi"/>
          <w:sz w:val="24"/>
          <w:szCs w:val="24"/>
        </w:rPr>
        <w:t xml:space="preserve"> </w:t>
      </w:r>
      <w:r w:rsidR="004956BE" w:rsidRPr="00FA764C">
        <w:rPr>
          <w:rFonts w:cstheme="minorHAnsi"/>
          <w:sz w:val="24"/>
          <w:szCs w:val="24"/>
        </w:rPr>
        <w:t>will</w:t>
      </w:r>
      <w:r w:rsidR="00857C17" w:rsidRPr="00FA764C">
        <w:rPr>
          <w:rFonts w:cstheme="minorHAnsi"/>
          <w:sz w:val="24"/>
          <w:szCs w:val="24"/>
        </w:rPr>
        <w:t xml:space="preserve"> </w:t>
      </w:r>
      <w:r w:rsidR="004956BE" w:rsidRPr="00FA764C">
        <w:rPr>
          <w:rFonts w:cstheme="minorHAnsi"/>
          <w:sz w:val="24"/>
          <w:szCs w:val="24"/>
        </w:rPr>
        <w:t>be</w:t>
      </w:r>
      <w:r w:rsidR="00857C17" w:rsidRPr="00FA764C">
        <w:rPr>
          <w:rFonts w:cstheme="minorHAnsi"/>
          <w:sz w:val="24"/>
          <w:szCs w:val="24"/>
        </w:rPr>
        <w:t xml:space="preserve"> </w:t>
      </w:r>
      <w:r w:rsidR="004956BE" w:rsidRPr="00FA764C">
        <w:rPr>
          <w:rFonts w:cstheme="minorHAnsi"/>
          <w:sz w:val="24"/>
          <w:szCs w:val="24"/>
        </w:rPr>
        <w:t>assessed.</w:t>
      </w:r>
      <w:r w:rsidR="00857C17" w:rsidRPr="00FA764C">
        <w:rPr>
          <w:rFonts w:cstheme="minorHAnsi"/>
          <w:sz w:val="24"/>
          <w:szCs w:val="24"/>
        </w:rPr>
        <w:t xml:space="preserve"> </w:t>
      </w:r>
      <w:r w:rsidR="004956BE" w:rsidRPr="00FA764C">
        <w:rPr>
          <w:rFonts w:cstheme="minorHAnsi"/>
          <w:sz w:val="24"/>
          <w:szCs w:val="24"/>
        </w:rPr>
        <w:t>4.</w:t>
      </w:r>
      <w:r w:rsidR="00857C17" w:rsidRPr="00FA764C">
        <w:rPr>
          <w:rFonts w:cstheme="minorHAnsi"/>
          <w:sz w:val="24"/>
          <w:szCs w:val="24"/>
        </w:rPr>
        <w:t xml:space="preserve"> </w:t>
      </w:r>
      <w:r w:rsidR="004956BE" w:rsidRPr="00FA764C">
        <w:rPr>
          <w:rFonts w:cstheme="minorHAnsi"/>
          <w:sz w:val="24"/>
          <w:szCs w:val="24"/>
        </w:rPr>
        <w:t>Setting</w:t>
      </w:r>
      <w:r w:rsidR="00857C17" w:rsidRPr="00FA764C">
        <w:rPr>
          <w:rFonts w:cstheme="minorHAnsi"/>
          <w:sz w:val="24"/>
          <w:szCs w:val="24"/>
        </w:rPr>
        <w:t xml:space="preserve"> </w:t>
      </w:r>
      <w:r w:rsidR="004956BE" w:rsidRPr="00FA764C">
        <w:rPr>
          <w:rFonts w:cstheme="minorHAnsi"/>
          <w:sz w:val="24"/>
          <w:szCs w:val="24"/>
        </w:rPr>
        <w:t>a</w:t>
      </w:r>
      <w:r w:rsidR="00857C17" w:rsidRPr="00FA764C">
        <w:rPr>
          <w:rFonts w:cstheme="minorHAnsi"/>
          <w:sz w:val="24"/>
          <w:szCs w:val="24"/>
        </w:rPr>
        <w:t xml:space="preserve"> </w:t>
      </w:r>
      <w:r w:rsidR="004956BE" w:rsidRPr="00FA764C">
        <w:rPr>
          <w:rFonts w:cstheme="minorHAnsi"/>
          <w:sz w:val="24"/>
          <w:szCs w:val="24"/>
        </w:rPr>
        <w:t>plan</w:t>
      </w:r>
      <w:r w:rsidR="00857C17" w:rsidRPr="00FA764C">
        <w:rPr>
          <w:rFonts w:cstheme="minorHAnsi"/>
          <w:sz w:val="24"/>
          <w:szCs w:val="24"/>
        </w:rPr>
        <w:t xml:space="preserve"> </w:t>
      </w:r>
      <w:r w:rsidR="004956BE" w:rsidRPr="00FA764C">
        <w:rPr>
          <w:rFonts w:cstheme="minorHAnsi"/>
          <w:sz w:val="24"/>
          <w:szCs w:val="24"/>
        </w:rPr>
        <w:t>to</w:t>
      </w:r>
      <w:r w:rsidR="00857C17" w:rsidRPr="00FA764C">
        <w:rPr>
          <w:rFonts w:cstheme="minorHAnsi"/>
          <w:sz w:val="24"/>
          <w:szCs w:val="24"/>
        </w:rPr>
        <w:t xml:space="preserve"> </w:t>
      </w:r>
      <w:r w:rsidR="004956BE" w:rsidRPr="00FA764C">
        <w:rPr>
          <w:rFonts w:cstheme="minorHAnsi"/>
          <w:sz w:val="24"/>
          <w:szCs w:val="24"/>
        </w:rPr>
        <w:t>systematically</w:t>
      </w:r>
      <w:r w:rsidR="00857C17" w:rsidRPr="00FA764C">
        <w:rPr>
          <w:rFonts w:cstheme="minorHAnsi"/>
          <w:sz w:val="24"/>
          <w:szCs w:val="24"/>
        </w:rPr>
        <w:t xml:space="preserve"> </w:t>
      </w:r>
      <w:r w:rsidR="004956BE" w:rsidRPr="00FA764C">
        <w:rPr>
          <w:rFonts w:cstheme="minorHAnsi"/>
          <w:sz w:val="24"/>
          <w:szCs w:val="24"/>
        </w:rPr>
        <w:t>monitor</w:t>
      </w:r>
      <w:r w:rsidR="00857C17" w:rsidRPr="00FA764C">
        <w:rPr>
          <w:rFonts w:cstheme="minorHAnsi"/>
          <w:sz w:val="24"/>
          <w:szCs w:val="24"/>
        </w:rPr>
        <w:t xml:space="preserve"> </w:t>
      </w:r>
      <w:r w:rsidR="004956BE" w:rsidRPr="00FA764C">
        <w:rPr>
          <w:rFonts w:cstheme="minorHAnsi"/>
          <w:sz w:val="24"/>
          <w:szCs w:val="24"/>
        </w:rPr>
        <w:t>views</w:t>
      </w:r>
      <w:r w:rsidR="00857C17" w:rsidRPr="00FA764C">
        <w:rPr>
          <w:rFonts w:cstheme="minorHAnsi"/>
          <w:sz w:val="24"/>
          <w:szCs w:val="24"/>
        </w:rPr>
        <w:t xml:space="preserve"> </w:t>
      </w:r>
      <w:r w:rsidR="004956BE" w:rsidRPr="00FA764C">
        <w:rPr>
          <w:rFonts w:cstheme="minorHAnsi"/>
          <w:sz w:val="24"/>
          <w:szCs w:val="24"/>
        </w:rPr>
        <w:t>of</w:t>
      </w:r>
      <w:r w:rsidR="00857C17" w:rsidRPr="00FA764C">
        <w:rPr>
          <w:rFonts w:cstheme="minorHAnsi"/>
          <w:sz w:val="24"/>
          <w:szCs w:val="24"/>
        </w:rPr>
        <w:t xml:space="preserve"> </w:t>
      </w:r>
      <w:r w:rsidR="004956BE" w:rsidRPr="00FA764C">
        <w:rPr>
          <w:rFonts w:cstheme="minorHAnsi"/>
          <w:sz w:val="24"/>
          <w:szCs w:val="24"/>
        </w:rPr>
        <w:t>professionals,</w:t>
      </w:r>
      <w:r w:rsidR="00857C17" w:rsidRPr="00FA764C">
        <w:rPr>
          <w:rFonts w:cstheme="minorHAnsi"/>
          <w:sz w:val="24"/>
          <w:szCs w:val="24"/>
        </w:rPr>
        <w:t xml:space="preserve"> </w:t>
      </w:r>
      <w:r w:rsidR="004956BE" w:rsidRPr="00FA764C">
        <w:rPr>
          <w:rFonts w:cstheme="minorHAnsi"/>
          <w:sz w:val="24"/>
          <w:szCs w:val="24"/>
        </w:rPr>
        <w:t>public</w:t>
      </w:r>
      <w:r w:rsidR="00857C17" w:rsidRPr="00FA764C">
        <w:rPr>
          <w:rFonts w:cstheme="minorHAnsi"/>
          <w:sz w:val="24"/>
          <w:szCs w:val="24"/>
        </w:rPr>
        <w:t xml:space="preserve"> </w:t>
      </w:r>
      <w:r w:rsidR="004956BE" w:rsidRPr="00FA764C">
        <w:rPr>
          <w:rFonts w:cstheme="minorHAnsi"/>
          <w:sz w:val="24"/>
          <w:szCs w:val="24"/>
        </w:rPr>
        <w:t>and</w:t>
      </w:r>
      <w:r w:rsidR="00857C17" w:rsidRPr="00FA764C">
        <w:rPr>
          <w:rFonts w:cstheme="minorHAnsi"/>
          <w:sz w:val="24"/>
          <w:szCs w:val="24"/>
        </w:rPr>
        <w:t xml:space="preserve"> </w:t>
      </w:r>
      <w:r w:rsidR="004956BE" w:rsidRPr="00FA764C">
        <w:rPr>
          <w:rFonts w:cstheme="minorHAnsi"/>
          <w:sz w:val="24"/>
          <w:szCs w:val="24"/>
        </w:rPr>
        <w:t>stakeholders.</w:t>
      </w:r>
      <w:r w:rsidR="00857C17" w:rsidRPr="00FA764C">
        <w:rPr>
          <w:rFonts w:cstheme="minorHAnsi"/>
          <w:sz w:val="24"/>
          <w:szCs w:val="24"/>
        </w:rPr>
        <w:t xml:space="preserve"> </w:t>
      </w:r>
      <w:r w:rsidR="004956BE" w:rsidRPr="00FA764C">
        <w:rPr>
          <w:rFonts w:cstheme="minorHAnsi"/>
          <w:sz w:val="24"/>
          <w:szCs w:val="24"/>
        </w:rPr>
        <w:t>These</w:t>
      </w:r>
      <w:r w:rsidR="00857C17" w:rsidRPr="00FA764C">
        <w:rPr>
          <w:rFonts w:cstheme="minorHAnsi"/>
          <w:sz w:val="24"/>
          <w:szCs w:val="24"/>
        </w:rPr>
        <w:t xml:space="preserve"> </w:t>
      </w:r>
      <w:r w:rsidR="004956BE" w:rsidRPr="00FA764C">
        <w:rPr>
          <w:rFonts w:cstheme="minorHAnsi"/>
          <w:sz w:val="24"/>
          <w:szCs w:val="24"/>
        </w:rPr>
        <w:t>should</w:t>
      </w:r>
      <w:r w:rsidR="00857C17" w:rsidRPr="00FA764C">
        <w:rPr>
          <w:rFonts w:cstheme="minorHAnsi"/>
          <w:sz w:val="24"/>
          <w:szCs w:val="24"/>
        </w:rPr>
        <w:t xml:space="preserve"> </w:t>
      </w:r>
      <w:r w:rsidR="004956BE" w:rsidRPr="00FA764C">
        <w:rPr>
          <w:rFonts w:cstheme="minorHAnsi"/>
          <w:sz w:val="24"/>
          <w:szCs w:val="24"/>
        </w:rPr>
        <w:t>enable</w:t>
      </w:r>
      <w:r w:rsidR="00857C17" w:rsidRPr="00FA764C">
        <w:rPr>
          <w:rFonts w:cstheme="minorHAnsi"/>
          <w:sz w:val="24"/>
          <w:szCs w:val="24"/>
        </w:rPr>
        <w:t xml:space="preserve"> </w:t>
      </w:r>
      <w:r w:rsidR="004956BE" w:rsidRPr="00FA764C">
        <w:rPr>
          <w:rFonts w:cstheme="minorHAnsi"/>
          <w:sz w:val="24"/>
          <w:szCs w:val="24"/>
        </w:rPr>
        <w:t>continual</w:t>
      </w:r>
      <w:r w:rsidR="00857C17" w:rsidRPr="00FA764C">
        <w:rPr>
          <w:rFonts w:cstheme="minorHAnsi"/>
          <w:sz w:val="24"/>
          <w:szCs w:val="24"/>
        </w:rPr>
        <w:t xml:space="preserve"> </w:t>
      </w:r>
      <w:r w:rsidR="004956BE" w:rsidRPr="00FA764C">
        <w:rPr>
          <w:rFonts w:cstheme="minorHAnsi"/>
          <w:sz w:val="24"/>
          <w:szCs w:val="24"/>
        </w:rPr>
        <w:t>improvement</w:t>
      </w:r>
      <w:r w:rsidR="00857C17" w:rsidRPr="00FA764C">
        <w:rPr>
          <w:rFonts w:cstheme="minorHAnsi"/>
          <w:sz w:val="24"/>
          <w:szCs w:val="24"/>
        </w:rPr>
        <w:t xml:space="preserve"> </w:t>
      </w:r>
      <w:r w:rsidR="004956BE" w:rsidRPr="00FA764C">
        <w:rPr>
          <w:rFonts w:cstheme="minorHAnsi"/>
          <w:sz w:val="24"/>
          <w:szCs w:val="24"/>
        </w:rPr>
        <w:t>of</w:t>
      </w:r>
      <w:r w:rsidR="00857C17" w:rsidRPr="00FA764C">
        <w:rPr>
          <w:rFonts w:cstheme="minorHAnsi"/>
          <w:sz w:val="24"/>
          <w:szCs w:val="24"/>
        </w:rPr>
        <w:t xml:space="preserve"> </w:t>
      </w:r>
      <w:r w:rsidR="004956BE" w:rsidRPr="00FA764C">
        <w:rPr>
          <w:rFonts w:cstheme="minorHAnsi"/>
          <w:sz w:val="24"/>
          <w:szCs w:val="24"/>
        </w:rPr>
        <w:t>each</w:t>
      </w:r>
      <w:r w:rsidR="00857C17" w:rsidRPr="00FA764C">
        <w:rPr>
          <w:rFonts w:cstheme="minorHAnsi"/>
          <w:sz w:val="24"/>
          <w:szCs w:val="24"/>
        </w:rPr>
        <w:t xml:space="preserve"> </w:t>
      </w:r>
      <w:r w:rsidR="004956BE" w:rsidRPr="00FA764C">
        <w:rPr>
          <w:rFonts w:cstheme="minorHAnsi"/>
          <w:sz w:val="24"/>
          <w:szCs w:val="24"/>
        </w:rPr>
        <w:t>scheme</w:t>
      </w:r>
      <w:r w:rsidR="00857C17" w:rsidRPr="00FA764C">
        <w:rPr>
          <w:rFonts w:cstheme="minorHAnsi"/>
          <w:sz w:val="24"/>
          <w:szCs w:val="24"/>
        </w:rPr>
        <w:t xml:space="preserve"> </w:t>
      </w:r>
      <w:r w:rsidR="004956BE" w:rsidRPr="00FA764C">
        <w:rPr>
          <w:rFonts w:cstheme="minorHAnsi"/>
          <w:sz w:val="24"/>
          <w:szCs w:val="24"/>
        </w:rPr>
        <w:t>and</w:t>
      </w:r>
      <w:r w:rsidR="00857C17" w:rsidRPr="00FA764C">
        <w:rPr>
          <w:rFonts w:cstheme="minorHAnsi"/>
          <w:sz w:val="24"/>
          <w:szCs w:val="24"/>
        </w:rPr>
        <w:t xml:space="preserve"> </w:t>
      </w:r>
      <w:r w:rsidR="004956BE" w:rsidRPr="00FA764C">
        <w:rPr>
          <w:rFonts w:cstheme="minorHAnsi"/>
          <w:sz w:val="24"/>
          <w:szCs w:val="24"/>
        </w:rPr>
        <w:t>enable</w:t>
      </w:r>
      <w:r w:rsidR="00857C17" w:rsidRPr="00FA764C">
        <w:rPr>
          <w:rFonts w:cstheme="minorHAnsi"/>
          <w:sz w:val="24"/>
          <w:szCs w:val="24"/>
        </w:rPr>
        <w:t xml:space="preserve"> </w:t>
      </w:r>
      <w:r w:rsidR="004956BE" w:rsidRPr="00FA764C">
        <w:rPr>
          <w:rFonts w:cstheme="minorHAnsi"/>
          <w:sz w:val="24"/>
          <w:szCs w:val="24"/>
        </w:rPr>
        <w:t>knowledge</w:t>
      </w:r>
      <w:r w:rsidR="00857C17" w:rsidRPr="00FA764C">
        <w:rPr>
          <w:rFonts w:cstheme="minorHAnsi"/>
          <w:sz w:val="24"/>
          <w:szCs w:val="24"/>
        </w:rPr>
        <w:t xml:space="preserve"> </w:t>
      </w:r>
      <w:r w:rsidR="004956BE" w:rsidRPr="00FA764C">
        <w:rPr>
          <w:rFonts w:cstheme="minorHAnsi"/>
          <w:sz w:val="24"/>
          <w:szCs w:val="24"/>
        </w:rPr>
        <w:t>to</w:t>
      </w:r>
      <w:r w:rsidR="00857C17" w:rsidRPr="00FA764C">
        <w:rPr>
          <w:rFonts w:cstheme="minorHAnsi"/>
          <w:sz w:val="24"/>
          <w:szCs w:val="24"/>
        </w:rPr>
        <w:t xml:space="preserve"> </w:t>
      </w:r>
      <w:r w:rsidR="004956BE" w:rsidRPr="00FA764C">
        <w:rPr>
          <w:rFonts w:cstheme="minorHAnsi"/>
          <w:sz w:val="24"/>
          <w:szCs w:val="24"/>
        </w:rPr>
        <w:t>be</w:t>
      </w:r>
      <w:r w:rsidR="00857C17" w:rsidRPr="00FA764C">
        <w:rPr>
          <w:rFonts w:cstheme="minorHAnsi"/>
          <w:sz w:val="24"/>
          <w:szCs w:val="24"/>
        </w:rPr>
        <w:t xml:space="preserve"> </w:t>
      </w:r>
      <w:r w:rsidR="004956BE" w:rsidRPr="00FA764C">
        <w:rPr>
          <w:rFonts w:cstheme="minorHAnsi"/>
          <w:sz w:val="24"/>
          <w:szCs w:val="24"/>
        </w:rPr>
        <w:t>disseminated</w:t>
      </w:r>
      <w:r w:rsidR="00857C17" w:rsidRPr="00FA764C">
        <w:rPr>
          <w:rFonts w:cstheme="minorHAnsi"/>
          <w:sz w:val="24"/>
          <w:szCs w:val="24"/>
        </w:rPr>
        <w:t xml:space="preserve"> </w:t>
      </w:r>
      <w:r w:rsidR="004956BE" w:rsidRPr="00FA764C">
        <w:rPr>
          <w:rFonts w:cstheme="minorHAnsi"/>
          <w:sz w:val="24"/>
          <w:szCs w:val="24"/>
        </w:rPr>
        <w:t>and</w:t>
      </w:r>
      <w:r w:rsidR="00857C17" w:rsidRPr="00FA764C">
        <w:rPr>
          <w:rFonts w:cstheme="minorHAnsi"/>
          <w:sz w:val="24"/>
          <w:szCs w:val="24"/>
        </w:rPr>
        <w:t xml:space="preserve"> </w:t>
      </w:r>
      <w:r w:rsidR="004956BE" w:rsidRPr="00FA764C">
        <w:rPr>
          <w:rFonts w:cstheme="minorHAnsi"/>
          <w:sz w:val="24"/>
          <w:szCs w:val="24"/>
        </w:rPr>
        <w:t>deployed</w:t>
      </w:r>
      <w:r w:rsidR="00857C17" w:rsidRPr="00FA764C">
        <w:rPr>
          <w:rFonts w:cstheme="minorHAnsi"/>
          <w:sz w:val="24"/>
          <w:szCs w:val="24"/>
        </w:rPr>
        <w:t xml:space="preserve"> </w:t>
      </w:r>
      <w:r w:rsidR="004956BE" w:rsidRPr="00FA764C">
        <w:rPr>
          <w:rFonts w:cstheme="minorHAnsi"/>
          <w:sz w:val="24"/>
          <w:szCs w:val="24"/>
        </w:rPr>
        <w:lastRenderedPageBreak/>
        <w:t>elsewhere.</w:t>
      </w:r>
      <w:r w:rsidR="00857C17" w:rsidRPr="00FA764C">
        <w:rPr>
          <w:rFonts w:cstheme="minorHAnsi"/>
          <w:sz w:val="24"/>
          <w:szCs w:val="24"/>
        </w:rPr>
        <w:t xml:space="preserve"> </w:t>
      </w:r>
      <w:r w:rsidR="004956BE" w:rsidRPr="00FA764C">
        <w:rPr>
          <w:rFonts w:cstheme="minorHAnsi"/>
          <w:sz w:val="24"/>
          <w:szCs w:val="24"/>
        </w:rPr>
        <w:t>Given</w:t>
      </w:r>
      <w:r w:rsidR="00857C17" w:rsidRPr="00FA764C">
        <w:rPr>
          <w:rFonts w:cstheme="minorHAnsi"/>
          <w:sz w:val="24"/>
          <w:szCs w:val="24"/>
        </w:rPr>
        <w:t xml:space="preserve"> </w:t>
      </w:r>
      <w:r w:rsidR="004956BE" w:rsidRPr="00FA764C">
        <w:rPr>
          <w:rFonts w:cstheme="minorHAnsi"/>
          <w:sz w:val="24"/>
          <w:szCs w:val="24"/>
        </w:rPr>
        <w:t>the</w:t>
      </w:r>
      <w:r w:rsidR="00857C17" w:rsidRPr="00FA764C">
        <w:rPr>
          <w:rFonts w:cstheme="minorHAnsi"/>
          <w:sz w:val="24"/>
          <w:szCs w:val="24"/>
        </w:rPr>
        <w:t xml:space="preserve"> </w:t>
      </w:r>
      <w:r w:rsidR="004956BE" w:rsidRPr="00FA764C">
        <w:rPr>
          <w:rFonts w:cstheme="minorHAnsi"/>
          <w:sz w:val="24"/>
          <w:szCs w:val="24"/>
        </w:rPr>
        <w:t>likely</w:t>
      </w:r>
      <w:r w:rsidR="00857C17" w:rsidRPr="00FA764C">
        <w:rPr>
          <w:rFonts w:cstheme="minorHAnsi"/>
          <w:sz w:val="24"/>
          <w:szCs w:val="24"/>
        </w:rPr>
        <w:t xml:space="preserve"> </w:t>
      </w:r>
      <w:r w:rsidR="004956BE" w:rsidRPr="00FA764C">
        <w:rPr>
          <w:rFonts w:cstheme="minorHAnsi"/>
          <w:sz w:val="24"/>
          <w:szCs w:val="24"/>
        </w:rPr>
        <w:t>longer-term</w:t>
      </w:r>
      <w:r w:rsidR="00857C17" w:rsidRPr="00FA764C">
        <w:rPr>
          <w:rFonts w:cstheme="minorHAnsi"/>
          <w:sz w:val="24"/>
          <w:szCs w:val="24"/>
        </w:rPr>
        <w:t xml:space="preserve"> </w:t>
      </w:r>
      <w:r w:rsidR="004956BE" w:rsidRPr="00FA764C">
        <w:rPr>
          <w:rFonts w:cstheme="minorHAnsi"/>
          <w:sz w:val="24"/>
          <w:szCs w:val="24"/>
        </w:rPr>
        <w:t>nature</w:t>
      </w:r>
      <w:r w:rsidR="00857C17" w:rsidRPr="00FA764C">
        <w:rPr>
          <w:rFonts w:cstheme="minorHAnsi"/>
          <w:sz w:val="24"/>
          <w:szCs w:val="24"/>
        </w:rPr>
        <w:t xml:space="preserve"> </w:t>
      </w:r>
      <w:r w:rsidR="004956BE" w:rsidRPr="00FA764C">
        <w:rPr>
          <w:rFonts w:cstheme="minorHAnsi"/>
          <w:sz w:val="24"/>
          <w:szCs w:val="24"/>
        </w:rPr>
        <w:t>of</w:t>
      </w:r>
      <w:r w:rsidR="00857C17" w:rsidRPr="00FA764C">
        <w:rPr>
          <w:rFonts w:cstheme="minorHAnsi"/>
          <w:sz w:val="24"/>
          <w:szCs w:val="24"/>
        </w:rPr>
        <w:t xml:space="preserve"> </w:t>
      </w:r>
      <w:r w:rsidR="004956BE" w:rsidRPr="00FA764C">
        <w:rPr>
          <w:rFonts w:cstheme="minorHAnsi"/>
          <w:sz w:val="24"/>
          <w:szCs w:val="24"/>
        </w:rPr>
        <w:t>culture</w:t>
      </w:r>
      <w:r w:rsidR="00857C17" w:rsidRPr="00FA764C">
        <w:rPr>
          <w:rFonts w:cstheme="minorHAnsi"/>
          <w:sz w:val="24"/>
          <w:szCs w:val="24"/>
        </w:rPr>
        <w:t xml:space="preserve"> </w:t>
      </w:r>
      <w:r w:rsidR="004956BE"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initiatives</w:t>
      </w:r>
      <w:r w:rsidR="001D151C"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there may be</w:t>
      </w:r>
      <w:r w:rsidR="00857C17" w:rsidRPr="00FA764C">
        <w:rPr>
          <w:rFonts w:cstheme="minorHAnsi"/>
          <w:sz w:val="24"/>
          <w:szCs w:val="24"/>
        </w:rPr>
        <w:t xml:space="preserve"> </w:t>
      </w:r>
      <w:r w:rsidR="004956BE" w:rsidRPr="00FA764C">
        <w:rPr>
          <w:rFonts w:cstheme="minorHAnsi"/>
          <w:sz w:val="24"/>
          <w:szCs w:val="24"/>
        </w:rPr>
        <w:t>need</w:t>
      </w:r>
      <w:r w:rsidR="00857C17" w:rsidRPr="00FA764C">
        <w:rPr>
          <w:rFonts w:cstheme="minorHAnsi"/>
          <w:sz w:val="24"/>
          <w:szCs w:val="24"/>
        </w:rPr>
        <w:t xml:space="preserve"> </w:t>
      </w:r>
      <w:r w:rsidR="004956BE" w:rsidRPr="00FA764C">
        <w:rPr>
          <w:rFonts w:cstheme="minorHAnsi"/>
          <w:sz w:val="24"/>
          <w:szCs w:val="24"/>
        </w:rPr>
        <w:t>to</w:t>
      </w:r>
      <w:r w:rsidR="00857C17" w:rsidRPr="00FA764C">
        <w:rPr>
          <w:rFonts w:cstheme="minorHAnsi"/>
          <w:sz w:val="24"/>
          <w:szCs w:val="24"/>
        </w:rPr>
        <w:t xml:space="preserve"> </w:t>
      </w:r>
      <w:r w:rsidR="004956BE" w:rsidRPr="00FA764C">
        <w:rPr>
          <w:rFonts w:cstheme="minorHAnsi"/>
          <w:sz w:val="24"/>
          <w:szCs w:val="24"/>
        </w:rPr>
        <w:t>make</w:t>
      </w:r>
      <w:r w:rsidR="00857C17" w:rsidRPr="00FA764C">
        <w:rPr>
          <w:rFonts w:cstheme="minorHAnsi"/>
          <w:sz w:val="24"/>
          <w:szCs w:val="24"/>
        </w:rPr>
        <w:t xml:space="preserve"> </w:t>
      </w:r>
      <w:r w:rsidR="004956BE" w:rsidRPr="00FA764C">
        <w:rPr>
          <w:rFonts w:cstheme="minorHAnsi"/>
          <w:sz w:val="24"/>
          <w:szCs w:val="24"/>
        </w:rPr>
        <w:t>more</w:t>
      </w:r>
      <w:r w:rsidR="00857C17" w:rsidRPr="00FA764C">
        <w:rPr>
          <w:rFonts w:cstheme="minorHAnsi"/>
          <w:sz w:val="24"/>
          <w:szCs w:val="24"/>
        </w:rPr>
        <w:t xml:space="preserve"> </w:t>
      </w:r>
      <w:r w:rsidR="004956BE" w:rsidRPr="00FA764C">
        <w:rPr>
          <w:rFonts w:cstheme="minorHAnsi"/>
          <w:sz w:val="24"/>
          <w:szCs w:val="24"/>
        </w:rPr>
        <w:t>use</w:t>
      </w:r>
      <w:r w:rsidR="00857C17" w:rsidRPr="00FA764C">
        <w:rPr>
          <w:rFonts w:cstheme="minorHAnsi"/>
          <w:sz w:val="24"/>
          <w:szCs w:val="24"/>
        </w:rPr>
        <w:t xml:space="preserve"> </w:t>
      </w:r>
      <w:r w:rsidR="004956BE" w:rsidRPr="00FA764C">
        <w:rPr>
          <w:rFonts w:cstheme="minorHAnsi"/>
          <w:sz w:val="24"/>
          <w:szCs w:val="24"/>
        </w:rPr>
        <w:t>of</w:t>
      </w:r>
      <w:r w:rsidR="00857C17" w:rsidRPr="00FA764C">
        <w:rPr>
          <w:rFonts w:cstheme="minorHAnsi"/>
          <w:sz w:val="24"/>
          <w:szCs w:val="24"/>
        </w:rPr>
        <w:t xml:space="preserve"> </w:t>
      </w:r>
      <w:r w:rsidR="004956BE" w:rsidRPr="00FA764C">
        <w:rPr>
          <w:rFonts w:cstheme="minorHAnsi"/>
          <w:sz w:val="24"/>
          <w:szCs w:val="24"/>
        </w:rPr>
        <w:t>intermediate</w:t>
      </w:r>
      <w:r w:rsidR="00857C17" w:rsidRPr="00FA764C">
        <w:rPr>
          <w:rFonts w:cstheme="minorHAnsi"/>
          <w:sz w:val="24"/>
          <w:szCs w:val="24"/>
        </w:rPr>
        <w:t xml:space="preserve"> </w:t>
      </w:r>
      <w:r w:rsidR="004956BE" w:rsidRPr="00FA764C">
        <w:rPr>
          <w:rFonts w:cstheme="minorHAnsi"/>
          <w:sz w:val="24"/>
          <w:szCs w:val="24"/>
        </w:rPr>
        <w:t>targets</w:t>
      </w:r>
      <w:r w:rsidR="00857C17" w:rsidRPr="00FA764C">
        <w:rPr>
          <w:rFonts w:cstheme="minorHAnsi"/>
          <w:sz w:val="24"/>
          <w:szCs w:val="24"/>
        </w:rPr>
        <w:t xml:space="preserve"> </w:t>
      </w:r>
      <w:r w:rsidR="004956BE" w:rsidRPr="00FA764C">
        <w:rPr>
          <w:rFonts w:cstheme="minorHAnsi"/>
          <w:sz w:val="24"/>
          <w:szCs w:val="24"/>
        </w:rPr>
        <w:t>and</w:t>
      </w:r>
      <w:r w:rsidR="00857C17" w:rsidRPr="00FA764C">
        <w:rPr>
          <w:rFonts w:cstheme="minorHAnsi"/>
          <w:sz w:val="24"/>
          <w:szCs w:val="24"/>
        </w:rPr>
        <w:t xml:space="preserve"> </w:t>
      </w:r>
      <w:r w:rsidR="004956BE" w:rsidRPr="00FA764C">
        <w:rPr>
          <w:rFonts w:cstheme="minorHAnsi"/>
          <w:sz w:val="24"/>
          <w:szCs w:val="24"/>
        </w:rPr>
        <w:t>assessments</w:t>
      </w:r>
      <w:r w:rsidR="00857C17" w:rsidRPr="00FA764C">
        <w:rPr>
          <w:rFonts w:cstheme="minorHAnsi"/>
          <w:sz w:val="24"/>
          <w:szCs w:val="24"/>
        </w:rPr>
        <w:t xml:space="preserve"> </w:t>
      </w:r>
      <w:r w:rsidR="004956BE" w:rsidRPr="00FA764C">
        <w:rPr>
          <w:rFonts w:cstheme="minorHAnsi"/>
          <w:sz w:val="24"/>
          <w:szCs w:val="24"/>
        </w:rPr>
        <w:t>for</w:t>
      </w:r>
      <w:r w:rsidR="00857C17" w:rsidRPr="00FA764C">
        <w:rPr>
          <w:rFonts w:cstheme="minorHAnsi"/>
          <w:sz w:val="24"/>
          <w:szCs w:val="24"/>
        </w:rPr>
        <w:t xml:space="preserve"> </w:t>
      </w:r>
      <w:r w:rsidR="004956BE" w:rsidRPr="00FA764C">
        <w:rPr>
          <w:rFonts w:cstheme="minorHAnsi"/>
          <w:sz w:val="24"/>
          <w:szCs w:val="24"/>
        </w:rPr>
        <w:t>evaluation</w:t>
      </w:r>
      <w:r w:rsidR="00857C17" w:rsidRPr="00FA764C">
        <w:rPr>
          <w:rFonts w:cstheme="minorHAnsi"/>
          <w:sz w:val="24"/>
          <w:szCs w:val="24"/>
        </w:rPr>
        <w:t xml:space="preserve"> </w:t>
      </w:r>
      <w:r w:rsidR="004956BE" w:rsidRPr="00FA764C">
        <w:rPr>
          <w:rFonts w:cstheme="minorHAnsi"/>
          <w:sz w:val="24"/>
          <w:szCs w:val="24"/>
        </w:rPr>
        <w:t>purposes</w:t>
      </w:r>
      <w:r w:rsidR="002C52D5" w:rsidRPr="00FA764C">
        <w:rPr>
          <w:rFonts w:cstheme="minorHAnsi"/>
          <w:sz w:val="24"/>
          <w:szCs w:val="24"/>
        </w:rPr>
        <w:t xml:space="preserve"> (UK Cabinet office, 2008).</w:t>
      </w:r>
      <w:r w:rsidR="00857C17" w:rsidRPr="00FA764C">
        <w:rPr>
          <w:rFonts w:cstheme="minorHAnsi"/>
          <w:sz w:val="24"/>
          <w:szCs w:val="24"/>
        </w:rPr>
        <w:t xml:space="preserve"> </w:t>
      </w:r>
    </w:p>
    <w:p w14:paraId="1A71F0F0" w14:textId="77777777" w:rsidR="00244F87" w:rsidRPr="00FA764C" w:rsidRDefault="00244F87" w:rsidP="00084B51">
      <w:pPr>
        <w:rPr>
          <w:sz w:val="23"/>
          <w:szCs w:val="23"/>
        </w:rPr>
      </w:pPr>
    </w:p>
    <w:p w14:paraId="7F34327F" w14:textId="63CD6BAA" w:rsidR="00310F81" w:rsidRPr="00FA764C" w:rsidRDefault="00310F81" w:rsidP="00084B51">
      <w:pPr>
        <w:rPr>
          <w:sz w:val="23"/>
          <w:szCs w:val="23"/>
        </w:rPr>
        <w:sectPr w:rsidR="00310F81" w:rsidRPr="00FA764C">
          <w:footerReference w:type="default" r:id="rId15"/>
          <w:pgSz w:w="12240" w:h="15840"/>
          <w:pgMar w:top="1440" w:right="1440" w:bottom="1440" w:left="1440" w:header="720" w:footer="720" w:gutter="0"/>
          <w:cols w:space="720"/>
          <w:docGrid w:linePitch="360"/>
        </w:sectPr>
      </w:pPr>
    </w:p>
    <w:p w14:paraId="21599285" w14:textId="1CEF0159" w:rsidR="002C1AE9" w:rsidRPr="00FA764C" w:rsidRDefault="002C1AE9" w:rsidP="002C1AE9">
      <w:pPr>
        <w:keepNext/>
        <w:keepLines/>
        <w:rPr>
          <w:rFonts w:cstheme="minorHAnsi"/>
          <w:b/>
          <w:bCs/>
          <w:sz w:val="24"/>
          <w:szCs w:val="24"/>
        </w:rPr>
      </w:pPr>
      <w:bookmarkStart w:id="56" w:name="_Ref94720747"/>
      <w:bookmarkStart w:id="57" w:name="_Toc98931473"/>
      <w:r w:rsidRPr="00FA764C">
        <w:rPr>
          <w:rFonts w:cstheme="minorHAnsi"/>
          <w:b/>
          <w:bCs/>
          <w:sz w:val="24"/>
          <w:szCs w:val="24"/>
        </w:rPr>
        <w:lastRenderedPageBreak/>
        <w:t>Figure</w:t>
      </w:r>
      <w:r w:rsidR="00857C17" w:rsidRPr="00FA764C">
        <w:rPr>
          <w:rFonts w:cstheme="minorHAnsi"/>
          <w:b/>
          <w:bCs/>
          <w:sz w:val="24"/>
          <w:szCs w:val="24"/>
        </w:rPr>
        <w:t xml:space="preserve"> </w:t>
      </w:r>
      <w:r w:rsidR="00E56FB0" w:rsidRPr="00FA764C">
        <w:rPr>
          <w:rFonts w:cstheme="minorHAnsi"/>
          <w:b/>
          <w:bCs/>
          <w:sz w:val="24"/>
          <w:szCs w:val="24"/>
        </w:rPr>
        <w:fldChar w:fldCharType="begin"/>
      </w:r>
      <w:r w:rsidR="00E56FB0" w:rsidRPr="00FA764C">
        <w:rPr>
          <w:rFonts w:cstheme="minorHAnsi"/>
          <w:b/>
          <w:bCs/>
          <w:sz w:val="24"/>
          <w:szCs w:val="24"/>
        </w:rPr>
        <w:instrText xml:space="preserve"> SEQ Figure \* ARABIC </w:instrText>
      </w:r>
      <w:r w:rsidR="00E56FB0" w:rsidRPr="00FA764C">
        <w:rPr>
          <w:rFonts w:cstheme="minorHAnsi"/>
          <w:b/>
          <w:bCs/>
          <w:sz w:val="24"/>
          <w:szCs w:val="24"/>
        </w:rPr>
        <w:fldChar w:fldCharType="separate"/>
      </w:r>
      <w:r w:rsidR="00316531">
        <w:rPr>
          <w:rFonts w:cstheme="minorHAnsi"/>
          <w:b/>
          <w:bCs/>
          <w:noProof/>
          <w:sz w:val="24"/>
          <w:szCs w:val="24"/>
        </w:rPr>
        <w:t>3</w:t>
      </w:r>
      <w:r w:rsidR="00E56FB0" w:rsidRPr="00FA764C">
        <w:rPr>
          <w:rFonts w:cstheme="minorHAnsi"/>
          <w:b/>
          <w:bCs/>
          <w:sz w:val="24"/>
          <w:szCs w:val="24"/>
        </w:rPr>
        <w:fldChar w:fldCharType="end"/>
      </w:r>
      <w:bookmarkEnd w:id="56"/>
      <w:r w:rsidRPr="00FA764C">
        <w:rPr>
          <w:rFonts w:cstheme="minorHAnsi"/>
          <w:b/>
          <w:bCs/>
          <w:sz w:val="24"/>
          <w:szCs w:val="24"/>
        </w:rPr>
        <w:t>.</w:t>
      </w:r>
      <w:r w:rsidR="00857C17" w:rsidRPr="00FA764C">
        <w:rPr>
          <w:rFonts w:cstheme="minorHAnsi"/>
          <w:b/>
          <w:bCs/>
          <w:sz w:val="24"/>
          <w:szCs w:val="24"/>
        </w:rPr>
        <w:t xml:space="preserve"> </w:t>
      </w:r>
      <w:r w:rsidRPr="00FA764C">
        <w:rPr>
          <w:rFonts w:cstheme="minorHAnsi"/>
          <w:b/>
          <w:bCs/>
          <w:sz w:val="24"/>
          <w:szCs w:val="24"/>
        </w:rPr>
        <w:t>Policy</w:t>
      </w:r>
      <w:r w:rsidR="00857C17" w:rsidRPr="00FA764C">
        <w:rPr>
          <w:rFonts w:cstheme="minorHAnsi"/>
          <w:b/>
          <w:bCs/>
          <w:sz w:val="24"/>
          <w:szCs w:val="24"/>
        </w:rPr>
        <w:t xml:space="preserve"> </w:t>
      </w:r>
      <w:r w:rsidRPr="00FA764C">
        <w:rPr>
          <w:rFonts w:cstheme="minorHAnsi"/>
          <w:b/>
          <w:bCs/>
          <w:sz w:val="24"/>
          <w:szCs w:val="24"/>
        </w:rPr>
        <w:t>stage</w:t>
      </w:r>
      <w:r w:rsidR="00B8299F" w:rsidRPr="00FA764C">
        <w:rPr>
          <w:rFonts w:cstheme="minorHAnsi"/>
          <w:b/>
          <w:bCs/>
          <w:sz w:val="24"/>
          <w:szCs w:val="24"/>
        </w:rPr>
        <w:t>s for</w:t>
      </w:r>
      <w:r w:rsidR="00857C17" w:rsidRPr="00FA764C">
        <w:rPr>
          <w:rFonts w:cstheme="minorHAnsi"/>
          <w:b/>
          <w:bCs/>
          <w:sz w:val="24"/>
          <w:szCs w:val="24"/>
        </w:rPr>
        <w:t xml:space="preserve"> </w:t>
      </w:r>
      <w:r w:rsidRPr="00FA764C">
        <w:rPr>
          <w:rFonts w:cstheme="minorHAnsi"/>
          <w:b/>
          <w:bCs/>
          <w:sz w:val="24"/>
          <w:szCs w:val="24"/>
        </w:rPr>
        <w:t>developing</w:t>
      </w:r>
      <w:r w:rsidR="00857C17" w:rsidRPr="00FA764C">
        <w:rPr>
          <w:rFonts w:cstheme="minorHAnsi"/>
          <w:b/>
          <w:bCs/>
          <w:sz w:val="24"/>
          <w:szCs w:val="24"/>
        </w:rPr>
        <w:t xml:space="preserve"> </w:t>
      </w:r>
      <w:r w:rsidR="004956BE" w:rsidRPr="00FA764C">
        <w:rPr>
          <w:rFonts w:cstheme="minorHAnsi"/>
          <w:b/>
          <w:bCs/>
          <w:sz w:val="24"/>
          <w:szCs w:val="24"/>
        </w:rPr>
        <w:t>culture</w:t>
      </w:r>
      <w:r w:rsidR="00857C17" w:rsidRPr="00FA764C">
        <w:rPr>
          <w:rFonts w:cstheme="minorHAnsi"/>
          <w:b/>
          <w:bCs/>
          <w:sz w:val="24"/>
          <w:szCs w:val="24"/>
        </w:rPr>
        <w:t xml:space="preserve"> </w:t>
      </w:r>
      <w:r w:rsidRPr="00FA764C">
        <w:rPr>
          <w:rFonts w:cstheme="minorHAnsi"/>
          <w:b/>
          <w:bCs/>
          <w:sz w:val="24"/>
          <w:szCs w:val="24"/>
        </w:rPr>
        <w:t>change</w:t>
      </w:r>
      <w:r w:rsidR="00857C17" w:rsidRPr="00FA764C">
        <w:rPr>
          <w:rFonts w:cstheme="minorHAnsi"/>
          <w:b/>
          <w:bCs/>
          <w:sz w:val="24"/>
          <w:szCs w:val="24"/>
        </w:rPr>
        <w:t xml:space="preserve"> </w:t>
      </w:r>
      <w:r w:rsidR="004956BE" w:rsidRPr="00FA764C">
        <w:rPr>
          <w:rFonts w:cstheme="minorHAnsi"/>
          <w:b/>
          <w:bCs/>
          <w:sz w:val="24"/>
          <w:szCs w:val="24"/>
        </w:rPr>
        <w:t>strategies</w:t>
      </w:r>
      <w:bookmarkEnd w:id="57"/>
    </w:p>
    <w:p w14:paraId="636F6FD7" w14:textId="65398B32" w:rsidR="00B91488" w:rsidRPr="00FA764C" w:rsidRDefault="00310F81" w:rsidP="002C1AE9">
      <w:pPr>
        <w:keepNext/>
      </w:pPr>
      <w:r w:rsidRPr="00FA764C">
        <w:rPr>
          <w:noProof/>
        </w:rPr>
        <w:drawing>
          <wp:inline distT="0" distB="0" distL="0" distR="0" wp14:anchorId="08D4C9B7" wp14:editId="15B61E87">
            <wp:extent cx="4613164" cy="7633650"/>
            <wp:effectExtent l="952"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16"/>
                    <a:srcRect l="6230" t="976" r="9019"/>
                    <a:stretch/>
                  </pic:blipFill>
                  <pic:spPr bwMode="auto">
                    <a:xfrm rot="5400000">
                      <a:off x="0" y="0"/>
                      <a:ext cx="4657620" cy="7707214"/>
                    </a:xfrm>
                    <a:prstGeom prst="rect">
                      <a:avLst/>
                    </a:prstGeom>
                    <a:ln>
                      <a:noFill/>
                    </a:ln>
                    <a:extLst>
                      <a:ext uri="{53640926-AAD7-44D8-BBD7-CCE9431645EC}">
                        <a14:shadowObscured xmlns:a14="http://schemas.microsoft.com/office/drawing/2010/main"/>
                      </a:ext>
                    </a:extLst>
                  </pic:spPr>
                </pic:pic>
              </a:graphicData>
            </a:graphic>
          </wp:inline>
        </w:drawing>
      </w:r>
    </w:p>
    <w:p w14:paraId="55C5CD73" w14:textId="7C26D8FC" w:rsidR="00310F81" w:rsidRPr="00FA764C" w:rsidRDefault="002C1AE9" w:rsidP="002C1AE9">
      <w:pPr>
        <w:rPr>
          <w:rFonts w:cstheme="minorHAnsi"/>
          <w:i/>
          <w:iCs/>
        </w:rPr>
      </w:pPr>
      <w:r w:rsidRPr="00FA764C">
        <w:rPr>
          <w:rFonts w:cstheme="minorHAnsi"/>
          <w:i/>
          <w:iCs/>
        </w:rPr>
        <w:t>Source:</w:t>
      </w:r>
      <w:r w:rsidR="00857C17" w:rsidRPr="00FA764C">
        <w:rPr>
          <w:rFonts w:cstheme="minorHAnsi"/>
          <w:i/>
          <w:iCs/>
        </w:rPr>
        <w:t xml:space="preserve"> </w:t>
      </w:r>
      <w:r w:rsidRPr="00FA764C">
        <w:rPr>
          <w:rFonts w:cstheme="minorHAnsi"/>
          <w:i/>
          <w:iCs/>
        </w:rPr>
        <w:t>UK</w:t>
      </w:r>
      <w:r w:rsidR="00857C17" w:rsidRPr="00FA764C">
        <w:rPr>
          <w:rFonts w:cstheme="minorHAnsi"/>
          <w:i/>
          <w:iCs/>
        </w:rPr>
        <w:t xml:space="preserve"> </w:t>
      </w:r>
      <w:r w:rsidRPr="00FA764C">
        <w:rPr>
          <w:rFonts w:cstheme="minorHAnsi"/>
          <w:i/>
          <w:iCs/>
        </w:rPr>
        <w:t>Cabinet</w:t>
      </w:r>
      <w:r w:rsidR="00857C17" w:rsidRPr="00FA764C">
        <w:rPr>
          <w:rFonts w:cstheme="minorHAnsi"/>
          <w:i/>
          <w:iCs/>
        </w:rPr>
        <w:t xml:space="preserve"> </w:t>
      </w:r>
      <w:r w:rsidRPr="00FA764C">
        <w:rPr>
          <w:rFonts w:cstheme="minorHAnsi"/>
          <w:i/>
          <w:iCs/>
        </w:rPr>
        <w:t>office</w:t>
      </w:r>
      <w:r w:rsidR="002C52D5" w:rsidRPr="00FA764C">
        <w:rPr>
          <w:rFonts w:cstheme="minorHAnsi"/>
          <w:i/>
          <w:iCs/>
        </w:rPr>
        <w:t xml:space="preserve">, </w:t>
      </w:r>
      <w:r w:rsidRPr="00FA764C">
        <w:rPr>
          <w:rFonts w:cstheme="minorHAnsi"/>
          <w:i/>
          <w:iCs/>
        </w:rPr>
        <w:t>2008</w:t>
      </w:r>
      <w:r w:rsidR="002C52D5" w:rsidRPr="00FA764C">
        <w:rPr>
          <w:rFonts w:cstheme="minorHAnsi"/>
          <w:i/>
          <w:iCs/>
        </w:rPr>
        <w:t>.</w:t>
      </w:r>
    </w:p>
    <w:p w14:paraId="3242A845" w14:textId="77777777" w:rsidR="002C1AE9" w:rsidRPr="00FA764C" w:rsidRDefault="002C1AE9" w:rsidP="002C1AE9">
      <w:pPr>
        <w:rPr>
          <w:rFonts w:cstheme="minorHAnsi"/>
          <w:i/>
          <w:iCs/>
        </w:rPr>
      </w:pPr>
    </w:p>
    <w:p w14:paraId="6F75B278" w14:textId="77777777" w:rsidR="00310F81" w:rsidRPr="00FA764C" w:rsidRDefault="00310F81" w:rsidP="00084B51">
      <w:pPr>
        <w:rPr>
          <w:rFonts w:cstheme="minorHAnsi"/>
          <w:sz w:val="24"/>
          <w:szCs w:val="24"/>
        </w:rPr>
        <w:sectPr w:rsidR="00310F81" w:rsidRPr="00FA764C" w:rsidSect="00310F81">
          <w:pgSz w:w="15840" w:h="12240" w:orient="landscape"/>
          <w:pgMar w:top="1440" w:right="1440" w:bottom="1440" w:left="1440" w:header="720" w:footer="720" w:gutter="0"/>
          <w:cols w:space="720"/>
          <w:docGrid w:linePitch="360"/>
        </w:sectPr>
      </w:pPr>
    </w:p>
    <w:p w14:paraId="5D9083B7" w14:textId="5FAAC20E" w:rsidR="009A2D1C" w:rsidRPr="00FA764C" w:rsidRDefault="0028228D" w:rsidP="00126980">
      <w:pPr>
        <w:pStyle w:val="Heading2"/>
        <w:rPr>
          <w:rFonts w:asciiTheme="minorHAnsi" w:hAnsiTheme="minorHAnsi" w:cstheme="minorHAnsi"/>
          <w:color w:val="auto"/>
        </w:rPr>
      </w:pPr>
      <w:bookmarkStart w:id="58" w:name="_Toc100517780"/>
      <w:r w:rsidRPr="00FA764C">
        <w:rPr>
          <w:rFonts w:asciiTheme="minorHAnsi" w:hAnsiTheme="minorHAnsi" w:cstheme="minorHAnsi"/>
          <w:color w:val="auto"/>
        </w:rPr>
        <w:lastRenderedPageBreak/>
        <w:t>Frameworks</w:t>
      </w:r>
      <w:r w:rsidR="00857C17" w:rsidRPr="00FA764C">
        <w:rPr>
          <w:color w:val="auto"/>
        </w:rPr>
        <w:t xml:space="preserve"> </w:t>
      </w:r>
      <w:r w:rsidR="00EE2CC3" w:rsidRPr="00FA764C">
        <w:rPr>
          <w:rFonts w:asciiTheme="minorHAnsi" w:hAnsiTheme="minorHAnsi" w:cstheme="minorHAnsi"/>
          <w:color w:val="auto"/>
        </w:rPr>
        <w:t>to</w:t>
      </w:r>
      <w:r w:rsidR="00857C17" w:rsidRPr="00FA764C">
        <w:rPr>
          <w:rFonts w:asciiTheme="minorHAnsi" w:hAnsiTheme="minorHAnsi" w:cstheme="minorHAnsi"/>
          <w:color w:val="auto"/>
        </w:rPr>
        <w:t xml:space="preserve"> </w:t>
      </w:r>
      <w:r w:rsidR="00555A2C" w:rsidRPr="00FA764C">
        <w:rPr>
          <w:rFonts w:asciiTheme="minorHAnsi" w:hAnsiTheme="minorHAnsi" w:cstheme="minorHAnsi"/>
          <w:color w:val="auto"/>
        </w:rPr>
        <w:t>D</w:t>
      </w:r>
      <w:r w:rsidR="00EE2CC3" w:rsidRPr="00FA764C">
        <w:rPr>
          <w:rFonts w:asciiTheme="minorHAnsi" w:hAnsiTheme="minorHAnsi" w:cstheme="minorHAnsi"/>
          <w:color w:val="auto"/>
        </w:rPr>
        <w:t>evelop,</w:t>
      </w:r>
      <w:r w:rsidR="00857C17" w:rsidRPr="00FA764C">
        <w:rPr>
          <w:rFonts w:asciiTheme="minorHAnsi" w:hAnsiTheme="minorHAnsi" w:cstheme="minorHAnsi"/>
          <w:color w:val="auto"/>
        </w:rPr>
        <w:t xml:space="preserve"> </w:t>
      </w:r>
      <w:r w:rsidR="00EE2CC3" w:rsidRPr="00FA764C">
        <w:rPr>
          <w:rFonts w:asciiTheme="minorHAnsi" w:hAnsiTheme="minorHAnsi" w:cstheme="minorHAnsi"/>
          <w:color w:val="auto"/>
        </w:rPr>
        <w:t>Monitor</w:t>
      </w:r>
      <w:r w:rsidR="001D151C" w:rsidRPr="00FA764C">
        <w:rPr>
          <w:rFonts w:asciiTheme="minorHAnsi" w:hAnsiTheme="minorHAnsi" w:cstheme="minorHAnsi"/>
          <w:color w:val="auto"/>
        </w:rPr>
        <w:t>,</w:t>
      </w:r>
      <w:r w:rsidR="00857C17" w:rsidRPr="00FA764C">
        <w:rPr>
          <w:rFonts w:asciiTheme="minorHAnsi" w:hAnsiTheme="minorHAnsi" w:cstheme="minorHAnsi"/>
          <w:color w:val="auto"/>
        </w:rPr>
        <w:t xml:space="preserve"> </w:t>
      </w:r>
      <w:r w:rsidR="00555A2C" w:rsidRPr="00FA764C">
        <w:rPr>
          <w:rFonts w:asciiTheme="minorHAnsi" w:hAnsiTheme="minorHAnsi" w:cstheme="minorHAnsi"/>
          <w:color w:val="auto"/>
        </w:rPr>
        <w:t>a</w:t>
      </w:r>
      <w:r w:rsidR="00EE2CC3" w:rsidRPr="00FA764C">
        <w:rPr>
          <w:rFonts w:asciiTheme="minorHAnsi" w:hAnsiTheme="minorHAnsi" w:cstheme="minorHAnsi"/>
          <w:color w:val="auto"/>
        </w:rPr>
        <w:t>nd</w:t>
      </w:r>
      <w:r w:rsidR="00857C17" w:rsidRPr="00FA764C">
        <w:rPr>
          <w:rFonts w:asciiTheme="minorHAnsi" w:hAnsiTheme="minorHAnsi" w:cstheme="minorHAnsi"/>
          <w:color w:val="auto"/>
        </w:rPr>
        <w:t xml:space="preserve"> </w:t>
      </w:r>
      <w:r w:rsidR="00EE2CC3" w:rsidRPr="00FA764C">
        <w:rPr>
          <w:rFonts w:asciiTheme="minorHAnsi" w:hAnsiTheme="minorHAnsi" w:cstheme="minorHAnsi"/>
          <w:color w:val="auto"/>
        </w:rPr>
        <w:t>Evaluate</w:t>
      </w:r>
      <w:r w:rsidR="00857C17" w:rsidRPr="00FA764C">
        <w:rPr>
          <w:rFonts w:asciiTheme="minorHAnsi" w:hAnsiTheme="minorHAnsi" w:cstheme="minorHAnsi"/>
          <w:color w:val="auto"/>
        </w:rPr>
        <w:t xml:space="preserve"> </w:t>
      </w:r>
      <w:r w:rsidR="00277823" w:rsidRPr="00FA764C">
        <w:rPr>
          <w:rFonts w:asciiTheme="minorHAnsi" w:hAnsiTheme="minorHAnsi" w:cstheme="minorHAnsi"/>
          <w:color w:val="auto"/>
        </w:rPr>
        <w:t>Culture</w:t>
      </w:r>
      <w:r w:rsidR="00857C17" w:rsidRPr="00FA764C">
        <w:rPr>
          <w:rFonts w:asciiTheme="minorHAnsi" w:hAnsiTheme="minorHAnsi" w:cstheme="minorHAnsi"/>
          <w:color w:val="auto"/>
        </w:rPr>
        <w:t xml:space="preserve"> </w:t>
      </w:r>
      <w:r w:rsidR="00277823" w:rsidRPr="00FA764C">
        <w:rPr>
          <w:rFonts w:asciiTheme="minorHAnsi" w:hAnsiTheme="minorHAnsi" w:cstheme="minorHAnsi"/>
          <w:color w:val="auto"/>
        </w:rPr>
        <w:t>Change</w:t>
      </w:r>
      <w:r w:rsidR="00857C17" w:rsidRPr="00FA764C">
        <w:rPr>
          <w:rFonts w:asciiTheme="minorHAnsi" w:hAnsiTheme="minorHAnsi" w:cstheme="minorHAnsi"/>
          <w:color w:val="auto"/>
        </w:rPr>
        <w:t xml:space="preserve"> </w:t>
      </w:r>
      <w:r w:rsidR="00DC1B66" w:rsidRPr="00FA764C">
        <w:rPr>
          <w:rFonts w:asciiTheme="minorHAnsi" w:hAnsiTheme="minorHAnsi" w:cstheme="minorHAnsi"/>
          <w:color w:val="auto"/>
        </w:rPr>
        <w:t>Initiatives</w:t>
      </w:r>
      <w:bookmarkEnd w:id="58"/>
    </w:p>
    <w:p w14:paraId="2A7E9D33" w14:textId="77777777" w:rsidR="00ED129B" w:rsidRPr="00FA764C" w:rsidRDefault="00ED129B" w:rsidP="00B8299F">
      <w:pPr>
        <w:rPr>
          <w:rFonts w:cstheme="minorHAnsi"/>
          <w:sz w:val="24"/>
          <w:szCs w:val="24"/>
          <w:highlight w:val="yellow"/>
        </w:rPr>
      </w:pPr>
    </w:p>
    <w:p w14:paraId="3DB3854D" w14:textId="77777777" w:rsidR="004E7388" w:rsidRPr="00FA764C" w:rsidRDefault="0087201D" w:rsidP="005D3C82">
      <w:pPr>
        <w:rPr>
          <w:rFonts w:cstheme="minorHAnsi"/>
          <w:sz w:val="24"/>
          <w:szCs w:val="24"/>
        </w:rPr>
      </w:pPr>
      <w:r w:rsidRPr="00FA764C">
        <w:rPr>
          <w:rFonts w:cstheme="minorHAnsi"/>
          <w:sz w:val="24"/>
          <w:szCs w:val="24"/>
        </w:rPr>
        <w:t xml:space="preserve">As a part of our scoping review and environmental scan, we looked at different frameworks </w:t>
      </w:r>
      <w:r w:rsidR="00A457D6" w:rsidRPr="00FA764C">
        <w:rPr>
          <w:rFonts w:cstheme="minorHAnsi"/>
          <w:sz w:val="24"/>
          <w:szCs w:val="24"/>
        </w:rPr>
        <w:t>that have</w:t>
      </w:r>
      <w:r w:rsidRPr="00FA764C">
        <w:rPr>
          <w:rFonts w:cstheme="minorHAnsi"/>
          <w:sz w:val="24"/>
          <w:szCs w:val="24"/>
        </w:rPr>
        <w:t xml:space="preserve"> been used </w:t>
      </w:r>
      <w:r w:rsidR="00A457D6" w:rsidRPr="00FA764C">
        <w:rPr>
          <w:rFonts w:cstheme="minorHAnsi"/>
          <w:sz w:val="24"/>
          <w:szCs w:val="24"/>
        </w:rPr>
        <w:t>for</w:t>
      </w:r>
      <w:r w:rsidRPr="00FA764C">
        <w:rPr>
          <w:rFonts w:cstheme="minorHAnsi"/>
          <w:sz w:val="24"/>
          <w:szCs w:val="24"/>
        </w:rPr>
        <w:t xml:space="preserve"> </w:t>
      </w:r>
      <w:r w:rsidR="00A457D6" w:rsidRPr="00FA764C">
        <w:rPr>
          <w:rFonts w:cstheme="minorHAnsi"/>
          <w:sz w:val="24"/>
          <w:szCs w:val="24"/>
        </w:rPr>
        <w:t xml:space="preserve">culture change initiative/programs </w:t>
      </w:r>
      <w:proofErr w:type="gramStart"/>
      <w:r w:rsidR="00A457D6" w:rsidRPr="00FA764C">
        <w:rPr>
          <w:rFonts w:cstheme="minorHAnsi"/>
          <w:sz w:val="24"/>
          <w:szCs w:val="24"/>
        </w:rPr>
        <w:t>in the area of</w:t>
      </w:r>
      <w:proofErr w:type="gramEnd"/>
      <w:r w:rsidR="00A457D6" w:rsidRPr="00FA764C">
        <w:rPr>
          <w:rFonts w:cstheme="minorHAnsi"/>
          <w:sz w:val="24"/>
          <w:szCs w:val="24"/>
        </w:rPr>
        <w:t xml:space="preserve"> </w:t>
      </w:r>
      <w:r w:rsidRPr="00FA764C">
        <w:rPr>
          <w:rFonts w:cstheme="minorHAnsi"/>
          <w:sz w:val="24"/>
          <w:szCs w:val="24"/>
        </w:rPr>
        <w:t xml:space="preserve">accessibility and inclusion. </w:t>
      </w:r>
      <w:r w:rsidR="00A457D6" w:rsidRPr="00FA764C">
        <w:rPr>
          <w:rFonts w:cstheme="minorHAnsi"/>
          <w:sz w:val="24"/>
          <w:szCs w:val="24"/>
        </w:rPr>
        <w:t>Noteworthy is that there are</w:t>
      </w:r>
      <w:r w:rsidRPr="00FA764C">
        <w:rPr>
          <w:rFonts w:cstheme="minorHAnsi"/>
          <w:sz w:val="24"/>
          <w:szCs w:val="24"/>
        </w:rPr>
        <w:t xml:space="preserve"> only a few studies in this area. A recent framework developed by </w:t>
      </w:r>
      <w:r w:rsidR="00A457D6" w:rsidRPr="00FA764C">
        <w:rPr>
          <w:rFonts w:cstheme="minorHAnsi"/>
          <w:sz w:val="24"/>
          <w:szCs w:val="24"/>
        </w:rPr>
        <w:t xml:space="preserve">the </w:t>
      </w:r>
      <w:r w:rsidRPr="00FA764C">
        <w:rPr>
          <w:rFonts w:cstheme="minorHAnsi"/>
          <w:sz w:val="24"/>
          <w:szCs w:val="24"/>
        </w:rPr>
        <w:t>Australia</w:t>
      </w:r>
      <w:r w:rsidR="00A457D6" w:rsidRPr="00FA764C">
        <w:rPr>
          <w:rFonts w:cstheme="minorHAnsi"/>
          <w:sz w:val="24"/>
          <w:szCs w:val="24"/>
        </w:rPr>
        <w:t>n</w:t>
      </w:r>
      <w:r w:rsidRPr="00FA764C">
        <w:rPr>
          <w:rFonts w:cstheme="minorHAnsi"/>
          <w:sz w:val="24"/>
          <w:szCs w:val="24"/>
        </w:rPr>
        <w:t xml:space="preserve"> Department of Social Services in 2021, provide</w:t>
      </w:r>
      <w:r w:rsidR="005D3C82" w:rsidRPr="00FA764C">
        <w:rPr>
          <w:rFonts w:cstheme="minorHAnsi"/>
          <w:sz w:val="24"/>
          <w:szCs w:val="24"/>
        </w:rPr>
        <w:t>s</w:t>
      </w:r>
      <w:r w:rsidRPr="00FA764C">
        <w:rPr>
          <w:rFonts w:cstheme="minorHAnsi"/>
          <w:sz w:val="24"/>
          <w:szCs w:val="24"/>
        </w:rPr>
        <w:t xml:space="preserve"> a platform for monitoring and </w:t>
      </w:r>
      <w:r w:rsidR="005D3C82" w:rsidRPr="00FA764C">
        <w:rPr>
          <w:rFonts w:cstheme="minorHAnsi"/>
          <w:sz w:val="24"/>
          <w:szCs w:val="24"/>
        </w:rPr>
        <w:t>evaluation</w:t>
      </w:r>
      <w:r w:rsidRPr="00FA764C">
        <w:rPr>
          <w:rFonts w:cstheme="minorHAnsi"/>
          <w:sz w:val="24"/>
          <w:szCs w:val="24"/>
        </w:rPr>
        <w:t xml:space="preserve"> of Australia’s disability strategy (Australia Department of Social Services, 2021). Another study by Dupuis et al., (2016), </w:t>
      </w:r>
      <w:r w:rsidR="005D3C82" w:rsidRPr="00FA764C">
        <w:rPr>
          <w:rFonts w:cstheme="minorHAnsi"/>
          <w:sz w:val="24"/>
          <w:szCs w:val="24"/>
        </w:rPr>
        <w:t>described a culture change initiative currently underway in Canada, the Partnerships in Dementia Care (</w:t>
      </w:r>
      <w:proofErr w:type="spellStart"/>
      <w:r w:rsidR="005D3C82" w:rsidRPr="00FA764C">
        <w:rPr>
          <w:rFonts w:cstheme="minorHAnsi"/>
          <w:sz w:val="24"/>
          <w:szCs w:val="24"/>
        </w:rPr>
        <w:t>PiDC</w:t>
      </w:r>
      <w:proofErr w:type="spellEnd"/>
      <w:r w:rsidR="005D3C82" w:rsidRPr="00FA764C">
        <w:rPr>
          <w:rFonts w:cstheme="minorHAnsi"/>
          <w:sz w:val="24"/>
          <w:szCs w:val="24"/>
        </w:rPr>
        <w:t>) Alliance</w:t>
      </w:r>
      <w:r w:rsidR="00A457D6" w:rsidRPr="00FA764C">
        <w:rPr>
          <w:rFonts w:cstheme="minorHAnsi"/>
          <w:sz w:val="24"/>
          <w:szCs w:val="24"/>
        </w:rPr>
        <w:t xml:space="preserve">, which </w:t>
      </w:r>
      <w:r w:rsidR="005D3C82" w:rsidRPr="00FA764C">
        <w:rPr>
          <w:rFonts w:cstheme="minorHAnsi"/>
          <w:sz w:val="24"/>
          <w:szCs w:val="24"/>
        </w:rPr>
        <w:t>provide</w:t>
      </w:r>
      <w:r w:rsidR="00A457D6" w:rsidRPr="00FA764C">
        <w:rPr>
          <w:rFonts w:cstheme="minorHAnsi"/>
          <w:sz w:val="24"/>
          <w:szCs w:val="24"/>
        </w:rPr>
        <w:t>s</w:t>
      </w:r>
      <w:r w:rsidR="005D3C82" w:rsidRPr="00FA764C">
        <w:rPr>
          <w:rFonts w:cstheme="minorHAnsi"/>
          <w:sz w:val="24"/>
          <w:szCs w:val="24"/>
        </w:rPr>
        <w:t xml:space="preserve"> some information on the theoretical and philosophical underpinnings of their </w:t>
      </w:r>
      <w:r w:rsidR="00A457D6" w:rsidRPr="00FA764C">
        <w:rPr>
          <w:rFonts w:cstheme="minorHAnsi"/>
          <w:sz w:val="24"/>
          <w:szCs w:val="24"/>
        </w:rPr>
        <w:t>initiative</w:t>
      </w:r>
      <w:r w:rsidR="005D3C82" w:rsidRPr="00FA764C">
        <w:rPr>
          <w:rFonts w:cstheme="minorHAnsi"/>
          <w:sz w:val="24"/>
          <w:szCs w:val="24"/>
        </w:rPr>
        <w:t xml:space="preserve">. </w:t>
      </w:r>
      <w:r w:rsidR="00A457D6" w:rsidRPr="00FA764C">
        <w:rPr>
          <w:rFonts w:cstheme="minorHAnsi"/>
          <w:sz w:val="24"/>
          <w:szCs w:val="24"/>
        </w:rPr>
        <w:t>Given the limited number of studies</w:t>
      </w:r>
      <w:r w:rsidR="004E7388" w:rsidRPr="00FA764C">
        <w:rPr>
          <w:rFonts w:cstheme="minorHAnsi"/>
          <w:sz w:val="24"/>
          <w:szCs w:val="24"/>
        </w:rPr>
        <w:t xml:space="preserve"> with details about the underlying frameworks for culture change </w:t>
      </w:r>
      <w:proofErr w:type="gramStart"/>
      <w:r w:rsidR="004E7388" w:rsidRPr="00FA764C">
        <w:rPr>
          <w:rFonts w:cstheme="minorHAnsi"/>
          <w:sz w:val="24"/>
          <w:szCs w:val="24"/>
        </w:rPr>
        <w:t>in the area of</w:t>
      </w:r>
      <w:proofErr w:type="gramEnd"/>
      <w:r w:rsidR="004E7388" w:rsidRPr="00FA764C">
        <w:rPr>
          <w:rFonts w:cstheme="minorHAnsi"/>
          <w:sz w:val="24"/>
          <w:szCs w:val="24"/>
        </w:rPr>
        <w:t xml:space="preserve"> accessibility and inclusion</w:t>
      </w:r>
      <w:r w:rsidRPr="00FA764C">
        <w:rPr>
          <w:rFonts w:cstheme="minorHAnsi"/>
          <w:sz w:val="24"/>
          <w:szCs w:val="24"/>
        </w:rPr>
        <w:t xml:space="preserve">, we broaden our search </w:t>
      </w:r>
      <w:r w:rsidR="004E7388" w:rsidRPr="00FA764C">
        <w:rPr>
          <w:rFonts w:cstheme="minorHAnsi"/>
          <w:sz w:val="24"/>
          <w:szCs w:val="24"/>
        </w:rPr>
        <w:t>for frameworks to</w:t>
      </w:r>
      <w:r w:rsidR="005D3C82" w:rsidRPr="00FA764C">
        <w:rPr>
          <w:rFonts w:cstheme="minorHAnsi"/>
          <w:sz w:val="24"/>
          <w:szCs w:val="24"/>
        </w:rPr>
        <w:t xml:space="preserve"> other </w:t>
      </w:r>
      <w:r w:rsidRPr="00FA764C">
        <w:rPr>
          <w:rFonts w:cstheme="minorHAnsi"/>
          <w:sz w:val="24"/>
          <w:szCs w:val="24"/>
        </w:rPr>
        <w:t xml:space="preserve">areas. </w:t>
      </w:r>
      <w:r w:rsidR="005D3C82" w:rsidRPr="00FA764C">
        <w:rPr>
          <w:rFonts w:cstheme="minorHAnsi"/>
          <w:sz w:val="24"/>
          <w:szCs w:val="24"/>
        </w:rPr>
        <w:t>For instance, w</w:t>
      </w:r>
      <w:r w:rsidRPr="00FA764C">
        <w:rPr>
          <w:rFonts w:cstheme="minorHAnsi"/>
          <w:sz w:val="24"/>
          <w:szCs w:val="24"/>
        </w:rPr>
        <w:t xml:space="preserve">e explored </w:t>
      </w:r>
      <w:bookmarkStart w:id="59" w:name="_Hlk84949542"/>
      <w:r w:rsidRPr="00FA764C">
        <w:rPr>
          <w:rFonts w:cstheme="minorHAnsi"/>
          <w:sz w:val="24"/>
          <w:szCs w:val="24"/>
        </w:rPr>
        <w:t xml:space="preserve">culture change initiative aimed </w:t>
      </w:r>
      <w:r w:rsidR="004E7388" w:rsidRPr="00FA764C">
        <w:rPr>
          <w:rFonts w:cstheme="minorHAnsi"/>
          <w:sz w:val="24"/>
          <w:szCs w:val="24"/>
        </w:rPr>
        <w:t>at</w:t>
      </w:r>
      <w:r w:rsidRPr="00FA764C">
        <w:rPr>
          <w:rFonts w:cstheme="minorHAnsi"/>
          <w:sz w:val="24"/>
          <w:szCs w:val="24"/>
        </w:rPr>
        <w:t xml:space="preserve"> combating violence against women </w:t>
      </w:r>
      <w:bookmarkEnd w:id="59"/>
      <w:r w:rsidRPr="00FA764C">
        <w:rPr>
          <w:rFonts w:cstheme="minorHAnsi"/>
          <w:sz w:val="24"/>
          <w:szCs w:val="24"/>
        </w:rPr>
        <w:t xml:space="preserve">(PATH, 2011; Casals et al., 2009; Hagemann‐White et al., 2008; European Women’s Lobby, 2002). We also </w:t>
      </w:r>
      <w:r w:rsidR="004E7388" w:rsidRPr="00FA764C">
        <w:rPr>
          <w:rFonts w:cstheme="minorHAnsi"/>
          <w:sz w:val="24"/>
          <w:szCs w:val="24"/>
        </w:rPr>
        <w:t>explored an</w:t>
      </w:r>
      <w:r w:rsidRPr="00FA764C">
        <w:rPr>
          <w:rFonts w:cstheme="minorHAnsi"/>
          <w:sz w:val="24"/>
          <w:szCs w:val="24"/>
        </w:rPr>
        <w:t xml:space="preserve"> HIV prevention culture change initiative</w:t>
      </w:r>
      <w:r w:rsidR="00DC1B66" w:rsidRPr="00FA764C">
        <w:rPr>
          <w:rFonts w:cstheme="minorHAnsi"/>
          <w:sz w:val="24"/>
          <w:szCs w:val="24"/>
        </w:rPr>
        <w:t>s</w:t>
      </w:r>
      <w:r w:rsidRPr="00FA764C">
        <w:rPr>
          <w:rFonts w:cstheme="minorHAnsi"/>
          <w:sz w:val="24"/>
          <w:szCs w:val="24"/>
        </w:rPr>
        <w:t xml:space="preserve"> (UNAIDS, 2008; 2010), and </w:t>
      </w:r>
      <w:r w:rsidR="004E7388" w:rsidRPr="00FA764C">
        <w:rPr>
          <w:rFonts w:cstheme="minorHAnsi"/>
          <w:sz w:val="24"/>
          <w:szCs w:val="24"/>
        </w:rPr>
        <w:t>another</w:t>
      </w:r>
      <w:r w:rsidR="005D3C82" w:rsidRPr="00FA764C">
        <w:rPr>
          <w:rFonts w:cstheme="minorHAnsi"/>
          <w:sz w:val="24"/>
          <w:szCs w:val="24"/>
        </w:rPr>
        <w:t xml:space="preserve"> </w:t>
      </w:r>
      <w:proofErr w:type="gramStart"/>
      <w:r w:rsidR="005D3C82" w:rsidRPr="00FA764C">
        <w:rPr>
          <w:rFonts w:cstheme="minorHAnsi"/>
          <w:sz w:val="24"/>
          <w:szCs w:val="24"/>
        </w:rPr>
        <w:t xml:space="preserve">in </w:t>
      </w:r>
      <w:r w:rsidR="004E7388" w:rsidRPr="00FA764C">
        <w:rPr>
          <w:rFonts w:cstheme="minorHAnsi"/>
          <w:sz w:val="24"/>
          <w:szCs w:val="24"/>
        </w:rPr>
        <w:t xml:space="preserve">the </w:t>
      </w:r>
      <w:r w:rsidRPr="00FA764C">
        <w:rPr>
          <w:rFonts w:cstheme="minorHAnsi"/>
          <w:sz w:val="24"/>
          <w:szCs w:val="24"/>
        </w:rPr>
        <w:t>area of</w:t>
      </w:r>
      <w:proofErr w:type="gramEnd"/>
      <w:r w:rsidRPr="00FA764C">
        <w:rPr>
          <w:rFonts w:cstheme="minorHAnsi"/>
          <w:sz w:val="24"/>
          <w:szCs w:val="24"/>
        </w:rPr>
        <w:t xml:space="preserve"> counter-trafficking activities (IOM, 2009). </w:t>
      </w:r>
    </w:p>
    <w:p w14:paraId="48263E00" w14:textId="77777777" w:rsidR="004E7388" w:rsidRPr="00FA764C" w:rsidRDefault="004E7388" w:rsidP="005D3C82">
      <w:pPr>
        <w:rPr>
          <w:rFonts w:cstheme="minorHAnsi"/>
          <w:sz w:val="24"/>
          <w:szCs w:val="24"/>
        </w:rPr>
      </w:pPr>
    </w:p>
    <w:p w14:paraId="3BA2A53A" w14:textId="47248E60" w:rsidR="00ED129B" w:rsidRPr="00FA764C" w:rsidRDefault="00166D68" w:rsidP="005D3C82">
      <w:pPr>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purpose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004E7388" w:rsidRPr="00FA764C">
        <w:rPr>
          <w:rFonts w:cstheme="minorHAnsi"/>
          <w:sz w:val="24"/>
          <w:szCs w:val="24"/>
        </w:rPr>
        <w:t>section</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00ED129B" w:rsidRPr="00FA764C">
        <w:rPr>
          <w:rFonts w:cstheme="minorHAnsi"/>
          <w:sz w:val="24"/>
          <w:szCs w:val="24"/>
        </w:rPr>
        <w:t>provide</w:t>
      </w:r>
      <w:r w:rsidR="00857C17" w:rsidRPr="00FA764C">
        <w:rPr>
          <w:rFonts w:cstheme="minorHAnsi"/>
          <w:sz w:val="24"/>
          <w:szCs w:val="24"/>
        </w:rPr>
        <w:t xml:space="preserve"> </w:t>
      </w:r>
      <w:r w:rsidR="00ED129B" w:rsidRPr="00FA764C">
        <w:rPr>
          <w:rFonts w:cstheme="minorHAnsi"/>
          <w:sz w:val="24"/>
          <w:szCs w:val="24"/>
        </w:rPr>
        <w:t>an</w:t>
      </w:r>
      <w:r w:rsidR="00857C17" w:rsidRPr="00FA764C">
        <w:rPr>
          <w:rFonts w:cstheme="minorHAnsi"/>
          <w:sz w:val="24"/>
          <w:szCs w:val="24"/>
        </w:rPr>
        <w:t xml:space="preserve"> </w:t>
      </w:r>
      <w:r w:rsidR="00ED129B" w:rsidRPr="00FA764C">
        <w:rPr>
          <w:rFonts w:cstheme="minorHAnsi"/>
          <w:sz w:val="24"/>
          <w:szCs w:val="24"/>
        </w:rPr>
        <w:t>overview</w:t>
      </w:r>
      <w:r w:rsidR="00857C17" w:rsidRPr="00FA764C">
        <w:rPr>
          <w:rFonts w:cstheme="minorHAnsi"/>
          <w:sz w:val="24"/>
          <w:szCs w:val="24"/>
        </w:rPr>
        <w:t xml:space="preserve"> </w:t>
      </w:r>
      <w:r w:rsidR="00ED129B" w:rsidRPr="00FA764C">
        <w:rPr>
          <w:rFonts w:cstheme="minorHAnsi"/>
          <w:sz w:val="24"/>
          <w:szCs w:val="24"/>
        </w:rPr>
        <w:t>o</w:t>
      </w:r>
      <w:r w:rsidR="00991EC3" w:rsidRPr="00FA764C">
        <w:rPr>
          <w:rFonts w:cstheme="minorHAnsi"/>
          <w:sz w:val="24"/>
          <w:szCs w:val="24"/>
        </w:rPr>
        <w:t>f</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00ED129B" w:rsidRPr="00FA764C">
        <w:rPr>
          <w:rFonts w:cstheme="minorHAnsi"/>
          <w:sz w:val="24"/>
          <w:szCs w:val="24"/>
        </w:rPr>
        <w:t>develop,</w:t>
      </w:r>
      <w:r w:rsidR="00857C17" w:rsidRPr="00FA764C">
        <w:rPr>
          <w:rFonts w:cstheme="minorHAnsi"/>
          <w:sz w:val="24"/>
          <w:szCs w:val="24"/>
        </w:rPr>
        <w:t xml:space="preserve"> </w:t>
      </w:r>
      <w:r w:rsidR="00ED129B" w:rsidRPr="00FA764C">
        <w:rPr>
          <w:rFonts w:cstheme="minorHAnsi"/>
          <w:sz w:val="24"/>
          <w:szCs w:val="24"/>
        </w:rPr>
        <w:t>monitor</w:t>
      </w:r>
      <w:r w:rsidR="00857C17" w:rsidRPr="00FA764C">
        <w:rPr>
          <w:rFonts w:cstheme="minorHAnsi"/>
          <w:sz w:val="24"/>
          <w:szCs w:val="24"/>
        </w:rPr>
        <w:t xml:space="preserve"> </w:t>
      </w:r>
      <w:r w:rsidR="00ED129B" w:rsidRPr="00FA764C">
        <w:rPr>
          <w:rFonts w:cstheme="minorHAnsi"/>
          <w:sz w:val="24"/>
          <w:szCs w:val="24"/>
        </w:rPr>
        <w:t>and</w:t>
      </w:r>
      <w:r w:rsidR="00857C17" w:rsidRPr="00FA764C">
        <w:rPr>
          <w:rFonts w:cstheme="minorHAnsi"/>
          <w:sz w:val="24"/>
          <w:szCs w:val="24"/>
        </w:rPr>
        <w:t xml:space="preserve"> </w:t>
      </w:r>
      <w:r w:rsidR="00ED129B" w:rsidRPr="00FA764C">
        <w:rPr>
          <w:rFonts w:cstheme="minorHAnsi"/>
          <w:sz w:val="24"/>
          <w:szCs w:val="24"/>
        </w:rPr>
        <w:t>evaluate</w:t>
      </w:r>
      <w:r w:rsidR="00857C17" w:rsidRPr="00FA764C">
        <w:rPr>
          <w:rFonts w:cstheme="minorHAnsi"/>
          <w:sz w:val="24"/>
          <w:szCs w:val="24"/>
        </w:rPr>
        <w:t xml:space="preserve"> </w:t>
      </w:r>
      <w:r w:rsidR="00ED129B" w:rsidRPr="00FA764C">
        <w:rPr>
          <w:rFonts w:cstheme="minorHAnsi"/>
          <w:sz w:val="24"/>
          <w:szCs w:val="24"/>
        </w:rPr>
        <w:t>culture</w:t>
      </w:r>
      <w:r w:rsidR="00857C17" w:rsidRPr="00FA764C">
        <w:rPr>
          <w:rFonts w:cstheme="minorHAnsi"/>
          <w:sz w:val="24"/>
          <w:szCs w:val="24"/>
        </w:rPr>
        <w:t xml:space="preserve"> </w:t>
      </w:r>
      <w:r w:rsidR="00ED129B" w:rsidRPr="00FA764C">
        <w:rPr>
          <w:rFonts w:cstheme="minorHAnsi"/>
          <w:sz w:val="24"/>
          <w:szCs w:val="24"/>
        </w:rPr>
        <w:t>change</w:t>
      </w:r>
      <w:r w:rsidR="00857C17" w:rsidRPr="00FA764C">
        <w:rPr>
          <w:rFonts w:cstheme="minorHAnsi"/>
          <w:sz w:val="24"/>
          <w:szCs w:val="24"/>
        </w:rPr>
        <w:t xml:space="preserve"> </w:t>
      </w:r>
      <w:r w:rsidR="00DC1B66" w:rsidRPr="00FA764C">
        <w:rPr>
          <w:rFonts w:cstheme="minorHAnsi"/>
          <w:sz w:val="24"/>
          <w:szCs w:val="24"/>
        </w:rPr>
        <w:t>initiatives</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00ED129B" w:rsidRPr="00FA764C">
        <w:rPr>
          <w:rFonts w:cstheme="minorHAnsi"/>
          <w:sz w:val="24"/>
          <w:szCs w:val="24"/>
        </w:rPr>
        <w:t>do</w:t>
      </w:r>
      <w:r w:rsidR="00857C17" w:rsidRPr="00FA764C">
        <w:rPr>
          <w:rFonts w:cstheme="minorHAnsi"/>
          <w:sz w:val="24"/>
          <w:szCs w:val="24"/>
        </w:rPr>
        <w:t xml:space="preserve"> </w:t>
      </w:r>
      <w:r w:rsidR="00ED129B" w:rsidRPr="00FA764C">
        <w:rPr>
          <w:rFonts w:cstheme="minorHAnsi"/>
          <w:sz w:val="24"/>
          <w:szCs w:val="24"/>
        </w:rPr>
        <w:t>so</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first</w:t>
      </w:r>
      <w:r w:rsidR="00857C17" w:rsidRPr="00FA764C">
        <w:rPr>
          <w:rFonts w:cstheme="minorHAnsi"/>
          <w:sz w:val="24"/>
          <w:szCs w:val="24"/>
        </w:rPr>
        <w:t xml:space="preserve"> </w:t>
      </w:r>
      <w:r w:rsidR="00ED129B" w:rsidRPr="00FA764C">
        <w:rPr>
          <w:rFonts w:cstheme="minorHAnsi"/>
          <w:sz w:val="24"/>
          <w:szCs w:val="24"/>
        </w:rPr>
        <w:t>provide</w:t>
      </w:r>
      <w:r w:rsidR="00857C17" w:rsidRPr="00FA764C">
        <w:rPr>
          <w:rFonts w:cstheme="minorHAnsi"/>
          <w:sz w:val="24"/>
          <w:szCs w:val="24"/>
        </w:rPr>
        <w:t xml:space="preserve"> </w:t>
      </w:r>
      <w:r w:rsidR="00ED129B" w:rsidRPr="00FA764C">
        <w:rPr>
          <w:rFonts w:cstheme="minorHAnsi"/>
          <w:sz w:val="24"/>
          <w:szCs w:val="24"/>
        </w:rPr>
        <w:t>an</w:t>
      </w:r>
      <w:r w:rsidR="00857C17" w:rsidRPr="00FA764C">
        <w:rPr>
          <w:rFonts w:cstheme="minorHAnsi"/>
          <w:sz w:val="24"/>
          <w:szCs w:val="24"/>
        </w:rPr>
        <w:t xml:space="preserve"> </w:t>
      </w:r>
      <w:r w:rsidR="00ED129B" w:rsidRPr="00FA764C">
        <w:rPr>
          <w:rFonts w:cstheme="minorHAnsi"/>
          <w:sz w:val="24"/>
          <w:szCs w:val="24"/>
        </w:rPr>
        <w:t>overview</w:t>
      </w:r>
      <w:r w:rsidR="00857C17" w:rsidRPr="00FA764C">
        <w:rPr>
          <w:rFonts w:cstheme="minorHAnsi"/>
          <w:sz w:val="24"/>
          <w:szCs w:val="24"/>
        </w:rPr>
        <w:t xml:space="preserve"> </w:t>
      </w:r>
      <w:r w:rsidR="00ED129B" w:rsidRPr="00FA764C">
        <w:rPr>
          <w:rFonts w:cstheme="minorHAnsi"/>
          <w:sz w:val="24"/>
          <w:szCs w:val="24"/>
        </w:rPr>
        <w:t>o</w:t>
      </w:r>
      <w:r w:rsidR="00991EC3" w:rsidRPr="00FA764C">
        <w:rPr>
          <w:rFonts w:cstheme="minorHAnsi"/>
          <w:sz w:val="24"/>
          <w:szCs w:val="24"/>
        </w:rPr>
        <w:t>f</w:t>
      </w:r>
      <w:r w:rsidR="00857C17" w:rsidRPr="00FA764C">
        <w:rPr>
          <w:rFonts w:cstheme="minorHAnsi"/>
          <w:sz w:val="24"/>
          <w:szCs w:val="24"/>
        </w:rPr>
        <w:t xml:space="preserve"> </w:t>
      </w:r>
      <w:r w:rsidR="00991EC3" w:rsidRPr="00FA764C">
        <w:rPr>
          <w:rFonts w:cstheme="minorHAnsi"/>
          <w:sz w:val="24"/>
          <w:szCs w:val="24"/>
        </w:rPr>
        <w:t>the</w:t>
      </w:r>
      <w:r w:rsidR="00857C17" w:rsidRPr="00FA764C">
        <w:rPr>
          <w:rFonts w:cstheme="minorHAnsi"/>
          <w:sz w:val="24"/>
          <w:szCs w:val="24"/>
        </w:rPr>
        <w:t xml:space="preserve"> </w:t>
      </w:r>
      <w:r w:rsidR="00ED129B" w:rsidRPr="00FA764C">
        <w:rPr>
          <w:rFonts w:cstheme="minorHAnsi"/>
          <w:sz w:val="24"/>
          <w:szCs w:val="24"/>
        </w:rPr>
        <w:t>application</w:t>
      </w:r>
      <w:r w:rsidR="00857C17" w:rsidRPr="00FA764C">
        <w:rPr>
          <w:rFonts w:cstheme="minorHAnsi"/>
          <w:sz w:val="24"/>
          <w:szCs w:val="24"/>
        </w:rPr>
        <w:t xml:space="preserve"> </w:t>
      </w:r>
      <w:r w:rsidR="00ED129B" w:rsidRPr="00FA764C">
        <w:rPr>
          <w:rFonts w:cstheme="minorHAnsi"/>
          <w:sz w:val="24"/>
          <w:szCs w:val="24"/>
        </w:rPr>
        <w:t>of</w:t>
      </w:r>
      <w:r w:rsidR="00857C17" w:rsidRPr="00FA764C">
        <w:rPr>
          <w:rFonts w:cstheme="minorHAnsi"/>
          <w:sz w:val="24"/>
          <w:szCs w:val="24"/>
        </w:rPr>
        <w:t xml:space="preserve"> </w:t>
      </w:r>
      <w:r w:rsidR="00F658B2" w:rsidRPr="00FA764C">
        <w:rPr>
          <w:rFonts w:cstheme="minorHAnsi"/>
          <w:sz w:val="24"/>
          <w:szCs w:val="24"/>
        </w:rPr>
        <w:t xml:space="preserve">such </w:t>
      </w:r>
      <w:r w:rsidR="00ED129B" w:rsidRPr="00FA764C">
        <w:rPr>
          <w:rFonts w:cstheme="minorHAnsi"/>
          <w:sz w:val="24"/>
          <w:szCs w:val="24"/>
        </w:rPr>
        <w:t>frameworks.</w:t>
      </w:r>
      <w:r w:rsidR="00857C17" w:rsidRPr="00FA764C">
        <w:rPr>
          <w:rFonts w:cstheme="minorHAnsi"/>
          <w:sz w:val="24"/>
          <w:szCs w:val="24"/>
        </w:rPr>
        <w:t xml:space="preserve"> </w:t>
      </w:r>
      <w:r w:rsidR="00ED129B" w:rsidRPr="00FA764C">
        <w:rPr>
          <w:rFonts w:cstheme="minorHAnsi"/>
          <w:sz w:val="24"/>
          <w:szCs w:val="24"/>
        </w:rPr>
        <w:t>Then</w:t>
      </w:r>
      <w:r w:rsidR="00857C17" w:rsidRPr="00FA764C">
        <w:rPr>
          <w:rFonts w:cstheme="minorHAnsi"/>
          <w:sz w:val="24"/>
          <w:szCs w:val="24"/>
        </w:rPr>
        <w:t xml:space="preserve"> </w:t>
      </w:r>
      <w:r w:rsidR="00ED129B" w:rsidRPr="00FA764C">
        <w:rPr>
          <w:rFonts w:cstheme="minorHAnsi"/>
          <w:sz w:val="24"/>
          <w:szCs w:val="24"/>
        </w:rPr>
        <w:t>we</w:t>
      </w:r>
      <w:r w:rsidR="00857C17" w:rsidRPr="00FA764C">
        <w:rPr>
          <w:rFonts w:cstheme="minorHAnsi"/>
          <w:sz w:val="24"/>
          <w:szCs w:val="24"/>
        </w:rPr>
        <w:t xml:space="preserve"> </w:t>
      </w:r>
      <w:r w:rsidR="00ED129B" w:rsidRPr="00FA764C">
        <w:rPr>
          <w:rFonts w:cstheme="minorHAnsi"/>
          <w:sz w:val="24"/>
          <w:szCs w:val="24"/>
        </w:rPr>
        <w:t>introduce</w:t>
      </w:r>
      <w:r w:rsidR="00857C17" w:rsidRPr="00FA764C">
        <w:rPr>
          <w:rFonts w:cstheme="minorHAnsi"/>
          <w:sz w:val="24"/>
          <w:szCs w:val="24"/>
        </w:rPr>
        <w:t xml:space="preserve"> </w:t>
      </w:r>
      <w:r w:rsidR="00ED129B" w:rsidRPr="00FA764C">
        <w:rPr>
          <w:rFonts w:cstheme="minorHAnsi"/>
          <w:sz w:val="24"/>
          <w:szCs w:val="24"/>
        </w:rPr>
        <w:t>three</w:t>
      </w:r>
      <w:r w:rsidR="00857C17" w:rsidRPr="00FA764C">
        <w:rPr>
          <w:rFonts w:cstheme="minorHAnsi"/>
          <w:sz w:val="24"/>
          <w:szCs w:val="24"/>
        </w:rPr>
        <w:t xml:space="preserve"> </w:t>
      </w:r>
      <w:r w:rsidR="00ED129B" w:rsidRPr="00FA764C">
        <w:rPr>
          <w:rFonts w:cstheme="minorHAnsi"/>
          <w:sz w:val="24"/>
          <w:szCs w:val="24"/>
        </w:rPr>
        <w:t>types</w:t>
      </w:r>
      <w:r w:rsidR="00857C17" w:rsidRPr="00FA764C">
        <w:rPr>
          <w:rFonts w:cstheme="minorHAnsi"/>
          <w:sz w:val="24"/>
          <w:szCs w:val="24"/>
        </w:rPr>
        <w:t xml:space="preserve"> </w:t>
      </w:r>
      <w:r w:rsidR="00ED129B" w:rsidRPr="00FA764C">
        <w:rPr>
          <w:rFonts w:cstheme="minorHAnsi"/>
          <w:sz w:val="24"/>
          <w:szCs w:val="24"/>
        </w:rPr>
        <w:t>of</w:t>
      </w:r>
      <w:r w:rsidR="00857C17" w:rsidRPr="00FA764C">
        <w:rPr>
          <w:rFonts w:cstheme="minorHAnsi"/>
          <w:sz w:val="24"/>
          <w:szCs w:val="24"/>
        </w:rPr>
        <w:t xml:space="preserve"> </w:t>
      </w:r>
      <w:r w:rsidR="00ED129B" w:rsidRPr="00FA764C">
        <w:rPr>
          <w:rFonts w:cstheme="minorHAnsi"/>
          <w:sz w:val="24"/>
          <w:szCs w:val="24"/>
        </w:rPr>
        <w:t>frameworks</w:t>
      </w:r>
      <w:r w:rsidR="00857C17" w:rsidRPr="00FA764C">
        <w:rPr>
          <w:rFonts w:cstheme="minorHAnsi"/>
          <w:sz w:val="24"/>
          <w:szCs w:val="24"/>
        </w:rPr>
        <w:t xml:space="preserve"> </w:t>
      </w:r>
      <w:r w:rsidR="00E5265A" w:rsidRPr="00FA764C">
        <w:rPr>
          <w:rFonts w:cstheme="minorHAnsi"/>
          <w:sz w:val="24"/>
          <w:szCs w:val="24"/>
        </w:rPr>
        <w:t>that ha</w:t>
      </w:r>
      <w:r w:rsidR="004E7388" w:rsidRPr="00FA764C">
        <w:rPr>
          <w:rFonts w:cstheme="minorHAnsi"/>
          <w:sz w:val="24"/>
          <w:szCs w:val="24"/>
        </w:rPr>
        <w:t>ve</w:t>
      </w:r>
      <w:r w:rsidR="00E5265A" w:rsidRPr="00FA764C">
        <w:rPr>
          <w:rFonts w:cstheme="minorHAnsi"/>
          <w:sz w:val="24"/>
          <w:szCs w:val="24"/>
        </w:rPr>
        <w:t xml:space="preserve"> been used in culture change </w:t>
      </w:r>
      <w:r w:rsidR="00DC1B66" w:rsidRPr="00FA764C">
        <w:rPr>
          <w:rFonts w:cstheme="minorHAnsi"/>
          <w:sz w:val="24"/>
          <w:szCs w:val="24"/>
        </w:rPr>
        <w:t>initiatives</w:t>
      </w:r>
      <w:r w:rsidR="00E5265A" w:rsidRPr="00FA764C">
        <w:rPr>
          <w:rFonts w:cstheme="minorHAnsi"/>
          <w:sz w:val="24"/>
          <w:szCs w:val="24"/>
        </w:rPr>
        <w:t>, a</w:t>
      </w:r>
      <w:r w:rsidR="00ED129B" w:rsidRPr="00FA764C">
        <w:rPr>
          <w:rFonts w:cstheme="minorHAnsi"/>
          <w:sz w:val="24"/>
          <w:szCs w:val="24"/>
        </w:rPr>
        <w:t>nd</w:t>
      </w:r>
      <w:r w:rsidR="00857C17" w:rsidRPr="00FA764C">
        <w:rPr>
          <w:rFonts w:cstheme="minorHAnsi"/>
          <w:sz w:val="24"/>
          <w:szCs w:val="24"/>
        </w:rPr>
        <w:t xml:space="preserve"> </w:t>
      </w:r>
      <w:r w:rsidR="00ED129B" w:rsidRPr="00FA764C">
        <w:rPr>
          <w:rFonts w:cstheme="minorHAnsi"/>
          <w:sz w:val="24"/>
          <w:szCs w:val="24"/>
        </w:rPr>
        <w:t>lastly,</w:t>
      </w:r>
      <w:r w:rsidR="00857C17" w:rsidRPr="00FA764C">
        <w:rPr>
          <w:rFonts w:cstheme="minorHAnsi"/>
          <w:sz w:val="24"/>
          <w:szCs w:val="24"/>
        </w:rPr>
        <w:t xml:space="preserve"> </w:t>
      </w:r>
      <w:r w:rsidR="00ED129B" w:rsidRPr="00FA764C">
        <w:rPr>
          <w:rFonts w:cstheme="minorHAnsi"/>
          <w:sz w:val="24"/>
          <w:szCs w:val="24"/>
        </w:rPr>
        <w:t>we</w:t>
      </w:r>
      <w:r w:rsidR="00857C17" w:rsidRPr="00FA764C">
        <w:rPr>
          <w:rFonts w:cstheme="minorHAnsi"/>
          <w:sz w:val="24"/>
          <w:szCs w:val="24"/>
        </w:rPr>
        <w:t xml:space="preserve"> </w:t>
      </w:r>
      <w:r w:rsidR="00ED129B" w:rsidRPr="00FA764C">
        <w:rPr>
          <w:rFonts w:cstheme="minorHAnsi"/>
          <w:sz w:val="24"/>
          <w:szCs w:val="24"/>
        </w:rPr>
        <w:t>illustrate</w:t>
      </w:r>
      <w:r w:rsidR="00857C17" w:rsidRPr="00FA764C">
        <w:rPr>
          <w:rFonts w:cstheme="minorHAnsi"/>
          <w:sz w:val="24"/>
          <w:szCs w:val="24"/>
        </w:rPr>
        <w:t xml:space="preserve"> </w:t>
      </w:r>
      <w:r w:rsidR="00ED129B" w:rsidRPr="00FA764C">
        <w:rPr>
          <w:rFonts w:cstheme="minorHAnsi"/>
          <w:sz w:val="24"/>
          <w:szCs w:val="24"/>
        </w:rPr>
        <w:t>some</w:t>
      </w:r>
      <w:r w:rsidR="00857C17" w:rsidRPr="00FA764C">
        <w:rPr>
          <w:rFonts w:cstheme="minorHAnsi"/>
          <w:sz w:val="24"/>
          <w:szCs w:val="24"/>
        </w:rPr>
        <w:t xml:space="preserve"> </w:t>
      </w:r>
      <w:r w:rsidR="00817208" w:rsidRPr="00FA764C">
        <w:rPr>
          <w:rFonts w:cstheme="minorHAnsi"/>
          <w:sz w:val="24"/>
          <w:szCs w:val="24"/>
        </w:rPr>
        <w:t>examples</w:t>
      </w:r>
      <w:r w:rsidR="00857C17" w:rsidRPr="00FA764C">
        <w:rPr>
          <w:rFonts w:cstheme="minorHAnsi"/>
          <w:sz w:val="24"/>
          <w:szCs w:val="24"/>
        </w:rPr>
        <w:t xml:space="preserve"> </w:t>
      </w:r>
      <w:r w:rsidR="00ED129B" w:rsidRPr="00FA764C">
        <w:rPr>
          <w:rFonts w:cstheme="minorHAnsi"/>
          <w:sz w:val="24"/>
          <w:szCs w:val="24"/>
        </w:rPr>
        <w:t>of</w:t>
      </w:r>
      <w:r w:rsidR="00857C17" w:rsidRPr="00FA764C">
        <w:rPr>
          <w:rFonts w:cstheme="minorHAnsi"/>
          <w:sz w:val="24"/>
          <w:szCs w:val="24"/>
        </w:rPr>
        <w:t xml:space="preserve"> </w:t>
      </w:r>
      <w:r w:rsidR="00ED129B" w:rsidRPr="00FA764C">
        <w:rPr>
          <w:rFonts w:cstheme="minorHAnsi"/>
          <w:sz w:val="24"/>
          <w:szCs w:val="24"/>
        </w:rPr>
        <w:t>frameworks</w:t>
      </w:r>
      <w:r w:rsidR="00857C17" w:rsidRPr="00FA764C">
        <w:rPr>
          <w:rFonts w:cstheme="minorHAnsi"/>
          <w:sz w:val="24"/>
          <w:szCs w:val="24"/>
        </w:rPr>
        <w:t xml:space="preserve"> </w:t>
      </w:r>
      <w:r w:rsidR="00ED129B" w:rsidRPr="00FA764C">
        <w:rPr>
          <w:rFonts w:cstheme="minorHAnsi"/>
          <w:sz w:val="24"/>
          <w:szCs w:val="24"/>
        </w:rPr>
        <w:t>that</w:t>
      </w:r>
      <w:r w:rsidR="00857C17" w:rsidRPr="00FA764C">
        <w:rPr>
          <w:rFonts w:cstheme="minorHAnsi"/>
          <w:sz w:val="24"/>
          <w:szCs w:val="24"/>
        </w:rPr>
        <w:t xml:space="preserve"> </w:t>
      </w:r>
      <w:r w:rsidR="00ED129B" w:rsidRPr="00FA764C">
        <w:rPr>
          <w:rFonts w:cstheme="minorHAnsi"/>
          <w:sz w:val="24"/>
          <w:szCs w:val="24"/>
        </w:rPr>
        <w:t>we</w:t>
      </w:r>
      <w:r w:rsidR="00857C17" w:rsidRPr="00FA764C">
        <w:rPr>
          <w:rFonts w:cstheme="minorHAnsi"/>
          <w:sz w:val="24"/>
          <w:szCs w:val="24"/>
        </w:rPr>
        <w:t xml:space="preserve"> </w:t>
      </w:r>
      <w:r w:rsidR="00ED129B" w:rsidRPr="00FA764C">
        <w:rPr>
          <w:rFonts w:cstheme="minorHAnsi"/>
          <w:sz w:val="24"/>
          <w:szCs w:val="24"/>
        </w:rPr>
        <w:t>identified</w:t>
      </w:r>
      <w:r w:rsidR="00857C17" w:rsidRPr="00FA764C">
        <w:rPr>
          <w:rFonts w:cstheme="minorHAnsi"/>
          <w:sz w:val="24"/>
          <w:szCs w:val="24"/>
        </w:rPr>
        <w:t xml:space="preserve"> </w:t>
      </w:r>
      <w:r w:rsidR="00817208" w:rsidRPr="00FA764C">
        <w:rPr>
          <w:rFonts w:cstheme="minorHAnsi"/>
          <w:sz w:val="24"/>
          <w:szCs w:val="24"/>
        </w:rPr>
        <w:t>th</w:t>
      </w:r>
      <w:r w:rsidR="00991EC3" w:rsidRPr="00FA764C">
        <w:rPr>
          <w:rFonts w:cstheme="minorHAnsi"/>
          <w:sz w:val="24"/>
          <w:szCs w:val="24"/>
        </w:rPr>
        <w:t>r</w:t>
      </w:r>
      <w:r w:rsidR="00817208" w:rsidRPr="00FA764C">
        <w:rPr>
          <w:rFonts w:cstheme="minorHAnsi"/>
          <w:sz w:val="24"/>
          <w:szCs w:val="24"/>
        </w:rPr>
        <w:t>ough</w:t>
      </w:r>
      <w:r w:rsidR="00857C17" w:rsidRPr="00FA764C">
        <w:rPr>
          <w:rFonts w:cstheme="minorHAnsi"/>
          <w:sz w:val="24"/>
          <w:szCs w:val="24"/>
        </w:rPr>
        <w:t xml:space="preserve"> </w:t>
      </w:r>
      <w:r w:rsidR="00ED129B" w:rsidRPr="00FA764C">
        <w:rPr>
          <w:rFonts w:cstheme="minorHAnsi"/>
          <w:sz w:val="24"/>
          <w:szCs w:val="24"/>
        </w:rPr>
        <w:t>our</w:t>
      </w:r>
      <w:r w:rsidR="00857C17" w:rsidRPr="00FA764C">
        <w:rPr>
          <w:rFonts w:cstheme="minorHAnsi"/>
          <w:sz w:val="24"/>
          <w:szCs w:val="24"/>
        </w:rPr>
        <w:t xml:space="preserve"> </w:t>
      </w:r>
      <w:r w:rsidR="00E5265A" w:rsidRPr="00FA764C">
        <w:rPr>
          <w:rFonts w:cstheme="minorHAnsi"/>
          <w:sz w:val="24"/>
          <w:szCs w:val="24"/>
        </w:rPr>
        <w:t xml:space="preserve">study </w:t>
      </w:r>
      <w:r w:rsidR="004E7388" w:rsidRPr="00FA764C">
        <w:rPr>
          <w:rFonts w:cstheme="minorHAnsi"/>
          <w:sz w:val="24"/>
          <w:szCs w:val="24"/>
        </w:rPr>
        <w:t xml:space="preserve">that were used to develop and support </w:t>
      </w:r>
      <w:r w:rsidR="00817208" w:rsidRPr="00FA764C">
        <w:rPr>
          <w:rFonts w:cstheme="minorHAnsi"/>
          <w:sz w:val="24"/>
          <w:szCs w:val="24"/>
        </w:rPr>
        <w:t>culture</w:t>
      </w:r>
      <w:r w:rsidR="00857C17" w:rsidRPr="00FA764C">
        <w:rPr>
          <w:rFonts w:cstheme="minorHAnsi"/>
          <w:sz w:val="24"/>
          <w:szCs w:val="24"/>
        </w:rPr>
        <w:t xml:space="preserve"> </w:t>
      </w:r>
      <w:r w:rsidR="00817208" w:rsidRPr="00FA764C">
        <w:rPr>
          <w:rFonts w:cstheme="minorHAnsi"/>
          <w:sz w:val="24"/>
          <w:szCs w:val="24"/>
        </w:rPr>
        <w:t>change</w:t>
      </w:r>
      <w:r w:rsidR="00857C17" w:rsidRPr="00FA764C">
        <w:rPr>
          <w:rFonts w:cstheme="minorHAnsi"/>
          <w:sz w:val="24"/>
          <w:szCs w:val="24"/>
        </w:rPr>
        <w:t xml:space="preserve"> </w:t>
      </w:r>
      <w:r w:rsidR="00DC1B66" w:rsidRPr="00FA764C">
        <w:rPr>
          <w:rFonts w:cstheme="minorHAnsi"/>
          <w:sz w:val="24"/>
          <w:szCs w:val="24"/>
        </w:rPr>
        <w:t>initiatives</w:t>
      </w:r>
      <w:r w:rsidR="00817208" w:rsidRPr="00FA764C">
        <w:rPr>
          <w:rFonts w:cstheme="minorHAnsi"/>
          <w:sz w:val="24"/>
          <w:szCs w:val="24"/>
        </w:rPr>
        <w:t>.</w:t>
      </w:r>
    </w:p>
    <w:p w14:paraId="0AF8B4D8" w14:textId="77777777" w:rsidR="00817208" w:rsidRPr="00FA764C" w:rsidRDefault="00817208" w:rsidP="00B8299F">
      <w:pPr>
        <w:rPr>
          <w:rFonts w:cstheme="minorHAnsi"/>
          <w:sz w:val="24"/>
          <w:szCs w:val="24"/>
        </w:rPr>
      </w:pPr>
    </w:p>
    <w:p w14:paraId="7CAFB2DF" w14:textId="231B3185" w:rsidR="00802FAF" w:rsidRPr="00FA764C" w:rsidRDefault="00733CD9" w:rsidP="00802FAF">
      <w:pPr>
        <w:pStyle w:val="Heading3"/>
        <w:rPr>
          <w:color w:val="auto"/>
        </w:rPr>
      </w:pPr>
      <w:bookmarkStart w:id="60" w:name="_Toc100517781"/>
      <w:r w:rsidRPr="00FA764C">
        <w:rPr>
          <w:color w:val="auto"/>
        </w:rPr>
        <w:t>Application</w:t>
      </w:r>
      <w:r w:rsidR="00857C17" w:rsidRPr="00FA764C">
        <w:rPr>
          <w:color w:val="auto"/>
        </w:rPr>
        <w:t xml:space="preserve"> </w:t>
      </w:r>
      <w:r w:rsidRPr="00FA764C">
        <w:rPr>
          <w:color w:val="auto"/>
        </w:rPr>
        <w:t>of</w:t>
      </w:r>
      <w:r w:rsidR="00857C17" w:rsidRPr="00FA764C">
        <w:rPr>
          <w:color w:val="auto"/>
        </w:rPr>
        <w:t xml:space="preserve"> </w:t>
      </w:r>
      <w:r w:rsidR="00802FAF" w:rsidRPr="00FA764C">
        <w:rPr>
          <w:color w:val="auto"/>
        </w:rPr>
        <w:t>Frameworks</w:t>
      </w:r>
      <w:bookmarkEnd w:id="60"/>
      <w:r w:rsidR="00857C17" w:rsidRPr="00FA764C">
        <w:rPr>
          <w:color w:val="auto"/>
        </w:rPr>
        <w:t xml:space="preserve"> </w:t>
      </w:r>
    </w:p>
    <w:p w14:paraId="2C722740" w14:textId="77777777" w:rsidR="00DC6076" w:rsidRPr="00FA764C" w:rsidRDefault="00DC6076" w:rsidP="00B8299F">
      <w:pPr>
        <w:rPr>
          <w:rFonts w:cstheme="minorHAnsi"/>
          <w:sz w:val="24"/>
          <w:szCs w:val="24"/>
        </w:rPr>
      </w:pPr>
    </w:p>
    <w:p w14:paraId="7B6E1656" w14:textId="63D4641A" w:rsidR="00802FAF" w:rsidRPr="00FA764C" w:rsidRDefault="00802FAF" w:rsidP="00B8299F">
      <w:pPr>
        <w:rPr>
          <w:rFonts w:cstheme="minorHAnsi"/>
          <w:sz w:val="24"/>
          <w:szCs w:val="24"/>
        </w:rPr>
      </w:pP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well-thought-out</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004E7388" w:rsidRPr="00FA764C">
        <w:rPr>
          <w:rFonts w:cstheme="minorHAnsi"/>
          <w:sz w:val="24"/>
          <w:szCs w:val="24"/>
        </w:rPr>
        <w:t xml:space="preserve">greatly </w:t>
      </w:r>
      <w:r w:rsidRPr="00FA764C">
        <w:rPr>
          <w:rFonts w:cstheme="minorHAnsi"/>
          <w:sz w:val="24"/>
          <w:szCs w:val="24"/>
        </w:rPr>
        <w:t>assist</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thinking</w:t>
      </w:r>
      <w:r w:rsidR="00857C17" w:rsidRPr="00FA764C">
        <w:rPr>
          <w:rFonts w:cstheme="minorHAnsi"/>
          <w:sz w:val="24"/>
          <w:szCs w:val="24"/>
        </w:rPr>
        <w:t xml:space="preserve"> </w:t>
      </w:r>
      <w:r w:rsidRPr="00FA764C">
        <w:rPr>
          <w:rFonts w:cstheme="minorHAnsi"/>
          <w:sz w:val="24"/>
          <w:szCs w:val="24"/>
        </w:rPr>
        <w:t>through</w:t>
      </w:r>
      <w:r w:rsidR="00857C17" w:rsidRPr="00FA764C">
        <w:rPr>
          <w:rFonts w:cstheme="minorHAnsi"/>
          <w:sz w:val="24"/>
          <w:szCs w:val="24"/>
        </w:rPr>
        <w:t xml:space="preserve"> </w:t>
      </w:r>
      <w:r w:rsidRPr="00FA764C">
        <w:rPr>
          <w:rFonts w:cstheme="minorHAnsi"/>
          <w:sz w:val="24"/>
          <w:szCs w:val="24"/>
        </w:rPr>
        <w:t>program</w:t>
      </w:r>
      <w:r w:rsidR="004E7388" w:rsidRPr="00FA764C">
        <w:rPr>
          <w:rFonts w:cstheme="minorHAnsi"/>
          <w:sz w:val="24"/>
          <w:szCs w:val="24"/>
        </w:rPr>
        <w:t>s (initiatives)</w:t>
      </w:r>
      <w:r w:rsidRPr="00FA764C">
        <w:rPr>
          <w:rFonts w:cstheme="minorHAnsi"/>
          <w:sz w:val="24"/>
          <w:szCs w:val="24"/>
        </w:rPr>
        <w:t>,</w:t>
      </w:r>
      <w:r w:rsidR="00857C17" w:rsidRPr="00FA764C">
        <w:rPr>
          <w:rFonts w:cstheme="minorHAnsi"/>
          <w:sz w:val="24"/>
          <w:szCs w:val="24"/>
        </w:rPr>
        <w:t xml:space="preserve"> </w:t>
      </w:r>
      <w:r w:rsidR="004E7388" w:rsidRPr="00FA764C">
        <w:rPr>
          <w:rFonts w:cstheme="minorHAnsi"/>
          <w:sz w:val="24"/>
          <w:szCs w:val="24"/>
        </w:rPr>
        <w:t xml:space="preserve">objectives,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planned</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004E7388" w:rsidRPr="00FA764C">
        <w:rPr>
          <w:rFonts w:cstheme="minorHAnsi"/>
          <w:sz w:val="24"/>
          <w:szCs w:val="24"/>
        </w:rPr>
        <w:t>as well as help assess</w:t>
      </w:r>
      <w:r w:rsidR="00857C17" w:rsidRPr="00FA764C">
        <w:rPr>
          <w:rFonts w:cstheme="minorHAnsi"/>
          <w:sz w:val="24"/>
          <w:szCs w:val="24"/>
        </w:rPr>
        <w:t xml:space="preserve"> </w:t>
      </w:r>
      <w:r w:rsidRPr="00FA764C">
        <w:rPr>
          <w:rFonts w:cstheme="minorHAnsi"/>
          <w:sz w:val="24"/>
          <w:szCs w:val="24"/>
        </w:rPr>
        <w:t>whether</w:t>
      </w:r>
      <w:r w:rsidR="00857C17" w:rsidRPr="00FA764C">
        <w:rPr>
          <w:rFonts w:cstheme="minorHAnsi"/>
          <w:sz w:val="24"/>
          <w:szCs w:val="24"/>
        </w:rPr>
        <w:t xml:space="preserve"> </w:t>
      </w:r>
      <w:r w:rsidRPr="00FA764C">
        <w:rPr>
          <w:rFonts w:cstheme="minorHAnsi"/>
          <w:sz w:val="24"/>
          <w:szCs w:val="24"/>
        </w:rPr>
        <w:t>the</w:t>
      </w:r>
      <w:r w:rsidR="004E7388" w:rsidRPr="00FA764C">
        <w:rPr>
          <w:rFonts w:cstheme="minorHAnsi"/>
          <w:sz w:val="24"/>
          <w:szCs w:val="24"/>
        </w:rPr>
        <w:t xml:space="preserve"> programs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indeed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most</w:t>
      </w:r>
      <w:r w:rsidR="00857C17" w:rsidRPr="00FA764C">
        <w:rPr>
          <w:rFonts w:cstheme="minorHAnsi"/>
          <w:sz w:val="24"/>
          <w:szCs w:val="24"/>
        </w:rPr>
        <w:t xml:space="preserve"> </w:t>
      </w:r>
      <w:r w:rsidRPr="00FA764C">
        <w:rPr>
          <w:rFonts w:cstheme="minorHAnsi"/>
          <w:sz w:val="24"/>
          <w:szCs w:val="24"/>
        </w:rPr>
        <w:t>appropriate</w:t>
      </w:r>
      <w:r w:rsidR="00857C17" w:rsidRPr="00FA764C">
        <w:rPr>
          <w:rFonts w:cstheme="minorHAnsi"/>
          <w:sz w:val="24"/>
          <w:szCs w:val="24"/>
        </w:rPr>
        <w:t xml:space="preserve"> </w:t>
      </w:r>
      <w:r w:rsidRPr="00FA764C">
        <w:rPr>
          <w:rFonts w:cstheme="minorHAnsi"/>
          <w:sz w:val="24"/>
          <w:szCs w:val="24"/>
        </w:rPr>
        <w:t>ones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implement.</w:t>
      </w:r>
      <w:r w:rsidR="00857C17" w:rsidRPr="00FA764C">
        <w:rPr>
          <w:rFonts w:cstheme="minorHAnsi"/>
          <w:sz w:val="24"/>
          <w:szCs w:val="24"/>
        </w:rPr>
        <w:t xml:space="preserve"> </w:t>
      </w:r>
      <w:r w:rsidR="004E7388" w:rsidRPr="00FA764C">
        <w:rPr>
          <w:rFonts w:cstheme="minorHAnsi"/>
          <w:sz w:val="24"/>
          <w:szCs w:val="24"/>
        </w:rPr>
        <w:t>Additionally</w:t>
      </w:r>
      <w:r w:rsidR="00F957FB" w:rsidRPr="00FA764C">
        <w:rPr>
          <w:rFonts w:cstheme="minorHAnsi"/>
          <w:sz w:val="24"/>
          <w:szCs w:val="24"/>
        </w:rPr>
        <w:t xml:space="preserve">, </w:t>
      </w:r>
      <w:r w:rsidR="004E7388" w:rsidRPr="00FA764C">
        <w:rPr>
          <w:rFonts w:cstheme="minorHAnsi"/>
          <w:sz w:val="24"/>
          <w:szCs w:val="24"/>
        </w:rPr>
        <w:t xml:space="preserve">a </w:t>
      </w:r>
      <w:r w:rsidR="00F957FB" w:rsidRPr="00FA764C">
        <w:rPr>
          <w:rFonts w:cstheme="minorHAnsi"/>
          <w:sz w:val="24"/>
          <w:szCs w:val="24"/>
        </w:rPr>
        <w:t xml:space="preserve">framework </w:t>
      </w:r>
      <w:r w:rsidR="004E7388" w:rsidRPr="00FA764C">
        <w:rPr>
          <w:rFonts w:cstheme="minorHAnsi"/>
          <w:sz w:val="24"/>
          <w:szCs w:val="24"/>
        </w:rPr>
        <w:t>can</w:t>
      </w:r>
      <w:r w:rsidR="00F957FB" w:rsidRPr="00FA764C">
        <w:rPr>
          <w:rFonts w:cstheme="minorHAnsi"/>
          <w:sz w:val="24"/>
          <w:szCs w:val="24"/>
        </w:rPr>
        <w:t xml:space="preserve"> </w:t>
      </w:r>
      <w:r w:rsidRPr="00FA764C">
        <w:rPr>
          <w:rFonts w:cstheme="minorHAnsi"/>
          <w:sz w:val="24"/>
          <w:szCs w:val="24"/>
        </w:rPr>
        <w:t>help</w:t>
      </w:r>
      <w:r w:rsidR="00857C17" w:rsidRPr="00FA764C">
        <w:rPr>
          <w:rFonts w:cstheme="minorHAnsi"/>
          <w:sz w:val="24"/>
          <w:szCs w:val="24"/>
        </w:rPr>
        <w:t xml:space="preserve"> </w:t>
      </w:r>
      <w:r w:rsidRPr="00FA764C">
        <w:rPr>
          <w:rFonts w:cstheme="minorHAnsi"/>
          <w:sz w:val="24"/>
          <w:szCs w:val="24"/>
        </w:rPr>
        <w:t>increase</w:t>
      </w:r>
      <w:r w:rsidR="00857C17" w:rsidRPr="00FA764C">
        <w:rPr>
          <w:rFonts w:cstheme="minorHAnsi"/>
          <w:sz w:val="24"/>
          <w:szCs w:val="24"/>
        </w:rPr>
        <w:t xml:space="preserve"> </w:t>
      </w:r>
      <w:r w:rsidRPr="00FA764C">
        <w:rPr>
          <w:rFonts w:cstheme="minorHAnsi"/>
          <w:sz w:val="24"/>
          <w:szCs w:val="24"/>
        </w:rPr>
        <w:t>understanding</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004E7388"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goals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objectives,</w:t>
      </w:r>
      <w:r w:rsidR="00857C17" w:rsidRPr="00FA764C">
        <w:rPr>
          <w:rFonts w:cstheme="minorHAnsi"/>
          <w:sz w:val="24"/>
          <w:szCs w:val="24"/>
        </w:rPr>
        <w:t xml:space="preserve"> </w:t>
      </w:r>
      <w:r w:rsidRPr="00FA764C">
        <w:rPr>
          <w:rFonts w:cstheme="minorHAnsi"/>
          <w:sz w:val="24"/>
          <w:szCs w:val="24"/>
        </w:rPr>
        <w:t>define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relationships</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key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implementation,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delineate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internal</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external</w:t>
      </w:r>
      <w:r w:rsidR="00857C17" w:rsidRPr="00FA764C">
        <w:rPr>
          <w:rFonts w:cstheme="minorHAnsi"/>
          <w:sz w:val="24"/>
          <w:szCs w:val="24"/>
        </w:rPr>
        <w:t xml:space="preserve"> </w:t>
      </w:r>
      <w:r w:rsidRPr="00FA764C">
        <w:rPr>
          <w:rFonts w:cstheme="minorHAnsi"/>
          <w:sz w:val="24"/>
          <w:szCs w:val="24"/>
        </w:rPr>
        <w:t>elements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could</w:t>
      </w:r>
      <w:r w:rsidR="00857C17" w:rsidRPr="00FA764C">
        <w:rPr>
          <w:rFonts w:cstheme="minorHAnsi"/>
          <w:sz w:val="24"/>
          <w:szCs w:val="24"/>
        </w:rPr>
        <w:t xml:space="preserve"> </w:t>
      </w:r>
      <w:r w:rsidRPr="00FA764C">
        <w:rPr>
          <w:rFonts w:cstheme="minorHAnsi"/>
          <w:sz w:val="24"/>
          <w:szCs w:val="24"/>
        </w:rPr>
        <w:t>affect</w:t>
      </w:r>
      <w:r w:rsidR="00857C17" w:rsidRPr="00FA764C">
        <w:rPr>
          <w:rFonts w:cstheme="minorHAnsi"/>
          <w:sz w:val="24"/>
          <w:szCs w:val="24"/>
        </w:rPr>
        <w:t xml:space="preserve"> </w:t>
      </w:r>
      <w:r w:rsidRPr="00FA764C">
        <w:rPr>
          <w:rFonts w:cstheme="minorHAnsi"/>
          <w:sz w:val="24"/>
          <w:szCs w:val="24"/>
        </w:rPr>
        <w:t>its</w:t>
      </w:r>
      <w:r w:rsidR="00857C17" w:rsidRPr="00FA764C">
        <w:rPr>
          <w:rFonts w:cstheme="minorHAnsi"/>
          <w:sz w:val="24"/>
          <w:szCs w:val="24"/>
        </w:rPr>
        <w:t xml:space="preserve"> </w:t>
      </w:r>
      <w:r w:rsidRPr="00FA764C">
        <w:rPr>
          <w:rFonts w:cstheme="minorHAnsi"/>
          <w:sz w:val="24"/>
          <w:szCs w:val="24"/>
        </w:rPr>
        <w:t>success.</w:t>
      </w:r>
      <w:r w:rsidR="00857C17" w:rsidRPr="00FA764C">
        <w:rPr>
          <w:rFonts w:cstheme="minorHAnsi"/>
          <w:sz w:val="24"/>
          <w:szCs w:val="24"/>
        </w:rPr>
        <w:t xml:space="preserve"> </w:t>
      </w:r>
      <w:r w:rsidRPr="00FA764C">
        <w:rPr>
          <w:rFonts w:cstheme="minorHAnsi"/>
          <w:sz w:val="24"/>
          <w:szCs w:val="24"/>
        </w:rPr>
        <w:t>Overall,</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help</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p>
    <w:p w14:paraId="3DA109B1" w14:textId="6F1EF694" w:rsidR="004E7388" w:rsidRPr="00FA764C" w:rsidRDefault="004E7388" w:rsidP="00EF20FF">
      <w:pPr>
        <w:pStyle w:val="ListParagraph"/>
        <w:numPr>
          <w:ilvl w:val="0"/>
          <w:numId w:val="7"/>
        </w:numPr>
        <w:autoSpaceDE w:val="0"/>
        <w:autoSpaceDN w:val="0"/>
        <w:adjustRightInd w:val="0"/>
        <w:spacing w:after="36"/>
        <w:rPr>
          <w:rFonts w:cstheme="minorHAnsi"/>
          <w:sz w:val="24"/>
          <w:szCs w:val="24"/>
        </w:rPr>
      </w:pPr>
      <w:r w:rsidRPr="00FA764C">
        <w:rPr>
          <w:rFonts w:cstheme="minorHAnsi"/>
          <w:sz w:val="24"/>
          <w:szCs w:val="24"/>
        </w:rPr>
        <w:t>Identify programs to address culture change and related activities</w:t>
      </w:r>
    </w:p>
    <w:p w14:paraId="3ED47CA0" w14:textId="650E8766" w:rsidR="004E7388" w:rsidRPr="00FA764C" w:rsidRDefault="00802FAF" w:rsidP="00EF20FF">
      <w:pPr>
        <w:pStyle w:val="ListParagraph"/>
        <w:numPr>
          <w:ilvl w:val="0"/>
          <w:numId w:val="7"/>
        </w:numPr>
        <w:autoSpaceDE w:val="0"/>
        <w:autoSpaceDN w:val="0"/>
        <w:adjustRightInd w:val="0"/>
        <w:spacing w:after="36"/>
        <w:rPr>
          <w:rFonts w:cstheme="minorHAnsi"/>
          <w:sz w:val="24"/>
          <w:szCs w:val="24"/>
        </w:rPr>
      </w:pPr>
      <w:r w:rsidRPr="00FA764C">
        <w:rPr>
          <w:rFonts w:cstheme="minorHAnsi"/>
          <w:sz w:val="24"/>
          <w:szCs w:val="24"/>
        </w:rPr>
        <w:t>Articulate</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goals</w:t>
      </w:r>
      <w:r w:rsidR="004E7388" w:rsidRPr="00FA764C">
        <w:rPr>
          <w:rFonts w:cstheme="minorHAnsi"/>
          <w:sz w:val="24"/>
          <w:szCs w:val="24"/>
        </w:rPr>
        <w:t xml:space="preserve"> and objectives</w:t>
      </w:r>
      <w:r w:rsidR="00857C17" w:rsidRPr="00FA764C">
        <w:rPr>
          <w:rFonts w:cstheme="minorHAnsi"/>
          <w:sz w:val="24"/>
          <w:szCs w:val="24"/>
        </w:rPr>
        <w:t xml:space="preserve"> </w:t>
      </w:r>
    </w:p>
    <w:p w14:paraId="621BC43B" w14:textId="6778C86C" w:rsidR="00802FAF" w:rsidRPr="00FA764C" w:rsidRDefault="004E7388" w:rsidP="00EF20FF">
      <w:pPr>
        <w:pStyle w:val="ListParagraph"/>
        <w:numPr>
          <w:ilvl w:val="0"/>
          <w:numId w:val="7"/>
        </w:numPr>
        <w:autoSpaceDE w:val="0"/>
        <w:autoSpaceDN w:val="0"/>
        <w:adjustRightInd w:val="0"/>
        <w:spacing w:after="36"/>
        <w:rPr>
          <w:rFonts w:cstheme="minorHAnsi"/>
          <w:sz w:val="24"/>
          <w:szCs w:val="24"/>
        </w:rPr>
      </w:pPr>
      <w:r w:rsidRPr="00FA764C">
        <w:rPr>
          <w:rFonts w:cstheme="minorHAnsi"/>
          <w:sz w:val="24"/>
          <w:szCs w:val="24"/>
        </w:rPr>
        <w:t>M</w:t>
      </w:r>
      <w:r w:rsidR="00802FAF" w:rsidRPr="00FA764C">
        <w:rPr>
          <w:rFonts w:cstheme="minorHAnsi"/>
          <w:sz w:val="24"/>
          <w:szCs w:val="24"/>
        </w:rPr>
        <w:t>easurable</w:t>
      </w:r>
      <w:r w:rsidR="00857C17" w:rsidRPr="00FA764C">
        <w:rPr>
          <w:rFonts w:cstheme="minorHAnsi"/>
          <w:sz w:val="24"/>
          <w:szCs w:val="24"/>
        </w:rPr>
        <w:t xml:space="preserve"> </w:t>
      </w:r>
      <w:r w:rsidR="00802FAF" w:rsidRPr="00FA764C">
        <w:rPr>
          <w:rFonts w:cstheme="minorHAnsi"/>
          <w:sz w:val="24"/>
          <w:szCs w:val="24"/>
        </w:rPr>
        <w:t>short,</w:t>
      </w:r>
      <w:r w:rsidR="00857C17" w:rsidRPr="00FA764C">
        <w:rPr>
          <w:rFonts w:cstheme="minorHAnsi"/>
          <w:sz w:val="24"/>
          <w:szCs w:val="24"/>
        </w:rPr>
        <w:t xml:space="preserve"> </w:t>
      </w:r>
      <w:r w:rsidR="00802FAF" w:rsidRPr="00FA764C">
        <w:rPr>
          <w:rFonts w:cstheme="minorHAnsi"/>
          <w:sz w:val="24"/>
          <w:szCs w:val="24"/>
        </w:rPr>
        <w:t>medium</w:t>
      </w:r>
      <w:r w:rsidR="00857C17" w:rsidRPr="00FA764C">
        <w:rPr>
          <w:rFonts w:cstheme="minorHAnsi"/>
          <w:sz w:val="24"/>
          <w:szCs w:val="24"/>
        </w:rPr>
        <w:t xml:space="preserve"> </w:t>
      </w:r>
      <w:r w:rsidR="00802FAF" w:rsidRPr="00FA764C">
        <w:rPr>
          <w:rFonts w:cstheme="minorHAnsi"/>
          <w:sz w:val="24"/>
          <w:szCs w:val="24"/>
        </w:rPr>
        <w:t>and</w:t>
      </w:r>
      <w:r w:rsidR="00857C17" w:rsidRPr="00FA764C">
        <w:rPr>
          <w:rFonts w:cstheme="minorHAnsi"/>
          <w:sz w:val="24"/>
          <w:szCs w:val="24"/>
        </w:rPr>
        <w:t xml:space="preserve"> </w:t>
      </w:r>
      <w:r w:rsidR="00802FAF" w:rsidRPr="00FA764C">
        <w:rPr>
          <w:rFonts w:cstheme="minorHAnsi"/>
          <w:sz w:val="24"/>
          <w:szCs w:val="24"/>
        </w:rPr>
        <w:t>long-term</w:t>
      </w:r>
      <w:r w:rsidR="00857C17" w:rsidRPr="00FA764C">
        <w:rPr>
          <w:rFonts w:cstheme="minorHAnsi"/>
          <w:sz w:val="24"/>
          <w:szCs w:val="24"/>
        </w:rPr>
        <w:t xml:space="preserve"> </w:t>
      </w:r>
      <w:r w:rsidR="00802FAF" w:rsidRPr="00FA764C">
        <w:rPr>
          <w:rFonts w:cstheme="minorHAnsi"/>
          <w:sz w:val="24"/>
          <w:szCs w:val="24"/>
        </w:rPr>
        <w:t>objectives</w:t>
      </w:r>
      <w:r w:rsidR="00857C17" w:rsidRPr="00FA764C">
        <w:rPr>
          <w:rFonts w:cstheme="minorHAnsi"/>
          <w:sz w:val="24"/>
          <w:szCs w:val="24"/>
        </w:rPr>
        <w:t xml:space="preserve"> </w:t>
      </w:r>
    </w:p>
    <w:p w14:paraId="5E44045E" w14:textId="6DD8D5C6" w:rsidR="00802FAF" w:rsidRPr="00FA764C" w:rsidRDefault="00802FAF" w:rsidP="00EF20FF">
      <w:pPr>
        <w:pStyle w:val="ListParagraph"/>
        <w:numPr>
          <w:ilvl w:val="0"/>
          <w:numId w:val="7"/>
        </w:numPr>
        <w:autoSpaceDE w:val="0"/>
        <w:autoSpaceDN w:val="0"/>
        <w:adjustRightInd w:val="0"/>
        <w:spacing w:after="36"/>
        <w:rPr>
          <w:rFonts w:cstheme="minorHAnsi"/>
          <w:sz w:val="24"/>
          <w:szCs w:val="24"/>
        </w:rPr>
      </w:pPr>
      <w:r w:rsidRPr="00FA764C">
        <w:rPr>
          <w:rFonts w:cstheme="minorHAnsi"/>
          <w:sz w:val="24"/>
          <w:szCs w:val="24"/>
        </w:rPr>
        <w:t>Define</w:t>
      </w:r>
      <w:r w:rsidR="00857C17" w:rsidRPr="00FA764C">
        <w:rPr>
          <w:rFonts w:cstheme="minorHAnsi"/>
          <w:sz w:val="24"/>
          <w:szCs w:val="24"/>
        </w:rPr>
        <w:t xml:space="preserve"> </w:t>
      </w:r>
      <w:r w:rsidRPr="00FA764C">
        <w:rPr>
          <w:rFonts w:cstheme="minorHAnsi"/>
          <w:sz w:val="24"/>
          <w:szCs w:val="24"/>
        </w:rPr>
        <w:t>relationships</w:t>
      </w:r>
      <w:r w:rsidR="00857C17" w:rsidRPr="00FA764C">
        <w:rPr>
          <w:rFonts w:cstheme="minorHAnsi"/>
          <w:sz w:val="24"/>
          <w:szCs w:val="24"/>
        </w:rPr>
        <w:t xml:space="preserve"> </w:t>
      </w:r>
      <w:r w:rsidRPr="00FA764C">
        <w:rPr>
          <w:rFonts w:cstheme="minorHAnsi"/>
          <w:sz w:val="24"/>
          <w:szCs w:val="24"/>
        </w:rPr>
        <w:t>among</w:t>
      </w:r>
      <w:r w:rsidR="00857C17" w:rsidRPr="00FA764C">
        <w:rPr>
          <w:rFonts w:cstheme="minorHAnsi"/>
          <w:sz w:val="24"/>
          <w:szCs w:val="24"/>
        </w:rPr>
        <w:t xml:space="preserve"> </w:t>
      </w:r>
      <w:r w:rsidRPr="00FA764C">
        <w:rPr>
          <w:rFonts w:cstheme="minorHAnsi"/>
          <w:sz w:val="24"/>
          <w:szCs w:val="24"/>
        </w:rPr>
        <w:t>inputs,</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outputs,</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impacts</w:t>
      </w:r>
      <w:r w:rsidR="00857C17" w:rsidRPr="00FA764C">
        <w:rPr>
          <w:rFonts w:cstheme="minorHAnsi"/>
          <w:sz w:val="24"/>
          <w:szCs w:val="24"/>
        </w:rPr>
        <w:t xml:space="preserve"> </w:t>
      </w:r>
    </w:p>
    <w:p w14:paraId="72686A6E" w14:textId="5514371D" w:rsidR="00802FAF" w:rsidRPr="00FA764C" w:rsidRDefault="00802FAF" w:rsidP="00EF20FF">
      <w:pPr>
        <w:pStyle w:val="ListParagraph"/>
        <w:numPr>
          <w:ilvl w:val="0"/>
          <w:numId w:val="7"/>
        </w:numPr>
        <w:autoSpaceDE w:val="0"/>
        <w:autoSpaceDN w:val="0"/>
        <w:adjustRightInd w:val="0"/>
        <w:rPr>
          <w:rFonts w:cstheme="minorHAnsi"/>
          <w:sz w:val="24"/>
          <w:szCs w:val="24"/>
        </w:rPr>
      </w:pPr>
      <w:r w:rsidRPr="00FA764C">
        <w:rPr>
          <w:rFonts w:cstheme="minorHAnsi"/>
          <w:sz w:val="24"/>
          <w:szCs w:val="24"/>
        </w:rPr>
        <w:t>Clarify</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relationship</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external</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p>
    <w:p w14:paraId="2AC7E776" w14:textId="58FBDA76" w:rsidR="00802FAF" w:rsidRPr="00FA764C" w:rsidRDefault="00802FAF" w:rsidP="00EF20FF">
      <w:pPr>
        <w:pStyle w:val="ListParagraph"/>
        <w:numPr>
          <w:ilvl w:val="0"/>
          <w:numId w:val="7"/>
        </w:numPr>
        <w:autoSpaceDE w:val="0"/>
        <w:autoSpaceDN w:val="0"/>
        <w:adjustRightInd w:val="0"/>
        <w:rPr>
          <w:rFonts w:cstheme="minorHAnsi"/>
          <w:sz w:val="24"/>
          <w:szCs w:val="24"/>
        </w:rPr>
      </w:pPr>
      <w:r w:rsidRPr="00FA764C">
        <w:rPr>
          <w:rFonts w:cstheme="minorHAnsi"/>
          <w:sz w:val="24"/>
          <w:szCs w:val="24"/>
        </w:rPr>
        <w:t>Demonstrate</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lead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desired</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impacts</w:t>
      </w:r>
      <w:r w:rsidR="00F658B2" w:rsidRPr="00FA764C">
        <w:rPr>
          <w:rFonts w:cstheme="minorHAnsi"/>
          <w:sz w:val="24"/>
          <w:szCs w:val="24"/>
        </w:rPr>
        <w:t xml:space="preserve"> </w:t>
      </w:r>
      <w:r w:rsidRPr="00FA764C">
        <w:rPr>
          <w:rFonts w:cstheme="minorHAnsi"/>
          <w:sz w:val="24"/>
          <w:szCs w:val="24"/>
        </w:rPr>
        <w:t>(Frankel</w:t>
      </w:r>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2007).</w:t>
      </w:r>
    </w:p>
    <w:p w14:paraId="52076A1D" w14:textId="77777777" w:rsidR="00802FAF" w:rsidRPr="00FA764C" w:rsidRDefault="00802FAF" w:rsidP="00802FAF">
      <w:pPr>
        <w:autoSpaceDE w:val="0"/>
        <w:autoSpaceDN w:val="0"/>
        <w:adjustRightInd w:val="0"/>
        <w:rPr>
          <w:rFonts w:cstheme="minorHAnsi"/>
          <w:sz w:val="24"/>
          <w:szCs w:val="24"/>
        </w:rPr>
      </w:pPr>
    </w:p>
    <w:p w14:paraId="017EC8FC" w14:textId="56B5FA52" w:rsidR="00802FAF" w:rsidRPr="00FA764C" w:rsidRDefault="00802FAF" w:rsidP="004E7388">
      <w:pPr>
        <w:pStyle w:val="Heading3"/>
        <w:rPr>
          <w:color w:val="auto"/>
        </w:rPr>
      </w:pPr>
      <w:bookmarkStart w:id="61" w:name="_Toc100517782"/>
      <w:r w:rsidRPr="00FA764C">
        <w:rPr>
          <w:color w:val="auto"/>
        </w:rPr>
        <w:lastRenderedPageBreak/>
        <w:t>Types</w:t>
      </w:r>
      <w:r w:rsidR="00857C17" w:rsidRPr="00FA764C">
        <w:rPr>
          <w:color w:val="auto"/>
        </w:rPr>
        <w:t xml:space="preserve"> </w:t>
      </w:r>
      <w:r w:rsidRPr="00FA764C">
        <w:rPr>
          <w:color w:val="auto"/>
        </w:rPr>
        <w:t>of</w:t>
      </w:r>
      <w:r w:rsidR="00857C17" w:rsidRPr="00FA764C">
        <w:rPr>
          <w:color w:val="auto"/>
        </w:rPr>
        <w:t xml:space="preserve"> </w:t>
      </w:r>
      <w:r w:rsidRPr="00FA764C">
        <w:rPr>
          <w:color w:val="auto"/>
        </w:rPr>
        <w:t>Frameworks</w:t>
      </w:r>
      <w:bookmarkEnd w:id="61"/>
    </w:p>
    <w:p w14:paraId="30A9AEEF" w14:textId="77777777" w:rsidR="00A86B61" w:rsidRPr="00FA764C" w:rsidRDefault="00A86B61" w:rsidP="004E7388">
      <w:pPr>
        <w:keepNext/>
        <w:rPr>
          <w:rFonts w:cstheme="minorHAnsi"/>
          <w:sz w:val="24"/>
          <w:szCs w:val="24"/>
        </w:rPr>
      </w:pPr>
    </w:p>
    <w:p w14:paraId="10ABF4C7" w14:textId="45B19831" w:rsidR="00802FAF" w:rsidRPr="00FA764C" w:rsidRDefault="009771D4" w:rsidP="004E7388">
      <w:pPr>
        <w:keepNext/>
        <w:rPr>
          <w:rFonts w:cstheme="minorHAnsi"/>
          <w:sz w:val="24"/>
          <w:szCs w:val="24"/>
        </w:rPr>
      </w:pPr>
      <w:r w:rsidRPr="00FA764C">
        <w:rPr>
          <w:rFonts w:cstheme="minorHAnsi"/>
          <w:sz w:val="24"/>
          <w:szCs w:val="24"/>
        </w:rPr>
        <w:t xml:space="preserve">Our review revealed that </w:t>
      </w:r>
      <w:r w:rsidR="004E7388" w:rsidRPr="00FA764C">
        <w:rPr>
          <w:rFonts w:cstheme="minorHAnsi"/>
          <w:sz w:val="24"/>
          <w:szCs w:val="24"/>
        </w:rPr>
        <w:t xml:space="preserve">the </w:t>
      </w:r>
      <w:r w:rsidRPr="00FA764C">
        <w:rPr>
          <w:rFonts w:cstheme="minorHAnsi"/>
          <w:sz w:val="24"/>
          <w:szCs w:val="24"/>
        </w:rPr>
        <w:t>term “</w:t>
      </w:r>
      <w:r w:rsidR="00D87AAA" w:rsidRPr="00FA764C">
        <w:rPr>
          <w:rFonts w:cstheme="minorHAnsi"/>
          <w:sz w:val="24"/>
          <w:szCs w:val="24"/>
        </w:rPr>
        <w:t>frameworks</w:t>
      </w:r>
      <w:r w:rsidRPr="00FA764C">
        <w:rPr>
          <w:rFonts w:cstheme="minorHAnsi"/>
          <w:sz w:val="24"/>
          <w:szCs w:val="24"/>
        </w:rPr>
        <w:t>”</w:t>
      </w:r>
      <w:r w:rsidR="00C51007" w:rsidRPr="00FA764C">
        <w:rPr>
          <w:rFonts w:cstheme="minorHAnsi"/>
          <w:sz w:val="24"/>
          <w:szCs w:val="24"/>
        </w:rPr>
        <w:t xml:space="preserve"> has been used in </w:t>
      </w:r>
      <w:proofErr w:type="gramStart"/>
      <w:r w:rsidR="00C51007" w:rsidRPr="00FA764C">
        <w:rPr>
          <w:rFonts w:cstheme="minorHAnsi"/>
          <w:sz w:val="24"/>
          <w:szCs w:val="24"/>
        </w:rPr>
        <w:t>many different ways</w:t>
      </w:r>
      <w:proofErr w:type="gramEnd"/>
      <w:r w:rsidR="00C51007" w:rsidRPr="00FA764C">
        <w:rPr>
          <w:rFonts w:cstheme="minorHAnsi"/>
          <w:sz w:val="24"/>
          <w:szCs w:val="24"/>
        </w:rPr>
        <w:t xml:space="preserve"> and for different purposes.</w:t>
      </w:r>
      <w:r w:rsidRPr="00FA764C">
        <w:rPr>
          <w:rFonts w:cstheme="minorHAnsi"/>
          <w:sz w:val="24"/>
          <w:szCs w:val="24"/>
        </w:rPr>
        <w:t xml:space="preserve"> </w:t>
      </w:r>
      <w:r w:rsidR="004E7388" w:rsidRPr="00FA764C">
        <w:rPr>
          <w:rFonts w:cstheme="minorHAnsi"/>
          <w:sz w:val="24"/>
          <w:szCs w:val="24"/>
        </w:rPr>
        <w:t>Nonetheless,</w:t>
      </w:r>
      <w:r w:rsidRPr="00FA764C">
        <w:rPr>
          <w:rFonts w:cstheme="minorHAnsi"/>
          <w:sz w:val="24"/>
          <w:szCs w:val="24"/>
        </w:rPr>
        <w:t xml:space="preserve"> </w:t>
      </w:r>
      <w:r w:rsidR="00C51007" w:rsidRPr="00FA764C">
        <w:rPr>
          <w:rFonts w:cstheme="minorHAnsi"/>
          <w:sz w:val="24"/>
          <w:szCs w:val="24"/>
        </w:rPr>
        <w:t xml:space="preserve">we identified </w:t>
      </w:r>
      <w:r w:rsidR="004E7388" w:rsidRPr="00FA764C">
        <w:rPr>
          <w:rFonts w:cstheme="minorHAnsi"/>
          <w:sz w:val="24"/>
          <w:szCs w:val="24"/>
        </w:rPr>
        <w:t xml:space="preserve">the </w:t>
      </w:r>
      <w:r w:rsidR="00AA2670" w:rsidRPr="00FA764C">
        <w:rPr>
          <w:rFonts w:cstheme="minorHAnsi"/>
          <w:sz w:val="24"/>
          <w:szCs w:val="24"/>
        </w:rPr>
        <w:t>three most common types of frameworks</w:t>
      </w:r>
      <w:r w:rsidRPr="00FA764C">
        <w:rPr>
          <w:rFonts w:cstheme="minorHAnsi"/>
          <w:sz w:val="24"/>
          <w:szCs w:val="24"/>
        </w:rPr>
        <w:t xml:space="preserve"> used </w:t>
      </w:r>
      <w:r w:rsidR="00606C29" w:rsidRPr="00FA764C">
        <w:rPr>
          <w:rFonts w:cstheme="minorHAnsi"/>
          <w:sz w:val="24"/>
          <w:szCs w:val="24"/>
        </w:rPr>
        <w:t xml:space="preserve">to support understanding of </w:t>
      </w:r>
      <w:r w:rsidRPr="00FA764C">
        <w:rPr>
          <w:rFonts w:cstheme="minorHAnsi"/>
          <w:sz w:val="24"/>
          <w:szCs w:val="24"/>
        </w:rPr>
        <w:t xml:space="preserve">culture </w:t>
      </w:r>
      <w:r w:rsidR="005D3C82" w:rsidRPr="00FA764C">
        <w:rPr>
          <w:rFonts w:cstheme="minorHAnsi"/>
          <w:sz w:val="24"/>
          <w:szCs w:val="24"/>
        </w:rPr>
        <w:t>change</w:t>
      </w:r>
      <w:r w:rsidR="00606C29" w:rsidRPr="00FA764C">
        <w:rPr>
          <w:rFonts w:cstheme="minorHAnsi"/>
          <w:sz w:val="24"/>
          <w:szCs w:val="24"/>
        </w:rPr>
        <w:t xml:space="preserve"> </w:t>
      </w:r>
      <w:proofErr w:type="spellStart"/>
      <w:r w:rsidR="00606C29" w:rsidRPr="00FA764C">
        <w:rPr>
          <w:rFonts w:cstheme="minorHAnsi"/>
          <w:sz w:val="24"/>
          <w:szCs w:val="24"/>
        </w:rPr>
        <w:t>initaitives</w:t>
      </w:r>
      <w:proofErr w:type="spellEnd"/>
      <w:r w:rsidRPr="00FA764C">
        <w:rPr>
          <w:rFonts w:cstheme="minorHAnsi"/>
          <w:sz w:val="24"/>
          <w:szCs w:val="24"/>
        </w:rPr>
        <w:t xml:space="preserve">: </w:t>
      </w:r>
      <w:r w:rsidR="00AA2670" w:rsidRPr="00FA764C">
        <w:rPr>
          <w:rFonts w:cstheme="minorHAnsi"/>
          <w:sz w:val="24"/>
          <w:szCs w:val="24"/>
        </w:rPr>
        <w:t>conceptual frameworks, results frameworks, and logical frameworks</w:t>
      </w:r>
      <w:r w:rsidR="00AA2670" w:rsidRPr="00FA764C">
        <w:rPr>
          <w:rFonts w:cstheme="minorHAnsi"/>
          <w:b/>
          <w:bCs/>
          <w:sz w:val="24"/>
          <w:szCs w:val="24"/>
        </w:rPr>
        <w:t xml:space="preserve"> </w:t>
      </w:r>
      <w:r w:rsidR="00AA2670" w:rsidRPr="00FA764C">
        <w:rPr>
          <w:rFonts w:cstheme="minorHAnsi"/>
          <w:sz w:val="24"/>
          <w:szCs w:val="24"/>
        </w:rPr>
        <w:t xml:space="preserve">(PATH, 2011). </w:t>
      </w:r>
      <w:r w:rsidRPr="00FA764C">
        <w:rPr>
          <w:rFonts w:cstheme="minorHAnsi"/>
          <w:sz w:val="24"/>
          <w:szCs w:val="24"/>
        </w:rPr>
        <w:t>M</w:t>
      </w:r>
      <w:r w:rsidR="00AA2670" w:rsidRPr="00FA764C">
        <w:rPr>
          <w:rFonts w:cstheme="minorHAnsi"/>
          <w:sz w:val="24"/>
          <w:szCs w:val="24"/>
        </w:rPr>
        <w:t xml:space="preserve">ore </w:t>
      </w:r>
      <w:r w:rsidRPr="00FA764C">
        <w:rPr>
          <w:rFonts w:cstheme="minorHAnsi"/>
          <w:sz w:val="24"/>
          <w:szCs w:val="24"/>
        </w:rPr>
        <w:t xml:space="preserve">detail </w:t>
      </w:r>
      <w:r w:rsidR="00AA2670" w:rsidRPr="00FA764C">
        <w:rPr>
          <w:rFonts w:cstheme="minorHAnsi"/>
          <w:sz w:val="24"/>
          <w:szCs w:val="24"/>
        </w:rPr>
        <w:t xml:space="preserve">about these frameworks and their applications </w:t>
      </w:r>
      <w:r w:rsidRPr="00FA764C">
        <w:rPr>
          <w:rFonts w:cstheme="minorHAnsi"/>
          <w:sz w:val="24"/>
          <w:szCs w:val="24"/>
        </w:rPr>
        <w:t xml:space="preserve">are provided in </w:t>
      </w:r>
      <w:r w:rsidRPr="00FA764C">
        <w:rPr>
          <w:rFonts w:cstheme="minorHAnsi"/>
          <w:sz w:val="24"/>
          <w:szCs w:val="24"/>
        </w:rPr>
        <w:fldChar w:fldCharType="begin"/>
      </w:r>
      <w:r w:rsidRPr="00FA764C">
        <w:rPr>
          <w:rFonts w:cstheme="minorHAnsi"/>
          <w:sz w:val="24"/>
          <w:szCs w:val="24"/>
        </w:rPr>
        <w:instrText xml:space="preserve"> REF _Ref89785365 \h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Table </w:t>
      </w:r>
      <w:r w:rsidR="00316531">
        <w:rPr>
          <w:rFonts w:cstheme="minorHAnsi"/>
          <w:b/>
          <w:bCs/>
          <w:noProof/>
          <w:sz w:val="24"/>
          <w:szCs w:val="24"/>
        </w:rPr>
        <w:t>4</w:t>
      </w:r>
      <w:r w:rsidRPr="00FA764C">
        <w:rPr>
          <w:rFonts w:cstheme="minorHAnsi"/>
          <w:sz w:val="24"/>
          <w:szCs w:val="24"/>
        </w:rPr>
        <w:fldChar w:fldCharType="end"/>
      </w:r>
      <w:r w:rsidRPr="00FA764C">
        <w:rPr>
          <w:rFonts w:cstheme="minorHAnsi"/>
          <w:sz w:val="24"/>
          <w:szCs w:val="24"/>
        </w:rPr>
        <w:t xml:space="preserve"> </w:t>
      </w:r>
      <w:r w:rsidR="00AA2670" w:rsidRPr="00FA764C">
        <w:rPr>
          <w:rFonts w:cstheme="minorHAnsi"/>
          <w:sz w:val="24"/>
          <w:szCs w:val="24"/>
        </w:rPr>
        <w:t>(Frankel et al., 2007).</w:t>
      </w:r>
      <w:bookmarkStart w:id="62" w:name="_Ref89785033"/>
    </w:p>
    <w:p w14:paraId="1B9298F5" w14:textId="77777777" w:rsidR="00AA2670" w:rsidRPr="00FA764C" w:rsidRDefault="00AA2670" w:rsidP="00AA2670">
      <w:pPr>
        <w:rPr>
          <w:rFonts w:cstheme="minorHAnsi"/>
          <w:b/>
          <w:bCs/>
          <w:sz w:val="24"/>
          <w:szCs w:val="24"/>
        </w:rPr>
      </w:pPr>
    </w:p>
    <w:p w14:paraId="2FDA37B5" w14:textId="0A2255B5" w:rsidR="00802FAF" w:rsidRPr="00FA764C" w:rsidRDefault="00802FAF" w:rsidP="00B8299F">
      <w:pPr>
        <w:keepNext/>
        <w:rPr>
          <w:rFonts w:cstheme="minorHAnsi"/>
          <w:b/>
          <w:bCs/>
          <w:sz w:val="24"/>
          <w:szCs w:val="24"/>
        </w:rPr>
      </w:pPr>
      <w:bookmarkStart w:id="63" w:name="_Ref89785365"/>
      <w:bookmarkStart w:id="64" w:name="_Toc100517821"/>
      <w:r w:rsidRPr="00FA764C">
        <w:rPr>
          <w:rFonts w:cstheme="minorHAnsi"/>
          <w:b/>
          <w:bCs/>
          <w:sz w:val="24"/>
          <w:szCs w:val="24"/>
        </w:rPr>
        <w:t>Table</w:t>
      </w:r>
      <w:r w:rsidR="00857C17" w:rsidRPr="00FA764C">
        <w:rPr>
          <w:rFonts w:cstheme="minorHAnsi"/>
          <w:b/>
          <w:bCs/>
          <w:sz w:val="24"/>
          <w:szCs w:val="24"/>
        </w:rPr>
        <w:t xml:space="preserv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4</w:t>
      </w:r>
      <w:r w:rsidRPr="00FA764C">
        <w:rPr>
          <w:rFonts w:cstheme="minorHAnsi"/>
          <w:b/>
          <w:bCs/>
          <w:sz w:val="24"/>
          <w:szCs w:val="24"/>
        </w:rPr>
        <w:fldChar w:fldCharType="end"/>
      </w:r>
      <w:bookmarkEnd w:id="62"/>
      <w:bookmarkEnd w:id="63"/>
      <w:r w:rsidRPr="00FA764C">
        <w:rPr>
          <w:rFonts w:cstheme="minorHAnsi"/>
          <w:b/>
          <w:bCs/>
          <w:sz w:val="24"/>
          <w:szCs w:val="24"/>
        </w:rPr>
        <w:t>.</w:t>
      </w:r>
      <w:r w:rsidR="00857C17" w:rsidRPr="00FA764C">
        <w:rPr>
          <w:rFonts w:cstheme="minorHAnsi"/>
          <w:b/>
          <w:bCs/>
          <w:sz w:val="24"/>
          <w:szCs w:val="24"/>
        </w:rPr>
        <w:t xml:space="preserve"> </w:t>
      </w:r>
      <w:r w:rsidR="00AA2670" w:rsidRPr="00FA764C">
        <w:rPr>
          <w:rFonts w:cstheme="minorHAnsi"/>
          <w:b/>
          <w:bCs/>
          <w:sz w:val="24"/>
          <w:szCs w:val="24"/>
        </w:rPr>
        <w:t>F</w:t>
      </w:r>
      <w:r w:rsidRPr="00FA764C">
        <w:rPr>
          <w:rFonts w:cstheme="minorHAnsi"/>
          <w:b/>
          <w:bCs/>
          <w:sz w:val="24"/>
          <w:szCs w:val="24"/>
        </w:rPr>
        <w:t>ramework</w:t>
      </w:r>
      <w:r w:rsidR="00857C17" w:rsidRPr="00FA764C">
        <w:rPr>
          <w:rFonts w:cstheme="minorHAnsi"/>
          <w:b/>
          <w:bCs/>
          <w:sz w:val="24"/>
          <w:szCs w:val="24"/>
        </w:rPr>
        <w:t xml:space="preserve"> </w:t>
      </w:r>
      <w:r w:rsidR="00AA2670" w:rsidRPr="00FA764C">
        <w:rPr>
          <w:rFonts w:cstheme="minorHAnsi"/>
          <w:b/>
          <w:bCs/>
          <w:sz w:val="24"/>
          <w:szCs w:val="24"/>
        </w:rPr>
        <w:t>types and applications</w:t>
      </w:r>
      <w:bookmarkEnd w:id="64"/>
    </w:p>
    <w:tbl>
      <w:tblPr>
        <w:tblStyle w:val="TableGrid1"/>
        <w:tblW w:w="0" w:type="auto"/>
        <w:tblInd w:w="-5" w:type="dxa"/>
        <w:tblCellMar>
          <w:left w:w="28" w:type="dxa"/>
          <w:right w:w="28" w:type="dxa"/>
        </w:tblCellMar>
        <w:tblLook w:val="04A0" w:firstRow="1" w:lastRow="0" w:firstColumn="1" w:lastColumn="0" w:noHBand="0" w:noVBand="1"/>
      </w:tblPr>
      <w:tblGrid>
        <w:gridCol w:w="2693"/>
        <w:gridCol w:w="2665"/>
        <w:gridCol w:w="3102"/>
      </w:tblGrid>
      <w:tr w:rsidR="00FA764C" w:rsidRPr="00FA764C" w14:paraId="5C3B2629" w14:textId="77777777" w:rsidTr="00777DFA">
        <w:trPr>
          <w:trHeight w:val="492"/>
        </w:trPr>
        <w:tc>
          <w:tcPr>
            <w:tcW w:w="2693" w:type="dxa"/>
            <w:shd w:val="clear" w:color="auto" w:fill="D9D9D9" w:themeFill="background1" w:themeFillShade="D9"/>
          </w:tcPr>
          <w:p w14:paraId="6197E42F" w14:textId="73AABE04" w:rsidR="00802FAF" w:rsidRPr="00FA764C" w:rsidRDefault="00802FAF" w:rsidP="00CC74CC">
            <w:pPr>
              <w:keepNext/>
              <w:rPr>
                <w:rFonts w:cstheme="minorHAnsi"/>
                <w:b/>
                <w:bCs/>
                <w:sz w:val="24"/>
                <w:szCs w:val="24"/>
              </w:rPr>
            </w:pPr>
            <w:r w:rsidRPr="00FA764C">
              <w:rPr>
                <w:rFonts w:cstheme="minorHAnsi"/>
                <w:b/>
                <w:bCs/>
                <w:sz w:val="24"/>
                <w:szCs w:val="24"/>
              </w:rPr>
              <w:t>Type</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framework</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brief</w:t>
            </w:r>
            <w:r w:rsidR="00857C17" w:rsidRPr="00FA764C">
              <w:rPr>
                <w:rFonts w:cstheme="minorHAnsi"/>
                <w:b/>
                <w:bCs/>
                <w:sz w:val="24"/>
                <w:szCs w:val="24"/>
              </w:rPr>
              <w:t xml:space="preserve"> </w:t>
            </w:r>
            <w:r w:rsidRPr="00FA764C">
              <w:rPr>
                <w:rFonts w:cstheme="minorHAnsi"/>
                <w:b/>
                <w:bCs/>
                <w:sz w:val="24"/>
                <w:szCs w:val="24"/>
              </w:rPr>
              <w:t>description</w:t>
            </w:r>
          </w:p>
        </w:tc>
        <w:tc>
          <w:tcPr>
            <w:tcW w:w="2665" w:type="dxa"/>
            <w:shd w:val="clear" w:color="auto" w:fill="D9D9D9" w:themeFill="background1" w:themeFillShade="D9"/>
          </w:tcPr>
          <w:p w14:paraId="1B19B937" w14:textId="16B73FFF" w:rsidR="00802FAF" w:rsidRPr="00FA764C" w:rsidRDefault="00802FAF" w:rsidP="00CC74CC">
            <w:pPr>
              <w:keepNext/>
              <w:rPr>
                <w:rFonts w:cstheme="minorHAnsi"/>
                <w:b/>
                <w:bCs/>
                <w:sz w:val="24"/>
                <w:szCs w:val="24"/>
              </w:rPr>
            </w:pPr>
            <w:r w:rsidRPr="00FA764C">
              <w:rPr>
                <w:rFonts w:cstheme="minorHAnsi"/>
                <w:b/>
                <w:bCs/>
                <w:sz w:val="24"/>
                <w:szCs w:val="24"/>
              </w:rPr>
              <w:t>Initiatives</w:t>
            </w:r>
            <w:r w:rsidR="00857C17" w:rsidRPr="00FA764C">
              <w:rPr>
                <w:rFonts w:cstheme="minorHAnsi"/>
                <w:b/>
                <w:bCs/>
                <w:sz w:val="24"/>
                <w:szCs w:val="24"/>
              </w:rPr>
              <w:t xml:space="preserve"> </w:t>
            </w:r>
            <w:r w:rsidRPr="00FA764C">
              <w:rPr>
                <w:rFonts w:cstheme="minorHAnsi"/>
                <w:b/>
                <w:bCs/>
                <w:sz w:val="24"/>
                <w:szCs w:val="24"/>
              </w:rPr>
              <w:t>/programs</w:t>
            </w:r>
            <w:r w:rsidR="00857C17" w:rsidRPr="00FA764C">
              <w:rPr>
                <w:rFonts w:cstheme="minorHAnsi"/>
                <w:b/>
                <w:bCs/>
                <w:sz w:val="24"/>
                <w:szCs w:val="24"/>
              </w:rPr>
              <w:t xml:space="preserve"> </w:t>
            </w:r>
            <w:r w:rsidRPr="00FA764C">
              <w:rPr>
                <w:rFonts w:cstheme="minorHAnsi"/>
                <w:b/>
                <w:bCs/>
                <w:sz w:val="24"/>
                <w:szCs w:val="24"/>
              </w:rPr>
              <w:t>management</w:t>
            </w:r>
          </w:p>
        </w:tc>
        <w:tc>
          <w:tcPr>
            <w:tcW w:w="3102" w:type="dxa"/>
            <w:shd w:val="clear" w:color="auto" w:fill="D9D9D9" w:themeFill="background1" w:themeFillShade="D9"/>
          </w:tcPr>
          <w:p w14:paraId="44E33A2A" w14:textId="7223CC66" w:rsidR="00802FAF" w:rsidRPr="00FA764C" w:rsidRDefault="00802FAF" w:rsidP="00CC74CC">
            <w:pPr>
              <w:keepNext/>
              <w:rPr>
                <w:rFonts w:cstheme="minorHAnsi"/>
                <w:b/>
                <w:bCs/>
                <w:sz w:val="24"/>
                <w:szCs w:val="24"/>
              </w:rPr>
            </w:pPr>
            <w:r w:rsidRPr="00FA764C">
              <w:rPr>
                <w:rFonts w:cstheme="minorHAnsi"/>
                <w:b/>
                <w:bCs/>
                <w:sz w:val="24"/>
                <w:szCs w:val="24"/>
              </w:rPr>
              <w:t>Basis</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monitoring</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evaluation</w:t>
            </w:r>
          </w:p>
        </w:tc>
      </w:tr>
      <w:tr w:rsidR="00FA764C" w:rsidRPr="00FA764C" w14:paraId="2E0B16C8" w14:textId="77777777" w:rsidTr="00777DFA">
        <w:trPr>
          <w:trHeight w:val="183"/>
        </w:trPr>
        <w:tc>
          <w:tcPr>
            <w:tcW w:w="2693" w:type="dxa"/>
          </w:tcPr>
          <w:p w14:paraId="6433E8FB" w14:textId="675D6FEF" w:rsidR="00802FAF" w:rsidRPr="00FA764C" w:rsidRDefault="00802FAF" w:rsidP="00CC74CC">
            <w:pPr>
              <w:rPr>
                <w:rFonts w:cstheme="minorHAnsi"/>
                <w:b/>
                <w:bCs/>
              </w:rPr>
            </w:pPr>
            <w:r w:rsidRPr="00FA764C">
              <w:rPr>
                <w:rFonts w:cstheme="minorHAnsi"/>
                <w:b/>
                <w:bCs/>
              </w:rPr>
              <w:t>Conceptual</w:t>
            </w:r>
            <w:r w:rsidR="00857C17" w:rsidRPr="00FA764C">
              <w:rPr>
                <w:rFonts w:cstheme="minorHAnsi"/>
                <w:b/>
                <w:bCs/>
              </w:rPr>
              <w:t xml:space="preserve"> </w:t>
            </w:r>
          </w:p>
          <w:p w14:paraId="367DC937" w14:textId="6E98BC8D" w:rsidR="00802FAF" w:rsidRPr="00FA764C" w:rsidRDefault="00802FAF" w:rsidP="00CC74CC">
            <w:pPr>
              <w:rPr>
                <w:rFonts w:cstheme="minorHAnsi"/>
              </w:rPr>
            </w:pPr>
            <w:r w:rsidRPr="00FA764C">
              <w:rPr>
                <w:rFonts w:cstheme="minorHAnsi"/>
              </w:rPr>
              <w:t>Interaction</w:t>
            </w:r>
            <w:r w:rsidR="00857C17" w:rsidRPr="00FA764C">
              <w:rPr>
                <w:rFonts w:cstheme="minorHAnsi"/>
              </w:rPr>
              <w:t xml:space="preserve"> </w:t>
            </w:r>
            <w:r w:rsidRPr="00FA764C">
              <w:rPr>
                <w:rFonts w:cstheme="minorHAnsi"/>
              </w:rPr>
              <w:t>of</w:t>
            </w:r>
            <w:r w:rsidR="00857C17" w:rsidRPr="00FA764C">
              <w:rPr>
                <w:rFonts w:cstheme="minorHAnsi"/>
              </w:rPr>
              <w:t xml:space="preserve"> </w:t>
            </w:r>
            <w:r w:rsidRPr="00FA764C">
              <w:rPr>
                <w:rFonts w:cstheme="minorHAnsi"/>
              </w:rPr>
              <w:t>various</w:t>
            </w:r>
            <w:r w:rsidR="00857C17" w:rsidRPr="00FA764C">
              <w:rPr>
                <w:rFonts w:cstheme="minorHAnsi"/>
              </w:rPr>
              <w:t xml:space="preserve"> </w:t>
            </w:r>
            <w:r w:rsidRPr="00FA764C">
              <w:rPr>
                <w:rFonts w:cstheme="minorHAnsi"/>
              </w:rPr>
              <w:t>factors</w:t>
            </w:r>
          </w:p>
        </w:tc>
        <w:tc>
          <w:tcPr>
            <w:tcW w:w="2665" w:type="dxa"/>
          </w:tcPr>
          <w:p w14:paraId="129D0944" w14:textId="601CA1FD" w:rsidR="00802FAF" w:rsidRPr="00FA764C" w:rsidRDefault="00802FAF" w:rsidP="00CC74CC">
            <w:pPr>
              <w:rPr>
                <w:rFonts w:cstheme="minorHAnsi"/>
              </w:rPr>
            </w:pPr>
            <w:r w:rsidRPr="00FA764C">
              <w:rPr>
                <w:rFonts w:cstheme="minorHAnsi"/>
              </w:rPr>
              <w:t>Determines</w:t>
            </w:r>
            <w:r w:rsidR="00857C17" w:rsidRPr="00FA764C">
              <w:rPr>
                <w:rFonts w:cstheme="minorHAnsi"/>
              </w:rPr>
              <w:t xml:space="preserve"> </w:t>
            </w:r>
            <w:r w:rsidRPr="00FA764C">
              <w:rPr>
                <w:rFonts w:cstheme="minorHAnsi"/>
              </w:rPr>
              <w:t>which</w:t>
            </w:r>
            <w:r w:rsidR="00857C17" w:rsidRPr="00FA764C">
              <w:rPr>
                <w:rFonts w:cstheme="minorHAnsi"/>
              </w:rPr>
              <w:t xml:space="preserve"> </w:t>
            </w:r>
            <w:r w:rsidRPr="00FA764C">
              <w:rPr>
                <w:rFonts w:cstheme="minorHAnsi"/>
              </w:rPr>
              <w:t>factors</w:t>
            </w:r>
            <w:r w:rsidR="00857C17" w:rsidRPr="00FA764C">
              <w:rPr>
                <w:rFonts w:cstheme="minorHAnsi"/>
              </w:rPr>
              <w:t xml:space="preserve"> </w:t>
            </w:r>
            <w:r w:rsidRPr="00FA764C">
              <w:rPr>
                <w:rFonts w:cstheme="minorHAnsi"/>
              </w:rPr>
              <w:t>the</w:t>
            </w:r>
            <w:r w:rsidR="00857C17" w:rsidRPr="00FA764C">
              <w:rPr>
                <w:rFonts w:cstheme="minorHAnsi"/>
              </w:rPr>
              <w:t xml:space="preserve"> </w:t>
            </w:r>
            <w:r w:rsidRPr="00FA764C">
              <w:rPr>
                <w:rFonts w:cstheme="minorHAnsi"/>
              </w:rPr>
              <w:t>program</w:t>
            </w:r>
            <w:r w:rsidR="00857C17" w:rsidRPr="00FA764C">
              <w:rPr>
                <w:rFonts w:cstheme="minorHAnsi"/>
              </w:rPr>
              <w:t xml:space="preserve"> </w:t>
            </w:r>
            <w:r w:rsidRPr="00FA764C">
              <w:rPr>
                <w:rFonts w:cstheme="minorHAnsi"/>
              </w:rPr>
              <w:t>will</w:t>
            </w:r>
            <w:r w:rsidR="00857C17" w:rsidRPr="00FA764C">
              <w:rPr>
                <w:rFonts w:cstheme="minorHAnsi"/>
              </w:rPr>
              <w:t xml:space="preserve"> </w:t>
            </w:r>
            <w:r w:rsidRPr="00FA764C">
              <w:rPr>
                <w:rFonts w:cstheme="minorHAnsi"/>
              </w:rPr>
              <w:t>influence</w:t>
            </w:r>
          </w:p>
        </w:tc>
        <w:tc>
          <w:tcPr>
            <w:tcW w:w="3102" w:type="dxa"/>
          </w:tcPr>
          <w:p w14:paraId="2D7937B7" w14:textId="3EAFEE3D" w:rsidR="00802FAF" w:rsidRPr="00FA764C" w:rsidRDefault="00802FAF" w:rsidP="00CC74CC">
            <w:pPr>
              <w:rPr>
                <w:rFonts w:cstheme="minorHAnsi"/>
              </w:rPr>
            </w:pPr>
            <w:r w:rsidRPr="00FA764C">
              <w:rPr>
                <w:rFonts w:cstheme="minorHAnsi"/>
              </w:rPr>
              <w:t>No:</w:t>
            </w:r>
            <w:r w:rsidR="00857C17" w:rsidRPr="00FA764C">
              <w:rPr>
                <w:rFonts w:cstheme="minorHAnsi"/>
              </w:rPr>
              <w:t xml:space="preserve"> </w:t>
            </w:r>
          </w:p>
          <w:p w14:paraId="1E5B424C" w14:textId="21454112" w:rsidR="00802FAF" w:rsidRPr="00FA764C" w:rsidRDefault="00802FAF" w:rsidP="00CC74CC">
            <w:pPr>
              <w:rPr>
                <w:rFonts w:cstheme="minorHAnsi"/>
              </w:rPr>
            </w:pPr>
            <w:r w:rsidRPr="00FA764C">
              <w:rPr>
                <w:rFonts w:cstheme="minorHAnsi"/>
              </w:rPr>
              <w:t>can</w:t>
            </w:r>
            <w:r w:rsidR="00857C17" w:rsidRPr="00FA764C">
              <w:rPr>
                <w:rFonts w:cstheme="minorHAnsi"/>
              </w:rPr>
              <w:t xml:space="preserve"> </w:t>
            </w:r>
            <w:r w:rsidRPr="00FA764C">
              <w:rPr>
                <w:rFonts w:cstheme="minorHAnsi"/>
              </w:rPr>
              <w:t>help</w:t>
            </w:r>
            <w:r w:rsidR="00857C17" w:rsidRPr="00FA764C">
              <w:rPr>
                <w:rFonts w:cstheme="minorHAnsi"/>
              </w:rPr>
              <w:t xml:space="preserve"> </w:t>
            </w:r>
            <w:r w:rsidRPr="00FA764C">
              <w:rPr>
                <w:rFonts w:cstheme="minorHAnsi"/>
              </w:rPr>
              <w:t>to</w:t>
            </w:r>
            <w:r w:rsidR="00857C17" w:rsidRPr="00FA764C">
              <w:rPr>
                <w:rFonts w:cstheme="minorHAnsi"/>
              </w:rPr>
              <w:t xml:space="preserve"> </w:t>
            </w:r>
            <w:r w:rsidRPr="00FA764C">
              <w:rPr>
                <w:rFonts w:cstheme="minorHAnsi"/>
              </w:rPr>
              <w:t>explain</w:t>
            </w:r>
            <w:r w:rsidR="00857C17" w:rsidRPr="00FA764C">
              <w:rPr>
                <w:rFonts w:cstheme="minorHAnsi"/>
              </w:rPr>
              <w:t xml:space="preserve"> </w:t>
            </w:r>
            <w:r w:rsidRPr="00FA764C">
              <w:rPr>
                <w:rFonts w:cstheme="minorHAnsi"/>
              </w:rPr>
              <w:t>the</w:t>
            </w:r>
            <w:r w:rsidR="00857C17" w:rsidRPr="00FA764C">
              <w:rPr>
                <w:rFonts w:cstheme="minorHAnsi"/>
              </w:rPr>
              <w:t xml:space="preserve"> </w:t>
            </w:r>
            <w:r w:rsidRPr="00FA764C">
              <w:rPr>
                <w:rFonts w:cstheme="minorHAnsi"/>
              </w:rPr>
              <w:t>result</w:t>
            </w:r>
          </w:p>
        </w:tc>
      </w:tr>
      <w:tr w:rsidR="00FA764C" w:rsidRPr="00FA764C" w14:paraId="1EACEF56" w14:textId="77777777" w:rsidTr="00777DFA">
        <w:trPr>
          <w:trHeight w:val="744"/>
        </w:trPr>
        <w:tc>
          <w:tcPr>
            <w:tcW w:w="2693" w:type="dxa"/>
          </w:tcPr>
          <w:p w14:paraId="7A75C0D5" w14:textId="7B81FB74" w:rsidR="00802FAF" w:rsidRPr="00FA764C" w:rsidRDefault="00802FAF" w:rsidP="00CC74CC">
            <w:pPr>
              <w:rPr>
                <w:rFonts w:cstheme="minorHAnsi"/>
              </w:rPr>
            </w:pPr>
            <w:r w:rsidRPr="00FA764C">
              <w:rPr>
                <w:rFonts w:cstheme="minorHAnsi"/>
                <w:b/>
                <w:bCs/>
              </w:rPr>
              <w:t>Result</w:t>
            </w:r>
            <w:r w:rsidR="00857C17" w:rsidRPr="00FA764C">
              <w:rPr>
                <w:rFonts w:cstheme="minorHAnsi"/>
              </w:rPr>
              <w:t xml:space="preserve"> </w:t>
            </w:r>
          </w:p>
          <w:p w14:paraId="1273A4D7" w14:textId="676ABB04" w:rsidR="00802FAF" w:rsidRPr="00FA764C" w:rsidRDefault="00802FAF" w:rsidP="00CC74CC">
            <w:pPr>
              <w:rPr>
                <w:rFonts w:cstheme="minorHAnsi"/>
              </w:rPr>
            </w:pPr>
            <w:r w:rsidRPr="00FA764C">
              <w:rPr>
                <w:rFonts w:cstheme="minorHAnsi"/>
              </w:rPr>
              <w:t>Logically</w:t>
            </w:r>
            <w:r w:rsidR="00857C17" w:rsidRPr="00FA764C">
              <w:rPr>
                <w:rFonts w:cstheme="minorHAnsi"/>
              </w:rPr>
              <w:t xml:space="preserve"> </w:t>
            </w:r>
            <w:r w:rsidRPr="00FA764C">
              <w:rPr>
                <w:rFonts w:cstheme="minorHAnsi"/>
              </w:rPr>
              <w:t>linked</w:t>
            </w:r>
            <w:r w:rsidR="00857C17" w:rsidRPr="00FA764C">
              <w:rPr>
                <w:rFonts w:cstheme="minorHAnsi"/>
              </w:rPr>
              <w:t xml:space="preserve"> </w:t>
            </w:r>
            <w:r w:rsidRPr="00FA764C">
              <w:rPr>
                <w:rFonts w:cstheme="minorHAnsi"/>
              </w:rPr>
              <w:t>initiative</w:t>
            </w:r>
            <w:r w:rsidR="00857C17" w:rsidRPr="00FA764C">
              <w:rPr>
                <w:rFonts w:cstheme="minorHAnsi"/>
              </w:rPr>
              <w:t xml:space="preserve"> </w:t>
            </w:r>
            <w:r w:rsidRPr="00FA764C">
              <w:rPr>
                <w:rFonts w:cstheme="minorHAnsi"/>
              </w:rPr>
              <w:t>objectives</w:t>
            </w:r>
          </w:p>
        </w:tc>
        <w:tc>
          <w:tcPr>
            <w:tcW w:w="2665" w:type="dxa"/>
          </w:tcPr>
          <w:p w14:paraId="79879083" w14:textId="520D4FDC" w:rsidR="00802FAF" w:rsidRPr="00FA764C" w:rsidRDefault="00802FAF" w:rsidP="00CC74CC">
            <w:pPr>
              <w:rPr>
                <w:rFonts w:cstheme="minorHAnsi"/>
              </w:rPr>
            </w:pPr>
            <w:r w:rsidRPr="00FA764C">
              <w:rPr>
                <w:rFonts w:cstheme="minorHAnsi"/>
              </w:rPr>
              <w:t>Show</w:t>
            </w:r>
            <w:r w:rsidR="00857C17" w:rsidRPr="00FA764C">
              <w:rPr>
                <w:rFonts w:cstheme="minorHAnsi"/>
              </w:rPr>
              <w:t xml:space="preserve"> </w:t>
            </w:r>
            <w:r w:rsidRPr="00FA764C">
              <w:rPr>
                <w:rFonts w:cstheme="minorHAnsi"/>
              </w:rPr>
              <w:t>the</w:t>
            </w:r>
            <w:r w:rsidR="00857C17" w:rsidRPr="00FA764C">
              <w:rPr>
                <w:rFonts w:cstheme="minorHAnsi"/>
              </w:rPr>
              <w:t xml:space="preserve"> </w:t>
            </w:r>
            <w:r w:rsidRPr="00FA764C">
              <w:rPr>
                <w:rFonts w:cstheme="minorHAnsi"/>
              </w:rPr>
              <w:t>causal</w:t>
            </w:r>
            <w:r w:rsidR="00857C17" w:rsidRPr="00FA764C">
              <w:rPr>
                <w:rFonts w:cstheme="minorHAnsi"/>
              </w:rPr>
              <w:t xml:space="preserve"> </w:t>
            </w:r>
            <w:r w:rsidRPr="00FA764C">
              <w:rPr>
                <w:rFonts w:cstheme="minorHAnsi"/>
              </w:rPr>
              <w:t>relationship</w:t>
            </w:r>
            <w:r w:rsidR="00857C17" w:rsidRPr="00FA764C">
              <w:rPr>
                <w:rFonts w:cstheme="minorHAnsi"/>
              </w:rPr>
              <w:t xml:space="preserve"> </w:t>
            </w:r>
            <w:r w:rsidRPr="00FA764C">
              <w:rPr>
                <w:rFonts w:cstheme="minorHAnsi"/>
              </w:rPr>
              <w:t>between</w:t>
            </w:r>
            <w:r w:rsidR="00857C17" w:rsidRPr="00FA764C">
              <w:rPr>
                <w:rFonts w:cstheme="minorHAnsi"/>
              </w:rPr>
              <w:t xml:space="preserve"> </w:t>
            </w:r>
            <w:r w:rsidRPr="00FA764C">
              <w:rPr>
                <w:rFonts w:cstheme="minorHAnsi"/>
              </w:rPr>
              <w:t>program</w:t>
            </w:r>
            <w:r w:rsidR="00857C17" w:rsidRPr="00FA764C">
              <w:rPr>
                <w:rFonts w:cstheme="minorHAnsi"/>
              </w:rPr>
              <w:t xml:space="preserve"> </w:t>
            </w:r>
            <w:r w:rsidRPr="00FA764C">
              <w:rPr>
                <w:rFonts w:cstheme="minorHAnsi"/>
              </w:rPr>
              <w:t>objectives</w:t>
            </w:r>
          </w:p>
        </w:tc>
        <w:tc>
          <w:tcPr>
            <w:tcW w:w="3102" w:type="dxa"/>
          </w:tcPr>
          <w:p w14:paraId="60BFEB92" w14:textId="7AC005CF" w:rsidR="00802FAF" w:rsidRPr="00FA764C" w:rsidRDefault="00802FAF" w:rsidP="00CC74CC">
            <w:pPr>
              <w:rPr>
                <w:rFonts w:cstheme="minorHAnsi"/>
              </w:rPr>
            </w:pPr>
            <w:r w:rsidRPr="00FA764C">
              <w:rPr>
                <w:rFonts w:cstheme="minorHAnsi"/>
              </w:rPr>
              <w:t>Yes:</w:t>
            </w:r>
            <w:r w:rsidR="00857C17" w:rsidRPr="00FA764C">
              <w:rPr>
                <w:rFonts w:cstheme="minorHAnsi"/>
              </w:rPr>
              <w:t xml:space="preserve"> </w:t>
            </w:r>
          </w:p>
          <w:p w14:paraId="3DBD3527" w14:textId="21A659B8" w:rsidR="00802FAF" w:rsidRPr="00FA764C" w:rsidRDefault="00802FAF" w:rsidP="00CC74CC">
            <w:pPr>
              <w:rPr>
                <w:rFonts w:cstheme="minorHAnsi"/>
              </w:rPr>
            </w:pPr>
            <w:r w:rsidRPr="00FA764C">
              <w:rPr>
                <w:rFonts w:cstheme="minorHAnsi"/>
              </w:rPr>
              <w:t>at</w:t>
            </w:r>
            <w:r w:rsidR="00857C17" w:rsidRPr="00FA764C">
              <w:rPr>
                <w:rFonts w:cstheme="minorHAnsi"/>
              </w:rPr>
              <w:t xml:space="preserve"> </w:t>
            </w:r>
            <w:r w:rsidRPr="00FA764C">
              <w:rPr>
                <w:rFonts w:cstheme="minorHAnsi"/>
              </w:rPr>
              <w:t>the</w:t>
            </w:r>
            <w:r w:rsidR="00857C17" w:rsidRPr="00FA764C">
              <w:rPr>
                <w:rFonts w:cstheme="minorHAnsi"/>
              </w:rPr>
              <w:t xml:space="preserve"> </w:t>
            </w:r>
            <w:r w:rsidRPr="00FA764C">
              <w:rPr>
                <w:rFonts w:cstheme="minorHAnsi"/>
              </w:rPr>
              <w:t>objective</w:t>
            </w:r>
            <w:r w:rsidR="00857C17" w:rsidRPr="00FA764C">
              <w:rPr>
                <w:rFonts w:cstheme="minorHAnsi"/>
              </w:rPr>
              <w:t xml:space="preserve"> </w:t>
            </w:r>
            <w:r w:rsidRPr="00FA764C">
              <w:rPr>
                <w:rFonts w:cstheme="minorHAnsi"/>
              </w:rPr>
              <w:t>level</w:t>
            </w:r>
          </w:p>
        </w:tc>
      </w:tr>
      <w:tr w:rsidR="00FA764C" w:rsidRPr="00FA764C" w14:paraId="79399BDF" w14:textId="77777777" w:rsidTr="00777DFA">
        <w:trPr>
          <w:trHeight w:val="177"/>
        </w:trPr>
        <w:tc>
          <w:tcPr>
            <w:tcW w:w="2693" w:type="dxa"/>
          </w:tcPr>
          <w:p w14:paraId="6B668BBC" w14:textId="198B7B21" w:rsidR="00802FAF" w:rsidRPr="00FA764C" w:rsidRDefault="00802FAF" w:rsidP="00CC74CC">
            <w:pPr>
              <w:rPr>
                <w:rFonts w:cstheme="minorHAnsi"/>
                <w:b/>
                <w:bCs/>
              </w:rPr>
            </w:pPr>
            <w:r w:rsidRPr="00FA764C">
              <w:rPr>
                <w:rFonts w:cstheme="minorHAnsi"/>
                <w:b/>
                <w:bCs/>
              </w:rPr>
              <w:t>Logical</w:t>
            </w:r>
            <w:r w:rsidR="00857C17" w:rsidRPr="00FA764C">
              <w:rPr>
                <w:rFonts w:cstheme="minorHAnsi"/>
                <w:b/>
                <w:bCs/>
              </w:rPr>
              <w:t xml:space="preserve"> </w:t>
            </w:r>
          </w:p>
          <w:p w14:paraId="580B8ECD" w14:textId="563DD8E8" w:rsidR="00802FAF" w:rsidRPr="00FA764C" w:rsidRDefault="00802FAF" w:rsidP="00CC74CC">
            <w:pPr>
              <w:rPr>
                <w:rFonts w:cstheme="minorHAnsi"/>
              </w:rPr>
            </w:pPr>
            <w:r w:rsidRPr="00FA764C">
              <w:rPr>
                <w:rFonts w:cstheme="minorHAnsi"/>
              </w:rPr>
              <w:t>Logically</w:t>
            </w:r>
            <w:r w:rsidR="00857C17" w:rsidRPr="00FA764C">
              <w:rPr>
                <w:rFonts w:cstheme="minorHAnsi"/>
              </w:rPr>
              <w:t xml:space="preserve"> </w:t>
            </w:r>
            <w:r w:rsidRPr="00FA764C">
              <w:rPr>
                <w:rFonts w:cstheme="minorHAnsi"/>
              </w:rPr>
              <w:t>linked</w:t>
            </w:r>
            <w:r w:rsidR="00857C17" w:rsidRPr="00FA764C">
              <w:rPr>
                <w:rFonts w:cstheme="minorHAnsi"/>
              </w:rPr>
              <w:t xml:space="preserve"> </w:t>
            </w:r>
            <w:r w:rsidRPr="00FA764C">
              <w:rPr>
                <w:rFonts w:cstheme="minorHAnsi"/>
              </w:rPr>
              <w:t>inputs,</w:t>
            </w:r>
            <w:r w:rsidR="00857C17" w:rsidRPr="00FA764C">
              <w:rPr>
                <w:rFonts w:cstheme="minorHAnsi"/>
              </w:rPr>
              <w:t xml:space="preserve"> </w:t>
            </w:r>
            <w:r w:rsidRPr="00FA764C">
              <w:rPr>
                <w:rFonts w:cstheme="minorHAnsi"/>
              </w:rPr>
              <w:t>process,</w:t>
            </w:r>
            <w:r w:rsidR="00857C17" w:rsidRPr="00FA764C">
              <w:rPr>
                <w:rFonts w:cstheme="minorHAnsi"/>
              </w:rPr>
              <w:t xml:space="preserve"> </w:t>
            </w:r>
            <w:r w:rsidRPr="00FA764C">
              <w:rPr>
                <w:rFonts w:cstheme="minorHAnsi"/>
              </w:rPr>
              <w:t>output</w:t>
            </w:r>
            <w:r w:rsidR="00857C17" w:rsidRPr="00FA764C">
              <w:rPr>
                <w:rFonts w:cstheme="minorHAnsi"/>
              </w:rPr>
              <w:t xml:space="preserve"> </w:t>
            </w:r>
            <w:r w:rsidRPr="00FA764C">
              <w:rPr>
                <w:rFonts w:cstheme="minorHAnsi"/>
              </w:rPr>
              <w:t>and</w:t>
            </w:r>
            <w:r w:rsidR="00857C17" w:rsidRPr="00FA764C">
              <w:rPr>
                <w:rFonts w:cstheme="minorHAnsi"/>
              </w:rPr>
              <w:t xml:space="preserve"> </w:t>
            </w:r>
            <w:r w:rsidRPr="00FA764C">
              <w:rPr>
                <w:rFonts w:cstheme="minorHAnsi"/>
              </w:rPr>
              <w:t>outcomes</w:t>
            </w:r>
          </w:p>
        </w:tc>
        <w:tc>
          <w:tcPr>
            <w:tcW w:w="2665" w:type="dxa"/>
          </w:tcPr>
          <w:p w14:paraId="4E7230B4" w14:textId="5EE2A9DD" w:rsidR="00802FAF" w:rsidRPr="00FA764C" w:rsidRDefault="00802FAF" w:rsidP="00CC74CC">
            <w:pPr>
              <w:rPr>
                <w:rFonts w:cstheme="minorHAnsi"/>
              </w:rPr>
            </w:pPr>
            <w:r w:rsidRPr="00FA764C">
              <w:rPr>
                <w:rFonts w:cstheme="minorHAnsi"/>
              </w:rPr>
              <w:t>Show</w:t>
            </w:r>
            <w:r w:rsidR="00857C17" w:rsidRPr="00FA764C">
              <w:rPr>
                <w:rFonts w:cstheme="minorHAnsi"/>
              </w:rPr>
              <w:t xml:space="preserve"> </w:t>
            </w:r>
            <w:r w:rsidRPr="00FA764C">
              <w:rPr>
                <w:rFonts w:cstheme="minorHAnsi"/>
              </w:rPr>
              <w:t>the</w:t>
            </w:r>
            <w:r w:rsidR="00857C17" w:rsidRPr="00FA764C">
              <w:rPr>
                <w:rFonts w:cstheme="minorHAnsi"/>
              </w:rPr>
              <w:t xml:space="preserve"> </w:t>
            </w:r>
            <w:r w:rsidRPr="00FA764C">
              <w:rPr>
                <w:rFonts w:cstheme="minorHAnsi"/>
              </w:rPr>
              <w:t>causal</w:t>
            </w:r>
            <w:r w:rsidR="00857C17" w:rsidRPr="00FA764C">
              <w:rPr>
                <w:rFonts w:cstheme="minorHAnsi"/>
              </w:rPr>
              <w:t xml:space="preserve"> </w:t>
            </w:r>
            <w:r w:rsidRPr="00FA764C">
              <w:rPr>
                <w:rFonts w:cstheme="minorHAnsi"/>
              </w:rPr>
              <w:t>relationship</w:t>
            </w:r>
            <w:r w:rsidR="00857C17" w:rsidRPr="00FA764C">
              <w:rPr>
                <w:rFonts w:cstheme="minorHAnsi"/>
              </w:rPr>
              <w:t xml:space="preserve"> </w:t>
            </w:r>
            <w:r w:rsidRPr="00FA764C">
              <w:rPr>
                <w:rFonts w:cstheme="minorHAnsi"/>
              </w:rPr>
              <w:t>between</w:t>
            </w:r>
            <w:r w:rsidR="00857C17" w:rsidRPr="00FA764C">
              <w:rPr>
                <w:rFonts w:cstheme="minorHAnsi"/>
              </w:rPr>
              <w:t xml:space="preserve"> </w:t>
            </w:r>
            <w:r w:rsidRPr="00FA764C">
              <w:rPr>
                <w:rFonts w:cstheme="minorHAnsi"/>
              </w:rPr>
              <w:t>input</w:t>
            </w:r>
            <w:r w:rsidR="00857C17" w:rsidRPr="00FA764C">
              <w:rPr>
                <w:rFonts w:cstheme="minorHAnsi"/>
              </w:rPr>
              <w:t xml:space="preserve"> </w:t>
            </w:r>
            <w:proofErr w:type="spellStart"/>
            <w:r w:rsidRPr="00FA764C">
              <w:rPr>
                <w:rFonts w:cstheme="minorHAnsi"/>
              </w:rPr>
              <w:t>ad</w:t>
            </w:r>
            <w:proofErr w:type="spellEnd"/>
            <w:r w:rsidR="00857C17" w:rsidRPr="00FA764C">
              <w:rPr>
                <w:rFonts w:cstheme="minorHAnsi"/>
              </w:rPr>
              <w:t xml:space="preserve"> </w:t>
            </w:r>
            <w:r w:rsidRPr="00FA764C">
              <w:rPr>
                <w:rFonts w:cstheme="minorHAnsi"/>
              </w:rPr>
              <w:t>the</w:t>
            </w:r>
            <w:r w:rsidR="00857C17" w:rsidRPr="00FA764C">
              <w:rPr>
                <w:rFonts w:cstheme="minorHAnsi"/>
              </w:rPr>
              <w:t xml:space="preserve"> </w:t>
            </w:r>
            <w:r w:rsidRPr="00FA764C">
              <w:rPr>
                <w:rFonts w:cstheme="minorHAnsi"/>
              </w:rPr>
              <w:t>objectives</w:t>
            </w:r>
          </w:p>
        </w:tc>
        <w:tc>
          <w:tcPr>
            <w:tcW w:w="3102" w:type="dxa"/>
          </w:tcPr>
          <w:p w14:paraId="0DC34841" w14:textId="77777777" w:rsidR="00802FAF" w:rsidRPr="00FA764C" w:rsidRDefault="00802FAF" w:rsidP="00CC74CC">
            <w:pPr>
              <w:rPr>
                <w:rFonts w:cstheme="minorHAnsi"/>
              </w:rPr>
            </w:pPr>
            <w:r w:rsidRPr="00FA764C">
              <w:rPr>
                <w:rFonts w:cstheme="minorHAnsi"/>
              </w:rPr>
              <w:t>Yes:</w:t>
            </w:r>
          </w:p>
          <w:p w14:paraId="17B79772" w14:textId="1E488DEA" w:rsidR="00802FAF" w:rsidRPr="00FA764C" w:rsidRDefault="00802FAF" w:rsidP="00CC74CC">
            <w:pPr>
              <w:rPr>
                <w:rFonts w:cstheme="minorHAnsi"/>
              </w:rPr>
            </w:pPr>
            <w:r w:rsidRPr="00FA764C">
              <w:rPr>
                <w:rFonts w:cstheme="minorHAnsi"/>
              </w:rPr>
              <w:t>At</w:t>
            </w:r>
            <w:r w:rsidR="00857C17" w:rsidRPr="00FA764C">
              <w:rPr>
                <w:rFonts w:cstheme="minorHAnsi"/>
              </w:rPr>
              <w:t xml:space="preserve"> </w:t>
            </w:r>
            <w:r w:rsidRPr="00FA764C">
              <w:rPr>
                <w:rFonts w:cstheme="minorHAnsi"/>
              </w:rPr>
              <w:t>all</w:t>
            </w:r>
            <w:r w:rsidR="00857C17" w:rsidRPr="00FA764C">
              <w:rPr>
                <w:rFonts w:cstheme="minorHAnsi"/>
              </w:rPr>
              <w:t xml:space="preserve"> </w:t>
            </w:r>
            <w:r w:rsidRPr="00FA764C">
              <w:rPr>
                <w:rFonts w:cstheme="minorHAnsi"/>
              </w:rPr>
              <w:t>stage</w:t>
            </w:r>
            <w:r w:rsidR="00991EC3" w:rsidRPr="00FA764C">
              <w:rPr>
                <w:rFonts w:cstheme="minorHAnsi"/>
              </w:rPr>
              <w:t>s</w:t>
            </w:r>
            <w:r w:rsidR="00857C17" w:rsidRPr="00FA764C">
              <w:rPr>
                <w:rFonts w:cstheme="minorHAnsi"/>
              </w:rPr>
              <w:t xml:space="preserve"> </w:t>
            </w:r>
            <w:r w:rsidRPr="00FA764C">
              <w:rPr>
                <w:rFonts w:cstheme="minorHAnsi"/>
              </w:rPr>
              <w:t>of</w:t>
            </w:r>
            <w:r w:rsidR="00857C17" w:rsidRPr="00FA764C">
              <w:rPr>
                <w:rFonts w:cstheme="minorHAnsi"/>
              </w:rPr>
              <w:t xml:space="preserve"> </w:t>
            </w:r>
            <w:r w:rsidRPr="00FA764C">
              <w:rPr>
                <w:rFonts w:cstheme="minorHAnsi"/>
              </w:rPr>
              <w:t>initiatives/</w:t>
            </w:r>
            <w:r w:rsidR="00857C17" w:rsidRPr="00FA764C">
              <w:rPr>
                <w:rFonts w:cstheme="minorHAnsi"/>
              </w:rPr>
              <w:t xml:space="preserve"> </w:t>
            </w:r>
            <w:r w:rsidRPr="00FA764C">
              <w:rPr>
                <w:rFonts w:cstheme="minorHAnsi"/>
              </w:rPr>
              <w:t>programs</w:t>
            </w:r>
            <w:r w:rsidR="00857C17" w:rsidRPr="00FA764C">
              <w:rPr>
                <w:rFonts w:cstheme="minorHAnsi"/>
              </w:rPr>
              <w:t xml:space="preserve"> </w:t>
            </w:r>
            <w:r w:rsidRPr="00FA764C">
              <w:rPr>
                <w:rFonts w:cstheme="minorHAnsi"/>
              </w:rPr>
              <w:t>from</w:t>
            </w:r>
            <w:r w:rsidR="00857C17" w:rsidRPr="00FA764C">
              <w:rPr>
                <w:rFonts w:cstheme="minorHAnsi"/>
              </w:rPr>
              <w:t xml:space="preserve"> </w:t>
            </w:r>
            <w:r w:rsidRPr="00FA764C">
              <w:rPr>
                <w:rFonts w:cstheme="minorHAnsi"/>
              </w:rPr>
              <w:t>input</w:t>
            </w:r>
            <w:r w:rsidR="00857C17" w:rsidRPr="00FA764C">
              <w:rPr>
                <w:rFonts w:cstheme="minorHAnsi"/>
              </w:rPr>
              <w:t xml:space="preserve"> </w:t>
            </w:r>
            <w:r w:rsidRPr="00FA764C">
              <w:rPr>
                <w:rFonts w:cstheme="minorHAnsi"/>
              </w:rPr>
              <w:t>to</w:t>
            </w:r>
            <w:r w:rsidR="00857C17" w:rsidRPr="00FA764C">
              <w:rPr>
                <w:rFonts w:cstheme="minorHAnsi"/>
              </w:rPr>
              <w:t xml:space="preserve"> </w:t>
            </w:r>
            <w:r w:rsidRPr="00FA764C">
              <w:rPr>
                <w:rFonts w:cstheme="minorHAnsi"/>
              </w:rPr>
              <w:t>process</w:t>
            </w:r>
            <w:r w:rsidR="00857C17" w:rsidRPr="00FA764C">
              <w:rPr>
                <w:rFonts w:cstheme="minorHAnsi"/>
              </w:rPr>
              <w:t xml:space="preserve"> </w:t>
            </w:r>
            <w:r w:rsidRPr="00FA764C">
              <w:rPr>
                <w:rFonts w:cstheme="minorHAnsi"/>
              </w:rPr>
              <w:t>to</w:t>
            </w:r>
            <w:r w:rsidR="00857C17" w:rsidRPr="00FA764C">
              <w:rPr>
                <w:rFonts w:cstheme="minorHAnsi"/>
              </w:rPr>
              <w:t xml:space="preserve"> </w:t>
            </w:r>
            <w:r w:rsidRPr="00FA764C">
              <w:rPr>
                <w:rFonts w:cstheme="minorHAnsi"/>
              </w:rPr>
              <w:t>outputs</w:t>
            </w:r>
            <w:r w:rsidR="00857C17" w:rsidRPr="00FA764C">
              <w:rPr>
                <w:rFonts w:cstheme="minorHAnsi"/>
              </w:rPr>
              <w:t xml:space="preserve"> </w:t>
            </w:r>
            <w:r w:rsidRPr="00FA764C">
              <w:rPr>
                <w:rFonts w:cstheme="minorHAnsi"/>
              </w:rPr>
              <w:t>to</w:t>
            </w:r>
            <w:r w:rsidR="00857C17" w:rsidRPr="00FA764C">
              <w:rPr>
                <w:rFonts w:cstheme="minorHAnsi"/>
              </w:rPr>
              <w:t xml:space="preserve"> </w:t>
            </w:r>
            <w:r w:rsidRPr="00FA764C">
              <w:rPr>
                <w:rFonts w:cstheme="minorHAnsi"/>
              </w:rPr>
              <w:t>outcome/</w:t>
            </w:r>
            <w:r w:rsidR="00857C17" w:rsidRPr="00FA764C">
              <w:rPr>
                <w:rFonts w:cstheme="minorHAnsi"/>
              </w:rPr>
              <w:t xml:space="preserve"> </w:t>
            </w:r>
            <w:r w:rsidRPr="00FA764C">
              <w:rPr>
                <w:rFonts w:cstheme="minorHAnsi"/>
              </w:rPr>
              <w:t>objectives</w:t>
            </w:r>
          </w:p>
        </w:tc>
      </w:tr>
    </w:tbl>
    <w:p w14:paraId="321DA157" w14:textId="71265D7C" w:rsidR="00802FAF" w:rsidRPr="00FA764C" w:rsidRDefault="00802FAF" w:rsidP="00B8299F">
      <w:pPr>
        <w:rPr>
          <w:rFonts w:cstheme="minorHAnsi"/>
          <w:i/>
          <w:iCs/>
          <w:sz w:val="20"/>
          <w:szCs w:val="20"/>
        </w:rPr>
      </w:pPr>
      <w:r w:rsidRPr="00FA764C">
        <w:rPr>
          <w:rFonts w:cstheme="minorHAnsi"/>
          <w:i/>
          <w:iCs/>
          <w:sz w:val="20"/>
          <w:szCs w:val="20"/>
        </w:rPr>
        <w:t>Source:</w:t>
      </w:r>
      <w:r w:rsidR="00857C17" w:rsidRPr="00FA764C">
        <w:rPr>
          <w:rFonts w:cstheme="minorHAnsi"/>
          <w:i/>
          <w:iCs/>
          <w:sz w:val="20"/>
          <w:szCs w:val="20"/>
        </w:rPr>
        <w:t xml:space="preserve"> </w:t>
      </w:r>
      <w:r w:rsidRPr="00FA764C">
        <w:rPr>
          <w:rFonts w:cstheme="minorHAnsi"/>
          <w:i/>
          <w:iCs/>
          <w:sz w:val="20"/>
          <w:szCs w:val="20"/>
        </w:rPr>
        <w:t>Frankel</w:t>
      </w:r>
      <w:r w:rsidR="00857C17" w:rsidRPr="00FA764C">
        <w:rPr>
          <w:rFonts w:cstheme="minorHAnsi"/>
          <w:i/>
          <w:iCs/>
          <w:sz w:val="20"/>
          <w:szCs w:val="20"/>
        </w:rPr>
        <w:t xml:space="preserve"> </w:t>
      </w:r>
      <w:r w:rsidRPr="00FA764C">
        <w:rPr>
          <w:rFonts w:cstheme="minorHAnsi"/>
          <w:i/>
          <w:iCs/>
          <w:sz w:val="20"/>
          <w:szCs w:val="20"/>
        </w:rPr>
        <w:t>et</w:t>
      </w:r>
      <w:r w:rsidR="00857C17" w:rsidRPr="00FA764C">
        <w:rPr>
          <w:rFonts w:cstheme="minorHAnsi"/>
          <w:i/>
          <w:iCs/>
          <w:sz w:val="20"/>
          <w:szCs w:val="20"/>
        </w:rPr>
        <w:t xml:space="preserve"> </w:t>
      </w:r>
      <w:r w:rsidRPr="00FA764C">
        <w:rPr>
          <w:rFonts w:cstheme="minorHAnsi"/>
          <w:i/>
          <w:iCs/>
          <w:sz w:val="20"/>
          <w:szCs w:val="20"/>
        </w:rPr>
        <w:t>al.,</w:t>
      </w:r>
      <w:r w:rsidR="00857C17" w:rsidRPr="00FA764C">
        <w:rPr>
          <w:rFonts w:cstheme="minorHAnsi"/>
          <w:i/>
          <w:iCs/>
          <w:sz w:val="20"/>
          <w:szCs w:val="20"/>
        </w:rPr>
        <w:t xml:space="preserve"> </w:t>
      </w:r>
      <w:r w:rsidRPr="00FA764C">
        <w:rPr>
          <w:rFonts w:cstheme="minorHAnsi"/>
          <w:i/>
          <w:iCs/>
          <w:sz w:val="20"/>
          <w:szCs w:val="20"/>
        </w:rPr>
        <w:t>2007.</w:t>
      </w:r>
    </w:p>
    <w:p w14:paraId="35C34CAA" w14:textId="77777777" w:rsidR="00802FAF" w:rsidRPr="00FA764C" w:rsidRDefault="00802FAF" w:rsidP="00B8299F"/>
    <w:p w14:paraId="2060E93B" w14:textId="3563F26E" w:rsidR="00802FAF" w:rsidRPr="00FA764C" w:rsidRDefault="00802FAF" w:rsidP="00802FAF">
      <w:pPr>
        <w:pStyle w:val="Heading4"/>
        <w:rPr>
          <w:color w:val="auto"/>
        </w:rPr>
      </w:pPr>
      <w:r w:rsidRPr="00FA764C">
        <w:rPr>
          <w:color w:val="auto"/>
        </w:rPr>
        <w:t>Conceptual</w:t>
      </w:r>
      <w:r w:rsidR="00857C17" w:rsidRPr="00FA764C">
        <w:rPr>
          <w:color w:val="auto"/>
        </w:rPr>
        <w:t xml:space="preserve"> </w:t>
      </w:r>
      <w:r w:rsidRPr="00FA764C">
        <w:rPr>
          <w:color w:val="auto"/>
        </w:rPr>
        <w:t>Frameworks</w:t>
      </w:r>
    </w:p>
    <w:p w14:paraId="70177EA2" w14:textId="77777777" w:rsidR="007E42F3" w:rsidRPr="00FA764C" w:rsidRDefault="007E42F3" w:rsidP="000F5B77">
      <w:pPr>
        <w:rPr>
          <w:rFonts w:cstheme="minorHAnsi"/>
          <w:sz w:val="24"/>
          <w:szCs w:val="24"/>
        </w:rPr>
      </w:pPr>
      <w:bookmarkStart w:id="65" w:name="_Hlk94872137"/>
    </w:p>
    <w:p w14:paraId="40E03D3F" w14:textId="21EC4D0F" w:rsidR="00802FAF" w:rsidRPr="00FA764C" w:rsidRDefault="00802FAF" w:rsidP="000F5B77">
      <w:pPr>
        <w:rPr>
          <w:rFonts w:cstheme="minorHAnsi"/>
          <w:sz w:val="24"/>
          <w:szCs w:val="24"/>
        </w:rPr>
      </w:pPr>
      <w:r w:rsidRPr="00FA764C">
        <w:rPr>
          <w:rFonts w:cstheme="minorHAnsi"/>
          <w:sz w:val="24"/>
          <w:szCs w:val="24"/>
        </w:rPr>
        <w:t>Conceptual</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are</w:t>
      </w:r>
      <w:r w:rsidR="00606C29" w:rsidRPr="00FA764C">
        <w:rPr>
          <w:rFonts w:cstheme="minorHAnsi"/>
          <w:sz w:val="24"/>
          <w:szCs w:val="24"/>
        </w:rPr>
        <w:t xml:space="preserve"> often presented in the form of</w:t>
      </w:r>
      <w:r w:rsidR="00857C17" w:rsidRPr="00FA764C">
        <w:rPr>
          <w:rFonts w:cstheme="minorHAnsi"/>
          <w:sz w:val="24"/>
          <w:szCs w:val="24"/>
        </w:rPr>
        <w:t xml:space="preserve"> </w:t>
      </w:r>
      <w:r w:rsidRPr="00FA764C">
        <w:rPr>
          <w:rFonts w:cstheme="minorHAnsi"/>
          <w:b/>
          <w:bCs/>
          <w:sz w:val="24"/>
          <w:szCs w:val="24"/>
        </w:rPr>
        <w:t>diagrams</w:t>
      </w:r>
      <w:r w:rsidR="00857C17" w:rsidRPr="00FA764C">
        <w:rPr>
          <w:rFonts w:cstheme="minorHAnsi"/>
          <w:b/>
          <w:bCs/>
          <w:sz w:val="24"/>
          <w:szCs w:val="24"/>
        </w:rPr>
        <w:t xml:space="preserve"> </w:t>
      </w:r>
      <w:r w:rsidRPr="00FA764C">
        <w:rPr>
          <w:rFonts w:cstheme="minorHAnsi"/>
          <w:b/>
          <w:bCs/>
          <w:sz w:val="24"/>
          <w:szCs w:val="24"/>
        </w:rPr>
        <w:t>that</w:t>
      </w:r>
      <w:r w:rsidR="00857C17" w:rsidRPr="00FA764C">
        <w:rPr>
          <w:rFonts w:cstheme="minorHAnsi"/>
          <w:b/>
          <w:bCs/>
          <w:sz w:val="24"/>
          <w:szCs w:val="24"/>
        </w:rPr>
        <w:t xml:space="preserve"> </w:t>
      </w:r>
      <w:r w:rsidRPr="00FA764C">
        <w:rPr>
          <w:rFonts w:cstheme="minorHAnsi"/>
          <w:b/>
          <w:bCs/>
          <w:sz w:val="24"/>
          <w:szCs w:val="24"/>
        </w:rPr>
        <w:t>illustrate</w:t>
      </w:r>
      <w:r w:rsidR="00857C17" w:rsidRPr="00FA764C">
        <w:rPr>
          <w:rFonts w:cstheme="minorHAnsi"/>
          <w:b/>
          <w:bCs/>
          <w:sz w:val="24"/>
          <w:szCs w:val="24"/>
        </w:rPr>
        <w:t xml:space="preserve"> </w:t>
      </w:r>
      <w:r w:rsidRPr="00FA764C">
        <w:rPr>
          <w:rFonts w:cstheme="minorHAnsi"/>
          <w:b/>
          <w:bCs/>
          <w:sz w:val="24"/>
          <w:szCs w:val="24"/>
        </w:rPr>
        <w:t>relationships</w:t>
      </w:r>
      <w:r w:rsidR="00857C17" w:rsidRPr="00FA764C">
        <w:rPr>
          <w:rFonts w:cstheme="minorHAnsi"/>
          <w:sz w:val="24"/>
          <w:szCs w:val="24"/>
        </w:rPr>
        <w:t xml:space="preserve"> </w:t>
      </w:r>
      <w:r w:rsidRPr="00FA764C">
        <w:rPr>
          <w:rFonts w:cstheme="minorHAnsi"/>
          <w:sz w:val="24"/>
          <w:szCs w:val="24"/>
        </w:rPr>
        <w:t>among</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organizational,</w:t>
      </w:r>
      <w:r w:rsidR="00857C17" w:rsidRPr="00FA764C">
        <w:rPr>
          <w:rFonts w:cstheme="minorHAnsi"/>
          <w:sz w:val="24"/>
          <w:szCs w:val="24"/>
        </w:rPr>
        <w:t xml:space="preserve"> </w:t>
      </w:r>
      <w:r w:rsidRPr="00FA764C">
        <w:rPr>
          <w:rFonts w:cstheme="minorHAnsi"/>
          <w:sz w:val="24"/>
          <w:szCs w:val="24"/>
        </w:rPr>
        <w:t>individual</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other</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may</w:t>
      </w:r>
      <w:r w:rsidR="00857C17" w:rsidRPr="00FA764C">
        <w:rPr>
          <w:rFonts w:cstheme="minorHAnsi"/>
          <w:sz w:val="24"/>
          <w:szCs w:val="24"/>
        </w:rPr>
        <w:t xml:space="preserve"> </w:t>
      </w:r>
      <w:r w:rsidRPr="00FA764C">
        <w:rPr>
          <w:rFonts w:cstheme="minorHAnsi"/>
          <w:sz w:val="24"/>
          <w:szCs w:val="24"/>
        </w:rPr>
        <w:t>influence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successful</w:t>
      </w:r>
      <w:r w:rsidR="00857C17" w:rsidRPr="00FA764C">
        <w:rPr>
          <w:rFonts w:cstheme="minorHAnsi"/>
          <w:sz w:val="24"/>
          <w:szCs w:val="24"/>
        </w:rPr>
        <w:t xml:space="preserve"> </w:t>
      </w:r>
      <w:r w:rsidRPr="00FA764C">
        <w:rPr>
          <w:rFonts w:cstheme="minorHAnsi"/>
          <w:sz w:val="24"/>
          <w:szCs w:val="24"/>
        </w:rPr>
        <w:t>achievement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goals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objectives.</w:t>
      </w:r>
      <w:r w:rsidR="00857C17" w:rsidRPr="00FA764C">
        <w:rPr>
          <w:rFonts w:cstheme="minorHAnsi"/>
          <w:sz w:val="24"/>
          <w:szCs w:val="24"/>
        </w:rPr>
        <w:t xml:space="preserve"> </w:t>
      </w:r>
      <w:bookmarkEnd w:id="65"/>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determine</w:t>
      </w:r>
      <w:r w:rsidR="00857C17" w:rsidRPr="00FA764C">
        <w:rPr>
          <w:rFonts w:cstheme="minorHAnsi"/>
          <w:sz w:val="24"/>
          <w:szCs w:val="24"/>
        </w:rPr>
        <w:t xml:space="preserve"> </w:t>
      </w:r>
      <w:r w:rsidRPr="00FA764C">
        <w:rPr>
          <w:rFonts w:cstheme="minorHAnsi"/>
          <w:sz w:val="24"/>
          <w:szCs w:val="24"/>
        </w:rPr>
        <w:t>which</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00606C29" w:rsidRPr="00FA764C">
        <w:rPr>
          <w:rFonts w:cstheme="minorHAnsi"/>
          <w:sz w:val="24"/>
          <w:szCs w:val="24"/>
        </w:rPr>
        <w:t xml:space="preserve">(i.e., underlying cultural, economic, and socio-political)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influence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00606C29"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each</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might</w:t>
      </w:r>
      <w:r w:rsidR="00857C17" w:rsidRPr="00FA764C">
        <w:rPr>
          <w:rFonts w:cstheme="minorHAnsi"/>
          <w:sz w:val="24"/>
          <w:szCs w:val="24"/>
        </w:rPr>
        <w:t xml:space="preserve"> </w:t>
      </w:r>
      <w:r w:rsidRPr="00FA764C">
        <w:rPr>
          <w:rFonts w:cstheme="minorHAnsi"/>
          <w:sz w:val="24"/>
          <w:szCs w:val="24"/>
        </w:rPr>
        <w:t>relate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affect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do</w:t>
      </w:r>
      <w:r w:rsidR="00857C17" w:rsidRPr="00FA764C">
        <w:rPr>
          <w:rFonts w:cstheme="minorHAnsi"/>
          <w:sz w:val="24"/>
          <w:szCs w:val="24"/>
        </w:rPr>
        <w:t xml:space="preserve"> </w:t>
      </w:r>
      <w:r w:rsidRPr="00FA764C">
        <w:rPr>
          <w:rFonts w:cstheme="minorHAnsi"/>
          <w:sz w:val="24"/>
          <w:szCs w:val="24"/>
        </w:rPr>
        <w:t>not</w:t>
      </w:r>
      <w:r w:rsidR="00857C17" w:rsidRPr="00FA764C">
        <w:rPr>
          <w:rFonts w:cstheme="minorHAnsi"/>
          <w:sz w:val="24"/>
          <w:szCs w:val="24"/>
        </w:rPr>
        <w:t xml:space="preserve"> </w:t>
      </w:r>
      <w:r w:rsidRPr="00FA764C">
        <w:rPr>
          <w:rFonts w:cstheme="minorHAnsi"/>
          <w:sz w:val="24"/>
          <w:szCs w:val="24"/>
        </w:rPr>
        <w:t>form</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basis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monitoring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evaluation</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but</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help</w:t>
      </w:r>
      <w:r w:rsidR="00857C17" w:rsidRPr="00FA764C">
        <w:rPr>
          <w:rFonts w:cstheme="minorHAnsi"/>
          <w:sz w:val="24"/>
          <w:szCs w:val="24"/>
        </w:rPr>
        <w:t xml:space="preserve"> </w:t>
      </w:r>
      <w:r w:rsidRPr="00FA764C">
        <w:rPr>
          <w:rFonts w:cstheme="minorHAnsi"/>
          <w:sz w:val="24"/>
          <w:szCs w:val="24"/>
        </w:rPr>
        <w:t>explain</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Note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kinds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(policy</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awareness-raising</w:t>
      </w:r>
      <w:r w:rsidR="00857C17" w:rsidRPr="00FA764C">
        <w:rPr>
          <w:rFonts w:cstheme="minorHAnsi"/>
          <w:sz w:val="24"/>
          <w:szCs w:val="24"/>
        </w:rPr>
        <w:t xml:space="preserve"> </w:t>
      </w:r>
      <w:r w:rsidRPr="00FA764C">
        <w:rPr>
          <w:rFonts w:cstheme="minorHAnsi"/>
          <w:sz w:val="24"/>
          <w:szCs w:val="24"/>
        </w:rPr>
        <w:t>campaigns,</w:t>
      </w:r>
      <w:r w:rsidR="00857C17" w:rsidRPr="00FA764C">
        <w:rPr>
          <w:rFonts w:cstheme="minorHAnsi"/>
          <w:sz w:val="24"/>
          <w:szCs w:val="24"/>
        </w:rPr>
        <w:t xml:space="preserve"> </w:t>
      </w:r>
      <w:r w:rsidRPr="00FA764C">
        <w:rPr>
          <w:rFonts w:cstheme="minorHAnsi"/>
          <w:sz w:val="24"/>
          <w:szCs w:val="24"/>
        </w:rPr>
        <w:t>community</w:t>
      </w:r>
      <w:r w:rsidR="00857C17" w:rsidRPr="00FA764C">
        <w:rPr>
          <w:rFonts w:cstheme="minorHAnsi"/>
          <w:sz w:val="24"/>
          <w:szCs w:val="24"/>
        </w:rPr>
        <w:t xml:space="preserve"> </w:t>
      </w:r>
      <w:r w:rsidRPr="00FA764C">
        <w:rPr>
          <w:rFonts w:cstheme="minorHAnsi"/>
          <w:sz w:val="24"/>
          <w:szCs w:val="24"/>
        </w:rPr>
        <w:t>mobilization,</w:t>
      </w:r>
      <w:r w:rsidR="00857C17" w:rsidRPr="00FA764C">
        <w:rPr>
          <w:rFonts w:cstheme="minorHAnsi"/>
          <w:sz w:val="24"/>
          <w:szCs w:val="24"/>
        </w:rPr>
        <w:t xml:space="preserve"> </w:t>
      </w:r>
      <w:r w:rsidRPr="00FA764C">
        <w:rPr>
          <w:rFonts w:cstheme="minorHAnsi"/>
          <w:sz w:val="24"/>
          <w:szCs w:val="24"/>
        </w:rPr>
        <w:t>improving</w:t>
      </w:r>
      <w:r w:rsidR="00857C17" w:rsidRPr="00FA764C">
        <w:rPr>
          <w:rFonts w:cstheme="minorHAnsi"/>
          <w:sz w:val="24"/>
          <w:szCs w:val="24"/>
        </w:rPr>
        <w:t xml:space="preserve"> </w:t>
      </w:r>
      <w:r w:rsidRPr="00FA764C">
        <w:rPr>
          <w:rFonts w:cstheme="minorHAnsi"/>
          <w:sz w:val="24"/>
          <w:szCs w:val="24"/>
        </w:rPr>
        <w:t>service</w:t>
      </w:r>
      <w:r w:rsidR="00857C17" w:rsidRPr="00FA764C">
        <w:rPr>
          <w:rFonts w:cstheme="minorHAnsi"/>
          <w:sz w:val="24"/>
          <w:szCs w:val="24"/>
        </w:rPr>
        <w:t xml:space="preserve"> </w:t>
      </w:r>
      <w:r w:rsidRPr="00FA764C">
        <w:rPr>
          <w:rFonts w:cstheme="minorHAnsi"/>
          <w:sz w:val="24"/>
          <w:szCs w:val="24"/>
        </w:rPr>
        <w:t>delivery</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response)</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need</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kinds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tools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indicators.</w:t>
      </w:r>
    </w:p>
    <w:p w14:paraId="1488277D" w14:textId="77777777" w:rsidR="000F5B77" w:rsidRPr="00FA764C" w:rsidRDefault="000F5B77" w:rsidP="000F5B77">
      <w:pPr>
        <w:rPr>
          <w:rFonts w:cstheme="minorHAnsi"/>
          <w:sz w:val="24"/>
          <w:szCs w:val="24"/>
        </w:rPr>
      </w:pPr>
    </w:p>
    <w:p w14:paraId="4205D05A" w14:textId="3A58386A" w:rsidR="00802FAF" w:rsidRPr="00FA764C" w:rsidRDefault="00802FAF" w:rsidP="005C475B">
      <w:pPr>
        <w:pStyle w:val="ListParagraph"/>
        <w:numPr>
          <w:ilvl w:val="0"/>
          <w:numId w:val="22"/>
        </w:numPr>
        <w:rPr>
          <w:rFonts w:cstheme="minorHAnsi"/>
          <w:sz w:val="28"/>
          <w:szCs w:val="28"/>
        </w:rPr>
      </w:pPr>
      <w:r w:rsidRPr="00FA764C">
        <w:rPr>
          <w:rFonts w:cstheme="minorHAnsi"/>
          <w:b/>
          <w:bCs/>
          <w:sz w:val="24"/>
          <w:szCs w:val="24"/>
        </w:rPr>
        <w:t>Theory</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change:</w:t>
      </w:r>
      <w:r w:rsidR="00857C17" w:rsidRPr="00FA764C">
        <w:rPr>
          <w:rFonts w:cstheme="minorHAnsi"/>
          <w:sz w:val="24"/>
          <w:szCs w:val="24"/>
        </w:rPr>
        <w:t xml:space="preserve"> </w:t>
      </w:r>
      <w:r w:rsidRPr="00FA764C">
        <w:rPr>
          <w:rFonts w:cstheme="minorHAnsi"/>
          <w:sz w:val="24"/>
          <w:szCs w:val="24"/>
        </w:rPr>
        <w:t>Conceptual</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illustrate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theory</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reflect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underlying</w:t>
      </w:r>
      <w:r w:rsidR="00857C17" w:rsidRPr="00FA764C">
        <w:rPr>
          <w:rFonts w:cstheme="minorHAnsi"/>
          <w:sz w:val="24"/>
          <w:szCs w:val="24"/>
        </w:rPr>
        <w:t xml:space="preserve"> </w:t>
      </w:r>
      <w:r w:rsidRPr="00FA764C">
        <w:rPr>
          <w:rFonts w:cstheme="minorHAnsi"/>
          <w:sz w:val="24"/>
          <w:szCs w:val="24"/>
        </w:rPr>
        <w:t>process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pathways</w:t>
      </w:r>
      <w:r w:rsidR="00857C17" w:rsidRPr="00FA764C">
        <w:rPr>
          <w:rFonts w:cstheme="minorHAnsi"/>
          <w:sz w:val="24"/>
          <w:szCs w:val="24"/>
        </w:rPr>
        <w:t xml:space="preserve"> </w:t>
      </w:r>
      <w:r w:rsidRPr="00FA764C">
        <w:rPr>
          <w:rFonts w:cstheme="minorHAnsi"/>
          <w:sz w:val="24"/>
          <w:szCs w:val="24"/>
        </w:rPr>
        <w:t>through</w:t>
      </w:r>
      <w:r w:rsidR="00857C17" w:rsidRPr="00FA764C">
        <w:rPr>
          <w:rFonts w:cstheme="minorHAnsi"/>
          <w:sz w:val="24"/>
          <w:szCs w:val="24"/>
        </w:rPr>
        <w:t xml:space="preserve"> </w:t>
      </w:r>
      <w:r w:rsidRPr="00FA764C">
        <w:rPr>
          <w:rFonts w:cstheme="minorHAnsi"/>
          <w:sz w:val="24"/>
          <w:szCs w:val="24"/>
        </w:rPr>
        <w:t>which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hoped-for</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knowledge,</w:t>
      </w:r>
      <w:r w:rsidR="00857C17" w:rsidRPr="00FA764C">
        <w:rPr>
          <w:rFonts w:cstheme="minorHAnsi"/>
          <w:sz w:val="24"/>
          <w:szCs w:val="24"/>
        </w:rPr>
        <w:t xml:space="preserve"> </w:t>
      </w:r>
      <w:r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attitudes</w:t>
      </w:r>
      <w:r w:rsidR="00991EC3"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practices,</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individual,</w:t>
      </w:r>
      <w:r w:rsidR="00857C17" w:rsidRPr="00FA764C">
        <w:rPr>
          <w:rFonts w:cstheme="minorHAnsi"/>
          <w:sz w:val="24"/>
          <w:szCs w:val="24"/>
        </w:rPr>
        <w:t xml:space="preserve"> </w:t>
      </w:r>
      <w:r w:rsidRPr="00FA764C">
        <w:rPr>
          <w:rFonts w:cstheme="minorHAnsi"/>
          <w:sz w:val="24"/>
          <w:szCs w:val="24"/>
        </w:rPr>
        <w:t>institutional,</w:t>
      </w:r>
      <w:r w:rsidR="00857C17" w:rsidRPr="00FA764C">
        <w:rPr>
          <w:rFonts w:cstheme="minorHAnsi"/>
          <w:sz w:val="24"/>
          <w:szCs w:val="24"/>
        </w:rPr>
        <w:t xml:space="preserve"> </w:t>
      </w:r>
      <w:r w:rsidRPr="00FA764C">
        <w:rPr>
          <w:rFonts w:cstheme="minorHAnsi"/>
          <w:sz w:val="24"/>
          <w:szCs w:val="24"/>
        </w:rPr>
        <w:t>community,</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other</w:t>
      </w:r>
      <w:r w:rsidR="00857C17" w:rsidRPr="00FA764C">
        <w:rPr>
          <w:rFonts w:cstheme="minorHAnsi"/>
          <w:sz w:val="24"/>
          <w:szCs w:val="24"/>
        </w:rPr>
        <w:t xml:space="preserve"> </w:t>
      </w:r>
      <w:r w:rsidRPr="00FA764C">
        <w:rPr>
          <w:rFonts w:cstheme="minorHAnsi"/>
          <w:sz w:val="24"/>
          <w:szCs w:val="24"/>
        </w:rPr>
        <w:t>levels)</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expected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occur.</w:t>
      </w:r>
    </w:p>
    <w:p w14:paraId="7416F751" w14:textId="1BAB5B19" w:rsidR="00802FAF" w:rsidRPr="00FA764C" w:rsidRDefault="00802FAF" w:rsidP="00606C29">
      <w:pPr>
        <w:pStyle w:val="ListParagraph"/>
        <w:numPr>
          <w:ilvl w:val="0"/>
          <w:numId w:val="22"/>
        </w:numPr>
        <w:ind w:left="714" w:hanging="357"/>
        <w:rPr>
          <w:rFonts w:cstheme="minorHAnsi"/>
          <w:b/>
          <w:bCs/>
          <w:sz w:val="24"/>
          <w:szCs w:val="24"/>
        </w:rPr>
      </w:pPr>
      <w:r w:rsidRPr="00FA764C">
        <w:rPr>
          <w:rFonts w:cstheme="minorHAnsi"/>
          <w:b/>
          <w:bCs/>
          <w:sz w:val="24"/>
          <w:szCs w:val="24"/>
        </w:rPr>
        <w:t>Target</w:t>
      </w:r>
      <w:r w:rsidR="00857C17" w:rsidRPr="00FA764C">
        <w:rPr>
          <w:rFonts w:cstheme="minorHAnsi"/>
          <w:b/>
          <w:bCs/>
          <w:sz w:val="24"/>
          <w:szCs w:val="24"/>
        </w:rPr>
        <w:t xml:space="preserve"> </w:t>
      </w:r>
      <w:r w:rsidRPr="00FA764C">
        <w:rPr>
          <w:rFonts w:cstheme="minorHAnsi"/>
          <w:b/>
          <w:bCs/>
          <w:sz w:val="24"/>
          <w:szCs w:val="24"/>
        </w:rPr>
        <w:t>population:</w:t>
      </w:r>
      <w:r w:rsidR="00857C17" w:rsidRPr="00FA764C">
        <w:rPr>
          <w:rFonts w:cstheme="minorHAnsi"/>
          <w:b/>
          <w:bCs/>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going</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exposed</w:t>
      </w:r>
      <w:r w:rsidR="00857C17" w:rsidRPr="00FA764C">
        <w:rPr>
          <w:rFonts w:cstheme="minorHAnsi"/>
          <w:sz w:val="24"/>
          <w:szCs w:val="24"/>
        </w:rPr>
        <w:t xml:space="preserve"> </w:t>
      </w:r>
      <w:r w:rsidRPr="00FA764C">
        <w:rPr>
          <w:rFonts w:cstheme="minorHAnsi"/>
          <w:sz w:val="24"/>
          <w:szCs w:val="24"/>
        </w:rPr>
        <w:t>directly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initiative?</w:t>
      </w:r>
      <w:r w:rsidR="00857C17" w:rsidRPr="00FA764C">
        <w:rPr>
          <w:rFonts w:cstheme="minorHAnsi"/>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receiving</w:t>
      </w:r>
      <w:r w:rsidR="00857C17" w:rsidRPr="00FA764C">
        <w:rPr>
          <w:rFonts w:cstheme="minorHAnsi"/>
          <w:sz w:val="24"/>
          <w:szCs w:val="24"/>
        </w:rPr>
        <w:t xml:space="preserve"> </w:t>
      </w:r>
      <w:r w:rsidRPr="00FA764C">
        <w:rPr>
          <w:rFonts w:cstheme="minorHAnsi"/>
          <w:sz w:val="24"/>
          <w:szCs w:val="24"/>
        </w:rPr>
        <w:t>training?</w:t>
      </w:r>
      <w:r w:rsidR="00857C17" w:rsidRPr="00FA764C">
        <w:rPr>
          <w:rFonts w:cstheme="minorHAnsi"/>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hearing/seeing/participating</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campaign?</w:t>
      </w:r>
      <w:r w:rsidR="00857C17" w:rsidRPr="00FA764C">
        <w:rPr>
          <w:rFonts w:cstheme="minorHAnsi"/>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might</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exposed</w:t>
      </w:r>
      <w:r w:rsidR="00857C17" w:rsidRPr="00FA764C">
        <w:rPr>
          <w:rFonts w:cstheme="minorHAnsi"/>
          <w:sz w:val="24"/>
          <w:szCs w:val="24"/>
        </w:rPr>
        <w:t xml:space="preserve"> </w:t>
      </w:r>
      <w:r w:rsidRPr="00FA764C">
        <w:rPr>
          <w:rFonts w:cstheme="minorHAnsi"/>
          <w:sz w:val="24"/>
          <w:szCs w:val="24"/>
        </w:rPr>
        <w:t>indirectly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intervention?</w:t>
      </w:r>
      <w:r w:rsidR="00857C17" w:rsidRPr="00FA764C">
        <w:rPr>
          <w:rFonts w:cstheme="minorHAnsi"/>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exposed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some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ideas,</w:t>
      </w:r>
      <w:r w:rsidR="00857C17" w:rsidRPr="00FA764C">
        <w:rPr>
          <w:rFonts w:cstheme="minorHAnsi"/>
          <w:sz w:val="24"/>
          <w:szCs w:val="24"/>
        </w:rPr>
        <w:t xml:space="preserve"> </w:t>
      </w:r>
      <w:r w:rsidRPr="00FA764C">
        <w:rPr>
          <w:rFonts w:cstheme="minorHAnsi"/>
          <w:sz w:val="24"/>
          <w:szCs w:val="24"/>
        </w:rPr>
        <w:t>even</w:t>
      </w:r>
      <w:r w:rsidR="00857C17" w:rsidRPr="00FA764C">
        <w:rPr>
          <w:rFonts w:cstheme="minorHAnsi"/>
          <w:sz w:val="24"/>
          <w:szCs w:val="24"/>
        </w:rPr>
        <w:t xml:space="preserve"> </w:t>
      </w:r>
      <w:r w:rsidRPr="00FA764C">
        <w:rPr>
          <w:rFonts w:cstheme="minorHAnsi"/>
          <w:sz w:val="24"/>
          <w:szCs w:val="24"/>
        </w:rPr>
        <w:t>if</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do</w:t>
      </w:r>
      <w:r w:rsidR="00857C17" w:rsidRPr="00FA764C">
        <w:rPr>
          <w:rFonts w:cstheme="minorHAnsi"/>
          <w:sz w:val="24"/>
          <w:szCs w:val="24"/>
        </w:rPr>
        <w:t xml:space="preserve"> </w:t>
      </w:r>
      <w:r w:rsidRPr="00FA764C">
        <w:rPr>
          <w:rFonts w:cstheme="minorHAnsi"/>
          <w:sz w:val="24"/>
          <w:szCs w:val="24"/>
        </w:rPr>
        <w:t>not</w:t>
      </w:r>
      <w:r w:rsidR="00857C17" w:rsidRPr="00FA764C">
        <w:rPr>
          <w:rFonts w:cstheme="minorHAnsi"/>
          <w:sz w:val="24"/>
          <w:szCs w:val="24"/>
        </w:rPr>
        <w:t xml:space="preserve"> </w:t>
      </w:r>
      <w:r w:rsidRPr="00FA764C">
        <w:rPr>
          <w:rFonts w:cstheme="minorHAnsi"/>
          <w:sz w:val="24"/>
          <w:szCs w:val="24"/>
        </w:rPr>
        <w:t>directly</w:t>
      </w:r>
      <w:r w:rsidR="00857C17" w:rsidRPr="00FA764C">
        <w:rPr>
          <w:rFonts w:cstheme="minorHAnsi"/>
          <w:sz w:val="24"/>
          <w:szCs w:val="24"/>
        </w:rPr>
        <w:t xml:space="preserve"> </w:t>
      </w:r>
      <w:r w:rsidRPr="00FA764C">
        <w:rPr>
          <w:rFonts w:cstheme="minorHAnsi"/>
          <w:sz w:val="24"/>
          <w:szCs w:val="24"/>
        </w:rPr>
        <w:t>participate?</w:t>
      </w:r>
    </w:p>
    <w:p w14:paraId="301ACA79" w14:textId="18A6421B" w:rsidR="00802FAF" w:rsidRPr="00FA764C" w:rsidRDefault="00802FAF" w:rsidP="00606C29">
      <w:pPr>
        <w:pStyle w:val="ListParagraph"/>
        <w:numPr>
          <w:ilvl w:val="0"/>
          <w:numId w:val="22"/>
        </w:numPr>
        <w:ind w:left="714" w:hanging="357"/>
        <w:rPr>
          <w:rFonts w:cstheme="minorHAnsi"/>
          <w:b/>
          <w:bCs/>
          <w:sz w:val="24"/>
          <w:szCs w:val="24"/>
        </w:rPr>
      </w:pPr>
      <w:r w:rsidRPr="00FA764C">
        <w:rPr>
          <w:rFonts w:cstheme="minorHAnsi"/>
          <w:b/>
          <w:bCs/>
          <w:sz w:val="24"/>
          <w:szCs w:val="24"/>
        </w:rPr>
        <w:lastRenderedPageBreak/>
        <w:t>Timeframe</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behavior</w:t>
      </w:r>
      <w:r w:rsidR="00857C17" w:rsidRPr="00FA764C">
        <w:rPr>
          <w:rFonts w:cstheme="minorHAnsi"/>
          <w:b/>
          <w:bCs/>
          <w:sz w:val="24"/>
          <w:szCs w:val="24"/>
        </w:rPr>
        <w:t xml:space="preserve"> </w:t>
      </w:r>
      <w:r w:rsidRPr="00FA764C">
        <w:rPr>
          <w:rFonts w:cstheme="minorHAnsi"/>
          <w:b/>
          <w:bCs/>
          <w:sz w:val="24"/>
          <w:szCs w:val="24"/>
        </w:rPr>
        <w:t>change:</w:t>
      </w:r>
      <w:r w:rsidR="00857C17" w:rsidRPr="00FA764C">
        <w:rPr>
          <w:rFonts w:cstheme="minorHAnsi"/>
          <w:sz w:val="24"/>
          <w:szCs w:val="24"/>
        </w:rPr>
        <w:t xml:space="preserve"> </w:t>
      </w:r>
      <w:r w:rsidRPr="00FA764C">
        <w:rPr>
          <w:rFonts w:cstheme="minorHAnsi"/>
          <w:sz w:val="24"/>
          <w:szCs w:val="24"/>
        </w:rPr>
        <w:t>While</w:t>
      </w:r>
      <w:r w:rsidR="00857C17" w:rsidRPr="00FA764C">
        <w:rPr>
          <w:rFonts w:cstheme="minorHAnsi"/>
          <w:sz w:val="24"/>
          <w:szCs w:val="24"/>
        </w:rPr>
        <w:t xml:space="preserve"> </w:t>
      </w:r>
      <w:r w:rsidRPr="00FA764C">
        <w:rPr>
          <w:rFonts w:cstheme="minorHAnsi"/>
          <w:sz w:val="24"/>
          <w:szCs w:val="24"/>
        </w:rPr>
        <w:t>changes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knowledge</w:t>
      </w:r>
      <w:r w:rsidR="00857C17" w:rsidRPr="00FA764C">
        <w:rPr>
          <w:rFonts w:cstheme="minorHAnsi"/>
          <w:sz w:val="24"/>
          <w:szCs w:val="24"/>
        </w:rPr>
        <w:t xml:space="preserve"> </w:t>
      </w:r>
      <w:r w:rsidRPr="00FA764C">
        <w:rPr>
          <w:rFonts w:cstheme="minorHAnsi"/>
          <w:sz w:val="24"/>
          <w:szCs w:val="24"/>
        </w:rPr>
        <w:t>may</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easy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effect,</w:t>
      </w:r>
      <w:r w:rsidR="00857C17" w:rsidRPr="00FA764C">
        <w:rPr>
          <w:rFonts w:cstheme="minorHAnsi"/>
          <w:sz w:val="24"/>
          <w:szCs w:val="24"/>
        </w:rPr>
        <w:t xml:space="preserve"> </w:t>
      </w:r>
      <w:r w:rsidRPr="00FA764C">
        <w:rPr>
          <w:rFonts w:cstheme="minorHAnsi"/>
          <w:sz w:val="24"/>
          <w:szCs w:val="24"/>
        </w:rPr>
        <w:t>changes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behaviors,</w:t>
      </w:r>
      <w:r w:rsidR="00857C17" w:rsidRPr="00FA764C">
        <w:rPr>
          <w:rFonts w:cstheme="minorHAnsi"/>
          <w:sz w:val="24"/>
          <w:szCs w:val="24"/>
        </w:rPr>
        <w:t xml:space="preserve"> </w:t>
      </w:r>
      <w:r w:rsidRPr="00FA764C">
        <w:rPr>
          <w:rFonts w:cstheme="minorHAnsi"/>
          <w:sz w:val="24"/>
          <w:szCs w:val="24"/>
        </w:rPr>
        <w:t>especially</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community</w:t>
      </w:r>
      <w:r w:rsidR="00991EC3" w:rsidRPr="00FA764C">
        <w:rPr>
          <w:rFonts w:cstheme="minorHAnsi"/>
          <w:sz w:val="24"/>
          <w:szCs w:val="24"/>
        </w:rPr>
        <w:t>-</w:t>
      </w:r>
      <w:r w:rsidRPr="00FA764C">
        <w:rPr>
          <w:rFonts w:cstheme="minorHAnsi"/>
          <w:sz w:val="24"/>
          <w:szCs w:val="24"/>
        </w:rPr>
        <w:t>level</w:t>
      </w:r>
      <w:r w:rsidR="00857C17" w:rsidRPr="00FA764C">
        <w:rPr>
          <w:rFonts w:cstheme="minorHAnsi"/>
          <w:sz w:val="24"/>
          <w:szCs w:val="24"/>
        </w:rPr>
        <w:t xml:space="preserve"> </w:t>
      </w:r>
      <w:r w:rsidRPr="00FA764C">
        <w:rPr>
          <w:rFonts w:cstheme="minorHAnsi"/>
          <w:sz w:val="24"/>
          <w:szCs w:val="24"/>
        </w:rPr>
        <w:t>norms,</w:t>
      </w:r>
      <w:r w:rsidR="00857C17" w:rsidRPr="00FA764C">
        <w:rPr>
          <w:rFonts w:cstheme="minorHAnsi"/>
          <w:sz w:val="24"/>
          <w:szCs w:val="24"/>
        </w:rPr>
        <w:t xml:space="preserve"> </w:t>
      </w:r>
      <w:r w:rsidR="00606C29" w:rsidRPr="00FA764C">
        <w:rPr>
          <w:rFonts w:cstheme="minorHAnsi"/>
          <w:sz w:val="24"/>
          <w:szCs w:val="24"/>
        </w:rPr>
        <w:t>requires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much</w:t>
      </w:r>
      <w:r w:rsidR="00857C17" w:rsidRPr="00FA764C">
        <w:rPr>
          <w:rFonts w:cstheme="minorHAnsi"/>
          <w:sz w:val="24"/>
          <w:szCs w:val="24"/>
        </w:rPr>
        <w:t xml:space="preserve"> </w:t>
      </w:r>
      <w:r w:rsidRPr="00FA764C">
        <w:rPr>
          <w:rFonts w:cstheme="minorHAnsi"/>
          <w:sz w:val="24"/>
          <w:szCs w:val="24"/>
        </w:rPr>
        <w:t>longer</w:t>
      </w:r>
      <w:r w:rsidR="00857C17" w:rsidRPr="00FA764C">
        <w:rPr>
          <w:rFonts w:cstheme="minorHAnsi"/>
          <w:sz w:val="24"/>
          <w:szCs w:val="24"/>
        </w:rPr>
        <w:t xml:space="preserve"> </w:t>
      </w:r>
      <w:r w:rsidRPr="00FA764C">
        <w:rPr>
          <w:rFonts w:cstheme="minorHAnsi"/>
          <w:sz w:val="24"/>
          <w:szCs w:val="24"/>
        </w:rPr>
        <w:t>process.</w:t>
      </w:r>
    </w:p>
    <w:p w14:paraId="0ED65B1A" w14:textId="1BCD1E6D" w:rsidR="00802FAF" w:rsidRPr="00FA764C" w:rsidRDefault="00802FAF" w:rsidP="005C475B">
      <w:pPr>
        <w:pStyle w:val="ListParagraph"/>
        <w:numPr>
          <w:ilvl w:val="0"/>
          <w:numId w:val="22"/>
        </w:numPr>
        <w:ind w:left="714" w:hanging="357"/>
        <w:rPr>
          <w:rFonts w:cstheme="minorHAnsi"/>
          <w:sz w:val="28"/>
          <w:szCs w:val="28"/>
        </w:rPr>
      </w:pPr>
      <w:r w:rsidRPr="00FA764C">
        <w:rPr>
          <w:rFonts w:cstheme="minorHAnsi"/>
          <w:b/>
          <w:bCs/>
          <w:sz w:val="24"/>
          <w:szCs w:val="24"/>
        </w:rPr>
        <w:t>Measuring</w:t>
      </w:r>
      <w:r w:rsidR="00857C17" w:rsidRPr="00FA764C">
        <w:rPr>
          <w:rFonts w:cstheme="minorHAnsi"/>
          <w:b/>
          <w:bCs/>
          <w:sz w:val="24"/>
          <w:szCs w:val="24"/>
        </w:rPr>
        <w:t xml:space="preserve"> </w:t>
      </w:r>
      <w:r w:rsidRPr="00FA764C">
        <w:rPr>
          <w:rFonts w:cstheme="minorHAnsi"/>
          <w:b/>
          <w:bCs/>
          <w:sz w:val="24"/>
          <w:szCs w:val="24"/>
        </w:rPr>
        <w:t>changes:</w:t>
      </w:r>
      <w:r w:rsidR="00857C17" w:rsidRPr="00FA764C">
        <w:rPr>
          <w:rFonts w:cstheme="minorHAnsi"/>
          <w:sz w:val="24"/>
          <w:szCs w:val="24"/>
        </w:rPr>
        <w:t xml:space="preserve"> </w:t>
      </w:r>
      <w:r w:rsidRPr="00FA764C">
        <w:rPr>
          <w:rFonts w:cstheme="minorHAnsi"/>
          <w:sz w:val="24"/>
          <w:szCs w:val="24"/>
        </w:rPr>
        <w:t>Conceptual</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appropriate</w:t>
      </w:r>
      <w:r w:rsidR="00857C17" w:rsidRPr="00FA764C">
        <w:rPr>
          <w:rFonts w:cstheme="minorHAnsi"/>
          <w:sz w:val="24"/>
          <w:szCs w:val="24"/>
        </w:rPr>
        <w:t xml:space="preserve"> </w:t>
      </w:r>
      <w:r w:rsidRPr="00FA764C">
        <w:rPr>
          <w:rFonts w:cstheme="minorHAnsi"/>
          <w:sz w:val="24"/>
          <w:szCs w:val="24"/>
        </w:rPr>
        <w:t>measure</w:t>
      </w:r>
      <w:r w:rsidR="00606C29"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kind</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expected.</w:t>
      </w:r>
    </w:p>
    <w:p w14:paraId="29EAEE11" w14:textId="77777777" w:rsidR="00084B51" w:rsidRPr="00FA764C" w:rsidRDefault="00084B51" w:rsidP="00084B51">
      <w:pPr>
        <w:rPr>
          <w:rFonts w:cstheme="minorHAnsi"/>
          <w:sz w:val="24"/>
          <w:szCs w:val="24"/>
        </w:rPr>
      </w:pPr>
    </w:p>
    <w:p w14:paraId="06CD9BB6" w14:textId="5CECDF88" w:rsidR="00084B51" w:rsidRPr="00FA764C" w:rsidRDefault="00084B51" w:rsidP="00310F81">
      <w:pPr>
        <w:ind w:firstLine="720"/>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_Ref93315610 \h </w:instrText>
      </w:r>
      <w:r w:rsidR="00E56FB0" w:rsidRPr="00FA764C">
        <w:rPr>
          <w:rFonts w:cstheme="minorHAnsi"/>
          <w:sz w:val="24"/>
          <w:szCs w:val="24"/>
        </w:rPr>
        <w:instrText xml:space="preserve"> \* MERGEFORMAT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Figure </w:t>
      </w:r>
      <w:r w:rsidR="00316531" w:rsidRPr="00316531">
        <w:rPr>
          <w:rFonts w:cstheme="minorHAnsi"/>
          <w:b/>
          <w:bCs/>
          <w:noProof/>
          <w:sz w:val="24"/>
          <w:szCs w:val="24"/>
        </w:rPr>
        <w:t>4</w:t>
      </w:r>
      <w:r w:rsidRPr="00FA764C">
        <w:rPr>
          <w:rFonts w:cstheme="minorHAnsi"/>
          <w:sz w:val="24"/>
          <w:szCs w:val="24"/>
        </w:rPr>
        <w:fldChar w:fldCharType="end"/>
      </w:r>
      <w:r w:rsidR="00857C17" w:rsidRPr="00FA764C">
        <w:rPr>
          <w:rFonts w:cstheme="minorHAnsi"/>
          <w:sz w:val="24"/>
          <w:szCs w:val="24"/>
        </w:rPr>
        <w:t xml:space="preserve"> </w:t>
      </w:r>
      <w:r w:rsidRPr="00FA764C">
        <w:rPr>
          <w:rFonts w:cstheme="minorHAnsi"/>
          <w:sz w:val="24"/>
          <w:szCs w:val="24"/>
        </w:rPr>
        <w:t>provides</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example</w:t>
      </w:r>
      <w:r w:rsidR="00857C17" w:rsidRPr="00FA764C">
        <w:rPr>
          <w:rFonts w:cstheme="minorHAnsi"/>
          <w:sz w:val="24"/>
          <w:szCs w:val="24"/>
        </w:rPr>
        <w:t xml:space="preserve"> </w:t>
      </w:r>
      <w:r w:rsidR="00606C29" w:rsidRPr="00FA764C">
        <w:rPr>
          <w:rFonts w:cstheme="minorHAnsi"/>
          <w:sz w:val="24"/>
          <w:szCs w:val="24"/>
        </w:rPr>
        <w:t>of a</w:t>
      </w:r>
      <w:r w:rsidR="00857C17" w:rsidRPr="00FA764C">
        <w:rPr>
          <w:rFonts w:cstheme="minorHAnsi"/>
          <w:sz w:val="24"/>
          <w:szCs w:val="24"/>
        </w:rPr>
        <w:t xml:space="preserve"> </w:t>
      </w:r>
      <w:r w:rsidR="0034280E" w:rsidRPr="00FA764C">
        <w:rPr>
          <w:rFonts w:cstheme="minorHAnsi"/>
          <w:sz w:val="24"/>
          <w:szCs w:val="24"/>
        </w:rPr>
        <w:t>conceptual</w:t>
      </w:r>
      <w:r w:rsidR="00857C17" w:rsidRPr="00FA764C">
        <w:rPr>
          <w:rFonts w:cstheme="minorHAnsi"/>
          <w:sz w:val="24"/>
          <w:szCs w:val="24"/>
        </w:rPr>
        <w:t xml:space="preserve"> </w:t>
      </w:r>
      <w:r w:rsidR="0034280E"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application</w:t>
      </w:r>
      <w:r w:rsidR="00857C17" w:rsidRPr="00FA764C">
        <w:rPr>
          <w:rFonts w:cstheme="minorHAnsi"/>
          <w:sz w:val="24"/>
          <w:szCs w:val="24"/>
        </w:rPr>
        <w:t xml:space="preserve"> </w:t>
      </w:r>
      <w:r w:rsidR="0034280E" w:rsidRPr="00FA764C">
        <w:rPr>
          <w:rFonts w:cstheme="minorHAnsi"/>
          <w:sz w:val="24"/>
          <w:szCs w:val="24"/>
        </w:rPr>
        <w:t>for</w:t>
      </w:r>
      <w:r w:rsidR="00857C17" w:rsidRPr="00FA764C">
        <w:rPr>
          <w:rFonts w:cstheme="minorHAnsi"/>
          <w:sz w:val="24"/>
          <w:szCs w:val="24"/>
        </w:rPr>
        <w:t xml:space="preserve"> </w:t>
      </w:r>
      <w:r w:rsidR="00606C29" w:rsidRPr="00FA764C">
        <w:rPr>
          <w:rFonts w:cstheme="minorHAnsi"/>
          <w:sz w:val="24"/>
          <w:szCs w:val="24"/>
        </w:rPr>
        <w:t xml:space="preserve">a </w:t>
      </w:r>
      <w:r w:rsidR="0034280E" w:rsidRPr="00FA764C">
        <w:rPr>
          <w:rFonts w:cstheme="minorHAnsi"/>
          <w:sz w:val="24"/>
          <w:szCs w:val="24"/>
        </w:rPr>
        <w:t>culture</w:t>
      </w:r>
      <w:r w:rsidR="00857C17" w:rsidRPr="00FA764C">
        <w:rPr>
          <w:rFonts w:cstheme="minorHAnsi"/>
          <w:sz w:val="24"/>
          <w:szCs w:val="24"/>
        </w:rPr>
        <w:t xml:space="preserve"> </w:t>
      </w:r>
      <w:r w:rsidR="0034280E" w:rsidRPr="00FA764C">
        <w:rPr>
          <w:rFonts w:cstheme="minorHAnsi"/>
          <w:sz w:val="24"/>
          <w:szCs w:val="24"/>
        </w:rPr>
        <w:t>change</w:t>
      </w:r>
      <w:r w:rsidR="00857C17" w:rsidRPr="00FA764C">
        <w:rPr>
          <w:rFonts w:cstheme="minorHAnsi"/>
          <w:sz w:val="24"/>
          <w:szCs w:val="24"/>
        </w:rPr>
        <w:t xml:space="preserve"> </w:t>
      </w:r>
      <w:r w:rsidR="0034280E" w:rsidRPr="00FA764C">
        <w:rPr>
          <w:rFonts w:cstheme="minorHAnsi"/>
          <w:sz w:val="24"/>
          <w:szCs w:val="24"/>
        </w:rPr>
        <w:t>process</w:t>
      </w:r>
      <w:r w:rsidR="00606C29"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dr</w:t>
      </w:r>
      <w:r w:rsidR="00185567" w:rsidRPr="00FA764C">
        <w:rPr>
          <w:rFonts w:cstheme="minorHAnsi"/>
          <w:sz w:val="24"/>
          <w:szCs w:val="24"/>
        </w:rPr>
        <w:t>a</w:t>
      </w:r>
      <w:r w:rsidRPr="00FA764C">
        <w:rPr>
          <w:rFonts w:cstheme="minorHAnsi"/>
          <w:sz w:val="24"/>
          <w:szCs w:val="24"/>
        </w:rPr>
        <w:t>wing</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w:t>
      </w:r>
      <w:proofErr w:type="spellStart"/>
      <w:r w:rsidR="0034280E" w:rsidRPr="00FA764C">
        <w:rPr>
          <w:rFonts w:cstheme="minorHAnsi"/>
          <w:sz w:val="24"/>
          <w:szCs w:val="24"/>
        </w:rPr>
        <w:t>PiDC</w:t>
      </w:r>
      <w:proofErr w:type="spellEnd"/>
      <w:r w:rsidR="00857C17" w:rsidRPr="00FA764C">
        <w:rPr>
          <w:rFonts w:cstheme="minorHAnsi"/>
          <w:sz w:val="24"/>
          <w:szCs w:val="24"/>
        </w:rPr>
        <w:t xml:space="preserve"> </w:t>
      </w:r>
      <w:r w:rsidR="0034280E" w:rsidRPr="00FA764C">
        <w:rPr>
          <w:rFonts w:cstheme="minorHAnsi"/>
          <w:sz w:val="24"/>
          <w:szCs w:val="24"/>
        </w:rPr>
        <w:t>Alliance</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Initiative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0034280E" w:rsidRPr="00FA764C">
        <w:rPr>
          <w:rFonts w:cstheme="minorHAnsi"/>
          <w:sz w:val="24"/>
          <w:szCs w:val="24"/>
        </w:rPr>
        <w:t>Canada</w:t>
      </w:r>
      <w:r w:rsidR="00857C17" w:rsidRPr="00FA764C">
        <w:rPr>
          <w:rFonts w:cstheme="minorHAnsi"/>
          <w:sz w:val="24"/>
          <w:szCs w:val="24"/>
        </w:rPr>
        <w:t xml:space="preserve"> </w:t>
      </w:r>
      <w:r w:rsidR="0034280E" w:rsidRPr="00FA764C">
        <w:rPr>
          <w:rFonts w:cstheme="minorHAnsi"/>
          <w:sz w:val="24"/>
          <w:szCs w:val="24"/>
        </w:rPr>
        <w:t>(Dupuis</w:t>
      </w:r>
      <w:r w:rsidR="00857C17" w:rsidRPr="00FA764C">
        <w:rPr>
          <w:rFonts w:cstheme="minorHAnsi"/>
          <w:sz w:val="24"/>
          <w:szCs w:val="24"/>
        </w:rPr>
        <w:t xml:space="preserve"> </w:t>
      </w:r>
      <w:r w:rsidR="0034280E" w:rsidRPr="00FA764C">
        <w:rPr>
          <w:rFonts w:cstheme="minorHAnsi"/>
          <w:sz w:val="24"/>
          <w:szCs w:val="24"/>
        </w:rPr>
        <w:t>et</w:t>
      </w:r>
      <w:r w:rsidR="00857C17" w:rsidRPr="00FA764C">
        <w:rPr>
          <w:rFonts w:cstheme="minorHAnsi"/>
          <w:sz w:val="24"/>
          <w:szCs w:val="24"/>
        </w:rPr>
        <w:t xml:space="preserve"> </w:t>
      </w:r>
      <w:r w:rsidR="0034280E" w:rsidRPr="00FA764C">
        <w:rPr>
          <w:rFonts w:cstheme="minorHAnsi"/>
          <w:sz w:val="24"/>
          <w:szCs w:val="24"/>
        </w:rPr>
        <w:t>al.,</w:t>
      </w:r>
      <w:r w:rsidR="00857C17" w:rsidRPr="00FA764C">
        <w:rPr>
          <w:rFonts w:cstheme="minorHAnsi"/>
          <w:sz w:val="24"/>
          <w:szCs w:val="24"/>
        </w:rPr>
        <w:t xml:space="preserve"> </w:t>
      </w:r>
      <w:r w:rsidR="0034280E" w:rsidRPr="00FA764C">
        <w:rPr>
          <w:rFonts w:cstheme="minorHAnsi"/>
          <w:sz w:val="24"/>
          <w:szCs w:val="24"/>
        </w:rPr>
        <w:t>2016).</w:t>
      </w:r>
      <w:r w:rsidR="00857C17" w:rsidRPr="00FA764C">
        <w:rPr>
          <w:rFonts w:cstheme="minorHAnsi"/>
          <w:sz w:val="24"/>
          <w:szCs w:val="24"/>
        </w:rPr>
        <w:t xml:space="preserve"> </w:t>
      </w:r>
      <w:r w:rsidR="00606C29" w:rsidRPr="00FA764C">
        <w:rPr>
          <w:rFonts w:cstheme="minorHAnsi"/>
          <w:sz w:val="24"/>
          <w:szCs w:val="24"/>
        </w:rPr>
        <w:t>In this framework,</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seen</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journey</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includes</w:t>
      </w:r>
      <w:r w:rsidR="00857C17" w:rsidRPr="00FA764C">
        <w:rPr>
          <w:rFonts w:cstheme="minorHAnsi"/>
          <w:sz w:val="24"/>
          <w:szCs w:val="24"/>
        </w:rPr>
        <w:t xml:space="preserve"> </w:t>
      </w:r>
      <w:r w:rsidRPr="00FA764C">
        <w:rPr>
          <w:rFonts w:cstheme="minorHAnsi"/>
          <w:sz w:val="24"/>
          <w:szCs w:val="24"/>
        </w:rPr>
        <w:t>re-examining</w:t>
      </w:r>
      <w:r w:rsidR="00857C17" w:rsidRPr="00FA764C">
        <w:rPr>
          <w:rFonts w:cstheme="minorHAnsi"/>
          <w:sz w:val="24"/>
          <w:szCs w:val="24"/>
        </w:rPr>
        <w:t xml:space="preserve"> </w:t>
      </w:r>
      <w:r w:rsidRPr="00FA764C">
        <w:rPr>
          <w:rFonts w:cstheme="minorHAnsi"/>
          <w:sz w:val="24"/>
          <w:szCs w:val="24"/>
        </w:rPr>
        <w:t>values,</w:t>
      </w:r>
      <w:r w:rsidR="00857C17" w:rsidRPr="00FA764C">
        <w:rPr>
          <w:rFonts w:cstheme="minorHAnsi"/>
          <w:sz w:val="24"/>
          <w:szCs w:val="24"/>
        </w:rPr>
        <w:t xml:space="preserve"> </w:t>
      </w:r>
      <w:r w:rsidRPr="00FA764C">
        <w:rPr>
          <w:rFonts w:cstheme="minorHAnsi"/>
          <w:sz w:val="24"/>
          <w:szCs w:val="24"/>
        </w:rPr>
        <w:t>beliefs,</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language,</w:t>
      </w:r>
      <w:r w:rsidR="00857C17" w:rsidRPr="00FA764C">
        <w:rPr>
          <w:rFonts w:cstheme="minorHAnsi"/>
          <w:sz w:val="24"/>
          <w:szCs w:val="24"/>
        </w:rPr>
        <w:t xml:space="preserve"> </w:t>
      </w:r>
      <w:r w:rsidRPr="00FA764C">
        <w:rPr>
          <w:rFonts w:cstheme="minorHAnsi"/>
          <w:sz w:val="24"/>
          <w:szCs w:val="24"/>
        </w:rPr>
        <w:t>practices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policies.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context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accessibility</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inclusion,</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includes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full</w:t>
      </w:r>
      <w:r w:rsidR="00857C17" w:rsidRPr="00FA764C">
        <w:rPr>
          <w:rFonts w:cstheme="minorHAnsi"/>
          <w:sz w:val="24"/>
          <w:szCs w:val="24"/>
        </w:rPr>
        <w:t xml:space="preserve"> </w:t>
      </w:r>
      <w:r w:rsidRPr="00FA764C">
        <w:rPr>
          <w:rFonts w:cstheme="minorHAnsi"/>
          <w:sz w:val="24"/>
          <w:szCs w:val="24"/>
        </w:rPr>
        <w:t>range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efforts</w:t>
      </w:r>
      <w:r w:rsidR="00857C17" w:rsidRPr="00FA764C">
        <w:rPr>
          <w:rFonts w:cstheme="minorHAnsi"/>
          <w:sz w:val="24"/>
          <w:szCs w:val="24"/>
        </w:rPr>
        <w:t xml:space="preserve"> </w:t>
      </w:r>
      <w:r w:rsidRPr="00FA764C">
        <w:rPr>
          <w:rFonts w:cstheme="minorHAnsi"/>
          <w:sz w:val="24"/>
          <w:szCs w:val="24"/>
        </w:rPr>
        <w:t>needed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transform</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community</w:t>
      </w:r>
      <w:r w:rsidR="00857C17" w:rsidRPr="00FA764C">
        <w:rPr>
          <w:rFonts w:cstheme="minorHAnsi"/>
          <w:sz w:val="24"/>
          <w:szCs w:val="24"/>
        </w:rPr>
        <w:t xml:space="preserve"> </w:t>
      </w:r>
      <w:r w:rsidR="00606C29" w:rsidRPr="00FA764C">
        <w:rPr>
          <w:rFonts w:cstheme="minorHAnsi"/>
          <w:sz w:val="24"/>
          <w:szCs w:val="24"/>
        </w:rPr>
        <w:t>so</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everyone</w:t>
      </w:r>
      <w:r w:rsidR="00857C17" w:rsidRPr="00FA764C">
        <w:rPr>
          <w:rFonts w:cstheme="minorHAnsi"/>
          <w:sz w:val="24"/>
          <w:szCs w:val="24"/>
        </w:rPr>
        <w:t xml:space="preserve"> </w:t>
      </w:r>
      <w:r w:rsidRPr="00FA764C">
        <w:rPr>
          <w:rFonts w:cstheme="minorHAnsi"/>
          <w:sz w:val="24"/>
          <w:szCs w:val="24"/>
        </w:rPr>
        <w:t>thrives.</w:t>
      </w:r>
      <w:r w:rsidR="00857C17" w:rsidRPr="00FA764C">
        <w:rPr>
          <w:rFonts w:cstheme="minorHAnsi"/>
          <w:sz w:val="24"/>
          <w:szCs w:val="24"/>
        </w:rPr>
        <w:t xml:space="preserve"> </w:t>
      </w:r>
      <w:proofErr w:type="spellStart"/>
      <w:r w:rsidRPr="00FA764C">
        <w:rPr>
          <w:rFonts w:cstheme="minorHAnsi"/>
          <w:sz w:val="24"/>
          <w:szCs w:val="24"/>
        </w:rPr>
        <w:t>PiDC</w:t>
      </w:r>
      <w:proofErr w:type="spellEnd"/>
      <w:r w:rsidR="00857C17" w:rsidRPr="00FA764C">
        <w:rPr>
          <w:rFonts w:cstheme="minorHAnsi"/>
          <w:sz w:val="24"/>
          <w:szCs w:val="24"/>
        </w:rPr>
        <w:t xml:space="preserve"> </w:t>
      </w:r>
      <w:r w:rsidRPr="00FA764C">
        <w:rPr>
          <w:rFonts w:cstheme="minorHAnsi"/>
          <w:sz w:val="24"/>
          <w:szCs w:val="24"/>
        </w:rPr>
        <w:t>Alliance</w:t>
      </w:r>
      <w:r w:rsidR="00857C17" w:rsidRPr="00FA764C">
        <w:rPr>
          <w:rFonts w:cstheme="minorHAnsi"/>
          <w:sz w:val="24"/>
          <w:szCs w:val="24"/>
        </w:rPr>
        <w:t xml:space="preserve"> </w:t>
      </w:r>
      <w:r w:rsidRPr="00FA764C">
        <w:rPr>
          <w:rFonts w:cstheme="minorHAnsi"/>
          <w:sz w:val="24"/>
          <w:szCs w:val="24"/>
        </w:rPr>
        <w:t>notes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need</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initiatives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grounded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strong</w:t>
      </w:r>
      <w:r w:rsidR="00857C17" w:rsidRPr="00FA764C">
        <w:rPr>
          <w:rFonts w:cstheme="minorHAnsi"/>
          <w:sz w:val="24"/>
          <w:szCs w:val="24"/>
        </w:rPr>
        <w:t xml:space="preserve"> </w:t>
      </w:r>
      <w:r w:rsidRPr="00FA764C">
        <w:rPr>
          <w:rFonts w:cstheme="minorHAnsi"/>
          <w:sz w:val="24"/>
          <w:szCs w:val="24"/>
        </w:rPr>
        <w:t>theoretical</w:t>
      </w:r>
      <w:r w:rsidR="00857C17" w:rsidRPr="00FA764C">
        <w:rPr>
          <w:rFonts w:cstheme="minorHAnsi"/>
          <w:sz w:val="24"/>
          <w:szCs w:val="24"/>
        </w:rPr>
        <w:t xml:space="preserve"> </w:t>
      </w:r>
      <w:r w:rsidRPr="00FA764C">
        <w:rPr>
          <w:rFonts w:cstheme="minorHAnsi"/>
          <w:sz w:val="24"/>
          <w:szCs w:val="24"/>
        </w:rPr>
        <w:t>foundations.</w:t>
      </w:r>
      <w:r w:rsidR="00857C17" w:rsidRPr="00FA764C">
        <w:rPr>
          <w:rFonts w:cstheme="minorHAnsi"/>
          <w:sz w:val="24"/>
          <w:szCs w:val="24"/>
        </w:rPr>
        <w:t xml:space="preserve"> </w:t>
      </w:r>
      <w:proofErr w:type="spellStart"/>
      <w:r w:rsidRPr="00FA764C">
        <w:rPr>
          <w:rFonts w:cstheme="minorHAnsi"/>
          <w:sz w:val="24"/>
          <w:szCs w:val="24"/>
        </w:rPr>
        <w:t>PiDC</w:t>
      </w:r>
      <w:proofErr w:type="spellEnd"/>
      <w:r w:rsidR="00857C17" w:rsidRPr="00FA764C">
        <w:rPr>
          <w:rFonts w:cstheme="minorHAnsi"/>
          <w:sz w:val="24"/>
          <w:szCs w:val="24"/>
        </w:rPr>
        <w:t xml:space="preserve"> </w:t>
      </w:r>
      <w:r w:rsidRPr="00FA764C">
        <w:rPr>
          <w:rFonts w:cstheme="minorHAnsi"/>
          <w:sz w:val="24"/>
          <w:szCs w:val="24"/>
        </w:rPr>
        <w:t>Alliance</w:t>
      </w:r>
      <w:r w:rsidR="00857C17" w:rsidRPr="00FA764C">
        <w:rPr>
          <w:rFonts w:cstheme="minorHAnsi"/>
          <w:sz w:val="24"/>
          <w:szCs w:val="24"/>
        </w:rPr>
        <w:t xml:space="preserve"> </w:t>
      </w:r>
      <w:r w:rsidRPr="00FA764C">
        <w:rPr>
          <w:rFonts w:cstheme="minorHAnsi"/>
          <w:sz w:val="24"/>
          <w:szCs w:val="24"/>
        </w:rPr>
        <w:t>identified</w:t>
      </w:r>
      <w:r w:rsidR="00857C17" w:rsidRPr="00FA764C">
        <w:rPr>
          <w:rFonts w:cstheme="minorHAnsi"/>
          <w:sz w:val="24"/>
          <w:szCs w:val="24"/>
        </w:rPr>
        <w:t xml:space="preserve"> </w:t>
      </w:r>
      <w:r w:rsidRPr="00FA764C">
        <w:rPr>
          <w:rFonts w:cstheme="minorHAnsi"/>
          <w:sz w:val="24"/>
          <w:szCs w:val="24"/>
        </w:rPr>
        <w:t>key</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models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had</w:t>
      </w:r>
      <w:r w:rsidR="00857C17" w:rsidRPr="00FA764C">
        <w:rPr>
          <w:rFonts w:cstheme="minorHAnsi"/>
          <w:sz w:val="24"/>
          <w:szCs w:val="24"/>
        </w:rPr>
        <w:t xml:space="preserve"> </w:t>
      </w:r>
      <w:r w:rsidRPr="00FA764C">
        <w:rPr>
          <w:rFonts w:cstheme="minorHAnsi"/>
          <w:sz w:val="24"/>
          <w:szCs w:val="24"/>
        </w:rPr>
        <w:t>interdependent,</w:t>
      </w:r>
      <w:r w:rsidR="00857C17" w:rsidRPr="00FA764C">
        <w:rPr>
          <w:rFonts w:cstheme="minorHAnsi"/>
          <w:sz w:val="24"/>
          <w:szCs w:val="24"/>
        </w:rPr>
        <w:t xml:space="preserve"> </w:t>
      </w:r>
      <w:r w:rsidRPr="00FA764C">
        <w:rPr>
          <w:rFonts w:cstheme="minorHAnsi"/>
          <w:sz w:val="24"/>
          <w:szCs w:val="24"/>
        </w:rPr>
        <w:t>collaborative</w:t>
      </w:r>
      <w:r w:rsidR="00857C17" w:rsidRPr="00FA764C">
        <w:rPr>
          <w:rFonts w:cstheme="minorHAnsi"/>
          <w:sz w:val="24"/>
          <w:szCs w:val="24"/>
        </w:rPr>
        <w:t xml:space="preserve"> </w:t>
      </w:r>
      <w:r w:rsidRPr="00FA764C">
        <w:rPr>
          <w:rFonts w:cstheme="minorHAnsi"/>
          <w:sz w:val="24"/>
          <w:szCs w:val="24"/>
        </w:rPr>
        <w:t>relationships</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core.</w:t>
      </w:r>
    </w:p>
    <w:p w14:paraId="18DB4D77" w14:textId="77777777" w:rsidR="00084B51" w:rsidRPr="00FA764C" w:rsidRDefault="00084B51" w:rsidP="0034280E">
      <w:pPr>
        <w:rPr>
          <w:rFonts w:cstheme="minorHAnsi"/>
          <w:sz w:val="24"/>
          <w:szCs w:val="24"/>
        </w:rPr>
      </w:pPr>
    </w:p>
    <w:p w14:paraId="3037987C" w14:textId="403F2E3D" w:rsidR="00084B51" w:rsidRPr="00FA764C" w:rsidRDefault="00084B51" w:rsidP="00E56FB0">
      <w:pPr>
        <w:pStyle w:val="Caption"/>
        <w:rPr>
          <w:rFonts w:cstheme="minorHAnsi"/>
          <w:b/>
          <w:bCs/>
          <w:i w:val="0"/>
          <w:iCs w:val="0"/>
          <w:color w:val="auto"/>
          <w:sz w:val="24"/>
          <w:szCs w:val="24"/>
        </w:rPr>
      </w:pPr>
      <w:bookmarkStart w:id="66" w:name="_Ref93315610"/>
      <w:bookmarkStart w:id="67" w:name="_Toc98931474"/>
      <w:r w:rsidRPr="00FA764C">
        <w:rPr>
          <w:rFonts w:cstheme="minorHAnsi"/>
          <w:b/>
          <w:bCs/>
          <w:i w:val="0"/>
          <w:iCs w:val="0"/>
          <w:color w:val="auto"/>
          <w:sz w:val="24"/>
          <w:szCs w:val="24"/>
        </w:rPr>
        <w:t>Figure</w:t>
      </w:r>
      <w:r w:rsidR="00857C17" w:rsidRPr="00FA764C">
        <w:rPr>
          <w:rFonts w:cstheme="minorHAnsi"/>
          <w:b/>
          <w:bCs/>
          <w:i w:val="0"/>
          <w:iCs w:val="0"/>
          <w:color w:val="auto"/>
          <w:sz w:val="24"/>
          <w:szCs w:val="24"/>
        </w:rPr>
        <w:t xml:space="preserve"> </w:t>
      </w:r>
      <w:r w:rsidR="00E56FB0" w:rsidRPr="00FA764C">
        <w:rPr>
          <w:rFonts w:cstheme="minorHAnsi"/>
          <w:b/>
          <w:bCs/>
          <w:i w:val="0"/>
          <w:iCs w:val="0"/>
          <w:color w:val="auto"/>
          <w:sz w:val="24"/>
          <w:szCs w:val="24"/>
        </w:rPr>
        <w:fldChar w:fldCharType="begin"/>
      </w:r>
      <w:r w:rsidR="00E56FB0" w:rsidRPr="00FA764C">
        <w:rPr>
          <w:rFonts w:cstheme="minorHAnsi"/>
          <w:b/>
          <w:bCs/>
          <w:i w:val="0"/>
          <w:iCs w:val="0"/>
          <w:color w:val="auto"/>
          <w:sz w:val="24"/>
          <w:szCs w:val="24"/>
        </w:rPr>
        <w:instrText xml:space="preserve"> SEQ Figure \* ARABIC </w:instrText>
      </w:r>
      <w:r w:rsidR="00E56FB0" w:rsidRPr="00FA764C">
        <w:rPr>
          <w:rFonts w:cstheme="minorHAnsi"/>
          <w:b/>
          <w:bCs/>
          <w:i w:val="0"/>
          <w:iCs w:val="0"/>
          <w:color w:val="auto"/>
          <w:sz w:val="24"/>
          <w:szCs w:val="24"/>
        </w:rPr>
        <w:fldChar w:fldCharType="separate"/>
      </w:r>
      <w:r w:rsidR="00316531">
        <w:rPr>
          <w:rFonts w:cstheme="minorHAnsi"/>
          <w:b/>
          <w:bCs/>
          <w:i w:val="0"/>
          <w:iCs w:val="0"/>
          <w:noProof/>
          <w:color w:val="auto"/>
          <w:sz w:val="24"/>
          <w:szCs w:val="24"/>
        </w:rPr>
        <w:t>4</w:t>
      </w:r>
      <w:r w:rsidR="00E56FB0" w:rsidRPr="00FA764C">
        <w:rPr>
          <w:rFonts w:cstheme="minorHAnsi"/>
          <w:b/>
          <w:bCs/>
          <w:i w:val="0"/>
          <w:iCs w:val="0"/>
          <w:color w:val="auto"/>
          <w:sz w:val="24"/>
          <w:szCs w:val="24"/>
        </w:rPr>
        <w:fldChar w:fldCharType="end"/>
      </w:r>
      <w:bookmarkEnd w:id="66"/>
      <w:r w:rsidRPr="00FA764C">
        <w:rPr>
          <w:rFonts w:cstheme="minorHAnsi"/>
          <w:b/>
          <w:bCs/>
          <w:i w:val="0"/>
          <w:iCs w:val="0"/>
          <w:color w:val="auto"/>
          <w:sz w:val="24"/>
          <w:szCs w:val="24"/>
        </w:rPr>
        <w:t>.</w:t>
      </w:r>
      <w:r w:rsidR="00857C17" w:rsidRPr="00FA764C">
        <w:rPr>
          <w:rFonts w:cstheme="minorHAnsi"/>
          <w:b/>
          <w:bCs/>
          <w:i w:val="0"/>
          <w:iCs w:val="0"/>
          <w:color w:val="auto"/>
          <w:sz w:val="24"/>
          <w:szCs w:val="24"/>
        </w:rPr>
        <w:t xml:space="preserve"> </w:t>
      </w:r>
      <w:r w:rsidR="00185567" w:rsidRPr="00FA764C">
        <w:rPr>
          <w:rFonts w:cstheme="minorHAnsi"/>
          <w:b/>
          <w:bCs/>
          <w:i w:val="0"/>
          <w:iCs w:val="0"/>
          <w:color w:val="auto"/>
          <w:sz w:val="24"/>
          <w:szCs w:val="24"/>
        </w:rPr>
        <w:t>Conceptual</w:t>
      </w:r>
      <w:r w:rsidR="00857C17" w:rsidRPr="00FA764C">
        <w:rPr>
          <w:rFonts w:cstheme="minorHAnsi"/>
          <w:b/>
          <w:bCs/>
          <w:i w:val="0"/>
          <w:iCs w:val="0"/>
          <w:color w:val="auto"/>
          <w:sz w:val="24"/>
          <w:szCs w:val="24"/>
        </w:rPr>
        <w:t xml:space="preserve"> </w:t>
      </w:r>
      <w:r w:rsidRPr="00FA764C">
        <w:rPr>
          <w:rFonts w:cstheme="minorHAnsi"/>
          <w:b/>
          <w:bCs/>
          <w:i w:val="0"/>
          <w:iCs w:val="0"/>
          <w:color w:val="auto"/>
          <w:sz w:val="24"/>
          <w:szCs w:val="24"/>
        </w:rPr>
        <w:t>framework</w:t>
      </w:r>
      <w:r w:rsidR="00857C17" w:rsidRPr="00FA764C">
        <w:rPr>
          <w:rFonts w:cstheme="minorHAnsi"/>
          <w:b/>
          <w:bCs/>
          <w:i w:val="0"/>
          <w:iCs w:val="0"/>
          <w:color w:val="auto"/>
          <w:sz w:val="24"/>
          <w:szCs w:val="24"/>
        </w:rPr>
        <w:t xml:space="preserve"> </w:t>
      </w:r>
      <w:r w:rsidRPr="00FA764C">
        <w:rPr>
          <w:rFonts w:cstheme="minorHAnsi"/>
          <w:b/>
          <w:bCs/>
          <w:i w:val="0"/>
          <w:iCs w:val="0"/>
          <w:color w:val="auto"/>
          <w:sz w:val="24"/>
          <w:szCs w:val="24"/>
        </w:rPr>
        <w:t>for</w:t>
      </w:r>
      <w:r w:rsidR="00857C17" w:rsidRPr="00FA764C">
        <w:rPr>
          <w:rFonts w:cstheme="minorHAnsi"/>
          <w:b/>
          <w:bCs/>
          <w:i w:val="0"/>
          <w:iCs w:val="0"/>
          <w:color w:val="auto"/>
          <w:sz w:val="24"/>
          <w:szCs w:val="24"/>
        </w:rPr>
        <w:t xml:space="preserve"> </w:t>
      </w:r>
      <w:r w:rsidRPr="00FA764C">
        <w:rPr>
          <w:rFonts w:cstheme="minorHAnsi"/>
          <w:b/>
          <w:bCs/>
          <w:i w:val="0"/>
          <w:iCs w:val="0"/>
          <w:color w:val="auto"/>
          <w:sz w:val="24"/>
          <w:szCs w:val="24"/>
        </w:rPr>
        <w:t>guiding</w:t>
      </w:r>
      <w:r w:rsidR="00857C17" w:rsidRPr="00FA764C">
        <w:rPr>
          <w:rFonts w:cstheme="minorHAnsi"/>
          <w:b/>
          <w:bCs/>
          <w:i w:val="0"/>
          <w:iCs w:val="0"/>
          <w:color w:val="auto"/>
          <w:sz w:val="24"/>
          <w:szCs w:val="24"/>
        </w:rPr>
        <w:t xml:space="preserve"> </w:t>
      </w:r>
      <w:r w:rsidRPr="00FA764C">
        <w:rPr>
          <w:rFonts w:cstheme="minorHAnsi"/>
          <w:b/>
          <w:bCs/>
          <w:i w:val="0"/>
          <w:iCs w:val="0"/>
          <w:color w:val="auto"/>
          <w:sz w:val="24"/>
          <w:szCs w:val="24"/>
        </w:rPr>
        <w:t>culture</w:t>
      </w:r>
      <w:r w:rsidR="00857C17" w:rsidRPr="00FA764C">
        <w:rPr>
          <w:rFonts w:cstheme="minorHAnsi"/>
          <w:b/>
          <w:bCs/>
          <w:i w:val="0"/>
          <w:iCs w:val="0"/>
          <w:color w:val="auto"/>
          <w:sz w:val="24"/>
          <w:szCs w:val="24"/>
        </w:rPr>
        <w:t xml:space="preserve"> </w:t>
      </w:r>
      <w:r w:rsidRPr="00FA764C">
        <w:rPr>
          <w:rFonts w:cstheme="minorHAnsi"/>
          <w:b/>
          <w:bCs/>
          <w:i w:val="0"/>
          <w:iCs w:val="0"/>
          <w:color w:val="auto"/>
          <w:sz w:val="24"/>
          <w:szCs w:val="24"/>
        </w:rPr>
        <w:t>change</w:t>
      </w:r>
      <w:bookmarkEnd w:id="67"/>
    </w:p>
    <w:p w14:paraId="736669C6" w14:textId="7D6358F3" w:rsidR="00084B51" w:rsidRPr="00FA764C" w:rsidRDefault="00084B51" w:rsidP="00D50D3F">
      <w:pPr>
        <w:keepNext/>
        <w:keepLines/>
        <w:rPr>
          <w:i/>
          <w:iCs/>
          <w:sz w:val="20"/>
          <w:szCs w:val="20"/>
          <w:lang w:val="fr-CA"/>
        </w:rPr>
      </w:pPr>
      <w:r w:rsidRPr="00FA764C">
        <w:rPr>
          <w:noProof/>
        </w:rPr>
        <w:drawing>
          <wp:inline distT="0" distB="0" distL="0" distR="0" wp14:anchorId="3AF4C6A5" wp14:editId="3B575782">
            <wp:extent cx="5657850" cy="4149303"/>
            <wp:effectExtent l="0" t="0" r="0" b="3810"/>
            <wp:docPr id="22" name="Picture 22" descr="an example of a conceptual framework application for a culture change process, drawing on “PiDC Alliance” Initiative in Canada (Dupuis et al., 2016). In this framework, culture change is seen as a journey that includes re-examining values, beliefs, attitudes, language, practices and policies. In the context of accessibility and inclusion, it includes the full range of efforts needed to transform the culture in a community so that everyone thrives. PiDC Alliance notes the need for culture change initiatives that are grounded in strong theoretical foundations. PiDC Alliance identified key frameworks and models that had interdependent, collaborative relationships at their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example of a conceptual framework application for a culture change process, drawing on “PiDC Alliance” Initiative in Canada (Dupuis et al., 2016). In this framework, culture change is seen as a journey that includes re-examining values, beliefs, attitudes, language, practices and policies. In the context of accessibility and inclusion, it includes the full range of efforts needed to transform the culture in a community so that everyone thrives. PiDC Alliance notes the need for culture change initiatives that are grounded in strong theoretical foundations. PiDC Alliance identified key frameworks and models that had interdependent, collaborative relationships at their core."/>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5073" cy="4161934"/>
                    </a:xfrm>
                    <a:prstGeom prst="rect">
                      <a:avLst/>
                    </a:prstGeom>
                    <a:noFill/>
                    <a:ln>
                      <a:noFill/>
                    </a:ln>
                  </pic:spPr>
                </pic:pic>
              </a:graphicData>
            </a:graphic>
          </wp:inline>
        </w:drawing>
      </w:r>
      <w:r w:rsidR="00E56FB0" w:rsidRPr="00FA764C">
        <w:rPr>
          <w:i/>
          <w:iCs/>
          <w:sz w:val="20"/>
          <w:szCs w:val="20"/>
          <w:lang w:val="fr-CA"/>
        </w:rPr>
        <w:t>Source:</w:t>
      </w:r>
      <w:r w:rsidR="00857C17" w:rsidRPr="00FA764C">
        <w:rPr>
          <w:i/>
          <w:iCs/>
          <w:sz w:val="20"/>
          <w:szCs w:val="20"/>
          <w:lang w:val="fr-CA"/>
        </w:rPr>
        <w:t xml:space="preserve"> </w:t>
      </w:r>
      <w:r w:rsidR="00432E71" w:rsidRPr="00FA764C">
        <w:rPr>
          <w:i/>
          <w:iCs/>
          <w:sz w:val="20"/>
          <w:szCs w:val="20"/>
          <w:lang w:val="fr-CA"/>
        </w:rPr>
        <w:t>Dupuis et al., 2016</w:t>
      </w:r>
      <w:r w:rsidR="002C52D5" w:rsidRPr="00FA764C">
        <w:rPr>
          <w:i/>
          <w:iCs/>
          <w:sz w:val="20"/>
          <w:szCs w:val="20"/>
          <w:lang w:val="fr-CA"/>
        </w:rPr>
        <w:t>.</w:t>
      </w:r>
    </w:p>
    <w:p w14:paraId="6CE945C9" w14:textId="77777777" w:rsidR="00846258" w:rsidRPr="00FA764C" w:rsidRDefault="00846258" w:rsidP="00846258">
      <w:pPr>
        <w:rPr>
          <w:lang w:val="fr-CA"/>
        </w:rPr>
      </w:pPr>
    </w:p>
    <w:p w14:paraId="3FB5FA35" w14:textId="0990ED49" w:rsidR="00802FAF" w:rsidRPr="009E2F19" w:rsidRDefault="00802FAF" w:rsidP="00C308D4">
      <w:pPr>
        <w:pStyle w:val="Heading4"/>
        <w:rPr>
          <w:color w:val="auto"/>
          <w:lang w:val="fr-CA"/>
        </w:rPr>
      </w:pPr>
      <w:proofErr w:type="spellStart"/>
      <w:r w:rsidRPr="009E2F19">
        <w:rPr>
          <w:color w:val="auto"/>
          <w:lang w:val="fr-CA"/>
        </w:rPr>
        <w:lastRenderedPageBreak/>
        <w:t>Results</w:t>
      </w:r>
      <w:proofErr w:type="spellEnd"/>
      <w:r w:rsidR="00857C17" w:rsidRPr="009E2F19">
        <w:rPr>
          <w:color w:val="auto"/>
          <w:lang w:val="fr-CA"/>
        </w:rPr>
        <w:t xml:space="preserve"> </w:t>
      </w:r>
      <w:proofErr w:type="spellStart"/>
      <w:r w:rsidRPr="009E2F19">
        <w:rPr>
          <w:color w:val="auto"/>
          <w:lang w:val="fr-CA"/>
        </w:rPr>
        <w:t>Frameworks</w:t>
      </w:r>
      <w:proofErr w:type="spellEnd"/>
    </w:p>
    <w:p w14:paraId="5D39BCCB" w14:textId="77777777" w:rsidR="007E42F3" w:rsidRPr="00FA764C" w:rsidRDefault="007E42F3" w:rsidP="00C308D4">
      <w:pPr>
        <w:keepNext/>
        <w:keepLines/>
        <w:rPr>
          <w:rFonts w:cstheme="minorHAnsi"/>
          <w:sz w:val="24"/>
          <w:szCs w:val="24"/>
          <w:lang w:val="fr-CA"/>
        </w:rPr>
      </w:pPr>
      <w:bookmarkStart w:id="68" w:name="_Hlk94872155"/>
    </w:p>
    <w:p w14:paraId="09EA5CA9" w14:textId="4E9006C9" w:rsidR="00B038B8" w:rsidRPr="00FA764C" w:rsidRDefault="00802FAF" w:rsidP="00C308D4">
      <w:pPr>
        <w:keepNext/>
        <w:keepLines/>
        <w:rPr>
          <w:rFonts w:cstheme="minorHAnsi"/>
          <w:sz w:val="24"/>
          <w:szCs w:val="24"/>
        </w:rPr>
      </w:pP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00606C29" w:rsidRPr="00FA764C">
        <w:rPr>
          <w:rFonts w:cstheme="minorHAnsi"/>
          <w:sz w:val="24"/>
          <w:szCs w:val="24"/>
        </w:rPr>
        <w:t>identify the</w:t>
      </w:r>
      <w:r w:rsidR="00857C17" w:rsidRPr="00FA764C">
        <w:rPr>
          <w:rFonts w:cstheme="minorHAnsi"/>
          <w:sz w:val="24"/>
          <w:szCs w:val="24"/>
        </w:rPr>
        <w:t xml:space="preserve"> </w:t>
      </w:r>
      <w:r w:rsidRPr="00FA764C">
        <w:rPr>
          <w:rFonts w:cstheme="minorHAnsi"/>
          <w:sz w:val="24"/>
          <w:szCs w:val="24"/>
        </w:rPr>
        <w:t>direct</w:t>
      </w:r>
      <w:r w:rsidR="00857C17" w:rsidRPr="00FA764C">
        <w:rPr>
          <w:rFonts w:cstheme="minorHAnsi"/>
          <w:sz w:val="24"/>
          <w:szCs w:val="24"/>
        </w:rPr>
        <w:t xml:space="preserve"> </w:t>
      </w:r>
      <w:r w:rsidRPr="00FA764C">
        <w:rPr>
          <w:rFonts w:cstheme="minorHAnsi"/>
          <w:sz w:val="24"/>
          <w:szCs w:val="24"/>
        </w:rPr>
        <w:t>causal</w:t>
      </w:r>
      <w:r w:rsidR="00857C17" w:rsidRPr="00FA764C">
        <w:rPr>
          <w:rFonts w:cstheme="minorHAnsi"/>
          <w:sz w:val="24"/>
          <w:szCs w:val="24"/>
        </w:rPr>
        <w:t xml:space="preserve"> </w:t>
      </w:r>
      <w:r w:rsidRPr="00FA764C">
        <w:rPr>
          <w:rFonts w:cstheme="minorHAnsi"/>
          <w:sz w:val="24"/>
          <w:szCs w:val="24"/>
        </w:rPr>
        <w:t>relationships</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incremental</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key</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00606C29" w:rsidRPr="00FA764C">
        <w:rPr>
          <w:rFonts w:cstheme="minorHAnsi"/>
          <w:sz w:val="24"/>
          <w:szCs w:val="24"/>
        </w:rPr>
        <w:t>through</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overall</w:t>
      </w:r>
      <w:r w:rsidR="00857C17" w:rsidRPr="00FA764C">
        <w:rPr>
          <w:rFonts w:cstheme="minorHAnsi"/>
          <w:sz w:val="24"/>
          <w:szCs w:val="24"/>
        </w:rPr>
        <w:t xml:space="preserve"> </w:t>
      </w:r>
      <w:r w:rsidRPr="00FA764C">
        <w:rPr>
          <w:rFonts w:cstheme="minorHAnsi"/>
          <w:sz w:val="24"/>
          <w:szCs w:val="24"/>
        </w:rPr>
        <w:t>objective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goal</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w:t>
      </w:r>
      <w:r w:rsidR="00606C29" w:rsidRPr="00FA764C">
        <w:rPr>
          <w:rFonts w:cstheme="minorHAnsi"/>
          <w:sz w:val="24"/>
          <w:szCs w:val="24"/>
        </w:rPr>
        <w:t>nitiative</w:t>
      </w:r>
      <w:r w:rsidRPr="00FA764C">
        <w:rPr>
          <w:rFonts w:cstheme="minorHAnsi"/>
          <w:sz w:val="24"/>
          <w:szCs w:val="24"/>
        </w:rPr>
        <w:t>.</w:t>
      </w:r>
      <w:r w:rsidR="00857C17" w:rsidRPr="00FA764C">
        <w:rPr>
          <w:rFonts w:cstheme="minorHAnsi"/>
          <w:sz w:val="24"/>
          <w:szCs w:val="24"/>
        </w:rPr>
        <w:t xml:space="preserve"> </w:t>
      </w:r>
      <w:bookmarkEnd w:id="68"/>
      <w:r w:rsidRPr="00FA764C">
        <w:rPr>
          <w:rFonts w:cstheme="minorHAnsi"/>
          <w:sz w:val="24"/>
          <w:szCs w:val="24"/>
        </w:rPr>
        <w:t>This</w:t>
      </w:r>
      <w:r w:rsidR="00857C17" w:rsidRPr="00FA764C">
        <w:rPr>
          <w:rFonts w:cstheme="minorHAnsi"/>
          <w:sz w:val="24"/>
          <w:szCs w:val="24"/>
        </w:rPr>
        <w:t xml:space="preserve"> </w:t>
      </w:r>
      <w:r w:rsidR="00606C29" w:rsidRPr="00FA764C">
        <w:rPr>
          <w:rFonts w:cstheme="minorHAnsi"/>
          <w:sz w:val="24"/>
          <w:szCs w:val="24"/>
        </w:rPr>
        <w:t>type of framework helps determine at which point</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00D50D3F" w:rsidRPr="00FA764C">
        <w:rPr>
          <w:rFonts w:cstheme="minorHAnsi"/>
          <w:sz w:val="24"/>
          <w:szCs w:val="24"/>
        </w:rPr>
        <w:t>initiative different type of results</w:t>
      </w:r>
      <w:r w:rsidR="00857C17" w:rsidRPr="00FA764C">
        <w:rPr>
          <w:rFonts w:cstheme="minorHAnsi"/>
          <w:sz w:val="24"/>
          <w:szCs w:val="24"/>
        </w:rPr>
        <w:t xml:space="preserve"> </w:t>
      </w:r>
      <w:r w:rsidR="00606C29" w:rsidRPr="00FA764C">
        <w:rPr>
          <w:rFonts w:cstheme="minorHAnsi"/>
          <w:sz w:val="24"/>
          <w:szCs w:val="24"/>
        </w:rPr>
        <w:t xml:space="preserve">can be expected </w:t>
      </w:r>
      <w:r w:rsidR="00D50D3F" w:rsidRPr="00FA764C">
        <w:rPr>
          <w:rFonts w:cstheme="minorHAnsi"/>
          <w:sz w:val="24"/>
          <w:szCs w:val="24"/>
        </w:rPr>
        <w:t xml:space="preserve">so that appropriate measures can be identified for </w:t>
      </w:r>
      <w:r w:rsidRPr="00FA764C">
        <w:rPr>
          <w:rFonts w:cstheme="minorHAnsi"/>
          <w:sz w:val="24"/>
          <w:szCs w:val="24"/>
        </w:rPr>
        <w:t>monitor</w:t>
      </w:r>
      <w:r w:rsidR="00D50D3F" w:rsidRPr="00FA764C">
        <w:rPr>
          <w:rFonts w:cstheme="minorHAnsi"/>
          <w:sz w:val="24"/>
          <w:szCs w:val="24"/>
        </w:rPr>
        <w:t xml:space="preserve">ing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evaluat</w:t>
      </w:r>
      <w:r w:rsidR="00D50D3F" w:rsidRPr="00FA764C">
        <w:rPr>
          <w:rFonts w:cstheme="minorHAnsi"/>
          <w:sz w:val="24"/>
          <w:szCs w:val="24"/>
        </w:rPr>
        <w:t>ion</w:t>
      </w:r>
      <w:r w:rsidRPr="00FA764C">
        <w:rPr>
          <w:rFonts w:cstheme="minorHAnsi"/>
          <w:sz w:val="24"/>
          <w:szCs w:val="24"/>
        </w:rPr>
        <w:t>.</w:t>
      </w:r>
      <w:r w:rsidR="00857C17" w:rsidRPr="00FA764C">
        <w:rPr>
          <w:rFonts w:cstheme="minorHAnsi"/>
          <w:sz w:val="24"/>
          <w:szCs w:val="24"/>
        </w:rPr>
        <w:t xml:space="preserve"> </w:t>
      </w:r>
      <w:bookmarkStart w:id="69" w:name="_Hlk88843103"/>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bookmarkEnd w:id="69"/>
      <w:r w:rsidRPr="00FA764C">
        <w:rPr>
          <w:rFonts w:cstheme="minorHAnsi"/>
          <w:sz w:val="24"/>
          <w:szCs w:val="24"/>
        </w:rPr>
        <w:t>include</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b/>
          <w:bCs/>
          <w:sz w:val="24"/>
          <w:szCs w:val="24"/>
        </w:rPr>
        <w:t>overall</w:t>
      </w:r>
      <w:r w:rsidR="00857C17" w:rsidRPr="00FA764C">
        <w:rPr>
          <w:rFonts w:cstheme="minorHAnsi"/>
          <w:b/>
          <w:bCs/>
          <w:sz w:val="24"/>
          <w:szCs w:val="24"/>
        </w:rPr>
        <w:t xml:space="preserve"> </w:t>
      </w:r>
      <w:r w:rsidRPr="00FA764C">
        <w:rPr>
          <w:rFonts w:cstheme="minorHAnsi"/>
          <w:b/>
          <w:bCs/>
          <w:sz w:val="24"/>
          <w:szCs w:val="24"/>
        </w:rPr>
        <w:t>goal</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b/>
          <w:bCs/>
          <w:sz w:val="24"/>
          <w:szCs w:val="24"/>
        </w:rPr>
        <w:t>strategic</w:t>
      </w:r>
      <w:r w:rsidR="00857C17" w:rsidRPr="00FA764C">
        <w:rPr>
          <w:rFonts w:cstheme="minorHAnsi"/>
          <w:b/>
          <w:bCs/>
          <w:sz w:val="24"/>
          <w:szCs w:val="24"/>
        </w:rPr>
        <w:t xml:space="preserve"> </w:t>
      </w:r>
      <w:r w:rsidRPr="00FA764C">
        <w:rPr>
          <w:rFonts w:cstheme="minorHAnsi"/>
          <w:b/>
          <w:bCs/>
          <w:sz w:val="24"/>
          <w:szCs w:val="24"/>
        </w:rPr>
        <w:t>objective</w:t>
      </w:r>
      <w:r w:rsidR="00185567" w:rsidRPr="00FA764C">
        <w:rPr>
          <w:rFonts w:cstheme="minorHAnsi"/>
          <w:b/>
          <w:bCs/>
          <w:sz w:val="24"/>
          <w:szCs w:val="24"/>
        </w:rPr>
        <w: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b/>
          <w:bCs/>
          <w:sz w:val="24"/>
          <w:szCs w:val="24"/>
        </w:rPr>
        <w:t>intermediate</w:t>
      </w:r>
      <w:r w:rsidR="00857C17" w:rsidRPr="00FA764C">
        <w:rPr>
          <w:rFonts w:cstheme="minorHAnsi"/>
          <w:b/>
          <w:bCs/>
          <w:sz w:val="24"/>
          <w:szCs w:val="24"/>
        </w:rPr>
        <w:t xml:space="preserve"> </w:t>
      </w:r>
      <w:r w:rsidRPr="00FA764C">
        <w:rPr>
          <w:rFonts w:cstheme="minorHAnsi"/>
          <w:b/>
          <w:bCs/>
          <w:sz w:val="24"/>
          <w:szCs w:val="24"/>
        </w:rPr>
        <w:t>results</w:t>
      </w:r>
      <w:r w:rsidRPr="00FA764C">
        <w:rPr>
          <w:rFonts w:cstheme="minorHAnsi"/>
          <w:sz w:val="24"/>
          <w:szCs w:val="24"/>
        </w:rPr>
        <w:t>.</w:t>
      </w:r>
    </w:p>
    <w:p w14:paraId="16A20753" w14:textId="77777777" w:rsidR="000F5B77" w:rsidRPr="00FA764C" w:rsidRDefault="000F5B77" w:rsidP="000F5B77">
      <w:pPr>
        <w:rPr>
          <w:rFonts w:cstheme="minorHAnsi"/>
          <w:sz w:val="24"/>
          <w:szCs w:val="24"/>
        </w:rPr>
      </w:pPr>
    </w:p>
    <w:p w14:paraId="6ADAAE6B" w14:textId="60FFA6E9" w:rsidR="00802FAF" w:rsidRPr="00FA764C" w:rsidRDefault="00802FAF" w:rsidP="000F5B77">
      <w:pPr>
        <w:ind w:firstLine="720"/>
        <w:rPr>
          <w:rFonts w:cstheme="minorHAnsi"/>
          <w:sz w:val="24"/>
          <w:szCs w:val="24"/>
        </w:rPr>
      </w:pP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strategic</w:t>
      </w:r>
      <w:r w:rsidR="00857C17" w:rsidRPr="00FA764C">
        <w:rPr>
          <w:rFonts w:cstheme="minorHAnsi"/>
          <w:sz w:val="24"/>
          <w:szCs w:val="24"/>
        </w:rPr>
        <w:t xml:space="preserve"> </w:t>
      </w:r>
      <w:r w:rsidRPr="00FA764C">
        <w:rPr>
          <w:rFonts w:cstheme="minorHAnsi"/>
          <w:sz w:val="24"/>
          <w:szCs w:val="24"/>
        </w:rPr>
        <w:t>objective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outcome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most</w:t>
      </w:r>
      <w:r w:rsidR="00857C17" w:rsidRPr="00FA764C">
        <w:rPr>
          <w:rFonts w:cstheme="minorHAnsi"/>
          <w:sz w:val="24"/>
          <w:szCs w:val="24"/>
        </w:rPr>
        <w:t xml:space="preserve"> </w:t>
      </w:r>
      <w:r w:rsidRPr="00FA764C">
        <w:rPr>
          <w:rFonts w:cstheme="minorHAnsi"/>
          <w:sz w:val="24"/>
          <w:szCs w:val="24"/>
        </w:rPr>
        <w:t>ambitious</w:t>
      </w:r>
      <w:r w:rsidR="00857C17" w:rsidRPr="00FA764C">
        <w:rPr>
          <w:rFonts w:cstheme="minorHAnsi"/>
          <w:sz w:val="24"/>
          <w:szCs w:val="24"/>
        </w:rPr>
        <w:t xml:space="preserve"> </w:t>
      </w:r>
      <w:r w:rsidRPr="00FA764C">
        <w:rPr>
          <w:rFonts w:cstheme="minorHAnsi"/>
          <w:sz w:val="24"/>
          <w:szCs w:val="24"/>
        </w:rPr>
        <w:t>result</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achieved</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which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organization</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willing</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held</w:t>
      </w:r>
      <w:r w:rsidR="00857C17" w:rsidRPr="00FA764C">
        <w:rPr>
          <w:rFonts w:cstheme="minorHAnsi"/>
          <w:sz w:val="24"/>
          <w:szCs w:val="24"/>
        </w:rPr>
        <w:t xml:space="preserve"> </w:t>
      </w:r>
      <w:r w:rsidRPr="00FA764C">
        <w:rPr>
          <w:rFonts w:cstheme="minorHAnsi"/>
          <w:sz w:val="24"/>
          <w:szCs w:val="24"/>
        </w:rPr>
        <w:t>responsible.</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discrete</w:t>
      </w:r>
      <w:r w:rsidR="00857C17" w:rsidRPr="00FA764C">
        <w:rPr>
          <w:rFonts w:cstheme="minorHAnsi"/>
          <w:sz w:val="24"/>
          <w:szCs w:val="24"/>
        </w:rPr>
        <w:t xml:space="preserve"> </w:t>
      </w:r>
      <w:r w:rsidRPr="00FA764C">
        <w:rPr>
          <w:rFonts w:cstheme="minorHAnsi"/>
          <w:sz w:val="24"/>
          <w:szCs w:val="24"/>
        </w:rPr>
        <w:t>result</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outcome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necessary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achieve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strategic</w:t>
      </w:r>
      <w:r w:rsidR="00857C17" w:rsidRPr="00FA764C">
        <w:rPr>
          <w:rFonts w:cstheme="minorHAnsi"/>
          <w:sz w:val="24"/>
          <w:szCs w:val="24"/>
        </w:rPr>
        <w:t xml:space="preserve"> </w:t>
      </w:r>
      <w:r w:rsidRPr="00FA764C">
        <w:rPr>
          <w:rFonts w:cstheme="minorHAnsi"/>
          <w:sz w:val="24"/>
          <w:szCs w:val="24"/>
        </w:rPr>
        <w:t>objective.</w:t>
      </w:r>
      <w:r w:rsidR="00857C17" w:rsidRPr="00FA764C">
        <w:rPr>
          <w:noProof/>
        </w:rPr>
        <w:t xml:space="preserve"> </w:t>
      </w:r>
      <w:r w:rsidRPr="00FA764C">
        <w:rPr>
          <w:rFonts w:cstheme="minorHAnsi"/>
          <w:sz w:val="24"/>
          <w:szCs w:val="24"/>
        </w:rPr>
        <w:t>Notice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goal</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strategic</w:t>
      </w:r>
      <w:r w:rsidR="00857C17" w:rsidRPr="00FA764C">
        <w:rPr>
          <w:rFonts w:cstheme="minorHAnsi"/>
          <w:sz w:val="24"/>
          <w:szCs w:val="24"/>
        </w:rPr>
        <w:t xml:space="preserve"> </w:t>
      </w:r>
      <w:r w:rsidRPr="00FA764C">
        <w:rPr>
          <w:rFonts w:cstheme="minorHAnsi"/>
          <w:sz w:val="24"/>
          <w:szCs w:val="24"/>
        </w:rPr>
        <w:t>objective</w:t>
      </w:r>
      <w:r w:rsidR="00857C17" w:rsidRPr="00FA764C">
        <w:rPr>
          <w:rFonts w:cstheme="minorHAnsi"/>
          <w:sz w:val="24"/>
          <w:szCs w:val="24"/>
        </w:rPr>
        <w:t xml:space="preserve"> </w:t>
      </w:r>
      <w:r w:rsidRPr="00FA764C">
        <w:rPr>
          <w:rFonts w:cstheme="minorHAnsi"/>
          <w:sz w:val="24"/>
          <w:szCs w:val="24"/>
        </w:rPr>
        <w:t>appear</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top</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Before</w:t>
      </w:r>
      <w:r w:rsidR="00857C17" w:rsidRPr="00FA764C">
        <w:rPr>
          <w:rFonts w:cstheme="minorHAnsi"/>
          <w:sz w:val="24"/>
          <w:szCs w:val="24"/>
        </w:rPr>
        <w:t xml:space="preserve"> </w:t>
      </w:r>
      <w:r w:rsidRPr="00FA764C">
        <w:rPr>
          <w:rFonts w:cstheme="minorHAnsi"/>
          <w:sz w:val="24"/>
          <w:szCs w:val="24"/>
        </w:rPr>
        <w:t>achieving</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broader</w:t>
      </w:r>
      <w:r w:rsidR="00857C17" w:rsidRPr="00FA764C">
        <w:rPr>
          <w:rFonts w:cstheme="minorHAnsi"/>
          <w:sz w:val="24"/>
          <w:szCs w:val="24"/>
        </w:rPr>
        <w:t xml:space="preserve"> </w:t>
      </w:r>
      <w:r w:rsidRPr="00FA764C">
        <w:rPr>
          <w:rFonts w:cstheme="minorHAnsi"/>
          <w:sz w:val="24"/>
          <w:szCs w:val="24"/>
        </w:rPr>
        <w:t>strategic</w:t>
      </w:r>
      <w:r w:rsidR="00857C17" w:rsidRPr="00FA764C">
        <w:rPr>
          <w:rFonts w:cstheme="minorHAnsi"/>
          <w:sz w:val="24"/>
          <w:szCs w:val="24"/>
        </w:rPr>
        <w:t xml:space="preserve"> </w:t>
      </w:r>
      <w:r w:rsidRPr="00FA764C">
        <w:rPr>
          <w:rFonts w:cstheme="minorHAnsi"/>
          <w:sz w:val="24"/>
          <w:szCs w:val="24"/>
        </w:rPr>
        <w:t>objective,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set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w:t>
      </w:r>
      <w:proofErr w:type="gramStart"/>
      <w:r w:rsidRPr="00FA764C">
        <w:rPr>
          <w:rFonts w:cstheme="minorHAnsi"/>
          <w:sz w:val="24"/>
          <w:szCs w:val="24"/>
        </w:rPr>
        <w:t>lower</w:t>
      </w:r>
      <w:r w:rsidR="00991EC3" w:rsidRPr="00FA764C">
        <w:rPr>
          <w:rFonts w:cstheme="minorHAnsi"/>
          <w:sz w:val="24"/>
          <w:szCs w:val="24"/>
        </w:rPr>
        <w:t>-</w:t>
      </w:r>
      <w:r w:rsidRPr="00FA764C">
        <w:rPr>
          <w:rFonts w:cstheme="minorHAnsi"/>
          <w:sz w:val="24"/>
          <w:szCs w:val="24"/>
        </w:rPr>
        <w:t>level</w:t>
      </w:r>
      <w:proofErr w:type="gramEnd"/>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must</w:t>
      </w:r>
      <w:r w:rsidR="00857C17" w:rsidRPr="00FA764C">
        <w:rPr>
          <w:rFonts w:cstheme="minorHAnsi"/>
          <w:sz w:val="24"/>
          <w:szCs w:val="24"/>
        </w:rPr>
        <w:t xml:space="preserve"> </w:t>
      </w:r>
      <w:r w:rsidRPr="00FA764C">
        <w:rPr>
          <w:rFonts w:cstheme="minorHAnsi"/>
          <w:sz w:val="24"/>
          <w:szCs w:val="24"/>
        </w:rPr>
        <w:t>first</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reached.</w:t>
      </w:r>
      <w:r w:rsidR="00857C17" w:rsidRPr="00FA764C">
        <w:rPr>
          <w:rFonts w:cstheme="minorHAnsi"/>
          <w:sz w:val="24"/>
          <w:szCs w:val="24"/>
        </w:rPr>
        <w:t xml:space="preserve"> </w:t>
      </w:r>
      <w:r w:rsidRPr="00FA764C">
        <w:rPr>
          <w:rFonts w:cstheme="minorHAnsi"/>
          <w:sz w:val="24"/>
          <w:szCs w:val="24"/>
        </w:rPr>
        <w:t>Under</w:t>
      </w:r>
      <w:r w:rsidR="00857C17" w:rsidRPr="00FA764C">
        <w:rPr>
          <w:rFonts w:cstheme="minorHAnsi"/>
          <w:sz w:val="24"/>
          <w:szCs w:val="24"/>
        </w:rPr>
        <w:t xml:space="preserve"> </w:t>
      </w:r>
      <w:r w:rsidRPr="00FA764C">
        <w:rPr>
          <w:rFonts w:cstheme="minorHAnsi"/>
          <w:sz w:val="24"/>
          <w:szCs w:val="24"/>
        </w:rPr>
        <w:t>each</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subordinate</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relate</w:t>
      </w:r>
      <w:r w:rsidR="00857C17" w:rsidRPr="00FA764C">
        <w:rPr>
          <w:rFonts w:cstheme="minorHAnsi"/>
          <w:sz w:val="24"/>
          <w:szCs w:val="24"/>
        </w:rPr>
        <w:t xml:space="preserve"> </w:t>
      </w:r>
      <w:r w:rsidRPr="00FA764C">
        <w:rPr>
          <w:rFonts w:cstheme="minorHAnsi"/>
          <w:sz w:val="24"/>
          <w:szCs w:val="24"/>
        </w:rPr>
        <w:t>directly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0005512B" w:rsidRPr="00FA764C">
        <w:rPr>
          <w:rFonts w:cstheme="minorHAnsi"/>
          <w:sz w:val="24"/>
          <w:szCs w:val="24"/>
        </w:rPr>
        <w:t>(Frankel</w:t>
      </w:r>
      <w:r w:rsidR="00857C17" w:rsidRPr="00FA764C">
        <w:rPr>
          <w:rFonts w:cstheme="minorHAnsi"/>
          <w:sz w:val="24"/>
          <w:szCs w:val="24"/>
        </w:rPr>
        <w:t xml:space="preserve"> </w:t>
      </w:r>
      <w:r w:rsidR="0005512B" w:rsidRPr="00FA764C">
        <w:rPr>
          <w:rFonts w:cstheme="minorHAnsi"/>
          <w:sz w:val="24"/>
          <w:szCs w:val="24"/>
        </w:rPr>
        <w:t>et</w:t>
      </w:r>
      <w:r w:rsidR="00857C17" w:rsidRPr="00FA764C">
        <w:rPr>
          <w:rFonts w:cstheme="minorHAnsi"/>
          <w:sz w:val="24"/>
          <w:szCs w:val="24"/>
        </w:rPr>
        <w:t xml:space="preserve"> </w:t>
      </w:r>
      <w:r w:rsidR="0005512B" w:rsidRPr="00FA764C">
        <w:rPr>
          <w:rFonts w:cstheme="minorHAnsi"/>
          <w:sz w:val="24"/>
          <w:szCs w:val="24"/>
        </w:rPr>
        <w:t>al.,</w:t>
      </w:r>
      <w:r w:rsidR="00857C17" w:rsidRPr="00FA764C">
        <w:rPr>
          <w:rFonts w:cstheme="minorHAnsi"/>
          <w:sz w:val="24"/>
          <w:szCs w:val="24"/>
        </w:rPr>
        <w:t xml:space="preserve"> </w:t>
      </w:r>
      <w:r w:rsidR="0005512B" w:rsidRPr="00FA764C">
        <w:rPr>
          <w:rFonts w:cstheme="minorHAnsi"/>
          <w:sz w:val="24"/>
          <w:szCs w:val="24"/>
        </w:rPr>
        <w:t>2007).</w:t>
      </w:r>
    </w:p>
    <w:p w14:paraId="4AB3157B" w14:textId="77777777" w:rsidR="000F5B77" w:rsidRPr="00FA764C" w:rsidRDefault="000F5B77" w:rsidP="000F5B77">
      <w:pPr>
        <w:rPr>
          <w:rFonts w:cstheme="minorHAnsi"/>
          <w:sz w:val="24"/>
          <w:szCs w:val="24"/>
        </w:rPr>
      </w:pPr>
    </w:p>
    <w:p w14:paraId="32103A62" w14:textId="35E0C4F1" w:rsidR="004B2A7A" w:rsidRPr="00FA764C" w:rsidRDefault="00A6760C" w:rsidP="00711D58">
      <w:pPr>
        <w:ind w:firstLine="720"/>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_Ref94623360 \h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Figure </w:t>
      </w:r>
      <w:r w:rsidR="00316531">
        <w:rPr>
          <w:rFonts w:cstheme="minorHAnsi"/>
          <w:b/>
          <w:bCs/>
          <w:noProof/>
          <w:sz w:val="24"/>
          <w:szCs w:val="24"/>
        </w:rPr>
        <w:t>5</w:t>
      </w:r>
      <w:r w:rsidRPr="00FA764C">
        <w:rPr>
          <w:rFonts w:cstheme="minorHAnsi"/>
          <w:sz w:val="24"/>
          <w:szCs w:val="24"/>
        </w:rPr>
        <w:fldChar w:fldCharType="end"/>
      </w:r>
      <w:r w:rsidR="00802FAF" w:rsidRPr="00FA764C">
        <w:rPr>
          <w:rFonts w:cstheme="minorHAnsi"/>
          <w:sz w:val="24"/>
          <w:szCs w:val="24"/>
        </w:rPr>
        <w:t>,</w:t>
      </w:r>
      <w:r w:rsidR="00857C17" w:rsidRPr="00FA764C">
        <w:rPr>
          <w:rFonts w:cstheme="minorHAnsi"/>
          <w:sz w:val="24"/>
          <w:szCs w:val="24"/>
        </w:rPr>
        <w:t xml:space="preserve"> </w:t>
      </w:r>
      <w:r w:rsidR="00B038B8" w:rsidRPr="00FA764C">
        <w:rPr>
          <w:rFonts w:cstheme="minorHAnsi"/>
          <w:sz w:val="24"/>
          <w:szCs w:val="24"/>
        </w:rPr>
        <w:t>provides</w:t>
      </w:r>
      <w:r w:rsidR="00857C17" w:rsidRPr="00FA764C">
        <w:rPr>
          <w:rFonts w:cstheme="minorHAnsi"/>
          <w:sz w:val="24"/>
          <w:szCs w:val="24"/>
        </w:rPr>
        <w:t xml:space="preserve"> </w:t>
      </w:r>
      <w:r w:rsidR="00983BE9" w:rsidRPr="00FA764C">
        <w:rPr>
          <w:rFonts w:cstheme="minorHAnsi"/>
          <w:sz w:val="24"/>
          <w:szCs w:val="24"/>
        </w:rPr>
        <w:t>a</w:t>
      </w:r>
      <w:r w:rsidRPr="00FA764C">
        <w:rPr>
          <w:rFonts w:cstheme="minorHAnsi"/>
          <w:sz w:val="24"/>
          <w:szCs w:val="24"/>
        </w:rPr>
        <w:t>n</w:t>
      </w:r>
      <w:r w:rsidR="00857C17" w:rsidRPr="00FA764C">
        <w:rPr>
          <w:rFonts w:cstheme="minorHAnsi"/>
          <w:sz w:val="24"/>
          <w:szCs w:val="24"/>
        </w:rPr>
        <w:t xml:space="preserve"> </w:t>
      </w:r>
      <w:r w:rsidRPr="00FA764C">
        <w:rPr>
          <w:rFonts w:cstheme="minorHAnsi"/>
          <w:sz w:val="24"/>
          <w:szCs w:val="24"/>
        </w:rPr>
        <w:t>example</w:t>
      </w:r>
      <w:r w:rsidR="00857C17" w:rsidRPr="00FA764C">
        <w:rPr>
          <w:rFonts w:cstheme="minorHAnsi"/>
          <w:sz w:val="24"/>
          <w:szCs w:val="24"/>
        </w:rPr>
        <w:t xml:space="preserve"> </w:t>
      </w:r>
      <w:r w:rsidR="00D50D3F" w:rsidRPr="00FA764C">
        <w:rPr>
          <w:rFonts w:cstheme="minorHAnsi"/>
          <w:sz w:val="24"/>
          <w:szCs w:val="24"/>
        </w:rPr>
        <w:t>of a</w:t>
      </w:r>
      <w:r w:rsidR="00857C17" w:rsidRPr="00FA764C">
        <w:rPr>
          <w:rFonts w:cstheme="minorHAnsi"/>
          <w:sz w:val="24"/>
          <w:szCs w:val="24"/>
        </w:rPr>
        <w:t xml:space="preserve"> </w:t>
      </w:r>
      <w:r w:rsidR="00983BE9" w:rsidRPr="00FA764C">
        <w:rPr>
          <w:rFonts w:cstheme="minorHAnsi"/>
          <w:sz w:val="24"/>
          <w:szCs w:val="24"/>
        </w:rPr>
        <w:t>results</w:t>
      </w:r>
      <w:r w:rsidR="00857C17" w:rsidRPr="00FA764C">
        <w:rPr>
          <w:rFonts w:cstheme="minorHAnsi"/>
          <w:sz w:val="24"/>
          <w:szCs w:val="24"/>
        </w:rPr>
        <w:t xml:space="preserve"> </w:t>
      </w:r>
      <w:r w:rsidR="00983BE9" w:rsidRPr="00FA764C">
        <w:rPr>
          <w:rFonts w:cstheme="minorHAnsi"/>
          <w:sz w:val="24"/>
          <w:szCs w:val="24"/>
        </w:rPr>
        <w:t>frameworks</w:t>
      </w:r>
      <w:r w:rsidR="00857C17" w:rsidRPr="00FA764C">
        <w:rPr>
          <w:rFonts w:cstheme="minorHAnsi"/>
          <w:sz w:val="24"/>
          <w:szCs w:val="24"/>
        </w:rPr>
        <w:t xml:space="preserve"> </w:t>
      </w:r>
      <w:r w:rsidR="00D50D3F" w:rsidRPr="00FA764C">
        <w:rPr>
          <w:rFonts w:cstheme="minorHAnsi"/>
          <w:sz w:val="24"/>
          <w:szCs w:val="24"/>
        </w:rPr>
        <w:t>applied to the</w:t>
      </w:r>
      <w:r w:rsidR="00857C17" w:rsidRPr="00FA764C">
        <w:rPr>
          <w:rFonts w:cstheme="minorHAnsi"/>
          <w:sz w:val="24"/>
          <w:szCs w:val="24"/>
        </w:rPr>
        <w:t xml:space="preserve"> </w:t>
      </w:r>
      <w:r w:rsidR="00983BE9" w:rsidRPr="00FA764C">
        <w:rPr>
          <w:rFonts w:cstheme="minorHAnsi"/>
          <w:sz w:val="24"/>
          <w:szCs w:val="24"/>
        </w:rPr>
        <w:t>“Time</w:t>
      </w:r>
      <w:r w:rsidR="00857C17" w:rsidRPr="00FA764C">
        <w:rPr>
          <w:rFonts w:cstheme="minorHAnsi"/>
          <w:sz w:val="24"/>
          <w:szCs w:val="24"/>
        </w:rPr>
        <w:t xml:space="preserve"> </w:t>
      </w:r>
      <w:r w:rsidR="00983BE9" w:rsidRPr="00FA764C">
        <w:rPr>
          <w:rFonts w:cstheme="minorHAnsi"/>
          <w:sz w:val="24"/>
          <w:szCs w:val="24"/>
        </w:rPr>
        <w:t>to</w:t>
      </w:r>
      <w:r w:rsidR="00857C17" w:rsidRPr="00FA764C">
        <w:rPr>
          <w:rFonts w:cstheme="minorHAnsi"/>
          <w:sz w:val="24"/>
          <w:szCs w:val="24"/>
        </w:rPr>
        <w:t xml:space="preserve"> </w:t>
      </w:r>
      <w:r w:rsidR="00983BE9" w:rsidRPr="00FA764C">
        <w:rPr>
          <w:rFonts w:cstheme="minorHAnsi"/>
          <w:sz w:val="24"/>
          <w:szCs w:val="24"/>
        </w:rPr>
        <w:t>Change</w:t>
      </w:r>
      <w:r w:rsidRPr="00FA764C">
        <w:rPr>
          <w:rFonts w:cstheme="minorHAnsi"/>
          <w:sz w:val="24"/>
          <w:szCs w:val="24"/>
        </w:rPr>
        <w:t>”</w:t>
      </w:r>
      <w:r w:rsidR="00857C17" w:rsidRPr="00FA764C">
        <w:rPr>
          <w:rFonts w:cstheme="minorHAnsi"/>
          <w:sz w:val="24"/>
          <w:szCs w:val="24"/>
        </w:rPr>
        <w:t xml:space="preserve"> </w:t>
      </w:r>
      <w:r w:rsidR="00983BE9" w:rsidRPr="00FA764C">
        <w:rPr>
          <w:rFonts w:cstheme="minorHAnsi"/>
          <w:sz w:val="24"/>
          <w:szCs w:val="24"/>
        </w:rPr>
        <w:t>Initiative</w:t>
      </w:r>
      <w:r w:rsidR="00857C17" w:rsidRPr="00FA764C">
        <w:rPr>
          <w:rFonts w:cstheme="minorHAnsi"/>
          <w:sz w:val="24"/>
          <w:szCs w:val="24"/>
        </w:rPr>
        <w:t xml:space="preserve"> </w:t>
      </w:r>
      <w:r w:rsidR="00983BE9" w:rsidRPr="00FA764C">
        <w:rPr>
          <w:rFonts w:cstheme="minorHAnsi"/>
          <w:sz w:val="24"/>
          <w:szCs w:val="24"/>
        </w:rPr>
        <w:t>in</w:t>
      </w:r>
      <w:r w:rsidR="00857C17" w:rsidRPr="00FA764C">
        <w:rPr>
          <w:rFonts w:cstheme="minorHAnsi"/>
          <w:sz w:val="24"/>
          <w:szCs w:val="24"/>
        </w:rPr>
        <w:t xml:space="preserve"> </w:t>
      </w:r>
      <w:r w:rsidR="00983BE9" w:rsidRPr="00FA764C">
        <w:rPr>
          <w:rFonts w:cstheme="minorHAnsi"/>
          <w:sz w:val="24"/>
          <w:szCs w:val="24"/>
        </w:rPr>
        <w:t>England.</w:t>
      </w:r>
      <w:r w:rsidR="00857C17" w:rsidRPr="00FA764C">
        <w:rPr>
          <w:rFonts w:cstheme="minorHAnsi"/>
          <w:sz w:val="24"/>
          <w:szCs w:val="24"/>
        </w:rPr>
        <w:t xml:space="preserve"> </w:t>
      </w:r>
      <w:r w:rsidR="0005512B" w:rsidRPr="00FA764C">
        <w:rPr>
          <w:rFonts w:cstheme="minorHAnsi"/>
          <w:sz w:val="24"/>
          <w:szCs w:val="24"/>
        </w:rPr>
        <w:t>This</w:t>
      </w:r>
      <w:r w:rsidR="00857C17" w:rsidRPr="00FA764C">
        <w:rPr>
          <w:rFonts w:cstheme="minorHAnsi"/>
          <w:sz w:val="24"/>
          <w:szCs w:val="24"/>
        </w:rPr>
        <w:t xml:space="preserve"> </w:t>
      </w:r>
      <w:r w:rsidR="0005512B" w:rsidRPr="00FA764C">
        <w:rPr>
          <w:rFonts w:cstheme="minorHAnsi"/>
          <w:sz w:val="24"/>
          <w:szCs w:val="24"/>
        </w:rPr>
        <w:t>init</w:t>
      </w:r>
      <w:r w:rsidR="00185567" w:rsidRPr="00FA764C">
        <w:rPr>
          <w:rFonts w:cstheme="minorHAnsi"/>
          <w:sz w:val="24"/>
          <w:szCs w:val="24"/>
        </w:rPr>
        <w:t>i</w:t>
      </w:r>
      <w:r w:rsidR="0005512B" w:rsidRPr="00FA764C">
        <w:rPr>
          <w:rFonts w:cstheme="minorHAnsi"/>
          <w:sz w:val="24"/>
          <w:szCs w:val="24"/>
        </w:rPr>
        <w:t>ative</w:t>
      </w:r>
      <w:r w:rsidR="00857C17" w:rsidRPr="00FA764C">
        <w:rPr>
          <w:rFonts w:cstheme="minorHAnsi"/>
          <w:sz w:val="24"/>
          <w:szCs w:val="24"/>
        </w:rPr>
        <w:t xml:space="preserve"> </w:t>
      </w:r>
      <w:r w:rsidR="0005512B" w:rsidRPr="00FA764C">
        <w:rPr>
          <w:rFonts w:cstheme="minorHAnsi"/>
          <w:sz w:val="24"/>
          <w:szCs w:val="24"/>
        </w:rPr>
        <w:t>aimed</w:t>
      </w:r>
      <w:r w:rsidR="00857C17" w:rsidRPr="00FA764C">
        <w:rPr>
          <w:rFonts w:cstheme="minorHAnsi"/>
          <w:sz w:val="24"/>
          <w:szCs w:val="24"/>
        </w:rPr>
        <w:t xml:space="preserve"> </w:t>
      </w:r>
      <w:r w:rsidR="0005512B" w:rsidRPr="00FA764C">
        <w:rPr>
          <w:rFonts w:cstheme="minorHAnsi"/>
          <w:sz w:val="24"/>
          <w:szCs w:val="24"/>
        </w:rPr>
        <w:t>to</w:t>
      </w:r>
      <w:r w:rsidR="00857C17" w:rsidRPr="00FA764C">
        <w:rPr>
          <w:rFonts w:cstheme="minorHAnsi"/>
          <w:sz w:val="24"/>
          <w:szCs w:val="24"/>
        </w:rPr>
        <w:t xml:space="preserve"> </w:t>
      </w:r>
      <w:r w:rsidR="0005512B" w:rsidRPr="00FA764C">
        <w:rPr>
          <w:rFonts w:cstheme="minorHAnsi"/>
          <w:sz w:val="24"/>
          <w:szCs w:val="24"/>
        </w:rPr>
        <w:t>cha</w:t>
      </w:r>
      <w:r w:rsidR="00185567" w:rsidRPr="00FA764C">
        <w:rPr>
          <w:rFonts w:cstheme="minorHAnsi"/>
          <w:sz w:val="24"/>
          <w:szCs w:val="24"/>
        </w:rPr>
        <w:t>n</w:t>
      </w:r>
      <w:r w:rsidR="0005512B" w:rsidRPr="00FA764C">
        <w:rPr>
          <w:rFonts w:cstheme="minorHAnsi"/>
          <w:sz w:val="24"/>
          <w:szCs w:val="24"/>
        </w:rPr>
        <w:t>ge</w:t>
      </w:r>
      <w:r w:rsidR="00857C17" w:rsidRPr="00FA764C">
        <w:rPr>
          <w:rFonts w:cstheme="minorHAnsi"/>
          <w:sz w:val="24"/>
          <w:szCs w:val="24"/>
        </w:rPr>
        <w:t xml:space="preserve"> </w:t>
      </w:r>
      <w:r w:rsidR="0005512B" w:rsidRPr="00FA764C">
        <w:rPr>
          <w:rFonts w:cstheme="minorHAnsi"/>
          <w:sz w:val="24"/>
          <w:szCs w:val="24"/>
        </w:rPr>
        <w:t>the</w:t>
      </w:r>
      <w:r w:rsidR="00857C17" w:rsidRPr="00FA764C">
        <w:rPr>
          <w:rFonts w:cstheme="minorHAnsi"/>
          <w:sz w:val="24"/>
          <w:szCs w:val="24"/>
        </w:rPr>
        <w:t xml:space="preserve"> </w:t>
      </w:r>
      <w:r w:rsidR="0005512B" w:rsidRPr="00FA764C">
        <w:rPr>
          <w:rFonts w:cstheme="minorHAnsi"/>
          <w:sz w:val="24"/>
          <w:szCs w:val="24"/>
        </w:rPr>
        <w:t>way</w:t>
      </w:r>
      <w:r w:rsidR="00857C17" w:rsidRPr="00FA764C">
        <w:rPr>
          <w:rFonts w:cstheme="minorHAnsi"/>
          <w:sz w:val="24"/>
          <w:szCs w:val="24"/>
        </w:rPr>
        <w:t xml:space="preserve"> </w:t>
      </w:r>
      <w:r w:rsidR="0005512B" w:rsidRPr="00FA764C">
        <w:rPr>
          <w:rFonts w:cstheme="minorHAnsi"/>
          <w:sz w:val="24"/>
          <w:szCs w:val="24"/>
        </w:rPr>
        <w:t>people</w:t>
      </w:r>
      <w:r w:rsidR="00857C17" w:rsidRPr="00FA764C">
        <w:rPr>
          <w:rFonts w:cstheme="minorHAnsi"/>
          <w:sz w:val="24"/>
          <w:szCs w:val="24"/>
        </w:rPr>
        <w:t xml:space="preserve"> </w:t>
      </w:r>
      <w:r w:rsidR="0005512B" w:rsidRPr="00FA764C">
        <w:rPr>
          <w:rFonts w:cstheme="minorHAnsi"/>
          <w:sz w:val="24"/>
          <w:szCs w:val="24"/>
        </w:rPr>
        <w:t>think</w:t>
      </w:r>
      <w:r w:rsidR="00857C17" w:rsidRPr="00FA764C">
        <w:rPr>
          <w:rFonts w:cstheme="minorHAnsi"/>
          <w:sz w:val="24"/>
          <w:szCs w:val="24"/>
        </w:rPr>
        <w:t xml:space="preserve"> </w:t>
      </w:r>
      <w:r w:rsidR="0005512B" w:rsidRPr="00FA764C">
        <w:rPr>
          <w:rFonts w:cstheme="minorHAnsi"/>
          <w:sz w:val="24"/>
          <w:szCs w:val="24"/>
        </w:rPr>
        <w:t>and</w:t>
      </w:r>
      <w:r w:rsidR="00857C17" w:rsidRPr="00FA764C">
        <w:rPr>
          <w:rFonts w:cstheme="minorHAnsi"/>
          <w:sz w:val="24"/>
          <w:szCs w:val="24"/>
        </w:rPr>
        <w:t xml:space="preserve"> </w:t>
      </w:r>
      <w:r w:rsidR="0005512B" w:rsidRPr="00FA764C">
        <w:rPr>
          <w:rFonts w:cstheme="minorHAnsi"/>
          <w:sz w:val="24"/>
          <w:szCs w:val="24"/>
        </w:rPr>
        <w:t>act</w:t>
      </w:r>
      <w:r w:rsidR="00857C17" w:rsidRPr="00FA764C">
        <w:rPr>
          <w:rFonts w:cstheme="minorHAnsi"/>
          <w:sz w:val="24"/>
          <w:szCs w:val="24"/>
        </w:rPr>
        <w:t xml:space="preserve"> </w:t>
      </w:r>
      <w:r w:rsidR="0005512B" w:rsidRPr="00FA764C">
        <w:rPr>
          <w:rFonts w:cstheme="minorHAnsi"/>
          <w:sz w:val="24"/>
          <w:szCs w:val="24"/>
        </w:rPr>
        <w:t>about</w:t>
      </w:r>
      <w:r w:rsidR="00857C17" w:rsidRPr="00FA764C">
        <w:rPr>
          <w:rFonts w:cstheme="minorHAnsi"/>
          <w:sz w:val="24"/>
          <w:szCs w:val="24"/>
        </w:rPr>
        <w:t xml:space="preserve"> </w:t>
      </w:r>
      <w:r w:rsidR="0005512B" w:rsidRPr="00FA764C">
        <w:rPr>
          <w:rFonts w:cstheme="minorHAnsi"/>
          <w:sz w:val="24"/>
          <w:szCs w:val="24"/>
        </w:rPr>
        <w:t>mental</w:t>
      </w:r>
      <w:r w:rsidR="00857C17" w:rsidRPr="00FA764C">
        <w:rPr>
          <w:rFonts w:cstheme="minorHAnsi"/>
          <w:sz w:val="24"/>
          <w:szCs w:val="24"/>
        </w:rPr>
        <w:t xml:space="preserve"> </w:t>
      </w:r>
      <w:r w:rsidR="0005512B" w:rsidRPr="00FA764C">
        <w:rPr>
          <w:rFonts w:cstheme="minorHAnsi"/>
          <w:sz w:val="24"/>
          <w:szCs w:val="24"/>
        </w:rPr>
        <w:t>illness</w:t>
      </w:r>
      <w:r w:rsidR="00857C17" w:rsidRPr="00FA764C">
        <w:rPr>
          <w:rFonts w:cstheme="minorHAnsi"/>
          <w:sz w:val="24"/>
          <w:szCs w:val="24"/>
        </w:rPr>
        <w:t xml:space="preserve"> </w:t>
      </w:r>
      <w:r w:rsidR="0005512B" w:rsidRPr="00FA764C">
        <w:rPr>
          <w:rFonts w:cstheme="minorHAnsi"/>
          <w:sz w:val="24"/>
          <w:szCs w:val="24"/>
        </w:rPr>
        <w:t>problem</w:t>
      </w:r>
      <w:r w:rsidR="00185567" w:rsidRPr="00FA764C">
        <w:rPr>
          <w:rFonts w:cstheme="minorHAnsi"/>
          <w:sz w:val="24"/>
          <w:szCs w:val="24"/>
        </w:rPr>
        <w:t>s</w:t>
      </w:r>
      <w:r w:rsidR="00857C17" w:rsidRPr="00FA764C">
        <w:rPr>
          <w:rFonts w:cstheme="minorHAnsi"/>
          <w:sz w:val="24"/>
          <w:szCs w:val="24"/>
        </w:rPr>
        <w:t xml:space="preserve"> </w:t>
      </w:r>
      <w:r w:rsidR="0005512B" w:rsidRPr="00FA764C">
        <w:rPr>
          <w:rFonts w:cstheme="minorHAnsi"/>
          <w:sz w:val="24"/>
          <w:szCs w:val="24"/>
        </w:rPr>
        <w:t>(Henderson</w:t>
      </w:r>
      <w:r w:rsidR="00857C17" w:rsidRPr="00FA764C">
        <w:rPr>
          <w:rFonts w:cstheme="minorHAnsi"/>
          <w:sz w:val="24"/>
          <w:szCs w:val="24"/>
        </w:rPr>
        <w:t xml:space="preserve"> </w:t>
      </w:r>
      <w:r w:rsidR="0005512B" w:rsidRPr="00FA764C">
        <w:rPr>
          <w:rFonts w:cstheme="minorHAnsi"/>
          <w:sz w:val="24"/>
          <w:szCs w:val="24"/>
        </w:rPr>
        <w:t>et</w:t>
      </w:r>
      <w:r w:rsidR="00857C17" w:rsidRPr="00FA764C">
        <w:rPr>
          <w:rFonts w:cstheme="minorHAnsi"/>
          <w:sz w:val="24"/>
          <w:szCs w:val="24"/>
        </w:rPr>
        <w:t xml:space="preserve"> </w:t>
      </w:r>
      <w:r w:rsidR="0005512B" w:rsidRPr="00FA764C">
        <w:rPr>
          <w:rFonts w:cstheme="minorHAnsi"/>
          <w:sz w:val="24"/>
          <w:szCs w:val="24"/>
        </w:rPr>
        <w:t>al.,</w:t>
      </w:r>
      <w:r w:rsidR="00857C17" w:rsidRPr="00FA764C">
        <w:rPr>
          <w:rFonts w:cstheme="minorHAnsi"/>
          <w:sz w:val="24"/>
          <w:szCs w:val="24"/>
        </w:rPr>
        <w:t xml:space="preserve"> </w:t>
      </w:r>
      <w:r w:rsidR="0005512B" w:rsidRPr="00FA764C">
        <w:rPr>
          <w:rFonts w:cstheme="minorHAnsi"/>
          <w:sz w:val="24"/>
          <w:szCs w:val="24"/>
        </w:rPr>
        <w:t>2016;</w:t>
      </w:r>
      <w:r w:rsidR="00857C17" w:rsidRPr="00FA764C">
        <w:rPr>
          <w:rFonts w:cstheme="minorHAnsi"/>
          <w:sz w:val="24"/>
          <w:szCs w:val="24"/>
        </w:rPr>
        <w:t xml:space="preserve"> </w:t>
      </w:r>
      <w:r w:rsidR="0005512B" w:rsidRPr="00FA764C">
        <w:rPr>
          <w:rFonts w:cstheme="minorHAnsi"/>
          <w:sz w:val="24"/>
          <w:szCs w:val="24"/>
        </w:rPr>
        <w:t>2020).</w:t>
      </w:r>
      <w:r w:rsidR="00857C17" w:rsidRPr="00FA764C">
        <w:rPr>
          <w:rFonts w:cstheme="minorHAnsi"/>
          <w:sz w:val="24"/>
          <w:szCs w:val="24"/>
        </w:rPr>
        <w:t xml:space="preserve"> </w:t>
      </w:r>
      <w:r w:rsidR="0005512B" w:rsidRPr="00FA764C">
        <w:rPr>
          <w:rFonts w:cstheme="minorHAnsi"/>
          <w:sz w:val="24"/>
          <w:szCs w:val="24"/>
        </w:rPr>
        <w:t>We</w:t>
      </w:r>
      <w:r w:rsidR="00857C17" w:rsidRPr="00FA764C">
        <w:rPr>
          <w:rFonts w:cstheme="minorHAnsi"/>
          <w:sz w:val="24"/>
          <w:szCs w:val="24"/>
        </w:rPr>
        <w:t xml:space="preserve"> </w:t>
      </w:r>
      <w:r w:rsidR="0005512B" w:rsidRPr="00FA764C">
        <w:rPr>
          <w:rFonts w:cstheme="minorHAnsi"/>
          <w:sz w:val="24"/>
          <w:szCs w:val="24"/>
        </w:rPr>
        <w:t>drew</w:t>
      </w:r>
      <w:r w:rsidR="00857C17" w:rsidRPr="00FA764C">
        <w:rPr>
          <w:rFonts w:cstheme="minorHAnsi"/>
          <w:sz w:val="24"/>
          <w:szCs w:val="24"/>
        </w:rPr>
        <w:t xml:space="preserve"> </w:t>
      </w:r>
      <w:r w:rsidR="0005512B" w:rsidRPr="00FA764C">
        <w:rPr>
          <w:rFonts w:cstheme="minorHAnsi"/>
          <w:sz w:val="24"/>
          <w:szCs w:val="24"/>
        </w:rPr>
        <w:t>on</w:t>
      </w:r>
      <w:r w:rsidR="00857C17" w:rsidRPr="00FA764C">
        <w:rPr>
          <w:rFonts w:cstheme="minorHAnsi"/>
          <w:sz w:val="24"/>
          <w:szCs w:val="24"/>
        </w:rPr>
        <w:t xml:space="preserve"> </w:t>
      </w:r>
      <w:r w:rsidR="0005512B" w:rsidRPr="00FA764C">
        <w:rPr>
          <w:rFonts w:cstheme="minorHAnsi"/>
          <w:sz w:val="24"/>
          <w:szCs w:val="24"/>
        </w:rPr>
        <w:t>this</w:t>
      </w:r>
      <w:r w:rsidR="00857C17" w:rsidRPr="00FA764C">
        <w:rPr>
          <w:rFonts w:cstheme="minorHAnsi"/>
          <w:sz w:val="24"/>
          <w:szCs w:val="24"/>
        </w:rPr>
        <w:t xml:space="preserve"> </w:t>
      </w:r>
      <w:r w:rsidR="0005512B" w:rsidRPr="00FA764C">
        <w:rPr>
          <w:rFonts w:cstheme="minorHAnsi"/>
          <w:sz w:val="24"/>
          <w:szCs w:val="24"/>
        </w:rPr>
        <w:t>init</w:t>
      </w:r>
      <w:r w:rsidR="00185567" w:rsidRPr="00FA764C">
        <w:rPr>
          <w:rFonts w:cstheme="minorHAnsi"/>
          <w:sz w:val="24"/>
          <w:szCs w:val="24"/>
        </w:rPr>
        <w:t>i</w:t>
      </w:r>
      <w:r w:rsidR="0005512B" w:rsidRPr="00FA764C">
        <w:rPr>
          <w:rFonts w:cstheme="minorHAnsi"/>
          <w:sz w:val="24"/>
          <w:szCs w:val="24"/>
        </w:rPr>
        <w:t>ative</w:t>
      </w:r>
      <w:r w:rsidR="00857C17" w:rsidRPr="00FA764C">
        <w:rPr>
          <w:rFonts w:cstheme="minorHAnsi"/>
          <w:sz w:val="24"/>
          <w:szCs w:val="24"/>
        </w:rPr>
        <w:t xml:space="preserve"> </w:t>
      </w:r>
      <w:r w:rsidR="0005512B" w:rsidRPr="00FA764C">
        <w:rPr>
          <w:rFonts w:cstheme="minorHAnsi"/>
          <w:sz w:val="24"/>
          <w:szCs w:val="24"/>
        </w:rPr>
        <w:t>not</w:t>
      </w:r>
      <w:r w:rsidR="00857C17" w:rsidRPr="00FA764C">
        <w:rPr>
          <w:rFonts w:cstheme="minorHAnsi"/>
          <w:sz w:val="24"/>
          <w:szCs w:val="24"/>
        </w:rPr>
        <w:t xml:space="preserve"> </w:t>
      </w:r>
      <w:r w:rsidR="0005512B" w:rsidRPr="00FA764C">
        <w:rPr>
          <w:rFonts w:cstheme="minorHAnsi"/>
          <w:sz w:val="24"/>
          <w:szCs w:val="24"/>
        </w:rPr>
        <w:t>only</w:t>
      </w:r>
      <w:r w:rsidR="00857C17" w:rsidRPr="00FA764C">
        <w:rPr>
          <w:rFonts w:cstheme="minorHAnsi"/>
          <w:sz w:val="24"/>
          <w:szCs w:val="24"/>
        </w:rPr>
        <w:t xml:space="preserve"> </w:t>
      </w:r>
      <w:r w:rsidR="0005512B" w:rsidRPr="00FA764C">
        <w:rPr>
          <w:rFonts w:cstheme="minorHAnsi"/>
          <w:sz w:val="24"/>
          <w:szCs w:val="24"/>
        </w:rPr>
        <w:t>because</w:t>
      </w:r>
      <w:r w:rsidR="00857C17" w:rsidRPr="00FA764C">
        <w:rPr>
          <w:rFonts w:cstheme="minorHAnsi"/>
          <w:sz w:val="24"/>
          <w:szCs w:val="24"/>
        </w:rPr>
        <w:t xml:space="preserve"> </w:t>
      </w:r>
      <w:r w:rsidR="0005512B" w:rsidRPr="00FA764C">
        <w:rPr>
          <w:rFonts w:cstheme="minorHAnsi"/>
          <w:sz w:val="24"/>
          <w:szCs w:val="24"/>
        </w:rPr>
        <w:t>of</w:t>
      </w:r>
      <w:r w:rsidR="00857C17" w:rsidRPr="00FA764C">
        <w:rPr>
          <w:rFonts w:cstheme="minorHAnsi"/>
          <w:sz w:val="24"/>
          <w:szCs w:val="24"/>
        </w:rPr>
        <w:t xml:space="preserve"> </w:t>
      </w:r>
      <w:r w:rsidR="00185567" w:rsidRPr="00FA764C">
        <w:rPr>
          <w:rFonts w:cstheme="minorHAnsi"/>
          <w:sz w:val="24"/>
          <w:szCs w:val="24"/>
        </w:rPr>
        <w:t>the</w:t>
      </w:r>
      <w:r w:rsidR="00857C17" w:rsidRPr="00FA764C">
        <w:rPr>
          <w:rFonts w:cstheme="minorHAnsi"/>
          <w:sz w:val="24"/>
          <w:szCs w:val="24"/>
        </w:rPr>
        <w:t xml:space="preserve"> </w:t>
      </w:r>
      <w:r w:rsidR="0005512B" w:rsidRPr="00FA764C">
        <w:rPr>
          <w:rFonts w:cstheme="minorHAnsi"/>
          <w:sz w:val="24"/>
          <w:szCs w:val="24"/>
        </w:rPr>
        <w:t>availability</w:t>
      </w:r>
      <w:r w:rsidR="00857C17" w:rsidRPr="00FA764C">
        <w:rPr>
          <w:rFonts w:cstheme="minorHAnsi"/>
          <w:sz w:val="24"/>
          <w:szCs w:val="24"/>
        </w:rPr>
        <w:t xml:space="preserve"> </w:t>
      </w:r>
      <w:r w:rsidR="0005512B" w:rsidRPr="00FA764C">
        <w:rPr>
          <w:rFonts w:cstheme="minorHAnsi"/>
          <w:sz w:val="24"/>
          <w:szCs w:val="24"/>
        </w:rPr>
        <w:t>o</w:t>
      </w:r>
      <w:r w:rsidR="00185567" w:rsidRPr="00FA764C">
        <w:rPr>
          <w:rFonts w:cstheme="minorHAnsi"/>
          <w:sz w:val="24"/>
          <w:szCs w:val="24"/>
        </w:rPr>
        <w:t>f</w:t>
      </w:r>
      <w:r w:rsidR="00857C17" w:rsidRPr="00FA764C">
        <w:rPr>
          <w:rFonts w:cstheme="minorHAnsi"/>
          <w:sz w:val="24"/>
          <w:szCs w:val="24"/>
        </w:rPr>
        <w:t xml:space="preserve"> </w:t>
      </w:r>
      <w:r w:rsidR="0005512B" w:rsidRPr="00FA764C">
        <w:rPr>
          <w:rFonts w:cstheme="minorHAnsi"/>
          <w:sz w:val="24"/>
          <w:szCs w:val="24"/>
        </w:rPr>
        <w:t>data</w:t>
      </w:r>
      <w:r w:rsidR="00857C17" w:rsidRPr="00FA764C">
        <w:rPr>
          <w:rFonts w:cstheme="minorHAnsi"/>
          <w:sz w:val="24"/>
          <w:szCs w:val="24"/>
        </w:rPr>
        <w:t xml:space="preserve"> </w:t>
      </w:r>
      <w:r w:rsidR="0005512B" w:rsidRPr="00FA764C">
        <w:rPr>
          <w:rFonts w:cstheme="minorHAnsi"/>
          <w:sz w:val="24"/>
          <w:szCs w:val="24"/>
        </w:rPr>
        <w:t>but</w:t>
      </w:r>
      <w:r w:rsidR="00857C17" w:rsidRPr="00FA764C">
        <w:rPr>
          <w:rFonts w:cstheme="minorHAnsi"/>
          <w:sz w:val="24"/>
          <w:szCs w:val="24"/>
        </w:rPr>
        <w:t xml:space="preserve"> </w:t>
      </w:r>
      <w:r w:rsidR="0005512B" w:rsidRPr="00FA764C">
        <w:rPr>
          <w:rFonts w:cstheme="minorHAnsi"/>
          <w:sz w:val="24"/>
          <w:szCs w:val="24"/>
        </w:rPr>
        <w:t>also</w:t>
      </w:r>
      <w:r w:rsidR="00857C17" w:rsidRPr="00FA764C">
        <w:rPr>
          <w:rFonts w:cstheme="minorHAnsi"/>
          <w:sz w:val="24"/>
          <w:szCs w:val="24"/>
        </w:rPr>
        <w:t xml:space="preserve"> </w:t>
      </w:r>
      <w:r w:rsidR="00D50D3F" w:rsidRPr="00FA764C">
        <w:rPr>
          <w:rFonts w:cstheme="minorHAnsi"/>
          <w:sz w:val="24"/>
          <w:szCs w:val="24"/>
        </w:rPr>
        <w:t>because it aligns with</w:t>
      </w:r>
      <w:r w:rsidR="00857C17" w:rsidRPr="00FA764C">
        <w:rPr>
          <w:rFonts w:cstheme="minorHAnsi"/>
          <w:sz w:val="24"/>
          <w:szCs w:val="24"/>
        </w:rPr>
        <w:t xml:space="preserve"> </w:t>
      </w:r>
      <w:r w:rsidR="00185567" w:rsidRPr="00FA764C">
        <w:rPr>
          <w:rFonts w:cstheme="minorHAnsi"/>
          <w:sz w:val="24"/>
          <w:szCs w:val="24"/>
        </w:rPr>
        <w:t>the</w:t>
      </w:r>
      <w:r w:rsidR="00857C17" w:rsidRPr="00FA764C">
        <w:rPr>
          <w:rFonts w:cstheme="minorHAnsi"/>
          <w:sz w:val="24"/>
          <w:szCs w:val="24"/>
        </w:rPr>
        <w:t xml:space="preserve"> </w:t>
      </w:r>
      <w:r w:rsidR="00D50D3F" w:rsidRPr="00FA764C">
        <w:rPr>
          <w:rFonts w:cstheme="minorHAnsi"/>
          <w:sz w:val="24"/>
          <w:szCs w:val="24"/>
        </w:rPr>
        <w:t>subject of this</w:t>
      </w:r>
      <w:r w:rsidR="00857C17" w:rsidRPr="00FA764C">
        <w:rPr>
          <w:rFonts w:cstheme="minorHAnsi"/>
          <w:sz w:val="24"/>
          <w:szCs w:val="24"/>
        </w:rPr>
        <w:t xml:space="preserve"> </w:t>
      </w:r>
      <w:r w:rsidR="0005512B" w:rsidRPr="00FA764C">
        <w:rPr>
          <w:rFonts w:cstheme="minorHAnsi"/>
          <w:sz w:val="24"/>
          <w:szCs w:val="24"/>
        </w:rPr>
        <w:t>study.</w:t>
      </w:r>
      <w:r w:rsidR="00857C17" w:rsidRPr="00FA764C">
        <w:rPr>
          <w:rFonts w:cstheme="minorHAnsi"/>
          <w:sz w:val="24"/>
          <w:szCs w:val="24"/>
        </w:rPr>
        <w:t xml:space="preserve"> </w:t>
      </w:r>
      <w:r w:rsidR="00802FAF" w:rsidRPr="00FA764C">
        <w:rPr>
          <w:rFonts w:cstheme="minorHAnsi"/>
          <w:sz w:val="24"/>
          <w:szCs w:val="24"/>
        </w:rPr>
        <w:t>Notice</w:t>
      </w:r>
      <w:r w:rsidR="00857C17" w:rsidRPr="00FA764C">
        <w:rPr>
          <w:rFonts w:cstheme="minorHAnsi"/>
          <w:sz w:val="24"/>
          <w:szCs w:val="24"/>
        </w:rPr>
        <w:t xml:space="preserve"> </w:t>
      </w:r>
      <w:r w:rsidR="00802FAF" w:rsidRPr="00FA764C">
        <w:rPr>
          <w:rFonts w:cstheme="minorHAnsi"/>
          <w:sz w:val="24"/>
          <w:szCs w:val="24"/>
        </w:rPr>
        <w:t>that</w:t>
      </w:r>
      <w:r w:rsidR="00857C17" w:rsidRPr="00FA764C">
        <w:rPr>
          <w:rFonts w:cstheme="minorHAnsi"/>
          <w:sz w:val="24"/>
          <w:szCs w:val="24"/>
        </w:rPr>
        <w:t xml:space="preserve"> </w:t>
      </w:r>
      <w:r w:rsidR="00802FAF" w:rsidRPr="00FA764C">
        <w:rPr>
          <w:rFonts w:cstheme="minorHAnsi"/>
          <w:sz w:val="24"/>
          <w:szCs w:val="24"/>
        </w:rPr>
        <w:t>intermediate</w:t>
      </w:r>
      <w:r w:rsidR="00857C17" w:rsidRPr="00FA764C">
        <w:rPr>
          <w:rFonts w:cstheme="minorHAnsi"/>
          <w:sz w:val="24"/>
          <w:szCs w:val="24"/>
        </w:rPr>
        <w:t xml:space="preserve"> </w:t>
      </w:r>
      <w:r w:rsidR="00B038B8" w:rsidRPr="00FA764C">
        <w:rPr>
          <w:rFonts w:cstheme="minorHAnsi"/>
          <w:sz w:val="24"/>
          <w:szCs w:val="24"/>
        </w:rPr>
        <w:t>results</w:t>
      </w:r>
      <w:r w:rsidR="00857C17" w:rsidRPr="00FA764C">
        <w:rPr>
          <w:rFonts w:cstheme="minorHAnsi"/>
          <w:sz w:val="24"/>
          <w:szCs w:val="24"/>
        </w:rPr>
        <w:t xml:space="preserve"> </w:t>
      </w:r>
      <w:r w:rsidR="00B038B8" w:rsidRPr="00FA764C">
        <w:rPr>
          <w:rFonts w:cstheme="minorHAnsi"/>
          <w:sz w:val="24"/>
          <w:szCs w:val="24"/>
        </w:rPr>
        <w:t>(IR1</w:t>
      </w:r>
      <w:r w:rsidR="00857C17" w:rsidRPr="00FA764C">
        <w:rPr>
          <w:rFonts w:cstheme="minorHAnsi"/>
          <w:sz w:val="24"/>
          <w:szCs w:val="24"/>
        </w:rPr>
        <w:t xml:space="preserve"> </w:t>
      </w:r>
      <w:r w:rsidR="00B038B8" w:rsidRPr="00FA764C">
        <w:rPr>
          <w:rFonts w:cstheme="minorHAnsi"/>
          <w:sz w:val="24"/>
          <w:szCs w:val="24"/>
        </w:rPr>
        <w:t>and</w:t>
      </w:r>
      <w:r w:rsidR="00857C17" w:rsidRPr="00FA764C">
        <w:rPr>
          <w:rFonts w:cstheme="minorHAnsi"/>
          <w:sz w:val="24"/>
          <w:szCs w:val="24"/>
        </w:rPr>
        <w:t xml:space="preserve"> </w:t>
      </w:r>
      <w:r w:rsidR="00B038B8" w:rsidRPr="00FA764C">
        <w:rPr>
          <w:rFonts w:cstheme="minorHAnsi"/>
          <w:sz w:val="24"/>
          <w:szCs w:val="24"/>
        </w:rPr>
        <w:t>IR2)</w:t>
      </w:r>
      <w:r w:rsidR="00857C17" w:rsidRPr="00FA764C">
        <w:rPr>
          <w:rFonts w:cstheme="minorHAnsi"/>
          <w:sz w:val="24"/>
          <w:szCs w:val="24"/>
        </w:rPr>
        <w:t xml:space="preserve"> </w:t>
      </w:r>
      <w:r w:rsidR="00802FAF" w:rsidRPr="00FA764C">
        <w:rPr>
          <w:rFonts w:cstheme="minorHAnsi"/>
          <w:sz w:val="24"/>
          <w:szCs w:val="24"/>
        </w:rPr>
        <w:t>and</w:t>
      </w:r>
      <w:r w:rsidR="00857C17" w:rsidRPr="00FA764C">
        <w:rPr>
          <w:rFonts w:cstheme="minorHAnsi"/>
          <w:sz w:val="24"/>
          <w:szCs w:val="24"/>
        </w:rPr>
        <w:t xml:space="preserve"> </w:t>
      </w:r>
      <w:r w:rsidR="00802FAF" w:rsidRPr="00FA764C">
        <w:rPr>
          <w:rFonts w:cstheme="minorHAnsi"/>
          <w:sz w:val="24"/>
          <w:szCs w:val="24"/>
        </w:rPr>
        <w:t>sub-intermediate</w:t>
      </w:r>
      <w:r w:rsidR="00857C17" w:rsidRPr="00FA764C">
        <w:rPr>
          <w:rFonts w:cstheme="minorHAnsi"/>
          <w:sz w:val="24"/>
          <w:szCs w:val="24"/>
        </w:rPr>
        <w:t xml:space="preserve"> </w:t>
      </w:r>
      <w:r w:rsidR="00802FAF" w:rsidRPr="00FA764C">
        <w:rPr>
          <w:rFonts w:cstheme="minorHAnsi"/>
          <w:sz w:val="24"/>
          <w:szCs w:val="24"/>
        </w:rPr>
        <w:t>results</w:t>
      </w:r>
      <w:r w:rsidR="00857C17" w:rsidRPr="00FA764C">
        <w:rPr>
          <w:rFonts w:cstheme="minorHAnsi"/>
          <w:sz w:val="24"/>
          <w:szCs w:val="24"/>
        </w:rPr>
        <w:t xml:space="preserve"> </w:t>
      </w:r>
      <w:r w:rsidR="00802FAF" w:rsidRPr="00FA764C">
        <w:rPr>
          <w:rFonts w:cstheme="minorHAnsi"/>
          <w:sz w:val="24"/>
          <w:szCs w:val="24"/>
        </w:rPr>
        <w:t>need</w:t>
      </w:r>
      <w:r w:rsidR="00857C17" w:rsidRPr="00FA764C">
        <w:rPr>
          <w:rFonts w:cstheme="minorHAnsi"/>
          <w:sz w:val="24"/>
          <w:szCs w:val="24"/>
        </w:rPr>
        <w:t xml:space="preserve"> </w:t>
      </w:r>
      <w:r w:rsidR="00802FAF" w:rsidRPr="00FA764C">
        <w:rPr>
          <w:rFonts w:cstheme="minorHAnsi"/>
          <w:sz w:val="24"/>
          <w:szCs w:val="24"/>
        </w:rPr>
        <w:t>to</w:t>
      </w:r>
      <w:r w:rsidR="00857C17" w:rsidRPr="00FA764C">
        <w:rPr>
          <w:rFonts w:cstheme="minorHAnsi"/>
          <w:sz w:val="24"/>
          <w:szCs w:val="24"/>
        </w:rPr>
        <w:t xml:space="preserve"> </w:t>
      </w:r>
      <w:r w:rsidR="00802FAF" w:rsidRPr="00FA764C">
        <w:rPr>
          <w:rFonts w:cstheme="minorHAnsi"/>
          <w:sz w:val="24"/>
          <w:szCs w:val="24"/>
        </w:rPr>
        <w:t>be</w:t>
      </w:r>
      <w:r w:rsidR="00857C17" w:rsidRPr="00FA764C">
        <w:rPr>
          <w:rFonts w:cstheme="minorHAnsi"/>
          <w:sz w:val="24"/>
          <w:szCs w:val="24"/>
        </w:rPr>
        <w:t xml:space="preserve"> </w:t>
      </w:r>
      <w:r w:rsidR="00802FAF" w:rsidRPr="00FA764C">
        <w:rPr>
          <w:rFonts w:cstheme="minorHAnsi"/>
          <w:sz w:val="24"/>
          <w:szCs w:val="24"/>
        </w:rPr>
        <w:t>measurable</w:t>
      </w:r>
      <w:r w:rsidR="00D50D3F" w:rsidRPr="00FA764C">
        <w:rPr>
          <w:rFonts w:cstheme="minorHAnsi"/>
          <w:sz w:val="24"/>
          <w:szCs w:val="24"/>
        </w:rPr>
        <w:t>. In</w:t>
      </w:r>
      <w:r w:rsidR="00857C17" w:rsidRPr="00FA764C">
        <w:rPr>
          <w:rFonts w:cstheme="minorHAnsi"/>
          <w:sz w:val="24"/>
          <w:szCs w:val="24"/>
        </w:rPr>
        <w:t xml:space="preserve"> </w:t>
      </w:r>
      <w:r w:rsidR="00802FAF" w:rsidRPr="00FA764C">
        <w:rPr>
          <w:rFonts w:cstheme="minorHAnsi"/>
          <w:sz w:val="24"/>
          <w:szCs w:val="24"/>
        </w:rPr>
        <w:t>other</w:t>
      </w:r>
      <w:r w:rsidR="00857C17" w:rsidRPr="00FA764C">
        <w:rPr>
          <w:rFonts w:cstheme="minorHAnsi"/>
          <w:sz w:val="24"/>
          <w:szCs w:val="24"/>
        </w:rPr>
        <w:t xml:space="preserve"> </w:t>
      </w:r>
      <w:r w:rsidR="00802FAF" w:rsidRPr="00FA764C">
        <w:rPr>
          <w:rFonts w:cstheme="minorHAnsi"/>
          <w:sz w:val="24"/>
          <w:szCs w:val="24"/>
        </w:rPr>
        <w:t>words,</w:t>
      </w:r>
      <w:r w:rsidR="00857C17" w:rsidRPr="00FA764C">
        <w:rPr>
          <w:rFonts w:cstheme="minorHAnsi"/>
          <w:sz w:val="24"/>
          <w:szCs w:val="24"/>
        </w:rPr>
        <w:t xml:space="preserve"> </w:t>
      </w:r>
      <w:r w:rsidR="00802FAF" w:rsidRPr="00FA764C">
        <w:rPr>
          <w:rFonts w:cstheme="minorHAnsi"/>
          <w:sz w:val="24"/>
          <w:szCs w:val="24"/>
        </w:rPr>
        <w:t>indicators</w:t>
      </w:r>
      <w:r w:rsidR="00857C17" w:rsidRPr="00FA764C">
        <w:rPr>
          <w:rFonts w:cstheme="minorHAnsi"/>
          <w:sz w:val="24"/>
          <w:szCs w:val="24"/>
        </w:rPr>
        <w:t xml:space="preserve"> </w:t>
      </w:r>
      <w:r w:rsidR="00802FAF" w:rsidRPr="00711D58">
        <w:rPr>
          <w:rFonts w:cstheme="minorHAnsi"/>
          <w:sz w:val="24"/>
          <w:szCs w:val="24"/>
        </w:rPr>
        <w:t>can</w:t>
      </w:r>
      <w:r w:rsidR="00857C17" w:rsidRPr="00711D58">
        <w:rPr>
          <w:rFonts w:cstheme="minorHAnsi"/>
          <w:sz w:val="24"/>
          <w:szCs w:val="24"/>
        </w:rPr>
        <w:t xml:space="preserve"> </w:t>
      </w:r>
      <w:r w:rsidR="00802FAF" w:rsidRPr="00711D58">
        <w:rPr>
          <w:rFonts w:cstheme="minorHAnsi"/>
          <w:sz w:val="24"/>
          <w:szCs w:val="24"/>
        </w:rPr>
        <w:t>be</w:t>
      </w:r>
      <w:r w:rsidR="00857C17" w:rsidRPr="00711D58">
        <w:rPr>
          <w:rFonts w:cstheme="minorHAnsi"/>
          <w:sz w:val="24"/>
          <w:szCs w:val="24"/>
        </w:rPr>
        <w:t xml:space="preserve"> </w:t>
      </w:r>
      <w:r w:rsidR="00802FAF" w:rsidRPr="00711D58">
        <w:rPr>
          <w:rFonts w:cstheme="minorHAnsi"/>
          <w:sz w:val="24"/>
          <w:szCs w:val="24"/>
        </w:rPr>
        <w:t>developed</w:t>
      </w:r>
      <w:r w:rsidR="00857C17" w:rsidRPr="00711D58">
        <w:rPr>
          <w:rFonts w:cstheme="minorHAnsi"/>
          <w:sz w:val="24"/>
          <w:szCs w:val="24"/>
        </w:rPr>
        <w:t xml:space="preserve"> </w:t>
      </w:r>
      <w:r w:rsidR="00802FAF" w:rsidRPr="00711D58">
        <w:rPr>
          <w:rFonts w:cstheme="minorHAnsi"/>
          <w:sz w:val="24"/>
          <w:szCs w:val="24"/>
        </w:rPr>
        <w:t>for</w:t>
      </w:r>
      <w:r w:rsidR="00857C17" w:rsidRPr="00711D58">
        <w:rPr>
          <w:rFonts w:cstheme="minorHAnsi"/>
          <w:sz w:val="24"/>
          <w:szCs w:val="24"/>
        </w:rPr>
        <w:t xml:space="preserve"> </w:t>
      </w:r>
      <w:r w:rsidR="00802FAF" w:rsidRPr="00711D58">
        <w:rPr>
          <w:rFonts w:cstheme="minorHAnsi"/>
          <w:sz w:val="24"/>
          <w:szCs w:val="24"/>
        </w:rPr>
        <w:t>them,</w:t>
      </w:r>
      <w:r w:rsidR="00857C17" w:rsidRPr="00711D58">
        <w:rPr>
          <w:rFonts w:cstheme="minorHAnsi"/>
          <w:sz w:val="24"/>
          <w:szCs w:val="24"/>
        </w:rPr>
        <w:t xml:space="preserve"> </w:t>
      </w:r>
      <w:r w:rsidR="00802FAF" w:rsidRPr="00711D58">
        <w:rPr>
          <w:rFonts w:cstheme="minorHAnsi"/>
          <w:sz w:val="24"/>
          <w:szCs w:val="24"/>
        </w:rPr>
        <w:t>and</w:t>
      </w:r>
      <w:r w:rsidR="00857C17" w:rsidRPr="00711D58">
        <w:rPr>
          <w:rFonts w:cstheme="minorHAnsi"/>
          <w:sz w:val="24"/>
          <w:szCs w:val="24"/>
        </w:rPr>
        <w:t xml:space="preserve"> </w:t>
      </w:r>
      <w:r w:rsidR="00802FAF" w:rsidRPr="00711D58">
        <w:rPr>
          <w:rFonts w:cstheme="minorHAnsi"/>
          <w:sz w:val="24"/>
          <w:szCs w:val="24"/>
        </w:rPr>
        <w:t>data</w:t>
      </w:r>
      <w:r w:rsidR="00857C17" w:rsidRPr="00711D58">
        <w:rPr>
          <w:rFonts w:cstheme="minorHAnsi"/>
          <w:sz w:val="24"/>
          <w:szCs w:val="24"/>
        </w:rPr>
        <w:t xml:space="preserve"> </w:t>
      </w:r>
      <w:r w:rsidR="00802FAF" w:rsidRPr="00711D58">
        <w:rPr>
          <w:rFonts w:cstheme="minorHAnsi"/>
          <w:sz w:val="24"/>
          <w:szCs w:val="24"/>
        </w:rPr>
        <w:t>can</w:t>
      </w:r>
      <w:r w:rsidR="00857C17" w:rsidRPr="00711D58">
        <w:rPr>
          <w:rFonts w:cstheme="minorHAnsi"/>
          <w:sz w:val="24"/>
          <w:szCs w:val="24"/>
        </w:rPr>
        <w:t xml:space="preserve"> </w:t>
      </w:r>
      <w:r w:rsidR="00802FAF" w:rsidRPr="00711D58">
        <w:rPr>
          <w:rFonts w:cstheme="minorHAnsi"/>
          <w:sz w:val="24"/>
          <w:szCs w:val="24"/>
        </w:rPr>
        <w:t>be</w:t>
      </w:r>
      <w:r w:rsidR="00857C17" w:rsidRPr="00711D58">
        <w:rPr>
          <w:rFonts w:cstheme="minorHAnsi"/>
          <w:sz w:val="24"/>
          <w:szCs w:val="24"/>
        </w:rPr>
        <w:t xml:space="preserve"> </w:t>
      </w:r>
      <w:r w:rsidR="00802FAF" w:rsidRPr="00711D58">
        <w:rPr>
          <w:rFonts w:cstheme="minorHAnsi"/>
          <w:sz w:val="24"/>
          <w:szCs w:val="24"/>
        </w:rPr>
        <w:t>collected</w:t>
      </w:r>
      <w:r w:rsidR="00857C17" w:rsidRPr="00711D58">
        <w:rPr>
          <w:rFonts w:cstheme="minorHAnsi"/>
          <w:sz w:val="24"/>
          <w:szCs w:val="24"/>
        </w:rPr>
        <w:t xml:space="preserve"> </w:t>
      </w:r>
      <w:r w:rsidR="00802FAF" w:rsidRPr="00711D58">
        <w:rPr>
          <w:rFonts w:cstheme="minorHAnsi"/>
          <w:sz w:val="24"/>
          <w:szCs w:val="24"/>
        </w:rPr>
        <w:t>to</w:t>
      </w:r>
      <w:r w:rsidR="00857C17" w:rsidRPr="00711D58">
        <w:rPr>
          <w:rFonts w:cstheme="minorHAnsi"/>
          <w:sz w:val="24"/>
          <w:szCs w:val="24"/>
        </w:rPr>
        <w:t xml:space="preserve"> </w:t>
      </w:r>
      <w:r w:rsidR="00802FAF" w:rsidRPr="00711D58">
        <w:rPr>
          <w:rFonts w:cstheme="minorHAnsi"/>
          <w:sz w:val="24"/>
          <w:szCs w:val="24"/>
        </w:rPr>
        <w:t>calculate</w:t>
      </w:r>
      <w:r w:rsidR="00857C17" w:rsidRPr="00711D58">
        <w:rPr>
          <w:rFonts w:cstheme="minorHAnsi"/>
          <w:sz w:val="24"/>
          <w:szCs w:val="24"/>
        </w:rPr>
        <w:t xml:space="preserve"> </w:t>
      </w:r>
      <w:r w:rsidR="00802FAF" w:rsidRPr="00711D58">
        <w:rPr>
          <w:rFonts w:cstheme="minorHAnsi"/>
          <w:sz w:val="24"/>
          <w:szCs w:val="24"/>
        </w:rPr>
        <w:t>them</w:t>
      </w:r>
      <w:r w:rsidR="00857C17" w:rsidRPr="00711D58">
        <w:rPr>
          <w:rFonts w:cstheme="minorHAnsi"/>
          <w:sz w:val="24"/>
          <w:szCs w:val="24"/>
        </w:rPr>
        <w:t xml:space="preserve"> </w:t>
      </w:r>
      <w:r w:rsidR="00802FAF" w:rsidRPr="00711D58">
        <w:rPr>
          <w:rFonts w:cstheme="minorHAnsi"/>
          <w:sz w:val="24"/>
          <w:szCs w:val="24"/>
        </w:rPr>
        <w:t>(</w:t>
      </w:r>
      <w:r w:rsidR="00F01803" w:rsidRPr="00711D58">
        <w:rPr>
          <w:rFonts w:cstheme="minorHAnsi"/>
          <w:sz w:val="24"/>
          <w:szCs w:val="24"/>
        </w:rPr>
        <w:t>Menon</w:t>
      </w:r>
      <w:r w:rsidR="00802FAF" w:rsidRPr="00711D58">
        <w:rPr>
          <w:rFonts w:cstheme="minorHAnsi"/>
          <w:sz w:val="24"/>
          <w:szCs w:val="24"/>
        </w:rPr>
        <w:t>,</w:t>
      </w:r>
      <w:r w:rsidR="00857C17" w:rsidRPr="00711D58">
        <w:rPr>
          <w:rFonts w:cstheme="minorHAnsi"/>
          <w:sz w:val="24"/>
          <w:szCs w:val="24"/>
        </w:rPr>
        <w:t xml:space="preserve"> </w:t>
      </w:r>
      <w:r w:rsidR="00802FAF" w:rsidRPr="00711D58">
        <w:rPr>
          <w:rFonts w:cstheme="minorHAnsi"/>
          <w:sz w:val="24"/>
          <w:szCs w:val="24"/>
        </w:rPr>
        <w:t>2009</w:t>
      </w:r>
      <w:r w:rsidR="00711D58" w:rsidRPr="00711D58">
        <w:rPr>
          <w:rFonts w:cstheme="minorHAnsi"/>
          <w:sz w:val="24"/>
          <w:szCs w:val="24"/>
        </w:rPr>
        <w:t>).</w:t>
      </w:r>
      <w:r w:rsidR="00711D58" w:rsidRPr="00711D58">
        <w:rPr>
          <w:rFonts w:cstheme="minorHAnsi"/>
          <w:b/>
          <w:bCs/>
          <w:sz w:val="24"/>
          <w:szCs w:val="24"/>
        </w:rPr>
        <w:t xml:space="preserve"> </w:t>
      </w:r>
      <w:r w:rsidR="00711D58" w:rsidRPr="00711D58">
        <w:rPr>
          <w:rFonts w:cstheme="minorHAnsi"/>
          <w:b/>
          <w:bCs/>
          <w:sz w:val="24"/>
          <w:szCs w:val="24"/>
        </w:rPr>
        <w:fldChar w:fldCharType="begin"/>
      </w:r>
      <w:r w:rsidR="00711D58" w:rsidRPr="00711D58">
        <w:rPr>
          <w:rFonts w:cstheme="minorHAnsi"/>
          <w:b/>
          <w:bCs/>
          <w:sz w:val="24"/>
          <w:szCs w:val="24"/>
        </w:rPr>
        <w:instrText xml:space="preserve"> REF _Ref98926556 \h  \* MERGEFORMAT </w:instrText>
      </w:r>
      <w:r w:rsidR="00711D58" w:rsidRPr="00711D58">
        <w:rPr>
          <w:rFonts w:cstheme="minorHAnsi"/>
          <w:b/>
          <w:bCs/>
          <w:sz w:val="24"/>
          <w:szCs w:val="24"/>
        </w:rPr>
      </w:r>
      <w:r w:rsidR="00711D58" w:rsidRPr="00711D58">
        <w:rPr>
          <w:rFonts w:cstheme="minorHAnsi"/>
          <w:b/>
          <w:bCs/>
          <w:sz w:val="24"/>
          <w:szCs w:val="24"/>
        </w:rPr>
        <w:fldChar w:fldCharType="separate"/>
      </w:r>
      <w:r w:rsidR="00316531" w:rsidRPr="00316531">
        <w:rPr>
          <w:b/>
          <w:bCs/>
          <w:sz w:val="24"/>
          <w:szCs w:val="24"/>
        </w:rPr>
        <w:t xml:space="preserve">Appendix </w:t>
      </w:r>
      <w:r w:rsidR="00316531" w:rsidRPr="00316531">
        <w:rPr>
          <w:b/>
          <w:bCs/>
          <w:noProof/>
          <w:sz w:val="24"/>
          <w:szCs w:val="24"/>
        </w:rPr>
        <w:t>III</w:t>
      </w:r>
      <w:r w:rsidR="00711D58" w:rsidRPr="00711D58">
        <w:rPr>
          <w:rFonts w:cstheme="minorHAnsi"/>
          <w:b/>
          <w:bCs/>
          <w:sz w:val="24"/>
          <w:szCs w:val="24"/>
        </w:rPr>
        <w:fldChar w:fldCharType="end"/>
      </w:r>
      <w:r w:rsidR="00857C17" w:rsidRPr="00711D58">
        <w:rPr>
          <w:rFonts w:cstheme="minorHAnsi"/>
          <w:sz w:val="24"/>
          <w:szCs w:val="24"/>
        </w:rPr>
        <w:t xml:space="preserve"> </w:t>
      </w:r>
      <w:r w:rsidR="004B2A7A" w:rsidRPr="00711D58">
        <w:rPr>
          <w:rFonts w:cstheme="minorHAnsi"/>
          <w:sz w:val="24"/>
          <w:szCs w:val="24"/>
        </w:rPr>
        <w:t>provid</w:t>
      </w:r>
      <w:r w:rsidR="00185567" w:rsidRPr="00711D58">
        <w:rPr>
          <w:rFonts w:cstheme="minorHAnsi"/>
          <w:sz w:val="24"/>
          <w:szCs w:val="24"/>
        </w:rPr>
        <w:t>e</w:t>
      </w:r>
      <w:r w:rsidR="004B2A7A" w:rsidRPr="00711D58">
        <w:rPr>
          <w:rFonts w:cstheme="minorHAnsi"/>
          <w:sz w:val="24"/>
          <w:szCs w:val="24"/>
        </w:rPr>
        <w:t>s</w:t>
      </w:r>
      <w:r w:rsidR="00857C17" w:rsidRPr="00711D58">
        <w:rPr>
          <w:rFonts w:cstheme="minorHAnsi"/>
          <w:sz w:val="24"/>
          <w:szCs w:val="24"/>
        </w:rPr>
        <w:t xml:space="preserve"> </w:t>
      </w:r>
      <w:r w:rsidR="004B2A7A" w:rsidRPr="00711D58">
        <w:rPr>
          <w:rFonts w:cstheme="minorHAnsi"/>
          <w:sz w:val="24"/>
          <w:szCs w:val="24"/>
        </w:rPr>
        <w:t>more</w:t>
      </w:r>
      <w:r w:rsidR="00857C17" w:rsidRPr="00711D58">
        <w:rPr>
          <w:rFonts w:cstheme="minorHAnsi"/>
          <w:sz w:val="24"/>
          <w:szCs w:val="24"/>
        </w:rPr>
        <w:t xml:space="preserve"> </w:t>
      </w:r>
      <w:r w:rsidR="004B2A7A" w:rsidRPr="00711D58">
        <w:rPr>
          <w:rFonts w:cstheme="minorHAnsi"/>
          <w:sz w:val="24"/>
          <w:szCs w:val="24"/>
        </w:rPr>
        <w:t>examples</w:t>
      </w:r>
      <w:r w:rsidR="00857C17" w:rsidRPr="00711D58">
        <w:rPr>
          <w:rFonts w:cstheme="minorHAnsi"/>
          <w:sz w:val="24"/>
          <w:szCs w:val="24"/>
        </w:rPr>
        <w:t xml:space="preserve"> </w:t>
      </w:r>
      <w:r w:rsidR="004B2A7A" w:rsidRPr="00711D58">
        <w:rPr>
          <w:rFonts w:cstheme="minorHAnsi"/>
          <w:sz w:val="24"/>
          <w:szCs w:val="24"/>
        </w:rPr>
        <w:t>to</w:t>
      </w:r>
      <w:r w:rsidR="00857C17" w:rsidRPr="00711D58">
        <w:rPr>
          <w:rFonts w:cstheme="minorHAnsi"/>
          <w:sz w:val="24"/>
          <w:szCs w:val="24"/>
        </w:rPr>
        <w:t xml:space="preserve"> </w:t>
      </w:r>
      <w:r w:rsidR="004B2A7A" w:rsidRPr="00711D58">
        <w:rPr>
          <w:rFonts w:cstheme="minorHAnsi"/>
          <w:sz w:val="24"/>
          <w:szCs w:val="24"/>
        </w:rPr>
        <w:t>illustrate</w:t>
      </w:r>
      <w:r w:rsidR="00857C17" w:rsidRPr="00711D58">
        <w:rPr>
          <w:rFonts w:cstheme="minorHAnsi"/>
          <w:sz w:val="24"/>
          <w:szCs w:val="24"/>
        </w:rPr>
        <w:t xml:space="preserve"> </w:t>
      </w:r>
      <w:r w:rsidR="004B2A7A" w:rsidRPr="00711D58">
        <w:rPr>
          <w:rFonts w:cstheme="minorHAnsi"/>
          <w:sz w:val="24"/>
          <w:szCs w:val="24"/>
        </w:rPr>
        <w:t>application</w:t>
      </w:r>
      <w:r w:rsidR="00857C17" w:rsidRPr="00711D58">
        <w:rPr>
          <w:rFonts w:cstheme="minorHAnsi"/>
          <w:sz w:val="24"/>
          <w:szCs w:val="24"/>
        </w:rPr>
        <w:t xml:space="preserve"> </w:t>
      </w:r>
      <w:r w:rsidR="004B2A7A" w:rsidRPr="00711D58">
        <w:rPr>
          <w:rFonts w:cstheme="minorHAnsi"/>
          <w:sz w:val="24"/>
          <w:szCs w:val="24"/>
        </w:rPr>
        <w:t>frameworks.</w:t>
      </w:r>
      <w:r w:rsidR="00857C17" w:rsidRPr="00711D58">
        <w:rPr>
          <w:rFonts w:cstheme="minorHAnsi"/>
          <w:sz w:val="24"/>
          <w:szCs w:val="24"/>
        </w:rPr>
        <w:t xml:space="preserve"> </w:t>
      </w:r>
      <w:r w:rsidR="004B2A7A" w:rsidRPr="00711D58">
        <w:rPr>
          <w:rFonts w:cstheme="minorHAnsi"/>
          <w:sz w:val="24"/>
          <w:szCs w:val="24"/>
        </w:rPr>
        <w:t>These</w:t>
      </w:r>
      <w:r w:rsidR="00857C17" w:rsidRPr="00711D58">
        <w:rPr>
          <w:rFonts w:cstheme="minorHAnsi"/>
          <w:sz w:val="24"/>
          <w:szCs w:val="24"/>
        </w:rPr>
        <w:t xml:space="preserve"> </w:t>
      </w:r>
      <w:r w:rsidR="004B2A7A" w:rsidRPr="00711D58">
        <w:rPr>
          <w:rFonts w:cstheme="minorHAnsi"/>
          <w:sz w:val="24"/>
          <w:szCs w:val="24"/>
        </w:rPr>
        <w:t>examples</w:t>
      </w:r>
      <w:r w:rsidR="00857C17" w:rsidRPr="00711D58">
        <w:rPr>
          <w:rFonts w:cstheme="minorHAnsi"/>
          <w:sz w:val="24"/>
          <w:szCs w:val="24"/>
        </w:rPr>
        <w:t xml:space="preserve"> </w:t>
      </w:r>
      <w:r w:rsidR="004B2A7A" w:rsidRPr="00711D58">
        <w:rPr>
          <w:rFonts w:cstheme="minorHAnsi"/>
          <w:sz w:val="24"/>
          <w:szCs w:val="24"/>
        </w:rPr>
        <w:t>have</w:t>
      </w:r>
      <w:r w:rsidR="00857C17" w:rsidRPr="00711D58">
        <w:rPr>
          <w:rFonts w:cstheme="minorHAnsi"/>
          <w:sz w:val="24"/>
          <w:szCs w:val="24"/>
        </w:rPr>
        <w:t xml:space="preserve"> </w:t>
      </w:r>
      <w:r w:rsidR="004B2A7A" w:rsidRPr="00711D58">
        <w:rPr>
          <w:rFonts w:cstheme="minorHAnsi"/>
          <w:sz w:val="24"/>
          <w:szCs w:val="24"/>
        </w:rPr>
        <w:t>been</w:t>
      </w:r>
      <w:r w:rsidR="00857C17" w:rsidRPr="00711D58">
        <w:rPr>
          <w:rFonts w:cstheme="minorHAnsi"/>
          <w:sz w:val="24"/>
          <w:szCs w:val="24"/>
        </w:rPr>
        <w:t xml:space="preserve"> </w:t>
      </w:r>
      <w:r w:rsidR="004B2A7A" w:rsidRPr="00711D58">
        <w:rPr>
          <w:rFonts w:cstheme="minorHAnsi"/>
          <w:sz w:val="24"/>
          <w:szCs w:val="24"/>
        </w:rPr>
        <w:t>selecte</w:t>
      </w:r>
      <w:r w:rsidR="00D50D3F" w:rsidRPr="00711D58">
        <w:rPr>
          <w:rFonts w:cstheme="minorHAnsi"/>
          <w:sz w:val="24"/>
          <w:szCs w:val="24"/>
        </w:rPr>
        <w:t>d</w:t>
      </w:r>
      <w:r w:rsidR="00857C17" w:rsidRPr="00711D58">
        <w:rPr>
          <w:rFonts w:cstheme="minorHAnsi"/>
          <w:sz w:val="24"/>
          <w:szCs w:val="24"/>
        </w:rPr>
        <w:t xml:space="preserve"> </w:t>
      </w:r>
      <w:r w:rsidR="004B2A7A" w:rsidRPr="00711D58">
        <w:rPr>
          <w:rFonts w:cstheme="minorHAnsi"/>
          <w:sz w:val="24"/>
          <w:szCs w:val="24"/>
        </w:rPr>
        <w:t>in</w:t>
      </w:r>
      <w:r w:rsidR="00857C17" w:rsidRPr="00711D58">
        <w:rPr>
          <w:rFonts w:cstheme="minorHAnsi"/>
          <w:sz w:val="24"/>
          <w:szCs w:val="24"/>
        </w:rPr>
        <w:t xml:space="preserve"> </w:t>
      </w:r>
      <w:r w:rsidR="004B2A7A" w:rsidRPr="00711D58">
        <w:rPr>
          <w:rFonts w:cstheme="minorHAnsi"/>
          <w:sz w:val="24"/>
          <w:szCs w:val="24"/>
        </w:rPr>
        <w:t>areas</w:t>
      </w:r>
      <w:r w:rsidR="00857C17" w:rsidRPr="00711D58">
        <w:rPr>
          <w:rFonts w:cstheme="minorHAnsi"/>
          <w:sz w:val="24"/>
          <w:szCs w:val="24"/>
        </w:rPr>
        <w:t xml:space="preserve"> </w:t>
      </w:r>
      <w:r w:rsidR="004B2A7A" w:rsidRPr="00711D58">
        <w:rPr>
          <w:rFonts w:cstheme="minorHAnsi"/>
          <w:sz w:val="24"/>
          <w:szCs w:val="24"/>
        </w:rPr>
        <w:t>other</w:t>
      </w:r>
      <w:r w:rsidR="00857C17" w:rsidRPr="00711D58">
        <w:rPr>
          <w:rFonts w:cstheme="minorHAnsi"/>
          <w:sz w:val="24"/>
          <w:szCs w:val="24"/>
        </w:rPr>
        <w:t xml:space="preserve"> </w:t>
      </w:r>
      <w:r w:rsidR="004B2A7A" w:rsidRPr="00711D58">
        <w:rPr>
          <w:rFonts w:cstheme="minorHAnsi"/>
          <w:sz w:val="24"/>
          <w:szCs w:val="24"/>
        </w:rPr>
        <w:t>than</w:t>
      </w:r>
      <w:r w:rsidR="00857C17" w:rsidRPr="00711D58">
        <w:rPr>
          <w:rFonts w:cstheme="minorHAnsi"/>
          <w:sz w:val="24"/>
          <w:szCs w:val="24"/>
        </w:rPr>
        <w:t xml:space="preserve"> </w:t>
      </w:r>
      <w:r w:rsidR="004B2A7A" w:rsidRPr="00711D58">
        <w:rPr>
          <w:rFonts w:cstheme="minorHAnsi"/>
          <w:sz w:val="24"/>
          <w:szCs w:val="24"/>
        </w:rPr>
        <w:t>disability,</w:t>
      </w:r>
      <w:r w:rsidR="00857C17" w:rsidRPr="00711D58">
        <w:rPr>
          <w:rFonts w:cstheme="minorHAnsi"/>
          <w:sz w:val="24"/>
          <w:szCs w:val="24"/>
        </w:rPr>
        <w:t xml:space="preserve"> </w:t>
      </w:r>
      <w:r w:rsidR="004B2A7A" w:rsidRPr="00711D58">
        <w:rPr>
          <w:rFonts w:cstheme="minorHAnsi"/>
          <w:sz w:val="24"/>
          <w:szCs w:val="24"/>
        </w:rPr>
        <w:t>mainly</w:t>
      </w:r>
      <w:r w:rsidR="00857C17" w:rsidRPr="00711D58">
        <w:rPr>
          <w:rFonts w:cstheme="minorHAnsi"/>
          <w:sz w:val="24"/>
          <w:szCs w:val="24"/>
        </w:rPr>
        <w:t xml:space="preserve"> </w:t>
      </w:r>
      <w:r w:rsidR="004B2A7A" w:rsidRPr="00711D58">
        <w:rPr>
          <w:rFonts w:cstheme="minorHAnsi"/>
          <w:sz w:val="24"/>
          <w:szCs w:val="24"/>
        </w:rPr>
        <w:t>because</w:t>
      </w:r>
      <w:r w:rsidR="00857C17" w:rsidRPr="00711D58">
        <w:rPr>
          <w:rFonts w:cstheme="minorHAnsi"/>
          <w:sz w:val="24"/>
          <w:szCs w:val="24"/>
        </w:rPr>
        <w:t xml:space="preserve"> </w:t>
      </w:r>
      <w:r w:rsidR="004B2A7A" w:rsidRPr="00711D58">
        <w:rPr>
          <w:rFonts w:cstheme="minorHAnsi"/>
          <w:sz w:val="24"/>
          <w:szCs w:val="24"/>
        </w:rPr>
        <w:t>we</w:t>
      </w:r>
      <w:r w:rsidR="00857C17" w:rsidRPr="00711D58">
        <w:rPr>
          <w:rFonts w:cstheme="minorHAnsi"/>
          <w:sz w:val="24"/>
          <w:szCs w:val="24"/>
        </w:rPr>
        <w:t xml:space="preserve"> </w:t>
      </w:r>
      <w:r w:rsidR="004B2A7A" w:rsidRPr="00711D58">
        <w:rPr>
          <w:rFonts w:cstheme="minorHAnsi"/>
          <w:sz w:val="24"/>
          <w:szCs w:val="24"/>
        </w:rPr>
        <w:t>were</w:t>
      </w:r>
      <w:r w:rsidR="00857C17" w:rsidRPr="00711D58">
        <w:rPr>
          <w:rFonts w:cstheme="minorHAnsi"/>
          <w:sz w:val="24"/>
          <w:szCs w:val="24"/>
        </w:rPr>
        <w:t xml:space="preserve"> </w:t>
      </w:r>
      <w:r w:rsidR="004B2A7A" w:rsidRPr="00711D58">
        <w:rPr>
          <w:rFonts w:cstheme="minorHAnsi"/>
          <w:sz w:val="24"/>
          <w:szCs w:val="24"/>
        </w:rPr>
        <w:t>not</w:t>
      </w:r>
      <w:r w:rsidR="00857C17" w:rsidRPr="00711D58">
        <w:rPr>
          <w:rFonts w:cstheme="minorHAnsi"/>
          <w:sz w:val="24"/>
          <w:szCs w:val="24"/>
        </w:rPr>
        <w:t xml:space="preserve"> </w:t>
      </w:r>
      <w:r w:rsidR="004B2A7A" w:rsidRPr="00711D58">
        <w:rPr>
          <w:rFonts w:cstheme="minorHAnsi"/>
          <w:sz w:val="24"/>
          <w:szCs w:val="24"/>
        </w:rPr>
        <w:t>able</w:t>
      </w:r>
      <w:r w:rsidR="00857C17" w:rsidRPr="00711D58">
        <w:rPr>
          <w:rFonts w:cstheme="minorHAnsi"/>
          <w:sz w:val="24"/>
          <w:szCs w:val="24"/>
        </w:rPr>
        <w:t xml:space="preserve"> </w:t>
      </w:r>
      <w:r w:rsidR="004B2A7A" w:rsidRPr="00711D58">
        <w:rPr>
          <w:rFonts w:cstheme="minorHAnsi"/>
          <w:sz w:val="24"/>
          <w:szCs w:val="24"/>
        </w:rPr>
        <w:t>to</w:t>
      </w:r>
      <w:r w:rsidR="00857C17" w:rsidRPr="00711D58">
        <w:rPr>
          <w:rFonts w:cstheme="minorHAnsi"/>
          <w:sz w:val="24"/>
          <w:szCs w:val="24"/>
        </w:rPr>
        <w:t xml:space="preserve"> </w:t>
      </w:r>
      <w:r w:rsidR="004B2A7A" w:rsidRPr="00711D58">
        <w:rPr>
          <w:rFonts w:cstheme="minorHAnsi"/>
          <w:sz w:val="24"/>
          <w:szCs w:val="24"/>
        </w:rPr>
        <w:t>find</w:t>
      </w:r>
      <w:r w:rsidR="00857C17" w:rsidRPr="00711D58">
        <w:rPr>
          <w:rFonts w:cstheme="minorHAnsi"/>
          <w:sz w:val="24"/>
          <w:szCs w:val="24"/>
        </w:rPr>
        <w:t xml:space="preserve"> </w:t>
      </w:r>
      <w:r w:rsidR="004B2A7A" w:rsidRPr="00711D58">
        <w:rPr>
          <w:rFonts w:cstheme="minorHAnsi"/>
          <w:sz w:val="24"/>
          <w:szCs w:val="24"/>
        </w:rPr>
        <w:t>disability</w:t>
      </w:r>
      <w:r w:rsidR="004B2A7A" w:rsidRPr="00FA764C">
        <w:rPr>
          <w:rFonts w:cstheme="minorHAnsi"/>
          <w:sz w:val="24"/>
          <w:szCs w:val="24"/>
        </w:rPr>
        <w:t>-related</w:t>
      </w:r>
      <w:r w:rsidR="00857C17" w:rsidRPr="00FA764C">
        <w:rPr>
          <w:rFonts w:cstheme="minorHAnsi"/>
          <w:sz w:val="24"/>
          <w:szCs w:val="24"/>
        </w:rPr>
        <w:t xml:space="preserve"> </w:t>
      </w:r>
      <w:r w:rsidR="004B2A7A" w:rsidRPr="00FA764C">
        <w:rPr>
          <w:rFonts w:cstheme="minorHAnsi"/>
          <w:sz w:val="24"/>
          <w:szCs w:val="24"/>
        </w:rPr>
        <w:t>examples.</w:t>
      </w:r>
      <w:r w:rsidR="00857C17" w:rsidRPr="00FA764C">
        <w:rPr>
          <w:rFonts w:cstheme="minorHAnsi"/>
          <w:sz w:val="24"/>
          <w:szCs w:val="24"/>
        </w:rPr>
        <w:t xml:space="preserve"> </w:t>
      </w:r>
    </w:p>
    <w:p w14:paraId="6AE192B0" w14:textId="77777777" w:rsidR="00802FAF" w:rsidRPr="00FA764C" w:rsidRDefault="00802FAF" w:rsidP="00802FAF">
      <w:pPr>
        <w:rPr>
          <w:rFonts w:cstheme="minorHAnsi"/>
          <w:b/>
          <w:bCs/>
          <w:sz w:val="24"/>
          <w:szCs w:val="24"/>
        </w:rPr>
      </w:pPr>
    </w:p>
    <w:p w14:paraId="7C253F11" w14:textId="6BD05DF2" w:rsidR="00802FAF" w:rsidRPr="00FA764C" w:rsidRDefault="00802FAF" w:rsidP="00802FAF">
      <w:pPr>
        <w:rPr>
          <w:rFonts w:cstheme="minorHAnsi"/>
          <w:b/>
          <w:bCs/>
          <w:sz w:val="24"/>
          <w:szCs w:val="24"/>
        </w:rPr>
      </w:pPr>
      <w:bookmarkStart w:id="70" w:name="_Ref94623360"/>
      <w:bookmarkStart w:id="71" w:name="_Toc98931475"/>
      <w:r w:rsidRPr="00FA764C">
        <w:rPr>
          <w:rFonts w:cstheme="minorHAnsi"/>
          <w:b/>
          <w:bCs/>
          <w:sz w:val="24"/>
          <w:szCs w:val="24"/>
        </w:rPr>
        <w:t>Figure</w:t>
      </w:r>
      <w:r w:rsidR="00857C17" w:rsidRPr="00FA764C">
        <w:rPr>
          <w:rFonts w:cstheme="minorHAnsi"/>
          <w:b/>
          <w:bCs/>
          <w:sz w:val="24"/>
          <w:szCs w:val="24"/>
        </w:rPr>
        <w:t xml:space="preserve"> </w:t>
      </w:r>
      <w:r w:rsidR="00E56FB0" w:rsidRPr="00FA764C">
        <w:rPr>
          <w:rFonts w:cstheme="minorHAnsi"/>
          <w:b/>
          <w:bCs/>
          <w:sz w:val="24"/>
          <w:szCs w:val="24"/>
        </w:rPr>
        <w:fldChar w:fldCharType="begin"/>
      </w:r>
      <w:r w:rsidR="00E56FB0" w:rsidRPr="00FA764C">
        <w:rPr>
          <w:rFonts w:cstheme="minorHAnsi"/>
          <w:b/>
          <w:bCs/>
          <w:sz w:val="24"/>
          <w:szCs w:val="24"/>
        </w:rPr>
        <w:instrText xml:space="preserve"> SEQ Figure \* ARABIC </w:instrText>
      </w:r>
      <w:r w:rsidR="00E56FB0" w:rsidRPr="00FA764C">
        <w:rPr>
          <w:rFonts w:cstheme="minorHAnsi"/>
          <w:b/>
          <w:bCs/>
          <w:sz w:val="24"/>
          <w:szCs w:val="24"/>
        </w:rPr>
        <w:fldChar w:fldCharType="separate"/>
      </w:r>
      <w:r w:rsidR="00316531">
        <w:rPr>
          <w:rFonts w:cstheme="minorHAnsi"/>
          <w:b/>
          <w:bCs/>
          <w:noProof/>
          <w:sz w:val="24"/>
          <w:szCs w:val="24"/>
        </w:rPr>
        <w:t>5</w:t>
      </w:r>
      <w:r w:rsidR="00E56FB0" w:rsidRPr="00FA764C">
        <w:rPr>
          <w:rFonts w:cstheme="minorHAnsi"/>
          <w:b/>
          <w:bCs/>
          <w:sz w:val="24"/>
          <w:szCs w:val="24"/>
        </w:rPr>
        <w:fldChar w:fldCharType="end"/>
      </w:r>
      <w:bookmarkEnd w:id="70"/>
      <w:r w:rsidRPr="00FA764C">
        <w:rPr>
          <w:rFonts w:cstheme="minorHAnsi"/>
          <w:b/>
          <w:bCs/>
          <w:sz w:val="24"/>
          <w:szCs w:val="24"/>
        </w:rPr>
        <w:t>.</w:t>
      </w:r>
      <w:r w:rsidR="00857C17" w:rsidRPr="00FA764C">
        <w:rPr>
          <w:rFonts w:cstheme="minorHAnsi"/>
          <w:b/>
          <w:bCs/>
          <w:sz w:val="24"/>
          <w:szCs w:val="24"/>
        </w:rPr>
        <w:t xml:space="preserve"> </w:t>
      </w:r>
      <w:r w:rsidRPr="00FA764C">
        <w:rPr>
          <w:rFonts w:cstheme="minorHAnsi"/>
          <w:b/>
          <w:bCs/>
          <w:sz w:val="24"/>
          <w:szCs w:val="24"/>
        </w:rPr>
        <w:t>Example</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00D50D3F" w:rsidRPr="00FA764C">
        <w:rPr>
          <w:rFonts w:cstheme="minorHAnsi"/>
          <w:b/>
          <w:bCs/>
          <w:sz w:val="24"/>
          <w:szCs w:val="24"/>
        </w:rPr>
        <w:t xml:space="preserve">a </w:t>
      </w:r>
      <w:r w:rsidRPr="00FA764C">
        <w:rPr>
          <w:rFonts w:cstheme="minorHAnsi"/>
          <w:b/>
          <w:bCs/>
          <w:sz w:val="24"/>
          <w:szCs w:val="24"/>
        </w:rPr>
        <w:t>results</w:t>
      </w:r>
      <w:r w:rsidR="00857C17" w:rsidRPr="00FA764C">
        <w:rPr>
          <w:rFonts w:cstheme="minorHAnsi"/>
          <w:b/>
          <w:bCs/>
          <w:sz w:val="24"/>
          <w:szCs w:val="24"/>
        </w:rPr>
        <w:t xml:space="preserve"> </w:t>
      </w:r>
      <w:r w:rsidRPr="00FA764C">
        <w:rPr>
          <w:rFonts w:cstheme="minorHAnsi"/>
          <w:b/>
          <w:bCs/>
          <w:sz w:val="24"/>
          <w:szCs w:val="24"/>
        </w:rPr>
        <w:t>frameworks</w:t>
      </w:r>
      <w:r w:rsidR="00857C17" w:rsidRPr="00FA764C">
        <w:rPr>
          <w:rFonts w:cstheme="minorHAnsi"/>
          <w:b/>
          <w:bCs/>
          <w:sz w:val="24"/>
          <w:szCs w:val="24"/>
        </w:rPr>
        <w:t xml:space="preserve"> </w:t>
      </w:r>
      <w:r w:rsidR="00D50D3F" w:rsidRPr="00FA764C">
        <w:rPr>
          <w:rFonts w:cstheme="minorHAnsi"/>
          <w:b/>
          <w:bCs/>
          <w:sz w:val="24"/>
          <w:szCs w:val="24"/>
        </w:rPr>
        <w:t>using the T</w:t>
      </w:r>
      <w:r w:rsidR="001D151C" w:rsidRPr="00FA764C">
        <w:rPr>
          <w:rFonts w:cstheme="minorHAnsi"/>
          <w:b/>
          <w:bCs/>
          <w:sz w:val="24"/>
          <w:szCs w:val="24"/>
        </w:rPr>
        <w:t>ime</w:t>
      </w:r>
      <w:r w:rsidR="00857C17" w:rsidRPr="00FA764C">
        <w:rPr>
          <w:rFonts w:cstheme="minorHAnsi"/>
          <w:b/>
          <w:bCs/>
          <w:sz w:val="24"/>
          <w:szCs w:val="24"/>
        </w:rPr>
        <w:t xml:space="preserve"> </w:t>
      </w:r>
      <w:r w:rsidR="001D151C" w:rsidRPr="00FA764C">
        <w:rPr>
          <w:rFonts w:cstheme="minorHAnsi"/>
          <w:b/>
          <w:bCs/>
          <w:sz w:val="24"/>
          <w:szCs w:val="24"/>
        </w:rPr>
        <w:t>to</w:t>
      </w:r>
      <w:r w:rsidR="00857C17" w:rsidRPr="00FA764C">
        <w:rPr>
          <w:rFonts w:cstheme="minorHAnsi"/>
          <w:b/>
          <w:bCs/>
          <w:sz w:val="24"/>
          <w:szCs w:val="24"/>
        </w:rPr>
        <w:t xml:space="preserve"> </w:t>
      </w:r>
      <w:r w:rsidR="00D50D3F" w:rsidRPr="00FA764C">
        <w:rPr>
          <w:rFonts w:cstheme="minorHAnsi"/>
          <w:b/>
          <w:bCs/>
          <w:sz w:val="24"/>
          <w:szCs w:val="24"/>
        </w:rPr>
        <w:t>C</w:t>
      </w:r>
      <w:r w:rsidR="001D151C" w:rsidRPr="00FA764C">
        <w:rPr>
          <w:rFonts w:cstheme="minorHAnsi"/>
          <w:b/>
          <w:bCs/>
          <w:sz w:val="24"/>
          <w:szCs w:val="24"/>
        </w:rPr>
        <w:t>hange</w:t>
      </w:r>
      <w:r w:rsidR="00857C17" w:rsidRPr="00FA764C">
        <w:rPr>
          <w:rFonts w:cstheme="minorHAnsi"/>
          <w:b/>
          <w:bCs/>
          <w:sz w:val="24"/>
          <w:szCs w:val="24"/>
        </w:rPr>
        <w:t xml:space="preserve"> </w:t>
      </w:r>
      <w:r w:rsidR="001D151C" w:rsidRPr="00FA764C">
        <w:rPr>
          <w:rFonts w:cstheme="minorHAnsi"/>
          <w:b/>
          <w:bCs/>
          <w:sz w:val="24"/>
          <w:szCs w:val="24"/>
        </w:rPr>
        <w:t>initiative</w:t>
      </w:r>
      <w:r w:rsidR="00857C17" w:rsidRPr="00FA764C">
        <w:rPr>
          <w:rFonts w:cstheme="minorHAnsi"/>
          <w:b/>
          <w:bCs/>
          <w:sz w:val="24"/>
          <w:szCs w:val="24"/>
        </w:rPr>
        <w:t xml:space="preserve"> </w:t>
      </w:r>
      <w:r w:rsidRPr="00FA764C">
        <w:rPr>
          <w:rFonts w:cstheme="minorHAnsi"/>
          <w:b/>
          <w:bCs/>
          <w:sz w:val="24"/>
          <w:szCs w:val="24"/>
        </w:rPr>
        <w:t>in</w:t>
      </w:r>
      <w:r w:rsidR="00857C17" w:rsidRPr="00FA764C">
        <w:rPr>
          <w:rFonts w:cstheme="minorHAnsi"/>
          <w:b/>
          <w:bCs/>
          <w:sz w:val="24"/>
          <w:szCs w:val="24"/>
        </w:rPr>
        <w:t xml:space="preserve"> </w:t>
      </w:r>
      <w:r w:rsidRPr="00FA764C">
        <w:rPr>
          <w:rFonts w:cstheme="minorHAnsi"/>
          <w:b/>
          <w:bCs/>
          <w:sz w:val="24"/>
          <w:szCs w:val="24"/>
        </w:rPr>
        <w:t>England</w:t>
      </w:r>
      <w:bookmarkEnd w:id="71"/>
    </w:p>
    <w:p w14:paraId="3BF1590D" w14:textId="77777777" w:rsidR="00802FAF" w:rsidRPr="00FA764C" w:rsidRDefault="00802FAF" w:rsidP="00802FAF">
      <w:pPr>
        <w:rPr>
          <w:rFonts w:cstheme="minorHAnsi"/>
          <w:b/>
          <w:bCs/>
          <w:sz w:val="24"/>
          <w:szCs w:val="24"/>
        </w:rPr>
      </w:pPr>
    </w:p>
    <w:p w14:paraId="34F21486" w14:textId="77777777" w:rsidR="00802FAF" w:rsidRPr="00FA764C" w:rsidRDefault="00802FAF" w:rsidP="00802FAF">
      <w:pPr>
        <w:rPr>
          <w:rFonts w:cstheme="minorHAnsi"/>
          <w:sz w:val="24"/>
          <w:szCs w:val="24"/>
        </w:rPr>
      </w:pPr>
      <w:r w:rsidRPr="00FA764C">
        <w:rPr>
          <w:noProof/>
        </w:rPr>
        <w:drawing>
          <wp:inline distT="0" distB="0" distL="0" distR="0" wp14:anchorId="16B2B89D" wp14:editId="632A271B">
            <wp:extent cx="4147718" cy="2253166"/>
            <wp:effectExtent l="0" t="0" r="5715" b="0"/>
            <wp:docPr id="116" name="Picture 116" descr="Goal: To change the way people thik and act about mental health &#10;Strategic Objective: Enhance mental health-related knowledge among general public in England over the course of the Time to Change’s social marketing campaign&#10;IR1: Enhance general public attitudes towards mental illness&#10;IR2: Enhance desire for social distance among general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oal: To change the way people thik and act about mental health &#10;Strategic Objective: Enhance mental health-related knowledge among general public in England over the course of the Time to Change’s social marketing campaign&#10;IR1: Enhance general public attitudes towards mental illness&#10;IR2: Enhance desire for social distance among general public"/>
                    <pic:cNvPicPr/>
                  </pic:nvPicPr>
                  <pic:blipFill>
                    <a:blip r:embed="rId18"/>
                    <a:stretch>
                      <a:fillRect/>
                    </a:stretch>
                  </pic:blipFill>
                  <pic:spPr>
                    <a:xfrm>
                      <a:off x="0" y="0"/>
                      <a:ext cx="4156697" cy="2258044"/>
                    </a:xfrm>
                    <a:prstGeom prst="rect">
                      <a:avLst/>
                    </a:prstGeom>
                  </pic:spPr>
                </pic:pic>
              </a:graphicData>
            </a:graphic>
          </wp:inline>
        </w:drawing>
      </w:r>
    </w:p>
    <w:p w14:paraId="460A397D" w14:textId="637B40EA" w:rsidR="00802FAF" w:rsidRPr="00FA764C" w:rsidRDefault="002C52D5" w:rsidP="00802FAF">
      <w:pPr>
        <w:rPr>
          <w:rFonts w:eastAsia="Times New Roman" w:cstheme="minorHAnsi"/>
          <w:sz w:val="20"/>
          <w:szCs w:val="20"/>
          <w:lang w:val="en-CA" w:eastAsia="en-CA"/>
        </w:rPr>
      </w:pPr>
      <w:r w:rsidRPr="00FA764C">
        <w:rPr>
          <w:rFonts w:eastAsia="Times New Roman" w:cstheme="minorHAnsi"/>
          <w:i/>
          <w:iCs/>
          <w:spacing w:val="8"/>
        </w:rPr>
        <w:t xml:space="preserve">Source: </w:t>
      </w:r>
      <w:r w:rsidR="00802FAF" w:rsidRPr="00FA764C">
        <w:rPr>
          <w:rFonts w:eastAsiaTheme="minorEastAsia" w:cstheme="minorHAnsi"/>
          <w:i/>
          <w:iCs/>
          <w:kern w:val="24"/>
          <w:lang w:val="en-CA" w:eastAsia="en-CA"/>
        </w:rPr>
        <w:t>Adapted</w:t>
      </w:r>
      <w:r w:rsidR="00857C17" w:rsidRPr="00FA764C">
        <w:rPr>
          <w:rFonts w:eastAsiaTheme="minorEastAsia" w:cstheme="minorHAnsi"/>
          <w:i/>
          <w:iCs/>
          <w:kern w:val="24"/>
          <w:lang w:val="en-CA" w:eastAsia="en-CA"/>
        </w:rPr>
        <w:t xml:space="preserve"> </w:t>
      </w:r>
      <w:r w:rsidR="00802FAF" w:rsidRPr="00FA764C">
        <w:rPr>
          <w:rFonts w:eastAsiaTheme="minorEastAsia" w:cstheme="minorHAnsi"/>
          <w:i/>
          <w:iCs/>
          <w:kern w:val="24"/>
          <w:lang w:val="en-CA" w:eastAsia="en-CA"/>
        </w:rPr>
        <w:t>from</w:t>
      </w:r>
      <w:r w:rsidR="00857C17" w:rsidRPr="00FA764C">
        <w:rPr>
          <w:rFonts w:eastAsiaTheme="minorEastAsia" w:cstheme="minorHAnsi"/>
          <w:i/>
          <w:iCs/>
          <w:kern w:val="24"/>
          <w:lang w:val="en-CA" w:eastAsia="en-CA"/>
        </w:rPr>
        <w:t xml:space="preserve"> </w:t>
      </w:r>
      <w:r w:rsidR="00802FAF" w:rsidRPr="00FA764C">
        <w:rPr>
          <w:rFonts w:eastAsiaTheme="minorEastAsia" w:cstheme="minorHAnsi"/>
          <w:i/>
          <w:iCs/>
          <w:kern w:val="24"/>
          <w:lang w:val="en-CA" w:eastAsia="en-CA"/>
        </w:rPr>
        <w:t>Henderson</w:t>
      </w:r>
      <w:r w:rsidR="00857C17" w:rsidRPr="00FA764C">
        <w:rPr>
          <w:rFonts w:eastAsiaTheme="minorEastAsia" w:cstheme="minorHAnsi"/>
          <w:i/>
          <w:iCs/>
          <w:kern w:val="24"/>
          <w:lang w:val="en-CA" w:eastAsia="en-CA"/>
        </w:rPr>
        <w:t xml:space="preserve"> </w:t>
      </w:r>
      <w:r w:rsidR="00802FAF" w:rsidRPr="00FA764C">
        <w:rPr>
          <w:rFonts w:eastAsiaTheme="minorEastAsia" w:cstheme="minorHAnsi"/>
          <w:i/>
          <w:iCs/>
          <w:kern w:val="24"/>
          <w:lang w:val="en-CA" w:eastAsia="en-CA"/>
        </w:rPr>
        <w:t>et</w:t>
      </w:r>
      <w:r w:rsidR="00857C17" w:rsidRPr="00FA764C">
        <w:rPr>
          <w:rFonts w:eastAsiaTheme="minorEastAsia" w:cstheme="minorHAnsi"/>
          <w:i/>
          <w:iCs/>
          <w:kern w:val="24"/>
          <w:lang w:val="en-CA" w:eastAsia="en-CA"/>
        </w:rPr>
        <w:t xml:space="preserve"> </w:t>
      </w:r>
      <w:r w:rsidR="00802FAF" w:rsidRPr="00FA764C">
        <w:rPr>
          <w:rFonts w:eastAsiaTheme="minorEastAsia" w:cstheme="minorHAnsi"/>
          <w:i/>
          <w:iCs/>
          <w:kern w:val="24"/>
          <w:lang w:val="en-CA" w:eastAsia="en-CA"/>
        </w:rPr>
        <w:t>al.,</w:t>
      </w:r>
      <w:r w:rsidR="00857C17" w:rsidRPr="00FA764C">
        <w:rPr>
          <w:rFonts w:eastAsiaTheme="minorEastAsia" w:cstheme="minorHAnsi"/>
          <w:i/>
          <w:iCs/>
          <w:kern w:val="24"/>
          <w:lang w:val="en-CA" w:eastAsia="en-CA"/>
        </w:rPr>
        <w:t xml:space="preserve"> </w:t>
      </w:r>
      <w:r w:rsidR="00802FAF" w:rsidRPr="00FA764C">
        <w:rPr>
          <w:rFonts w:eastAsiaTheme="minorEastAsia" w:cstheme="minorHAnsi"/>
          <w:i/>
          <w:iCs/>
          <w:kern w:val="24"/>
          <w:lang w:val="en-CA" w:eastAsia="en-CA"/>
        </w:rPr>
        <w:t>2016;</w:t>
      </w:r>
      <w:r w:rsidR="00857C17" w:rsidRPr="00FA764C">
        <w:rPr>
          <w:rFonts w:eastAsiaTheme="minorEastAsia" w:cstheme="minorHAnsi"/>
          <w:i/>
          <w:iCs/>
          <w:kern w:val="24"/>
          <w:lang w:val="en-CA" w:eastAsia="en-CA"/>
        </w:rPr>
        <w:t xml:space="preserve"> </w:t>
      </w:r>
      <w:r w:rsidR="00802FAF" w:rsidRPr="00FA764C">
        <w:rPr>
          <w:rFonts w:eastAsiaTheme="minorEastAsia" w:cstheme="minorHAnsi"/>
          <w:i/>
          <w:iCs/>
          <w:kern w:val="24"/>
          <w:lang w:val="en-CA" w:eastAsia="en-CA"/>
        </w:rPr>
        <w:t>2020.</w:t>
      </w:r>
    </w:p>
    <w:p w14:paraId="114C3DF7" w14:textId="77777777" w:rsidR="00802FAF" w:rsidRPr="00FA764C" w:rsidRDefault="00802FAF" w:rsidP="00802FAF">
      <w:pPr>
        <w:rPr>
          <w:rFonts w:cstheme="minorHAnsi"/>
          <w:sz w:val="24"/>
          <w:szCs w:val="24"/>
        </w:rPr>
      </w:pPr>
    </w:p>
    <w:p w14:paraId="34F1E022" w14:textId="64AE7EE6" w:rsidR="00802FAF" w:rsidRPr="00FA764C" w:rsidRDefault="00802FAF" w:rsidP="003F6C60">
      <w:pPr>
        <w:pStyle w:val="Heading4"/>
        <w:rPr>
          <w:color w:val="auto"/>
          <w:sz w:val="23"/>
          <w:szCs w:val="23"/>
        </w:rPr>
      </w:pPr>
      <w:r w:rsidRPr="00FA764C">
        <w:rPr>
          <w:color w:val="auto"/>
        </w:rPr>
        <w:lastRenderedPageBreak/>
        <w:t>Logical</w:t>
      </w:r>
      <w:r w:rsidR="00857C17" w:rsidRPr="00FA764C">
        <w:rPr>
          <w:color w:val="auto"/>
          <w:sz w:val="23"/>
          <w:szCs w:val="23"/>
        </w:rPr>
        <w:t xml:space="preserve"> </w:t>
      </w:r>
      <w:r w:rsidRPr="00FA764C">
        <w:rPr>
          <w:color w:val="auto"/>
        </w:rPr>
        <w:t>Frameworks</w:t>
      </w:r>
    </w:p>
    <w:p w14:paraId="7EC67BCE" w14:textId="77777777" w:rsidR="007E42F3" w:rsidRPr="00FA764C" w:rsidRDefault="007E42F3" w:rsidP="003F6C60">
      <w:pPr>
        <w:keepNext/>
        <w:keepLines/>
        <w:rPr>
          <w:rFonts w:cstheme="minorHAnsi"/>
          <w:sz w:val="24"/>
          <w:szCs w:val="24"/>
        </w:rPr>
      </w:pPr>
      <w:bookmarkStart w:id="72" w:name="_Hlk94872172"/>
    </w:p>
    <w:p w14:paraId="3E30430E" w14:textId="280419AA" w:rsidR="00802FAF" w:rsidRPr="00FA764C" w:rsidRDefault="00802FAF" w:rsidP="003F6C60">
      <w:pPr>
        <w:keepNext/>
        <w:keepLines/>
        <w:rPr>
          <w:rFonts w:cstheme="minorHAnsi"/>
          <w:sz w:val="24"/>
          <w:szCs w:val="24"/>
        </w:rPr>
      </w:pPr>
      <w:r w:rsidRPr="00FA764C">
        <w:rPr>
          <w:rFonts w:cstheme="minorHAnsi"/>
          <w:sz w:val="24"/>
          <w:szCs w:val="24"/>
        </w:rPr>
        <w:t>Logical</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001D151C" w:rsidRPr="00FA764C">
        <w:rPr>
          <w:rFonts w:cstheme="minorHAnsi"/>
          <w:sz w:val="24"/>
          <w:szCs w:val="24"/>
        </w:rPr>
        <w:t>provide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linear</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logical</w:t>
      </w:r>
      <w:r w:rsidR="00857C17" w:rsidRPr="00FA764C">
        <w:rPr>
          <w:rFonts w:cstheme="minorHAnsi"/>
          <w:sz w:val="24"/>
          <w:szCs w:val="24"/>
        </w:rPr>
        <w:t xml:space="preserve"> </w:t>
      </w:r>
      <w:r w:rsidRPr="00FA764C">
        <w:rPr>
          <w:rFonts w:cstheme="minorHAnsi"/>
          <w:sz w:val="24"/>
          <w:szCs w:val="24"/>
        </w:rPr>
        <w:t>interpretation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relationship</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inputs,</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outputs,</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impacts</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respect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objectives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goals.</w:t>
      </w:r>
      <w:r w:rsidR="00857C17" w:rsidRPr="00FA764C">
        <w:rPr>
          <w:rFonts w:cstheme="minorHAnsi"/>
          <w:sz w:val="24"/>
          <w:szCs w:val="24"/>
        </w:rPr>
        <w:t xml:space="preserve"> </w:t>
      </w:r>
      <w:bookmarkEnd w:id="72"/>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00D50D3F" w:rsidRPr="00FA764C">
        <w:rPr>
          <w:rFonts w:cstheme="minorHAnsi"/>
          <w:sz w:val="24"/>
          <w:szCs w:val="24"/>
        </w:rPr>
        <w:t>provide</w:t>
      </w:r>
      <w:r w:rsidR="00857C17" w:rsidRPr="00FA764C">
        <w:rPr>
          <w:rFonts w:cstheme="minorHAnsi"/>
          <w:sz w:val="24"/>
          <w:szCs w:val="24"/>
        </w:rPr>
        <w:t xml:space="preserve"> </w:t>
      </w:r>
      <w:r w:rsidR="00991EC3"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causal</w:t>
      </w:r>
      <w:r w:rsidR="00857C17" w:rsidRPr="00FA764C">
        <w:rPr>
          <w:rFonts w:cstheme="minorHAnsi"/>
          <w:sz w:val="24"/>
          <w:szCs w:val="24"/>
        </w:rPr>
        <w:t xml:space="preserve"> </w:t>
      </w:r>
      <w:r w:rsidRPr="00FA764C">
        <w:rPr>
          <w:rFonts w:cstheme="minorHAnsi"/>
          <w:sz w:val="24"/>
          <w:szCs w:val="24"/>
        </w:rPr>
        <w:t>relationship.</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fact,</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outline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specific</w:t>
      </w:r>
      <w:r w:rsidR="00857C17" w:rsidRPr="00FA764C">
        <w:rPr>
          <w:rFonts w:cstheme="minorHAnsi"/>
          <w:sz w:val="24"/>
          <w:szCs w:val="24"/>
        </w:rPr>
        <w:t xml:space="preserve"> </w:t>
      </w:r>
      <w:r w:rsidRPr="00FA764C">
        <w:rPr>
          <w:rFonts w:cstheme="minorHAnsi"/>
          <w:sz w:val="24"/>
          <w:szCs w:val="24"/>
        </w:rPr>
        <w:t>inputs</w:t>
      </w:r>
      <w:r w:rsidR="00857C17" w:rsidRPr="00FA764C">
        <w:rPr>
          <w:rFonts w:cstheme="minorHAnsi"/>
          <w:sz w:val="24"/>
          <w:szCs w:val="24"/>
        </w:rPr>
        <w:t xml:space="preserve"> </w:t>
      </w:r>
      <w:r w:rsidRPr="00FA764C">
        <w:rPr>
          <w:rFonts w:cstheme="minorHAnsi"/>
          <w:sz w:val="24"/>
          <w:szCs w:val="24"/>
        </w:rPr>
        <w:t>needed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carry</w:t>
      </w:r>
      <w:r w:rsidR="00857C17" w:rsidRPr="00FA764C">
        <w:rPr>
          <w:rFonts w:cstheme="minorHAnsi"/>
          <w:sz w:val="24"/>
          <w:szCs w:val="24"/>
        </w:rPr>
        <w:t xml:space="preserve"> </w:t>
      </w:r>
      <w:r w:rsidRPr="00FA764C">
        <w:rPr>
          <w:rFonts w:cstheme="minorHAnsi"/>
          <w:sz w:val="24"/>
          <w:szCs w:val="24"/>
        </w:rPr>
        <w:t>out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activities/processes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produce</w:t>
      </w:r>
      <w:r w:rsidR="00857C17" w:rsidRPr="00FA764C">
        <w:rPr>
          <w:rFonts w:cstheme="minorHAnsi"/>
          <w:sz w:val="24"/>
          <w:szCs w:val="24"/>
        </w:rPr>
        <w:t xml:space="preserve"> </w:t>
      </w:r>
      <w:r w:rsidRPr="00FA764C">
        <w:rPr>
          <w:rFonts w:cstheme="minorHAnsi"/>
          <w:sz w:val="24"/>
          <w:szCs w:val="24"/>
        </w:rPr>
        <w:t>specific</w:t>
      </w:r>
      <w:r w:rsidR="00857C17" w:rsidRPr="00FA764C">
        <w:rPr>
          <w:rFonts w:cstheme="minorHAnsi"/>
          <w:sz w:val="24"/>
          <w:szCs w:val="24"/>
        </w:rPr>
        <w:t xml:space="preserve"> </w:t>
      </w:r>
      <w:r w:rsidRPr="00FA764C">
        <w:rPr>
          <w:rFonts w:cstheme="minorHAnsi"/>
          <w:sz w:val="24"/>
          <w:szCs w:val="24"/>
        </w:rPr>
        <w:t>outputs</w:t>
      </w:r>
      <w:r w:rsidR="00857C17" w:rsidRPr="00FA764C">
        <w:rPr>
          <w:rFonts w:cstheme="minorHAnsi"/>
          <w:sz w:val="24"/>
          <w:szCs w:val="24"/>
        </w:rPr>
        <w:t xml:space="preserve"> </w:t>
      </w:r>
      <w:r w:rsidRPr="00FA764C">
        <w:rPr>
          <w:rFonts w:cstheme="minorHAnsi"/>
          <w:sz w:val="24"/>
          <w:szCs w:val="24"/>
        </w:rPr>
        <w:t>which</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result</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specific</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impacts.</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form</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basis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monitoring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evaluation</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all</w:t>
      </w:r>
      <w:r w:rsidR="00857C17" w:rsidRPr="00FA764C">
        <w:rPr>
          <w:rFonts w:cstheme="minorHAnsi"/>
          <w:sz w:val="24"/>
          <w:szCs w:val="24"/>
        </w:rPr>
        <w:t xml:space="preserve"> </w:t>
      </w:r>
      <w:r w:rsidRPr="00FA764C">
        <w:rPr>
          <w:rFonts w:cstheme="minorHAnsi"/>
          <w:sz w:val="24"/>
          <w:szCs w:val="24"/>
        </w:rPr>
        <w:t>stages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00D50D3F" w:rsidRPr="00FA764C">
        <w:rPr>
          <w:rFonts w:cstheme="minorHAnsi"/>
          <w:sz w:val="24"/>
          <w:szCs w:val="24"/>
        </w:rPr>
        <w:t>an initiative/program</w:t>
      </w:r>
      <w:r w:rsidRPr="00FA764C">
        <w:rPr>
          <w:rFonts w:cstheme="minorHAnsi"/>
          <w:sz w:val="24"/>
          <w:szCs w:val="24"/>
        </w:rPr>
        <w:t>.</w:t>
      </w:r>
      <w:r w:rsidR="00857C17" w:rsidRPr="00FA764C">
        <w:rPr>
          <w:rFonts w:cstheme="minorHAnsi"/>
          <w:sz w:val="24"/>
          <w:szCs w:val="24"/>
        </w:rPr>
        <w:t xml:space="preserve"> </w:t>
      </w:r>
    </w:p>
    <w:p w14:paraId="080A0C81" w14:textId="77777777" w:rsidR="00373BB7" w:rsidRPr="00FA764C" w:rsidRDefault="00373BB7" w:rsidP="007E42F3">
      <w:pPr>
        <w:rPr>
          <w:rFonts w:cstheme="minorHAnsi"/>
          <w:sz w:val="24"/>
          <w:szCs w:val="24"/>
        </w:rPr>
      </w:pPr>
    </w:p>
    <w:p w14:paraId="5C894D98" w14:textId="57C4B622" w:rsidR="00802FAF" w:rsidRPr="00FA764C" w:rsidRDefault="00802FAF" w:rsidP="005C475B">
      <w:pPr>
        <w:pStyle w:val="ListParagraph"/>
        <w:numPr>
          <w:ilvl w:val="0"/>
          <w:numId w:val="11"/>
        </w:numPr>
        <w:rPr>
          <w:rFonts w:cstheme="minorHAnsi"/>
          <w:sz w:val="24"/>
          <w:szCs w:val="24"/>
        </w:rPr>
      </w:pPr>
      <w:r w:rsidRPr="00FA764C">
        <w:rPr>
          <w:rFonts w:cstheme="minorHAnsi"/>
          <w:b/>
          <w:bCs/>
          <w:sz w:val="24"/>
          <w:szCs w:val="24"/>
        </w:rPr>
        <w:t>Inputs: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resources</w:t>
      </w:r>
      <w:r w:rsidR="00857C17" w:rsidRPr="00FA764C">
        <w:rPr>
          <w:rFonts w:cstheme="minorHAnsi"/>
          <w:sz w:val="24"/>
          <w:szCs w:val="24"/>
        </w:rPr>
        <w:t xml:space="preserve"> </w:t>
      </w:r>
      <w:r w:rsidRPr="00FA764C">
        <w:rPr>
          <w:rFonts w:cstheme="minorHAnsi"/>
          <w:sz w:val="24"/>
          <w:szCs w:val="24"/>
        </w:rPr>
        <w:t>invested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program—for</w:t>
      </w:r>
      <w:r w:rsidR="00857C17" w:rsidRPr="00FA764C">
        <w:rPr>
          <w:rFonts w:cstheme="minorHAnsi"/>
          <w:sz w:val="24"/>
          <w:szCs w:val="24"/>
        </w:rPr>
        <w:t xml:space="preserve"> </w:t>
      </w:r>
      <w:r w:rsidRPr="00FA764C">
        <w:rPr>
          <w:rFonts w:cstheme="minorHAnsi"/>
          <w:sz w:val="24"/>
          <w:szCs w:val="24"/>
        </w:rPr>
        <w:t>example,</w:t>
      </w:r>
      <w:r w:rsidR="00857C17" w:rsidRPr="00FA764C">
        <w:rPr>
          <w:rFonts w:cstheme="minorHAnsi"/>
          <w:sz w:val="24"/>
          <w:szCs w:val="24"/>
        </w:rPr>
        <w:t xml:space="preserve"> </w:t>
      </w:r>
      <w:r w:rsidRPr="00FA764C">
        <w:rPr>
          <w:rFonts w:cstheme="minorHAnsi"/>
          <w:sz w:val="24"/>
          <w:szCs w:val="24"/>
        </w:rPr>
        <w:t>technical</w:t>
      </w:r>
      <w:r w:rsidR="00857C17" w:rsidRPr="00FA764C">
        <w:rPr>
          <w:rFonts w:cstheme="minorHAnsi"/>
          <w:sz w:val="24"/>
          <w:szCs w:val="24"/>
        </w:rPr>
        <w:t xml:space="preserve"> </w:t>
      </w:r>
      <w:r w:rsidRPr="00FA764C">
        <w:rPr>
          <w:rFonts w:cstheme="minorHAnsi"/>
          <w:sz w:val="24"/>
          <w:szCs w:val="24"/>
        </w:rPr>
        <w:t>assistance,</w:t>
      </w:r>
      <w:r w:rsidR="00857C17" w:rsidRPr="00FA764C">
        <w:rPr>
          <w:rFonts w:cstheme="minorHAnsi"/>
          <w:sz w:val="24"/>
          <w:szCs w:val="24"/>
        </w:rPr>
        <w:t xml:space="preserve"> </w:t>
      </w:r>
      <w:r w:rsidRPr="00FA764C">
        <w:rPr>
          <w:rFonts w:cstheme="minorHAnsi"/>
          <w:sz w:val="24"/>
          <w:szCs w:val="24"/>
        </w:rPr>
        <w:t>computers,</w:t>
      </w:r>
      <w:r w:rsidR="00857C17" w:rsidRPr="00FA764C">
        <w:rPr>
          <w:rFonts w:cstheme="minorHAnsi"/>
          <w:sz w:val="24"/>
          <w:szCs w:val="24"/>
        </w:rPr>
        <w:t xml:space="preserve"> </w:t>
      </w:r>
      <w:r w:rsidRPr="00FA764C">
        <w:rPr>
          <w:rFonts w:cstheme="minorHAnsi"/>
          <w:sz w:val="24"/>
          <w:szCs w:val="24"/>
        </w:rPr>
        <w:t>condoms,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training</w:t>
      </w:r>
    </w:p>
    <w:p w14:paraId="1A72B46F" w14:textId="6BC7AC99" w:rsidR="00802FAF" w:rsidRPr="00FA764C" w:rsidRDefault="00802FAF" w:rsidP="005C475B">
      <w:pPr>
        <w:pStyle w:val="ListParagraph"/>
        <w:numPr>
          <w:ilvl w:val="0"/>
          <w:numId w:val="11"/>
        </w:numPr>
        <w:rPr>
          <w:rFonts w:cstheme="minorHAnsi"/>
          <w:sz w:val="24"/>
          <w:szCs w:val="24"/>
        </w:rPr>
      </w:pPr>
      <w:r w:rsidRPr="00FA764C">
        <w:rPr>
          <w:rFonts w:cstheme="minorHAnsi"/>
          <w:b/>
          <w:bCs/>
          <w:sz w:val="24"/>
          <w:szCs w:val="24"/>
        </w:rPr>
        <w:t>Processes: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carried</w:t>
      </w:r>
      <w:r w:rsidR="00857C17" w:rsidRPr="00FA764C">
        <w:rPr>
          <w:rFonts w:cstheme="minorHAnsi"/>
          <w:sz w:val="24"/>
          <w:szCs w:val="24"/>
        </w:rPr>
        <w:t xml:space="preserve"> </w:t>
      </w:r>
      <w:r w:rsidRPr="00FA764C">
        <w:rPr>
          <w:rFonts w:cstheme="minorHAnsi"/>
          <w:sz w:val="24"/>
          <w:szCs w:val="24"/>
        </w:rPr>
        <w:t>out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achieve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objectives</w:t>
      </w:r>
    </w:p>
    <w:p w14:paraId="3D80D599" w14:textId="1F6640B6" w:rsidR="00802FAF" w:rsidRPr="00FA764C" w:rsidRDefault="00802FAF" w:rsidP="005C475B">
      <w:pPr>
        <w:pStyle w:val="ListParagraph"/>
        <w:numPr>
          <w:ilvl w:val="0"/>
          <w:numId w:val="11"/>
        </w:numPr>
        <w:rPr>
          <w:rFonts w:cstheme="minorHAnsi"/>
          <w:sz w:val="24"/>
          <w:szCs w:val="24"/>
        </w:rPr>
      </w:pPr>
      <w:r w:rsidRPr="00FA764C">
        <w:rPr>
          <w:rFonts w:cstheme="minorHAnsi"/>
          <w:b/>
          <w:bCs/>
          <w:sz w:val="24"/>
          <w:szCs w:val="24"/>
        </w:rPr>
        <w:t>Outputs: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immediate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achieved</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level</w:t>
      </w:r>
      <w:r w:rsidR="00857C17" w:rsidRPr="00FA764C">
        <w:rPr>
          <w:rFonts w:cstheme="minorHAnsi"/>
          <w:sz w:val="24"/>
          <w:szCs w:val="24"/>
        </w:rPr>
        <w:t xml:space="preserve"> </w:t>
      </w:r>
      <w:r w:rsidRPr="00FA764C">
        <w:rPr>
          <w:rFonts w:cstheme="minorHAnsi"/>
          <w:sz w:val="24"/>
          <w:szCs w:val="24"/>
        </w:rPr>
        <w:t>through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execution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activities</w:t>
      </w:r>
    </w:p>
    <w:p w14:paraId="128F2F2B" w14:textId="646F5DAE" w:rsidR="00802FAF" w:rsidRPr="00FA764C" w:rsidRDefault="00802FAF" w:rsidP="005C475B">
      <w:pPr>
        <w:pStyle w:val="ListParagraph"/>
        <w:numPr>
          <w:ilvl w:val="0"/>
          <w:numId w:val="11"/>
        </w:numPr>
        <w:rPr>
          <w:rFonts w:cstheme="minorHAnsi"/>
          <w:sz w:val="24"/>
          <w:szCs w:val="24"/>
        </w:rPr>
      </w:pPr>
      <w:r w:rsidRPr="00FA764C">
        <w:rPr>
          <w:rFonts w:cstheme="minorHAnsi"/>
          <w:b/>
          <w:bCs/>
          <w:sz w:val="24"/>
          <w:szCs w:val="24"/>
        </w:rPr>
        <w:t>Outcomes: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set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short-term</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population</w:t>
      </w:r>
      <w:r w:rsidR="00857C17" w:rsidRPr="00FA764C">
        <w:rPr>
          <w:rFonts w:cstheme="minorHAnsi"/>
          <w:sz w:val="24"/>
          <w:szCs w:val="24"/>
        </w:rPr>
        <w:t xml:space="preserve"> </w:t>
      </w:r>
      <w:r w:rsidRPr="00FA764C">
        <w:rPr>
          <w:rFonts w:cstheme="minorHAnsi"/>
          <w:sz w:val="24"/>
          <w:szCs w:val="24"/>
        </w:rPr>
        <w:t>level</w:t>
      </w:r>
      <w:r w:rsidR="00857C17" w:rsidRPr="00FA764C">
        <w:rPr>
          <w:rFonts w:cstheme="minorHAnsi"/>
          <w:sz w:val="24"/>
          <w:szCs w:val="24"/>
        </w:rPr>
        <w:t xml:space="preserve"> </w:t>
      </w:r>
      <w:r w:rsidRPr="00FA764C">
        <w:rPr>
          <w:rFonts w:cstheme="minorHAnsi"/>
          <w:sz w:val="24"/>
          <w:szCs w:val="24"/>
        </w:rPr>
        <w:t>achieved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through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execution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activities</w:t>
      </w:r>
    </w:p>
    <w:p w14:paraId="1A113D45" w14:textId="44AB82F5" w:rsidR="00802FAF" w:rsidRPr="00FA764C" w:rsidRDefault="00802FAF" w:rsidP="005C475B">
      <w:pPr>
        <w:pStyle w:val="ListParagraph"/>
        <w:numPr>
          <w:ilvl w:val="0"/>
          <w:numId w:val="11"/>
        </w:numPr>
        <w:rPr>
          <w:rFonts w:cstheme="minorHAnsi"/>
          <w:sz w:val="24"/>
          <w:szCs w:val="24"/>
        </w:rPr>
      </w:pPr>
      <w:r w:rsidRPr="00FA764C">
        <w:rPr>
          <w:rFonts w:cstheme="minorHAnsi"/>
          <w:b/>
          <w:bCs/>
          <w:sz w:val="24"/>
          <w:szCs w:val="24"/>
        </w:rPr>
        <w:t>Impacts: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long-term</w:t>
      </w:r>
      <w:r w:rsidR="00857C17" w:rsidRPr="00FA764C">
        <w:rPr>
          <w:rFonts w:cstheme="minorHAnsi"/>
          <w:sz w:val="24"/>
          <w:szCs w:val="24"/>
        </w:rPr>
        <w:t xml:space="preserve"> </w:t>
      </w:r>
      <w:r w:rsidRPr="00FA764C">
        <w:rPr>
          <w:rFonts w:cstheme="minorHAnsi"/>
          <w:sz w:val="24"/>
          <w:szCs w:val="24"/>
        </w:rPr>
        <w:t>effects,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end</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program—for</w:t>
      </w:r>
      <w:r w:rsidR="00857C17" w:rsidRPr="00FA764C">
        <w:rPr>
          <w:rFonts w:cstheme="minorHAnsi"/>
          <w:sz w:val="24"/>
          <w:szCs w:val="24"/>
        </w:rPr>
        <w:t xml:space="preserve"> </w:t>
      </w:r>
      <w:r w:rsidRPr="00FA764C">
        <w:rPr>
          <w:rFonts w:cstheme="minorHAnsi"/>
          <w:sz w:val="24"/>
          <w:szCs w:val="24"/>
        </w:rPr>
        <w:t>example,</w:t>
      </w:r>
      <w:r w:rsidR="00857C17" w:rsidRPr="00FA764C">
        <w:rPr>
          <w:rFonts w:cstheme="minorHAnsi"/>
          <w:sz w:val="24"/>
          <w:szCs w:val="24"/>
        </w:rPr>
        <w:t xml:space="preserve"> </w:t>
      </w:r>
      <w:r w:rsidRPr="00FA764C">
        <w:rPr>
          <w:rFonts w:cstheme="minorHAnsi"/>
          <w:sz w:val="24"/>
          <w:szCs w:val="24"/>
        </w:rPr>
        <w:t>changes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status.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context,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term</w:t>
      </w:r>
      <w:r w:rsidR="00857C17" w:rsidRPr="00FA764C">
        <w:rPr>
          <w:rFonts w:cstheme="minorHAnsi"/>
          <w:sz w:val="24"/>
          <w:szCs w:val="24"/>
        </w:rPr>
        <w:t xml:space="preserve"> </w:t>
      </w:r>
      <w:r w:rsidRPr="00FA764C">
        <w:rPr>
          <w:rFonts w:cstheme="minorHAnsi"/>
          <w:sz w:val="24"/>
          <w:szCs w:val="24"/>
        </w:rPr>
        <w:t>“impact”</w:t>
      </w:r>
      <w:r w:rsidR="00857C17" w:rsidRPr="00FA764C">
        <w:rPr>
          <w:rFonts w:cstheme="minorHAnsi"/>
          <w:sz w:val="24"/>
          <w:szCs w:val="24"/>
        </w:rPr>
        <w:t xml:space="preserve"> </w:t>
      </w:r>
      <w:r w:rsidRPr="00FA764C">
        <w:rPr>
          <w:rFonts w:cstheme="minorHAnsi"/>
          <w:sz w:val="24"/>
          <w:szCs w:val="24"/>
        </w:rPr>
        <w:t>refers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status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conditions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intended</w:t>
      </w:r>
      <w:r w:rsidR="00857C17" w:rsidRPr="00FA764C">
        <w:rPr>
          <w:rFonts w:cstheme="minorHAnsi"/>
          <w:sz w:val="24"/>
          <w:szCs w:val="24"/>
        </w:rPr>
        <w:t xml:space="preserve"> </w:t>
      </w:r>
      <w:r w:rsidRPr="00FA764C">
        <w:rPr>
          <w:rFonts w:cstheme="minorHAnsi"/>
          <w:sz w:val="24"/>
          <w:szCs w:val="24"/>
        </w:rPr>
        <w:t>ultimately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influence</w:t>
      </w:r>
      <w:r w:rsidR="00857C17" w:rsidRPr="00FA764C">
        <w:rPr>
          <w:rFonts w:cstheme="minorHAnsi"/>
          <w:sz w:val="24"/>
          <w:szCs w:val="24"/>
        </w:rPr>
        <w:t xml:space="preserve"> </w:t>
      </w:r>
      <w:r w:rsidRPr="00FA764C">
        <w:rPr>
          <w:rFonts w:cstheme="minorHAnsi"/>
          <w:sz w:val="24"/>
          <w:szCs w:val="24"/>
        </w:rPr>
        <w:t>(mortality,</w:t>
      </w:r>
      <w:r w:rsidR="00857C17" w:rsidRPr="00FA764C">
        <w:rPr>
          <w:rFonts w:cstheme="minorHAnsi"/>
          <w:sz w:val="24"/>
          <w:szCs w:val="24"/>
        </w:rPr>
        <w:t xml:space="preserve"> </w:t>
      </w:r>
      <w:r w:rsidRPr="00FA764C">
        <w:rPr>
          <w:rFonts w:cstheme="minorHAnsi"/>
          <w:sz w:val="24"/>
          <w:szCs w:val="24"/>
        </w:rPr>
        <w:t>morbidity,</w:t>
      </w:r>
      <w:r w:rsidR="00857C17" w:rsidRPr="00FA764C">
        <w:rPr>
          <w:rFonts w:cstheme="minorHAnsi"/>
          <w:sz w:val="24"/>
          <w:szCs w:val="24"/>
        </w:rPr>
        <w:t xml:space="preserve"> </w:t>
      </w:r>
      <w:r w:rsidRPr="00FA764C">
        <w:rPr>
          <w:rFonts w:cstheme="minorHAnsi"/>
          <w:sz w:val="24"/>
          <w:szCs w:val="24"/>
        </w:rPr>
        <w:t>fertility,</w:t>
      </w:r>
      <w:r w:rsidR="00857C17" w:rsidRPr="00FA764C">
        <w:rPr>
          <w:rFonts w:cstheme="minorHAnsi"/>
          <w:sz w:val="24"/>
          <w:szCs w:val="24"/>
        </w:rPr>
        <w:t xml:space="preserve"> </w:t>
      </w:r>
      <w:r w:rsidRPr="00FA764C">
        <w:rPr>
          <w:rFonts w:cstheme="minorHAnsi"/>
          <w:sz w:val="24"/>
          <w:szCs w:val="24"/>
        </w:rPr>
        <w:t>etc.),</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measured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appropriate</w:t>
      </w:r>
      <w:r w:rsidR="00857C17" w:rsidRPr="00FA764C">
        <w:rPr>
          <w:rFonts w:cstheme="minorHAnsi"/>
          <w:sz w:val="24"/>
          <w:szCs w:val="24"/>
        </w:rPr>
        <w:t xml:space="preserve"> </w:t>
      </w:r>
      <w:r w:rsidRPr="00FA764C">
        <w:rPr>
          <w:rFonts w:cstheme="minorHAnsi"/>
          <w:sz w:val="24"/>
          <w:szCs w:val="24"/>
        </w:rPr>
        <w:t>indicators.</w:t>
      </w:r>
    </w:p>
    <w:p w14:paraId="02CBBE42" w14:textId="77777777" w:rsidR="007E42F3" w:rsidRPr="00FA764C" w:rsidRDefault="007E42F3" w:rsidP="007E42F3">
      <w:pPr>
        <w:rPr>
          <w:rFonts w:cstheme="minorHAnsi"/>
          <w:sz w:val="24"/>
          <w:szCs w:val="24"/>
        </w:rPr>
      </w:pPr>
    </w:p>
    <w:p w14:paraId="72AA9D57" w14:textId="2E4DFE45" w:rsidR="00802FAF" w:rsidRPr="00FA764C" w:rsidRDefault="00C60E13" w:rsidP="009B189A">
      <w:pPr>
        <w:ind w:firstLine="720"/>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_Ref94625817 \h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Figure </w:t>
      </w:r>
      <w:r w:rsidR="00316531">
        <w:rPr>
          <w:rFonts w:cstheme="minorHAnsi"/>
          <w:b/>
          <w:bCs/>
          <w:noProof/>
          <w:sz w:val="24"/>
          <w:szCs w:val="24"/>
        </w:rPr>
        <w:t>6</w:t>
      </w:r>
      <w:r w:rsidRPr="00FA764C">
        <w:rPr>
          <w:rFonts w:cstheme="minorHAnsi"/>
          <w:sz w:val="24"/>
          <w:szCs w:val="24"/>
        </w:rPr>
        <w:fldChar w:fldCharType="end"/>
      </w:r>
      <w:r w:rsidR="00857C17" w:rsidRPr="00FA764C">
        <w:rPr>
          <w:rFonts w:cstheme="minorHAnsi"/>
          <w:sz w:val="24"/>
          <w:szCs w:val="24"/>
        </w:rPr>
        <w:t xml:space="preserve"> </w:t>
      </w:r>
      <w:r w:rsidR="00C046C5" w:rsidRPr="00FA764C">
        <w:rPr>
          <w:rFonts w:cstheme="minorHAnsi"/>
          <w:sz w:val="24"/>
          <w:szCs w:val="24"/>
        </w:rPr>
        <w:t>provides</w:t>
      </w:r>
      <w:r w:rsidR="00857C17" w:rsidRPr="00FA764C">
        <w:rPr>
          <w:rFonts w:cstheme="minorHAnsi"/>
          <w:sz w:val="24"/>
          <w:szCs w:val="24"/>
        </w:rPr>
        <w:t xml:space="preserve"> </w:t>
      </w:r>
      <w:r w:rsidR="00C046C5" w:rsidRPr="00FA764C">
        <w:rPr>
          <w:rFonts w:cstheme="minorHAnsi"/>
          <w:sz w:val="24"/>
          <w:szCs w:val="24"/>
        </w:rPr>
        <w:t>an</w:t>
      </w:r>
      <w:r w:rsidR="00857C17" w:rsidRPr="00FA764C">
        <w:rPr>
          <w:rFonts w:cstheme="minorHAnsi"/>
          <w:sz w:val="24"/>
          <w:szCs w:val="24"/>
        </w:rPr>
        <w:t xml:space="preserve"> </w:t>
      </w:r>
      <w:r w:rsidR="00C046C5" w:rsidRPr="00FA764C">
        <w:rPr>
          <w:rFonts w:cstheme="minorHAnsi"/>
          <w:sz w:val="24"/>
          <w:szCs w:val="24"/>
        </w:rPr>
        <w:t>example</w:t>
      </w:r>
      <w:r w:rsidR="00857C17" w:rsidRPr="00FA764C">
        <w:rPr>
          <w:rFonts w:cstheme="minorHAnsi"/>
          <w:sz w:val="24"/>
          <w:szCs w:val="24"/>
        </w:rPr>
        <w:t xml:space="preserve"> </w:t>
      </w:r>
      <w:r w:rsidR="00C046C5" w:rsidRPr="00FA764C">
        <w:rPr>
          <w:rFonts w:cstheme="minorHAnsi"/>
          <w:sz w:val="24"/>
          <w:szCs w:val="24"/>
        </w:rPr>
        <w:t>of</w:t>
      </w:r>
      <w:r w:rsidR="00857C17" w:rsidRPr="00FA764C">
        <w:rPr>
          <w:rFonts w:cstheme="minorHAnsi"/>
          <w:sz w:val="24"/>
          <w:szCs w:val="24"/>
        </w:rPr>
        <w:t xml:space="preserve"> </w:t>
      </w:r>
      <w:r w:rsidR="00C046C5" w:rsidRPr="00FA764C">
        <w:rPr>
          <w:rFonts w:cstheme="minorHAnsi"/>
          <w:sz w:val="24"/>
          <w:szCs w:val="24"/>
        </w:rPr>
        <w:t>a</w:t>
      </w:r>
      <w:r w:rsidR="00857C17" w:rsidRPr="00FA764C">
        <w:rPr>
          <w:rFonts w:cstheme="minorHAnsi"/>
          <w:sz w:val="24"/>
          <w:szCs w:val="24"/>
        </w:rPr>
        <w:t xml:space="preserve"> </w:t>
      </w:r>
      <w:r w:rsidR="00C046C5" w:rsidRPr="00FA764C">
        <w:rPr>
          <w:rFonts w:cstheme="minorHAnsi"/>
          <w:sz w:val="24"/>
          <w:szCs w:val="24"/>
        </w:rPr>
        <w:t>logical</w:t>
      </w:r>
      <w:r w:rsidR="00857C17" w:rsidRPr="00FA764C">
        <w:rPr>
          <w:rFonts w:cstheme="minorHAnsi"/>
          <w:sz w:val="24"/>
          <w:szCs w:val="24"/>
        </w:rPr>
        <w:t xml:space="preserve"> </w:t>
      </w:r>
      <w:r w:rsidR="00C046C5" w:rsidRPr="00FA764C">
        <w:rPr>
          <w:rFonts w:cstheme="minorHAnsi"/>
          <w:sz w:val="24"/>
          <w:szCs w:val="24"/>
        </w:rPr>
        <w:t>framework</w:t>
      </w:r>
      <w:r w:rsidR="00D50D3F" w:rsidRPr="00FA764C">
        <w:rPr>
          <w:rFonts w:cstheme="minorHAnsi"/>
          <w:sz w:val="24"/>
          <w:szCs w:val="24"/>
        </w:rPr>
        <w:t>, once</w:t>
      </w:r>
      <w:r w:rsidR="00857C17" w:rsidRPr="00FA764C">
        <w:rPr>
          <w:rFonts w:cstheme="minorHAnsi"/>
          <w:sz w:val="24"/>
          <w:szCs w:val="24"/>
        </w:rPr>
        <w:t xml:space="preserve"> </w:t>
      </w:r>
      <w:r w:rsidR="00C046C5" w:rsidRPr="00FA764C">
        <w:rPr>
          <w:rFonts w:cstheme="minorHAnsi"/>
          <w:sz w:val="24"/>
          <w:szCs w:val="24"/>
        </w:rPr>
        <w:t>again</w:t>
      </w:r>
      <w:r w:rsidR="00857C17" w:rsidRPr="00FA764C">
        <w:rPr>
          <w:rFonts w:cstheme="minorHAnsi"/>
          <w:sz w:val="24"/>
          <w:szCs w:val="24"/>
        </w:rPr>
        <w:t xml:space="preserve"> </w:t>
      </w:r>
      <w:r w:rsidR="00C046C5" w:rsidRPr="00FA764C">
        <w:rPr>
          <w:rFonts w:cstheme="minorHAnsi"/>
          <w:sz w:val="24"/>
          <w:szCs w:val="24"/>
        </w:rPr>
        <w:t>drawing</w:t>
      </w:r>
      <w:r w:rsidR="00857C17" w:rsidRPr="00FA764C">
        <w:rPr>
          <w:rFonts w:cstheme="minorHAnsi"/>
          <w:sz w:val="24"/>
          <w:szCs w:val="24"/>
        </w:rPr>
        <w:t xml:space="preserve"> </w:t>
      </w:r>
      <w:r w:rsidR="00C046C5" w:rsidRPr="00FA764C">
        <w:rPr>
          <w:rFonts w:cstheme="minorHAnsi"/>
          <w:sz w:val="24"/>
          <w:szCs w:val="24"/>
        </w:rPr>
        <w:t>on</w:t>
      </w:r>
      <w:r w:rsidR="00857C17" w:rsidRPr="00FA764C">
        <w:rPr>
          <w:rFonts w:cstheme="minorHAnsi"/>
          <w:sz w:val="24"/>
          <w:szCs w:val="24"/>
        </w:rPr>
        <w:t xml:space="preserve"> </w:t>
      </w:r>
      <w:r w:rsidR="00D50D3F" w:rsidRPr="00FA764C">
        <w:rPr>
          <w:rFonts w:cstheme="minorHAnsi"/>
          <w:sz w:val="24"/>
          <w:szCs w:val="24"/>
        </w:rPr>
        <w:t xml:space="preserve">the </w:t>
      </w:r>
      <w:r w:rsidR="00C046C5" w:rsidRPr="00FA764C">
        <w:rPr>
          <w:rFonts w:cstheme="minorHAnsi"/>
          <w:sz w:val="24"/>
          <w:szCs w:val="24"/>
        </w:rPr>
        <w:t>“Time</w:t>
      </w:r>
      <w:r w:rsidR="00857C17" w:rsidRPr="00FA764C">
        <w:rPr>
          <w:rFonts w:cstheme="minorHAnsi"/>
          <w:sz w:val="24"/>
          <w:szCs w:val="24"/>
        </w:rPr>
        <w:t xml:space="preserve"> </w:t>
      </w:r>
      <w:r w:rsidR="00C046C5" w:rsidRPr="00FA764C">
        <w:rPr>
          <w:rFonts w:cstheme="minorHAnsi"/>
          <w:sz w:val="24"/>
          <w:szCs w:val="24"/>
        </w:rPr>
        <w:t>to</w:t>
      </w:r>
      <w:r w:rsidR="00857C17" w:rsidRPr="00FA764C">
        <w:rPr>
          <w:rFonts w:cstheme="minorHAnsi"/>
          <w:sz w:val="24"/>
          <w:szCs w:val="24"/>
        </w:rPr>
        <w:t xml:space="preserve"> </w:t>
      </w:r>
      <w:r w:rsidR="00C046C5" w:rsidRPr="00FA764C">
        <w:rPr>
          <w:rFonts w:cstheme="minorHAnsi"/>
          <w:sz w:val="24"/>
          <w:szCs w:val="24"/>
        </w:rPr>
        <w:t>Change”</w:t>
      </w:r>
      <w:r w:rsidR="00857C17" w:rsidRPr="00FA764C">
        <w:rPr>
          <w:rFonts w:cstheme="minorHAnsi"/>
          <w:sz w:val="24"/>
          <w:szCs w:val="24"/>
        </w:rPr>
        <w:t xml:space="preserve"> </w:t>
      </w:r>
      <w:r w:rsidR="00C046C5" w:rsidRPr="00FA764C">
        <w:rPr>
          <w:rFonts w:cstheme="minorHAnsi"/>
          <w:sz w:val="24"/>
          <w:szCs w:val="24"/>
        </w:rPr>
        <w:t>Initiative</w:t>
      </w:r>
      <w:r w:rsidR="00857C17" w:rsidRPr="00FA764C">
        <w:rPr>
          <w:rFonts w:cstheme="minorHAnsi"/>
          <w:sz w:val="24"/>
          <w:szCs w:val="24"/>
        </w:rPr>
        <w:t xml:space="preserve"> </w:t>
      </w:r>
      <w:r w:rsidR="00C046C5" w:rsidRPr="00FA764C">
        <w:rPr>
          <w:rFonts w:cstheme="minorHAnsi"/>
          <w:sz w:val="24"/>
          <w:szCs w:val="24"/>
        </w:rPr>
        <w:t>in</w:t>
      </w:r>
      <w:r w:rsidR="00857C17" w:rsidRPr="00FA764C">
        <w:rPr>
          <w:rFonts w:cstheme="minorHAnsi"/>
          <w:sz w:val="24"/>
          <w:szCs w:val="24"/>
        </w:rPr>
        <w:t xml:space="preserve"> </w:t>
      </w:r>
      <w:r w:rsidR="00C046C5" w:rsidRPr="00FA764C">
        <w:rPr>
          <w:rFonts w:cstheme="minorHAnsi"/>
          <w:sz w:val="24"/>
          <w:szCs w:val="24"/>
        </w:rPr>
        <w:t>England</w:t>
      </w:r>
      <w:r w:rsidR="00857C17" w:rsidRPr="00FA764C">
        <w:rPr>
          <w:rFonts w:cstheme="minorHAnsi"/>
          <w:sz w:val="24"/>
          <w:szCs w:val="24"/>
        </w:rPr>
        <w:t xml:space="preserve"> </w:t>
      </w:r>
      <w:r w:rsidR="00C046C5" w:rsidRPr="00FA764C">
        <w:rPr>
          <w:rFonts w:cstheme="minorHAnsi"/>
          <w:sz w:val="24"/>
          <w:szCs w:val="24"/>
        </w:rPr>
        <w:t>(Henderson</w:t>
      </w:r>
      <w:r w:rsidR="00857C17" w:rsidRPr="00FA764C">
        <w:rPr>
          <w:rFonts w:cstheme="minorHAnsi"/>
          <w:sz w:val="24"/>
          <w:szCs w:val="24"/>
        </w:rPr>
        <w:t xml:space="preserve"> </w:t>
      </w:r>
      <w:r w:rsidR="00C046C5" w:rsidRPr="00FA764C">
        <w:rPr>
          <w:rFonts w:cstheme="minorHAnsi"/>
          <w:sz w:val="24"/>
          <w:szCs w:val="24"/>
        </w:rPr>
        <w:t>et</w:t>
      </w:r>
      <w:r w:rsidR="00857C17" w:rsidRPr="00FA764C">
        <w:rPr>
          <w:rFonts w:cstheme="minorHAnsi"/>
          <w:sz w:val="24"/>
          <w:szCs w:val="24"/>
        </w:rPr>
        <w:t xml:space="preserve"> </w:t>
      </w:r>
      <w:r w:rsidR="00C046C5" w:rsidRPr="00FA764C">
        <w:rPr>
          <w:rFonts w:cstheme="minorHAnsi"/>
          <w:sz w:val="24"/>
          <w:szCs w:val="24"/>
        </w:rPr>
        <w:t>al.,</w:t>
      </w:r>
      <w:r w:rsidR="00857C17" w:rsidRPr="00FA764C">
        <w:rPr>
          <w:rFonts w:cstheme="minorHAnsi"/>
          <w:sz w:val="24"/>
          <w:szCs w:val="24"/>
        </w:rPr>
        <w:t xml:space="preserve"> </w:t>
      </w:r>
      <w:r w:rsidR="00C046C5" w:rsidRPr="00FA764C">
        <w:rPr>
          <w:rFonts w:cstheme="minorHAnsi"/>
          <w:sz w:val="24"/>
          <w:szCs w:val="24"/>
        </w:rPr>
        <w:t>2016;</w:t>
      </w:r>
      <w:r w:rsidR="00857C17" w:rsidRPr="00FA764C">
        <w:rPr>
          <w:rFonts w:cstheme="minorHAnsi"/>
          <w:sz w:val="24"/>
          <w:szCs w:val="24"/>
        </w:rPr>
        <w:t xml:space="preserve"> </w:t>
      </w:r>
      <w:r w:rsidR="00C046C5" w:rsidRPr="00FA764C">
        <w:rPr>
          <w:rFonts w:cstheme="minorHAnsi"/>
          <w:sz w:val="24"/>
          <w:szCs w:val="24"/>
        </w:rPr>
        <w:t>2020).</w:t>
      </w:r>
      <w:r w:rsidR="00857C17" w:rsidRPr="00FA764C">
        <w:rPr>
          <w:rFonts w:cstheme="minorHAnsi"/>
          <w:sz w:val="24"/>
          <w:szCs w:val="24"/>
        </w:rPr>
        <w:t xml:space="preserve"> </w:t>
      </w:r>
      <w:r w:rsidR="00C046C5" w:rsidRPr="00FA764C">
        <w:rPr>
          <w:rFonts w:cstheme="minorHAnsi"/>
          <w:sz w:val="24"/>
          <w:szCs w:val="24"/>
        </w:rPr>
        <w:t>This</w:t>
      </w:r>
      <w:r w:rsidR="00857C17" w:rsidRPr="00FA764C">
        <w:rPr>
          <w:rFonts w:cstheme="minorHAnsi"/>
          <w:sz w:val="24"/>
          <w:szCs w:val="24"/>
        </w:rPr>
        <w:t xml:space="preserve"> </w:t>
      </w:r>
      <w:r w:rsidR="00C046C5" w:rsidRPr="00FA764C">
        <w:rPr>
          <w:rFonts w:cstheme="minorHAnsi"/>
          <w:sz w:val="24"/>
          <w:szCs w:val="24"/>
        </w:rPr>
        <w:t>framework</w:t>
      </w:r>
      <w:r w:rsidR="00857C17" w:rsidRPr="00FA764C">
        <w:rPr>
          <w:rFonts w:cstheme="minorHAnsi"/>
          <w:sz w:val="24"/>
          <w:szCs w:val="24"/>
        </w:rPr>
        <w:t xml:space="preserve"> </w:t>
      </w:r>
      <w:r w:rsidR="00C046C5" w:rsidRPr="00FA764C">
        <w:rPr>
          <w:rFonts w:cstheme="minorHAnsi"/>
          <w:sz w:val="24"/>
          <w:szCs w:val="24"/>
        </w:rPr>
        <w:t>presents</w:t>
      </w:r>
      <w:r w:rsidR="00857C17" w:rsidRPr="00FA764C">
        <w:rPr>
          <w:rFonts w:cstheme="minorHAnsi"/>
          <w:sz w:val="24"/>
          <w:szCs w:val="24"/>
        </w:rPr>
        <w:t xml:space="preserve"> </w:t>
      </w:r>
      <w:r w:rsidR="00C046C5" w:rsidRPr="00FA764C">
        <w:rPr>
          <w:rFonts w:cstheme="minorHAnsi"/>
          <w:sz w:val="24"/>
          <w:szCs w:val="24"/>
        </w:rPr>
        <w:t>a</w:t>
      </w:r>
      <w:r w:rsidR="00857C17" w:rsidRPr="00FA764C">
        <w:rPr>
          <w:rFonts w:cstheme="minorHAnsi"/>
          <w:sz w:val="24"/>
          <w:szCs w:val="24"/>
        </w:rPr>
        <w:t xml:space="preserve"> </w:t>
      </w:r>
      <w:r w:rsidR="00C046C5" w:rsidRPr="00FA764C">
        <w:rPr>
          <w:rFonts w:cstheme="minorHAnsi"/>
          <w:sz w:val="24"/>
          <w:szCs w:val="24"/>
        </w:rPr>
        <w:t>straightforward</w:t>
      </w:r>
      <w:r w:rsidR="00857C17" w:rsidRPr="00FA764C">
        <w:rPr>
          <w:rFonts w:cstheme="minorHAnsi"/>
          <w:sz w:val="24"/>
          <w:szCs w:val="24"/>
        </w:rPr>
        <w:t xml:space="preserve"> </w:t>
      </w:r>
      <w:r w:rsidR="00C046C5" w:rsidRPr="00FA764C">
        <w:rPr>
          <w:rFonts w:cstheme="minorHAnsi"/>
          <w:sz w:val="24"/>
          <w:szCs w:val="24"/>
        </w:rPr>
        <w:t>view</w:t>
      </w:r>
      <w:r w:rsidR="00857C17" w:rsidRPr="00FA764C">
        <w:rPr>
          <w:rFonts w:cstheme="minorHAnsi"/>
          <w:sz w:val="24"/>
          <w:szCs w:val="24"/>
        </w:rPr>
        <w:t xml:space="preserve"> </w:t>
      </w:r>
      <w:r w:rsidR="00C046C5" w:rsidRPr="00FA764C">
        <w:rPr>
          <w:rFonts w:cstheme="minorHAnsi"/>
          <w:sz w:val="24"/>
          <w:szCs w:val="24"/>
        </w:rPr>
        <w:t>of</w:t>
      </w:r>
      <w:r w:rsidR="00857C17" w:rsidRPr="00FA764C">
        <w:rPr>
          <w:rFonts w:cstheme="minorHAnsi"/>
          <w:sz w:val="24"/>
          <w:szCs w:val="24"/>
        </w:rPr>
        <w:t xml:space="preserve"> </w:t>
      </w:r>
      <w:r w:rsidR="00C046C5" w:rsidRPr="00FA764C">
        <w:rPr>
          <w:rFonts w:cstheme="minorHAnsi"/>
          <w:sz w:val="24"/>
          <w:szCs w:val="24"/>
        </w:rPr>
        <w:t>a</w:t>
      </w:r>
      <w:r w:rsidR="00185567" w:rsidRPr="00FA764C">
        <w:rPr>
          <w:rFonts w:cstheme="minorHAnsi"/>
          <w:sz w:val="24"/>
          <w:szCs w:val="24"/>
        </w:rPr>
        <w:t>n</w:t>
      </w:r>
      <w:r w:rsidR="00857C17" w:rsidRPr="00FA764C">
        <w:rPr>
          <w:rFonts w:cstheme="minorHAnsi"/>
          <w:sz w:val="24"/>
          <w:szCs w:val="24"/>
        </w:rPr>
        <w:t xml:space="preserve"> </w:t>
      </w:r>
      <w:r w:rsidR="00C046C5" w:rsidRPr="00FA764C">
        <w:rPr>
          <w:rFonts w:cstheme="minorHAnsi"/>
          <w:sz w:val="24"/>
          <w:szCs w:val="24"/>
        </w:rPr>
        <w:t>init</w:t>
      </w:r>
      <w:r w:rsidR="00185567" w:rsidRPr="00FA764C">
        <w:rPr>
          <w:rFonts w:cstheme="minorHAnsi"/>
          <w:sz w:val="24"/>
          <w:szCs w:val="24"/>
        </w:rPr>
        <w:t>i</w:t>
      </w:r>
      <w:r w:rsidR="00C046C5" w:rsidRPr="00FA764C">
        <w:rPr>
          <w:rFonts w:cstheme="minorHAnsi"/>
          <w:sz w:val="24"/>
          <w:szCs w:val="24"/>
        </w:rPr>
        <w:t>ative</w:t>
      </w:r>
      <w:r w:rsidR="00857C17" w:rsidRPr="00FA764C">
        <w:rPr>
          <w:rFonts w:cstheme="minorHAnsi"/>
          <w:sz w:val="24"/>
          <w:szCs w:val="24"/>
        </w:rPr>
        <w:t xml:space="preserve"> </w:t>
      </w:r>
      <w:r w:rsidR="00C046C5" w:rsidRPr="00FA764C">
        <w:rPr>
          <w:rFonts w:cstheme="minorHAnsi"/>
          <w:sz w:val="24"/>
          <w:szCs w:val="24"/>
        </w:rPr>
        <w:t>design</w:t>
      </w:r>
      <w:r w:rsidR="00185567" w:rsidRPr="00FA764C">
        <w:rPr>
          <w:rFonts w:cstheme="minorHAnsi"/>
          <w:sz w:val="24"/>
          <w:szCs w:val="24"/>
        </w:rPr>
        <w:t>ed</w:t>
      </w:r>
      <w:r w:rsidR="00857C17" w:rsidRPr="00FA764C">
        <w:rPr>
          <w:rFonts w:cstheme="minorHAnsi"/>
          <w:sz w:val="24"/>
          <w:szCs w:val="24"/>
        </w:rPr>
        <w:t xml:space="preserve"> </w:t>
      </w:r>
      <w:r w:rsidR="00C046C5" w:rsidRPr="00FA764C">
        <w:rPr>
          <w:rFonts w:cstheme="minorHAnsi"/>
          <w:sz w:val="24"/>
          <w:szCs w:val="24"/>
        </w:rPr>
        <w:t>to</w:t>
      </w:r>
      <w:r w:rsidR="00857C17" w:rsidRPr="00FA764C">
        <w:rPr>
          <w:rFonts w:cstheme="minorHAnsi"/>
          <w:sz w:val="24"/>
          <w:szCs w:val="24"/>
        </w:rPr>
        <w:t xml:space="preserve"> </w:t>
      </w:r>
      <w:r w:rsidR="00C046C5" w:rsidRPr="00FA764C">
        <w:rPr>
          <w:rFonts w:cstheme="minorHAnsi"/>
          <w:sz w:val="24"/>
          <w:szCs w:val="24"/>
        </w:rPr>
        <w:t>improve</w:t>
      </w:r>
      <w:r w:rsidR="00857C17" w:rsidRPr="00FA764C">
        <w:rPr>
          <w:rFonts w:cstheme="minorHAnsi"/>
          <w:sz w:val="24"/>
          <w:szCs w:val="24"/>
        </w:rPr>
        <w:t xml:space="preserve"> </w:t>
      </w:r>
      <w:r w:rsidR="00C046C5" w:rsidRPr="00FA764C">
        <w:rPr>
          <w:rFonts w:cstheme="minorHAnsi"/>
          <w:sz w:val="24"/>
          <w:szCs w:val="24"/>
        </w:rPr>
        <w:t>the</w:t>
      </w:r>
      <w:r w:rsidR="00857C17" w:rsidRPr="00FA764C">
        <w:rPr>
          <w:rFonts w:cstheme="minorHAnsi"/>
          <w:sz w:val="24"/>
          <w:szCs w:val="24"/>
        </w:rPr>
        <w:t xml:space="preserve"> </w:t>
      </w:r>
      <w:r w:rsidR="00C046C5" w:rsidRPr="00FA764C">
        <w:rPr>
          <w:rFonts w:cstheme="minorHAnsi"/>
          <w:sz w:val="24"/>
          <w:szCs w:val="24"/>
        </w:rPr>
        <w:t>way</w:t>
      </w:r>
      <w:r w:rsidR="00857C17" w:rsidRPr="00FA764C">
        <w:rPr>
          <w:rFonts w:cstheme="minorHAnsi"/>
          <w:sz w:val="24"/>
          <w:szCs w:val="24"/>
        </w:rPr>
        <w:t xml:space="preserve"> </w:t>
      </w:r>
      <w:r w:rsidR="00C046C5" w:rsidRPr="00FA764C">
        <w:rPr>
          <w:rFonts w:cstheme="minorHAnsi"/>
          <w:sz w:val="24"/>
          <w:szCs w:val="24"/>
        </w:rPr>
        <w:t>people</w:t>
      </w:r>
      <w:r w:rsidR="00857C17" w:rsidRPr="00FA764C">
        <w:rPr>
          <w:rFonts w:cstheme="minorHAnsi"/>
          <w:sz w:val="24"/>
          <w:szCs w:val="24"/>
        </w:rPr>
        <w:t xml:space="preserve"> </w:t>
      </w:r>
      <w:r w:rsidR="00C046C5" w:rsidRPr="00FA764C">
        <w:rPr>
          <w:rFonts w:cstheme="minorHAnsi"/>
          <w:sz w:val="24"/>
          <w:szCs w:val="24"/>
        </w:rPr>
        <w:t>think</w:t>
      </w:r>
      <w:r w:rsidR="00857C17" w:rsidRPr="00FA764C">
        <w:rPr>
          <w:rFonts w:cstheme="minorHAnsi"/>
          <w:sz w:val="24"/>
          <w:szCs w:val="24"/>
        </w:rPr>
        <w:t xml:space="preserve"> </w:t>
      </w:r>
      <w:r w:rsidR="00C046C5" w:rsidRPr="00FA764C">
        <w:rPr>
          <w:rFonts w:cstheme="minorHAnsi"/>
          <w:sz w:val="24"/>
          <w:szCs w:val="24"/>
        </w:rPr>
        <w:t>and</w:t>
      </w:r>
      <w:r w:rsidR="00857C17" w:rsidRPr="00FA764C">
        <w:rPr>
          <w:rFonts w:cstheme="minorHAnsi"/>
          <w:sz w:val="24"/>
          <w:szCs w:val="24"/>
        </w:rPr>
        <w:t xml:space="preserve"> </w:t>
      </w:r>
      <w:r w:rsidR="00C046C5" w:rsidRPr="00FA764C">
        <w:rPr>
          <w:rFonts w:cstheme="minorHAnsi"/>
          <w:sz w:val="24"/>
          <w:szCs w:val="24"/>
        </w:rPr>
        <w:t>act</w:t>
      </w:r>
      <w:r w:rsidR="00857C17" w:rsidRPr="00FA764C">
        <w:rPr>
          <w:rFonts w:cstheme="minorHAnsi"/>
          <w:sz w:val="24"/>
          <w:szCs w:val="24"/>
        </w:rPr>
        <w:t xml:space="preserve"> </w:t>
      </w:r>
      <w:r w:rsidR="00C046C5" w:rsidRPr="00FA764C">
        <w:rPr>
          <w:rFonts w:cstheme="minorHAnsi"/>
          <w:sz w:val="24"/>
          <w:szCs w:val="24"/>
        </w:rPr>
        <w:t>about</w:t>
      </w:r>
      <w:r w:rsidR="00857C17" w:rsidRPr="00FA764C">
        <w:rPr>
          <w:rFonts w:cstheme="minorHAnsi"/>
          <w:sz w:val="24"/>
          <w:szCs w:val="24"/>
        </w:rPr>
        <w:t xml:space="preserve"> </w:t>
      </w:r>
      <w:r w:rsidR="00C046C5" w:rsidRPr="00FA764C">
        <w:rPr>
          <w:rFonts w:cstheme="minorHAnsi"/>
          <w:sz w:val="24"/>
          <w:szCs w:val="24"/>
        </w:rPr>
        <w:t>mental</w:t>
      </w:r>
      <w:r w:rsidR="00857C17" w:rsidRPr="00FA764C">
        <w:rPr>
          <w:rFonts w:cstheme="minorHAnsi"/>
          <w:sz w:val="24"/>
          <w:szCs w:val="24"/>
        </w:rPr>
        <w:t xml:space="preserve"> </w:t>
      </w:r>
      <w:r w:rsidR="00C046C5" w:rsidRPr="00FA764C">
        <w:rPr>
          <w:rFonts w:cstheme="minorHAnsi"/>
          <w:sz w:val="24"/>
          <w:szCs w:val="24"/>
        </w:rPr>
        <w:t>illness</w:t>
      </w:r>
      <w:r w:rsidR="00857C17" w:rsidRPr="00FA764C">
        <w:rPr>
          <w:rFonts w:cstheme="minorHAnsi"/>
          <w:sz w:val="24"/>
          <w:szCs w:val="24"/>
        </w:rPr>
        <w:t xml:space="preserve"> </w:t>
      </w:r>
      <w:r w:rsidR="00C046C5" w:rsidRPr="00FA764C">
        <w:rPr>
          <w:rFonts w:cstheme="minorHAnsi"/>
          <w:sz w:val="24"/>
          <w:szCs w:val="24"/>
        </w:rPr>
        <w:t>problem</w:t>
      </w:r>
      <w:r w:rsidR="00185567" w:rsidRPr="00FA764C">
        <w:rPr>
          <w:rFonts w:cstheme="minorHAnsi"/>
          <w:sz w:val="24"/>
          <w:szCs w:val="24"/>
        </w:rPr>
        <w:t>s</w:t>
      </w:r>
      <w:r w:rsidR="00B2028B">
        <w:rPr>
          <w:rFonts w:cstheme="minorHAnsi"/>
          <w:sz w:val="24"/>
          <w:szCs w:val="24"/>
        </w:rPr>
        <w:t xml:space="preserve">. </w:t>
      </w:r>
      <w:r w:rsidR="003F6C60" w:rsidRPr="00711D58">
        <w:rPr>
          <w:rFonts w:cstheme="minorHAnsi"/>
          <w:b/>
          <w:bCs/>
          <w:sz w:val="24"/>
          <w:szCs w:val="24"/>
        </w:rPr>
        <w:fldChar w:fldCharType="begin"/>
      </w:r>
      <w:r w:rsidR="003F6C60" w:rsidRPr="00711D58">
        <w:rPr>
          <w:rFonts w:cstheme="minorHAnsi"/>
          <w:b/>
          <w:bCs/>
          <w:sz w:val="24"/>
          <w:szCs w:val="24"/>
        </w:rPr>
        <w:instrText xml:space="preserve"> REF _Ref98926556 \h  \* MERGEFORMAT </w:instrText>
      </w:r>
      <w:r w:rsidR="003F6C60" w:rsidRPr="00711D58">
        <w:rPr>
          <w:rFonts w:cstheme="minorHAnsi"/>
          <w:b/>
          <w:bCs/>
          <w:sz w:val="24"/>
          <w:szCs w:val="24"/>
        </w:rPr>
      </w:r>
      <w:r w:rsidR="003F6C60" w:rsidRPr="00711D58">
        <w:rPr>
          <w:rFonts w:cstheme="minorHAnsi"/>
          <w:b/>
          <w:bCs/>
          <w:sz w:val="24"/>
          <w:szCs w:val="24"/>
        </w:rPr>
        <w:fldChar w:fldCharType="separate"/>
      </w:r>
      <w:r w:rsidR="00316531" w:rsidRPr="00316531">
        <w:rPr>
          <w:b/>
          <w:bCs/>
          <w:sz w:val="24"/>
          <w:szCs w:val="24"/>
        </w:rPr>
        <w:t xml:space="preserve">Appendix </w:t>
      </w:r>
      <w:r w:rsidR="00316531" w:rsidRPr="00316531">
        <w:rPr>
          <w:b/>
          <w:bCs/>
          <w:noProof/>
          <w:sz w:val="24"/>
          <w:szCs w:val="24"/>
        </w:rPr>
        <w:t>III</w:t>
      </w:r>
      <w:r w:rsidR="003F6C60" w:rsidRPr="00711D58">
        <w:rPr>
          <w:rFonts w:cstheme="minorHAnsi"/>
          <w:b/>
          <w:bCs/>
          <w:sz w:val="24"/>
          <w:szCs w:val="24"/>
        </w:rPr>
        <w:fldChar w:fldCharType="end"/>
      </w:r>
      <w:r w:rsidR="003F6C60" w:rsidRPr="00711D58">
        <w:rPr>
          <w:rFonts w:cstheme="minorHAnsi"/>
          <w:sz w:val="24"/>
          <w:szCs w:val="24"/>
        </w:rPr>
        <w:t xml:space="preserve"> provides</w:t>
      </w:r>
      <w:r w:rsidR="003F6C60">
        <w:rPr>
          <w:rFonts w:cstheme="minorHAnsi"/>
          <w:sz w:val="24"/>
          <w:szCs w:val="24"/>
        </w:rPr>
        <w:t xml:space="preserve"> </w:t>
      </w:r>
      <w:r w:rsidR="00B2028B">
        <w:rPr>
          <w:rFonts w:cstheme="minorHAnsi"/>
          <w:sz w:val="24"/>
          <w:szCs w:val="24"/>
        </w:rPr>
        <w:t>m</w:t>
      </w:r>
      <w:r w:rsidR="00B2028B" w:rsidRPr="00FA764C">
        <w:rPr>
          <w:rFonts w:cstheme="minorHAnsi"/>
          <w:sz w:val="24"/>
          <w:szCs w:val="24"/>
        </w:rPr>
        <w:t>ore</w:t>
      </w:r>
      <w:r w:rsidR="00857C17" w:rsidRPr="00FA764C">
        <w:rPr>
          <w:rFonts w:cstheme="minorHAnsi"/>
          <w:sz w:val="24"/>
          <w:szCs w:val="24"/>
        </w:rPr>
        <w:t xml:space="preserve"> </w:t>
      </w:r>
      <w:r w:rsidR="00802FAF" w:rsidRPr="00FA764C">
        <w:rPr>
          <w:rFonts w:cstheme="minorHAnsi"/>
          <w:sz w:val="24"/>
          <w:szCs w:val="24"/>
        </w:rPr>
        <w:t>examples</w:t>
      </w:r>
      <w:r w:rsidR="00857C17" w:rsidRPr="00FA764C">
        <w:rPr>
          <w:rFonts w:cstheme="minorHAnsi"/>
          <w:sz w:val="24"/>
          <w:szCs w:val="24"/>
        </w:rPr>
        <w:t xml:space="preserve"> </w:t>
      </w:r>
      <w:r w:rsidR="00802FAF"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illustrate</w:t>
      </w:r>
      <w:r w:rsidR="00857C17" w:rsidRPr="00FA764C">
        <w:rPr>
          <w:rFonts w:cstheme="minorHAnsi"/>
          <w:sz w:val="24"/>
          <w:szCs w:val="24"/>
        </w:rPr>
        <w:t xml:space="preserve"> </w:t>
      </w:r>
      <w:r w:rsidR="00185567" w:rsidRPr="00FA764C">
        <w:rPr>
          <w:rFonts w:cstheme="minorHAnsi"/>
          <w:sz w:val="24"/>
          <w:szCs w:val="24"/>
        </w:rPr>
        <w:t>the</w:t>
      </w:r>
      <w:r w:rsidR="00857C17" w:rsidRPr="00FA764C">
        <w:rPr>
          <w:rFonts w:cstheme="minorHAnsi"/>
          <w:sz w:val="24"/>
          <w:szCs w:val="24"/>
        </w:rPr>
        <w:t xml:space="preserve"> </w:t>
      </w:r>
      <w:r w:rsidR="00802FAF" w:rsidRPr="00FA764C">
        <w:rPr>
          <w:rFonts w:cstheme="minorHAnsi"/>
          <w:sz w:val="24"/>
          <w:szCs w:val="24"/>
        </w:rPr>
        <w:t>application</w:t>
      </w:r>
      <w:r w:rsidR="00857C17" w:rsidRPr="00FA764C">
        <w:rPr>
          <w:rFonts w:cstheme="minorHAnsi"/>
          <w:sz w:val="24"/>
          <w:szCs w:val="24"/>
        </w:rPr>
        <w:t xml:space="preserve"> </w:t>
      </w:r>
      <w:r w:rsidR="00802FAF" w:rsidRPr="00FA764C">
        <w:rPr>
          <w:rFonts w:cstheme="minorHAnsi"/>
          <w:sz w:val="24"/>
          <w:szCs w:val="24"/>
        </w:rPr>
        <w:t>of</w:t>
      </w:r>
      <w:r w:rsidR="00857C17" w:rsidRPr="00FA764C">
        <w:rPr>
          <w:rFonts w:cstheme="minorHAnsi"/>
          <w:sz w:val="24"/>
          <w:szCs w:val="24"/>
        </w:rPr>
        <w:t xml:space="preserve"> </w:t>
      </w:r>
      <w:r w:rsidR="00802FAF" w:rsidRPr="00FA764C">
        <w:rPr>
          <w:rFonts w:cstheme="minorHAnsi"/>
          <w:sz w:val="24"/>
          <w:szCs w:val="24"/>
        </w:rPr>
        <w:t>logical</w:t>
      </w:r>
      <w:r w:rsidR="00857C17" w:rsidRPr="00FA764C">
        <w:rPr>
          <w:rFonts w:cstheme="minorHAnsi"/>
          <w:sz w:val="24"/>
          <w:szCs w:val="24"/>
        </w:rPr>
        <w:t xml:space="preserve"> </w:t>
      </w:r>
      <w:r w:rsidR="00802FAF" w:rsidRPr="00FA764C">
        <w:rPr>
          <w:rFonts w:cstheme="minorHAnsi"/>
          <w:sz w:val="24"/>
          <w:szCs w:val="24"/>
        </w:rPr>
        <w:t>frameworks,</w:t>
      </w:r>
      <w:r w:rsidR="00857C17" w:rsidRPr="00FA764C">
        <w:rPr>
          <w:rFonts w:cstheme="minorHAnsi"/>
          <w:sz w:val="24"/>
          <w:szCs w:val="24"/>
        </w:rPr>
        <w:t xml:space="preserve"> </w:t>
      </w:r>
      <w:r w:rsidR="00802FAF" w:rsidRPr="00FA764C">
        <w:rPr>
          <w:rFonts w:cstheme="minorHAnsi"/>
          <w:sz w:val="24"/>
          <w:szCs w:val="24"/>
        </w:rPr>
        <w:t>in</w:t>
      </w:r>
      <w:r w:rsidR="00857C17" w:rsidRPr="00FA764C">
        <w:rPr>
          <w:rFonts w:cstheme="minorHAnsi"/>
          <w:sz w:val="24"/>
          <w:szCs w:val="24"/>
        </w:rPr>
        <w:t xml:space="preserve"> </w:t>
      </w:r>
      <w:r w:rsidR="00802FAF" w:rsidRPr="00FA764C">
        <w:rPr>
          <w:rFonts w:cstheme="minorHAnsi"/>
          <w:sz w:val="24"/>
          <w:szCs w:val="24"/>
        </w:rPr>
        <w:t>areas</w:t>
      </w:r>
      <w:r w:rsidR="00857C17" w:rsidRPr="00FA764C">
        <w:rPr>
          <w:rFonts w:cstheme="minorHAnsi"/>
          <w:sz w:val="24"/>
          <w:szCs w:val="24"/>
        </w:rPr>
        <w:t xml:space="preserve"> </w:t>
      </w:r>
      <w:r w:rsidR="00802FAF" w:rsidRPr="00FA764C">
        <w:rPr>
          <w:rFonts w:cstheme="minorHAnsi"/>
          <w:sz w:val="24"/>
          <w:szCs w:val="24"/>
        </w:rPr>
        <w:t>other</w:t>
      </w:r>
      <w:r w:rsidR="00857C17" w:rsidRPr="00FA764C">
        <w:rPr>
          <w:rFonts w:cstheme="minorHAnsi"/>
          <w:sz w:val="24"/>
          <w:szCs w:val="24"/>
        </w:rPr>
        <w:t xml:space="preserve"> </w:t>
      </w:r>
      <w:r w:rsidR="00802FAF" w:rsidRPr="00FA764C">
        <w:rPr>
          <w:rFonts w:cstheme="minorHAnsi"/>
          <w:sz w:val="24"/>
          <w:szCs w:val="24"/>
        </w:rPr>
        <w:t>than</w:t>
      </w:r>
      <w:r w:rsidR="00857C17" w:rsidRPr="00FA764C">
        <w:rPr>
          <w:rFonts w:cstheme="minorHAnsi"/>
          <w:sz w:val="24"/>
          <w:szCs w:val="24"/>
        </w:rPr>
        <w:t xml:space="preserve"> </w:t>
      </w:r>
      <w:r w:rsidR="00802FAF" w:rsidRPr="00FA764C">
        <w:rPr>
          <w:rFonts w:cstheme="minorHAnsi"/>
          <w:sz w:val="24"/>
          <w:szCs w:val="24"/>
        </w:rPr>
        <w:t>disability</w:t>
      </w:r>
      <w:r w:rsidR="00084B51" w:rsidRPr="00FA764C">
        <w:rPr>
          <w:rFonts w:cstheme="minorHAnsi"/>
          <w:sz w:val="24"/>
          <w:szCs w:val="24"/>
        </w:rPr>
        <w:t>.</w:t>
      </w:r>
    </w:p>
    <w:p w14:paraId="42182F8E" w14:textId="77777777" w:rsidR="00802FAF" w:rsidRPr="00FA764C" w:rsidRDefault="00802FAF" w:rsidP="00802FAF">
      <w:pPr>
        <w:rPr>
          <w:rFonts w:cstheme="minorHAnsi"/>
          <w:b/>
          <w:bCs/>
          <w:sz w:val="24"/>
          <w:szCs w:val="24"/>
        </w:rPr>
      </w:pPr>
    </w:p>
    <w:p w14:paraId="34E5321A" w14:textId="5087D00E" w:rsidR="00802FAF" w:rsidRPr="00FA764C" w:rsidRDefault="00802FAF" w:rsidP="00164C52">
      <w:pPr>
        <w:keepNext/>
        <w:keepLines/>
        <w:rPr>
          <w:rFonts w:cstheme="minorHAnsi"/>
          <w:b/>
          <w:bCs/>
          <w:sz w:val="24"/>
          <w:szCs w:val="24"/>
        </w:rPr>
      </w:pPr>
      <w:bookmarkStart w:id="73" w:name="_Ref94625817"/>
      <w:bookmarkStart w:id="74" w:name="_Toc98931476"/>
      <w:r w:rsidRPr="00FA764C">
        <w:rPr>
          <w:rFonts w:cstheme="minorHAnsi"/>
          <w:b/>
          <w:bCs/>
          <w:sz w:val="24"/>
          <w:szCs w:val="24"/>
        </w:rPr>
        <w:lastRenderedPageBreak/>
        <w:t>Figure</w:t>
      </w:r>
      <w:r w:rsidR="00857C17" w:rsidRPr="00FA764C">
        <w:rPr>
          <w:rFonts w:cstheme="minorHAnsi"/>
          <w:b/>
          <w:bCs/>
          <w:sz w:val="24"/>
          <w:szCs w:val="24"/>
        </w:rPr>
        <w:t xml:space="preserve"> </w:t>
      </w:r>
      <w:r w:rsidR="00E56FB0" w:rsidRPr="00FA764C">
        <w:rPr>
          <w:rFonts w:cstheme="minorHAnsi"/>
          <w:b/>
          <w:bCs/>
          <w:sz w:val="24"/>
          <w:szCs w:val="24"/>
        </w:rPr>
        <w:fldChar w:fldCharType="begin"/>
      </w:r>
      <w:r w:rsidR="00E56FB0" w:rsidRPr="00FA764C">
        <w:rPr>
          <w:rFonts w:cstheme="minorHAnsi"/>
          <w:b/>
          <w:bCs/>
          <w:sz w:val="24"/>
          <w:szCs w:val="24"/>
        </w:rPr>
        <w:instrText xml:space="preserve"> SEQ Figure \* ARABIC </w:instrText>
      </w:r>
      <w:r w:rsidR="00E56FB0" w:rsidRPr="00FA764C">
        <w:rPr>
          <w:rFonts w:cstheme="minorHAnsi"/>
          <w:b/>
          <w:bCs/>
          <w:sz w:val="24"/>
          <w:szCs w:val="24"/>
        </w:rPr>
        <w:fldChar w:fldCharType="separate"/>
      </w:r>
      <w:r w:rsidR="00316531">
        <w:rPr>
          <w:rFonts w:cstheme="minorHAnsi"/>
          <w:b/>
          <w:bCs/>
          <w:noProof/>
          <w:sz w:val="24"/>
          <w:szCs w:val="24"/>
        </w:rPr>
        <w:t>6</w:t>
      </w:r>
      <w:r w:rsidR="00E56FB0" w:rsidRPr="00FA764C">
        <w:rPr>
          <w:rFonts w:cstheme="minorHAnsi"/>
          <w:b/>
          <w:bCs/>
          <w:sz w:val="24"/>
          <w:szCs w:val="24"/>
        </w:rPr>
        <w:fldChar w:fldCharType="end"/>
      </w:r>
      <w:bookmarkEnd w:id="73"/>
      <w:r w:rsidRPr="00FA764C">
        <w:rPr>
          <w:rFonts w:cstheme="minorHAnsi"/>
          <w:b/>
          <w:bCs/>
          <w:sz w:val="24"/>
          <w:szCs w:val="24"/>
        </w:rPr>
        <w:t>.</w:t>
      </w:r>
      <w:r w:rsidR="00857C17" w:rsidRPr="00FA764C">
        <w:rPr>
          <w:rFonts w:cstheme="minorHAnsi"/>
          <w:b/>
          <w:bCs/>
          <w:sz w:val="24"/>
          <w:szCs w:val="24"/>
        </w:rPr>
        <w:t xml:space="preserve"> </w:t>
      </w:r>
      <w:r w:rsidRPr="00FA764C">
        <w:rPr>
          <w:rFonts w:cstheme="minorHAnsi"/>
          <w:b/>
          <w:bCs/>
          <w:sz w:val="24"/>
          <w:szCs w:val="24"/>
        </w:rPr>
        <w:t>Example</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a</w:t>
      </w:r>
      <w:r w:rsidR="00857C17" w:rsidRPr="00FA764C">
        <w:rPr>
          <w:rFonts w:cstheme="minorHAnsi"/>
          <w:b/>
          <w:bCs/>
          <w:sz w:val="24"/>
          <w:szCs w:val="24"/>
        </w:rPr>
        <w:t xml:space="preserve"> </w:t>
      </w:r>
      <w:r w:rsidRPr="00FA764C">
        <w:rPr>
          <w:rFonts w:cstheme="minorHAnsi"/>
          <w:b/>
          <w:bCs/>
          <w:sz w:val="24"/>
          <w:szCs w:val="24"/>
        </w:rPr>
        <w:t>logical</w:t>
      </w:r>
      <w:r w:rsidR="00857C17" w:rsidRPr="00FA764C">
        <w:rPr>
          <w:rFonts w:cstheme="minorHAnsi"/>
          <w:b/>
          <w:bCs/>
          <w:sz w:val="24"/>
          <w:szCs w:val="24"/>
        </w:rPr>
        <w:t xml:space="preserve"> </w:t>
      </w:r>
      <w:r w:rsidRPr="00FA764C">
        <w:rPr>
          <w:rFonts w:cstheme="minorHAnsi"/>
          <w:b/>
          <w:bCs/>
          <w:sz w:val="24"/>
          <w:szCs w:val="24"/>
        </w:rPr>
        <w:t>framework</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00D50D3F" w:rsidRPr="00FA764C">
        <w:rPr>
          <w:rFonts w:cstheme="minorHAnsi"/>
          <w:b/>
          <w:bCs/>
          <w:sz w:val="24"/>
          <w:szCs w:val="24"/>
        </w:rPr>
        <w:t>the “T</w:t>
      </w:r>
      <w:r w:rsidRPr="00FA764C">
        <w:rPr>
          <w:rFonts w:cstheme="minorHAnsi"/>
          <w:b/>
          <w:bCs/>
          <w:sz w:val="24"/>
          <w:szCs w:val="24"/>
        </w:rPr>
        <w:t>ime</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00D50D3F" w:rsidRPr="00FA764C">
        <w:rPr>
          <w:rFonts w:cstheme="minorHAnsi"/>
          <w:b/>
          <w:bCs/>
          <w:sz w:val="24"/>
          <w:szCs w:val="24"/>
        </w:rPr>
        <w:t>C</w:t>
      </w:r>
      <w:r w:rsidRPr="00FA764C">
        <w:rPr>
          <w:rFonts w:cstheme="minorHAnsi"/>
          <w:b/>
          <w:bCs/>
          <w:sz w:val="24"/>
          <w:szCs w:val="24"/>
        </w:rPr>
        <w:t>hange</w:t>
      </w:r>
      <w:r w:rsidR="00D50D3F" w:rsidRPr="00FA764C">
        <w:rPr>
          <w:rFonts w:cstheme="minorHAnsi"/>
          <w:b/>
          <w:bCs/>
          <w:sz w:val="24"/>
          <w:szCs w:val="24"/>
        </w:rPr>
        <w:t>”</w:t>
      </w:r>
      <w:r w:rsidR="00857C17" w:rsidRPr="00FA764C">
        <w:rPr>
          <w:rFonts w:cstheme="minorHAnsi"/>
          <w:b/>
          <w:bCs/>
          <w:sz w:val="24"/>
          <w:szCs w:val="24"/>
        </w:rPr>
        <w:t xml:space="preserve"> </w:t>
      </w:r>
      <w:r w:rsidRPr="00FA764C">
        <w:rPr>
          <w:rFonts w:cstheme="minorHAnsi"/>
          <w:b/>
          <w:bCs/>
          <w:sz w:val="24"/>
          <w:szCs w:val="24"/>
        </w:rPr>
        <w:t>initiative</w:t>
      </w:r>
      <w:r w:rsidR="00857C17" w:rsidRPr="00FA764C">
        <w:rPr>
          <w:rFonts w:cstheme="minorHAnsi"/>
          <w:b/>
          <w:bCs/>
          <w:sz w:val="24"/>
          <w:szCs w:val="24"/>
        </w:rPr>
        <w:t xml:space="preserve"> </w:t>
      </w:r>
      <w:r w:rsidRPr="00FA764C">
        <w:rPr>
          <w:rFonts w:cstheme="minorHAnsi"/>
          <w:b/>
          <w:bCs/>
          <w:sz w:val="24"/>
          <w:szCs w:val="24"/>
        </w:rPr>
        <w:t>in</w:t>
      </w:r>
      <w:r w:rsidR="00857C17" w:rsidRPr="00FA764C">
        <w:rPr>
          <w:rFonts w:cstheme="minorHAnsi"/>
          <w:b/>
          <w:bCs/>
          <w:sz w:val="24"/>
          <w:szCs w:val="24"/>
        </w:rPr>
        <w:t xml:space="preserve"> </w:t>
      </w:r>
      <w:r w:rsidRPr="00FA764C">
        <w:rPr>
          <w:rFonts w:cstheme="minorHAnsi"/>
          <w:b/>
          <w:bCs/>
          <w:sz w:val="24"/>
          <w:szCs w:val="24"/>
        </w:rPr>
        <w:t>England</w:t>
      </w:r>
      <w:bookmarkEnd w:id="74"/>
    </w:p>
    <w:p w14:paraId="640E4306" w14:textId="77777777" w:rsidR="00C60E13" w:rsidRPr="00FA764C" w:rsidRDefault="00C60E13" w:rsidP="00164C52">
      <w:pPr>
        <w:keepNext/>
        <w:keepLines/>
        <w:rPr>
          <w:rFonts w:cstheme="minorHAnsi"/>
          <w:b/>
          <w:bCs/>
          <w:sz w:val="24"/>
          <w:szCs w:val="24"/>
          <w:lang w:val="en-CA"/>
        </w:rPr>
      </w:pPr>
    </w:p>
    <w:p w14:paraId="57BFEF47" w14:textId="6ACFEDA6" w:rsidR="00802FAF" w:rsidRPr="00FA764C" w:rsidRDefault="00802FAF" w:rsidP="00164C52">
      <w:pPr>
        <w:keepNext/>
        <w:jc w:val="center"/>
        <w:rPr>
          <w:rFonts w:cstheme="minorHAnsi"/>
          <w:b/>
          <w:bCs/>
          <w:sz w:val="24"/>
          <w:szCs w:val="24"/>
          <w:lang w:val="en-CA"/>
        </w:rPr>
      </w:pPr>
      <w:r w:rsidRPr="00FA764C">
        <w:rPr>
          <w:rFonts w:cstheme="minorHAnsi"/>
          <w:b/>
          <w:bCs/>
          <w:sz w:val="24"/>
          <w:szCs w:val="24"/>
        </w:rPr>
        <w:t>Goal:</w:t>
      </w:r>
      <w:r w:rsidR="00857C17" w:rsidRPr="00FA764C">
        <w:rPr>
          <w:rFonts w:cstheme="minorHAnsi"/>
          <w:b/>
          <w:bCs/>
          <w:sz w:val="24"/>
          <w:szCs w:val="24"/>
        </w:rPr>
        <w:t xml:space="preserve"> </w:t>
      </w:r>
      <w:r w:rsidRPr="00FA764C">
        <w:rPr>
          <w:rFonts w:cstheme="minorHAnsi"/>
          <w:b/>
          <w:bCs/>
          <w:sz w:val="24"/>
          <w:szCs w:val="24"/>
        </w:rPr>
        <w:t>To</w:t>
      </w:r>
      <w:r w:rsidR="00857C17" w:rsidRPr="00FA764C">
        <w:rPr>
          <w:rFonts w:cstheme="minorHAnsi"/>
          <w:b/>
          <w:bCs/>
          <w:sz w:val="24"/>
          <w:szCs w:val="24"/>
        </w:rPr>
        <w:t xml:space="preserve"> </w:t>
      </w:r>
      <w:r w:rsidRPr="00FA764C">
        <w:rPr>
          <w:rFonts w:cstheme="minorHAnsi"/>
          <w:b/>
          <w:bCs/>
          <w:sz w:val="24"/>
          <w:szCs w:val="24"/>
        </w:rPr>
        <w:t>change</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way</w:t>
      </w:r>
      <w:r w:rsidR="00857C17" w:rsidRPr="00FA764C">
        <w:rPr>
          <w:rFonts w:cstheme="minorHAnsi"/>
          <w:b/>
          <w:bCs/>
          <w:sz w:val="24"/>
          <w:szCs w:val="24"/>
        </w:rPr>
        <w:t xml:space="preserve"> </w:t>
      </w:r>
      <w:r w:rsidRPr="00FA764C">
        <w:rPr>
          <w:rFonts w:cstheme="minorHAnsi"/>
          <w:b/>
          <w:bCs/>
          <w:sz w:val="24"/>
          <w:szCs w:val="24"/>
        </w:rPr>
        <w:t>people</w:t>
      </w:r>
      <w:r w:rsidR="00857C17" w:rsidRPr="00FA764C">
        <w:rPr>
          <w:rFonts w:cstheme="minorHAnsi"/>
          <w:b/>
          <w:bCs/>
          <w:sz w:val="24"/>
          <w:szCs w:val="24"/>
        </w:rPr>
        <w:t xml:space="preserve"> </w:t>
      </w:r>
      <w:r w:rsidRPr="00FA764C">
        <w:rPr>
          <w:rFonts w:cstheme="minorHAnsi"/>
          <w:b/>
          <w:bCs/>
          <w:sz w:val="24"/>
          <w:szCs w:val="24"/>
        </w:rPr>
        <w:t>think</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act</w:t>
      </w:r>
      <w:r w:rsidR="00857C17" w:rsidRPr="00FA764C">
        <w:rPr>
          <w:rFonts w:cstheme="minorHAnsi"/>
          <w:b/>
          <w:bCs/>
          <w:sz w:val="24"/>
          <w:szCs w:val="24"/>
        </w:rPr>
        <w:t xml:space="preserve"> </w:t>
      </w:r>
      <w:r w:rsidRPr="00FA764C">
        <w:rPr>
          <w:rFonts w:cstheme="minorHAnsi"/>
          <w:b/>
          <w:bCs/>
          <w:sz w:val="24"/>
          <w:szCs w:val="24"/>
        </w:rPr>
        <w:t>about</w:t>
      </w:r>
      <w:r w:rsidR="00857C17" w:rsidRPr="00FA764C">
        <w:rPr>
          <w:rFonts w:cstheme="minorHAnsi"/>
          <w:b/>
          <w:bCs/>
          <w:sz w:val="24"/>
          <w:szCs w:val="24"/>
        </w:rPr>
        <w:t xml:space="preserve"> </w:t>
      </w:r>
      <w:r w:rsidRPr="00FA764C">
        <w:rPr>
          <w:rFonts w:cstheme="minorHAnsi"/>
          <w:b/>
          <w:bCs/>
          <w:sz w:val="24"/>
          <w:szCs w:val="24"/>
        </w:rPr>
        <w:t>mental</w:t>
      </w:r>
      <w:r w:rsidR="00857C17" w:rsidRPr="00FA764C">
        <w:rPr>
          <w:rFonts w:cstheme="minorHAnsi"/>
          <w:b/>
          <w:bCs/>
          <w:sz w:val="24"/>
          <w:szCs w:val="24"/>
        </w:rPr>
        <w:t xml:space="preserve"> </w:t>
      </w:r>
      <w:r w:rsidRPr="00FA764C">
        <w:rPr>
          <w:rFonts w:cstheme="minorHAnsi"/>
          <w:b/>
          <w:bCs/>
          <w:sz w:val="24"/>
          <w:szCs w:val="24"/>
        </w:rPr>
        <w:t>health</w:t>
      </w:r>
      <w:r w:rsidR="00857C17" w:rsidRPr="00FA764C">
        <w:rPr>
          <w:rFonts w:cstheme="minorHAnsi"/>
          <w:b/>
          <w:bCs/>
          <w:sz w:val="24"/>
          <w:szCs w:val="24"/>
        </w:rPr>
        <w:t xml:space="preserve"> </w:t>
      </w:r>
      <w:r w:rsidRPr="00FA764C">
        <w:rPr>
          <w:rFonts w:cstheme="minorHAnsi"/>
          <w:b/>
          <w:bCs/>
          <w:sz w:val="24"/>
          <w:szCs w:val="24"/>
        </w:rPr>
        <w:t>problems</w:t>
      </w:r>
    </w:p>
    <w:p w14:paraId="794B5CD8" w14:textId="77777777" w:rsidR="00802FAF" w:rsidRPr="00FA764C" w:rsidRDefault="00802FAF" w:rsidP="00164C52">
      <w:pPr>
        <w:keepNext/>
        <w:rPr>
          <w:rFonts w:cstheme="minorHAnsi"/>
          <w:b/>
          <w:bCs/>
          <w:sz w:val="24"/>
          <w:szCs w:val="24"/>
        </w:rPr>
      </w:pPr>
      <w:r w:rsidRPr="00FA764C">
        <w:rPr>
          <w:noProof/>
        </w:rPr>
        <w:drawing>
          <wp:inline distT="0" distB="0" distL="0" distR="0" wp14:anchorId="761E82DC" wp14:editId="48D3D126">
            <wp:extent cx="5589917" cy="3121037"/>
            <wp:effectExtent l="0" t="0" r="0" b="3175"/>
            <wp:docPr id="105" name="Picture 105" descr="Input: Humn Resources, Financial Resources&#10;Process: Developsocial marketing porgram, develop mass media activity content, conduct social marketing, conduct local community events&#10;Output: Increased public awareness on mental health problems&#10;Outcomes: Enhance public attitudes toward mental illness, Enhance desire for social distance among general public&#10;Impact: Reduce stigma and discriminatory behaviors (e.g. prejudice, ignorance, etc.) toward person with mental health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nput: Humn Resources, Financial Resources&#10;Process: Developsocial marketing porgram, develop mass media activity content, conduct social marketing, conduct local community events&#10;Output: Increased public awareness on mental health problems&#10;Outcomes: Enhance public attitudes toward mental illness, Enhance desire for social distance among general public&#10;Impact: Reduce stigma and discriminatory behaviors (e.g. prejudice, ignorance, etc.) toward person with mental health problems"/>
                    <pic:cNvPicPr/>
                  </pic:nvPicPr>
                  <pic:blipFill>
                    <a:blip r:embed="rId19"/>
                    <a:stretch>
                      <a:fillRect/>
                    </a:stretch>
                  </pic:blipFill>
                  <pic:spPr>
                    <a:xfrm>
                      <a:off x="0" y="0"/>
                      <a:ext cx="5591130" cy="3121714"/>
                    </a:xfrm>
                    <a:prstGeom prst="rect">
                      <a:avLst/>
                    </a:prstGeom>
                  </pic:spPr>
                </pic:pic>
              </a:graphicData>
            </a:graphic>
          </wp:inline>
        </w:drawing>
      </w:r>
    </w:p>
    <w:p w14:paraId="3A702E5F" w14:textId="7353734D" w:rsidR="00802FAF" w:rsidRPr="00FA764C" w:rsidRDefault="002C52D5" w:rsidP="00164C52">
      <w:pPr>
        <w:keepNext/>
        <w:rPr>
          <w:rFonts w:cstheme="minorHAnsi"/>
          <w:i/>
          <w:iCs/>
          <w:lang w:val="en-CA"/>
        </w:rPr>
      </w:pPr>
      <w:r w:rsidRPr="00FA764C">
        <w:rPr>
          <w:rFonts w:eastAsia="Times New Roman" w:cstheme="minorHAnsi"/>
          <w:i/>
          <w:iCs/>
          <w:spacing w:val="8"/>
        </w:rPr>
        <w:t xml:space="preserve">Source: </w:t>
      </w:r>
      <w:r w:rsidR="00802FAF" w:rsidRPr="00FA764C">
        <w:rPr>
          <w:rFonts w:cstheme="minorHAnsi"/>
          <w:i/>
          <w:iCs/>
          <w:lang w:val="en-CA"/>
        </w:rPr>
        <w:t>Adapted</w:t>
      </w:r>
      <w:r w:rsidR="00857C17" w:rsidRPr="00FA764C">
        <w:rPr>
          <w:rFonts w:cstheme="minorHAnsi"/>
          <w:i/>
          <w:iCs/>
          <w:lang w:val="en-CA"/>
        </w:rPr>
        <w:t xml:space="preserve"> </w:t>
      </w:r>
      <w:r w:rsidR="00802FAF" w:rsidRPr="00FA764C">
        <w:rPr>
          <w:rFonts w:cstheme="minorHAnsi"/>
          <w:i/>
          <w:iCs/>
          <w:lang w:val="en-CA"/>
        </w:rPr>
        <w:t>from</w:t>
      </w:r>
      <w:r w:rsidR="00857C17" w:rsidRPr="00FA764C">
        <w:rPr>
          <w:rFonts w:cstheme="minorHAnsi"/>
          <w:i/>
          <w:iCs/>
          <w:lang w:val="en-CA"/>
        </w:rPr>
        <w:t xml:space="preserve"> </w:t>
      </w:r>
      <w:r w:rsidR="00802FAF" w:rsidRPr="00FA764C">
        <w:rPr>
          <w:rFonts w:cstheme="minorHAnsi"/>
          <w:i/>
          <w:iCs/>
          <w:lang w:val="en-CA"/>
        </w:rPr>
        <w:t>Henderson</w:t>
      </w:r>
      <w:r w:rsidR="00857C17" w:rsidRPr="00FA764C">
        <w:rPr>
          <w:rFonts w:cstheme="minorHAnsi"/>
          <w:i/>
          <w:iCs/>
          <w:lang w:val="en-CA"/>
        </w:rPr>
        <w:t xml:space="preserve"> </w:t>
      </w:r>
      <w:r w:rsidR="00802FAF" w:rsidRPr="00FA764C">
        <w:rPr>
          <w:rFonts w:cstheme="minorHAnsi"/>
          <w:i/>
          <w:iCs/>
          <w:lang w:val="en-CA"/>
        </w:rPr>
        <w:t>et</w:t>
      </w:r>
      <w:r w:rsidR="00857C17" w:rsidRPr="00FA764C">
        <w:rPr>
          <w:rFonts w:cstheme="minorHAnsi"/>
          <w:i/>
          <w:iCs/>
          <w:lang w:val="en-CA"/>
        </w:rPr>
        <w:t xml:space="preserve"> </w:t>
      </w:r>
      <w:r w:rsidR="00802FAF" w:rsidRPr="00FA764C">
        <w:rPr>
          <w:rFonts w:cstheme="minorHAnsi"/>
          <w:i/>
          <w:iCs/>
          <w:lang w:val="en-CA"/>
        </w:rPr>
        <w:t>al.,</w:t>
      </w:r>
      <w:r w:rsidR="00857C17" w:rsidRPr="00FA764C">
        <w:rPr>
          <w:rFonts w:cstheme="minorHAnsi"/>
          <w:i/>
          <w:iCs/>
          <w:lang w:val="en-CA"/>
        </w:rPr>
        <w:t xml:space="preserve"> </w:t>
      </w:r>
      <w:r w:rsidR="00802FAF" w:rsidRPr="00FA764C">
        <w:rPr>
          <w:rFonts w:cstheme="minorHAnsi"/>
          <w:i/>
          <w:iCs/>
          <w:lang w:val="en-CA"/>
        </w:rPr>
        <w:t>2016;</w:t>
      </w:r>
      <w:r w:rsidR="00857C17" w:rsidRPr="00FA764C">
        <w:rPr>
          <w:rFonts w:cstheme="minorHAnsi"/>
          <w:i/>
          <w:iCs/>
          <w:lang w:val="en-CA"/>
        </w:rPr>
        <w:t xml:space="preserve"> </w:t>
      </w:r>
      <w:r w:rsidR="00802FAF" w:rsidRPr="00FA764C">
        <w:rPr>
          <w:rFonts w:cstheme="minorHAnsi"/>
          <w:i/>
          <w:iCs/>
          <w:lang w:val="en-CA"/>
        </w:rPr>
        <w:t>2020.</w:t>
      </w:r>
    </w:p>
    <w:p w14:paraId="202500B2" w14:textId="77777777" w:rsidR="00C046C5" w:rsidRPr="00FA764C" w:rsidRDefault="00C046C5" w:rsidP="007E42F3">
      <w:pPr>
        <w:rPr>
          <w:rFonts w:cstheme="minorHAnsi"/>
          <w:sz w:val="24"/>
          <w:szCs w:val="24"/>
        </w:rPr>
      </w:pPr>
    </w:p>
    <w:p w14:paraId="75BC7175" w14:textId="5990921A" w:rsidR="00C046C5" w:rsidRPr="00FA764C" w:rsidRDefault="00C046C5" w:rsidP="00373BB7">
      <w:pPr>
        <w:ind w:firstLine="720"/>
        <w:rPr>
          <w:rFonts w:cstheme="minorHAnsi"/>
          <w:sz w:val="24"/>
          <w:szCs w:val="24"/>
        </w:rPr>
      </w:pPr>
      <w:r w:rsidRPr="00FA764C">
        <w:rPr>
          <w:rFonts w:cstheme="minorHAnsi"/>
          <w:sz w:val="24"/>
          <w:szCs w:val="24"/>
        </w:rPr>
        <w:t>Logical</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00D50D3F" w:rsidRPr="00FA764C">
        <w:rPr>
          <w:rFonts w:cstheme="minorHAnsi"/>
          <w:sz w:val="24"/>
          <w:szCs w:val="24"/>
        </w:rPr>
        <w:t>are not intended to</w:t>
      </w:r>
      <w:r w:rsidR="00857C17" w:rsidRPr="00FA764C">
        <w:rPr>
          <w:rFonts w:cstheme="minorHAnsi"/>
          <w:sz w:val="24"/>
          <w:szCs w:val="24"/>
        </w:rPr>
        <w:t xml:space="preserve"> </w:t>
      </w:r>
      <w:r w:rsidRPr="00FA764C">
        <w:rPr>
          <w:rFonts w:cstheme="minorHAnsi"/>
          <w:sz w:val="24"/>
          <w:szCs w:val="24"/>
        </w:rPr>
        <w:t>account</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all</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may</w:t>
      </w:r>
      <w:r w:rsidR="00857C17" w:rsidRPr="00FA764C">
        <w:rPr>
          <w:rFonts w:cstheme="minorHAnsi"/>
          <w:sz w:val="24"/>
          <w:szCs w:val="24"/>
        </w:rPr>
        <w:t xml:space="preserve"> </w:t>
      </w:r>
      <w:r w:rsidRPr="00FA764C">
        <w:rPr>
          <w:rFonts w:cstheme="minorHAnsi"/>
          <w:sz w:val="24"/>
          <w:szCs w:val="24"/>
        </w:rPr>
        <w:t>influence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proofErr w:type="gramStart"/>
      <w:r w:rsidRPr="00FA764C">
        <w:rPr>
          <w:rFonts w:cstheme="minorHAnsi"/>
          <w:sz w:val="24"/>
          <w:szCs w:val="24"/>
        </w:rPr>
        <w:t>program‘</w:t>
      </w:r>
      <w:proofErr w:type="gramEnd"/>
      <w:r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operation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00D50D3F" w:rsidRPr="00FA764C">
        <w:rPr>
          <w:rFonts w:cstheme="minorHAnsi"/>
          <w:sz w:val="24"/>
          <w:szCs w:val="24"/>
        </w:rPr>
        <w:t>Rather</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focus</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proofErr w:type="gramStart"/>
      <w:r w:rsidRPr="00FA764C">
        <w:rPr>
          <w:rFonts w:cstheme="minorHAnsi"/>
          <w:sz w:val="24"/>
          <w:szCs w:val="24"/>
        </w:rPr>
        <w:t>program‘</w:t>
      </w:r>
      <w:proofErr w:type="gramEnd"/>
      <w:r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inputs,</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narrow</w:t>
      </w:r>
      <w:r w:rsidR="00857C17" w:rsidRPr="00FA764C">
        <w:rPr>
          <w:rFonts w:cstheme="minorHAnsi"/>
          <w:sz w:val="24"/>
          <w:szCs w:val="24"/>
        </w:rPr>
        <w:t xml:space="preserve"> </w:t>
      </w:r>
      <w:r w:rsidRPr="00FA764C">
        <w:rPr>
          <w:rFonts w:cstheme="minorHAnsi"/>
          <w:sz w:val="24"/>
          <w:szCs w:val="24"/>
        </w:rPr>
        <w:t>focus</w:t>
      </w:r>
      <w:r w:rsidR="00857C17" w:rsidRPr="00FA764C">
        <w:rPr>
          <w:rFonts w:cstheme="minorHAnsi"/>
          <w:sz w:val="24"/>
          <w:szCs w:val="24"/>
        </w:rPr>
        <w:t xml:space="preserve"> </w:t>
      </w:r>
      <w:r w:rsidRPr="00FA764C">
        <w:rPr>
          <w:rFonts w:cstheme="minorHAnsi"/>
          <w:sz w:val="24"/>
          <w:szCs w:val="24"/>
        </w:rPr>
        <w:t>assists</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managers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planners</w:t>
      </w:r>
      <w:r w:rsidR="00857C17" w:rsidRPr="00FA764C">
        <w:rPr>
          <w:rFonts w:cstheme="minorHAnsi"/>
          <w:sz w:val="24"/>
          <w:szCs w:val="24"/>
        </w:rPr>
        <w:t xml:space="preserve"> </w:t>
      </w:r>
      <w:r w:rsidRPr="00FA764C">
        <w:rPr>
          <w:rFonts w:cstheme="minorHAnsi"/>
          <w:sz w:val="24"/>
          <w:szCs w:val="24"/>
        </w:rPr>
        <w:t>clarify</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direct</w:t>
      </w:r>
      <w:r w:rsidR="00857C17" w:rsidRPr="00FA764C">
        <w:rPr>
          <w:rFonts w:cstheme="minorHAnsi"/>
          <w:sz w:val="24"/>
          <w:szCs w:val="24"/>
        </w:rPr>
        <w:t xml:space="preserve"> </w:t>
      </w:r>
      <w:r w:rsidRPr="00FA764C">
        <w:rPr>
          <w:rFonts w:cstheme="minorHAnsi"/>
          <w:sz w:val="24"/>
          <w:szCs w:val="24"/>
        </w:rPr>
        <w:t>relationships</w:t>
      </w:r>
      <w:r w:rsidR="00857C17" w:rsidRPr="00FA764C">
        <w:rPr>
          <w:rFonts w:cstheme="minorHAnsi"/>
          <w:sz w:val="24"/>
          <w:szCs w:val="24"/>
        </w:rPr>
        <w:t xml:space="preserve"> </w:t>
      </w:r>
      <w:r w:rsidRPr="00FA764C">
        <w:rPr>
          <w:rFonts w:cstheme="minorHAnsi"/>
          <w:sz w:val="24"/>
          <w:szCs w:val="24"/>
        </w:rPr>
        <w:t>among</w:t>
      </w:r>
      <w:r w:rsidR="00857C17" w:rsidRPr="00FA764C">
        <w:rPr>
          <w:rFonts w:cstheme="minorHAnsi"/>
          <w:sz w:val="24"/>
          <w:szCs w:val="24"/>
        </w:rPr>
        <w:t xml:space="preserve"> </w:t>
      </w:r>
      <w:r w:rsidRPr="00FA764C">
        <w:rPr>
          <w:rFonts w:cstheme="minorHAnsi"/>
          <w:sz w:val="24"/>
          <w:szCs w:val="24"/>
        </w:rPr>
        <w:t>elements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particular</w:t>
      </w:r>
      <w:r w:rsidR="00857C17" w:rsidRPr="00FA764C">
        <w:rPr>
          <w:rFonts w:cstheme="minorHAnsi"/>
          <w:sz w:val="24"/>
          <w:szCs w:val="24"/>
        </w:rPr>
        <w:t xml:space="preserve"> </w:t>
      </w:r>
      <w:r w:rsidRPr="00FA764C">
        <w:rPr>
          <w:rFonts w:cstheme="minorHAnsi"/>
          <w:sz w:val="24"/>
          <w:szCs w:val="24"/>
        </w:rPr>
        <w:t>interest</w:t>
      </w:r>
      <w:r w:rsidR="00857C17" w:rsidRPr="00FA764C">
        <w:rPr>
          <w:rFonts w:cstheme="minorHAnsi"/>
          <w:sz w:val="24"/>
          <w:szCs w:val="24"/>
        </w:rPr>
        <w:t xml:space="preserve"> </w:t>
      </w:r>
      <w:r w:rsidRPr="00FA764C">
        <w:rPr>
          <w:rFonts w:cstheme="minorHAnsi"/>
          <w:sz w:val="24"/>
          <w:szCs w:val="24"/>
        </w:rPr>
        <w:t>within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specific</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00D50D3F" w:rsidRPr="00FA764C">
        <w:rPr>
          <w:rFonts w:cstheme="minorHAnsi"/>
          <w:sz w:val="24"/>
          <w:szCs w:val="24"/>
        </w:rPr>
        <w:t>Ov</w:t>
      </w:r>
      <w:r w:rsidRPr="00FA764C">
        <w:rPr>
          <w:rFonts w:cstheme="minorHAnsi"/>
          <w:sz w:val="24"/>
          <w:szCs w:val="24"/>
        </w:rPr>
        <w:t>erall,</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00D50D3F" w:rsidRPr="00FA764C">
        <w:rPr>
          <w:rFonts w:cstheme="minorHAnsi"/>
          <w:sz w:val="24"/>
          <w:szCs w:val="24"/>
        </w:rPr>
        <w:t xml:space="preserve">a </w:t>
      </w:r>
      <w:r w:rsidRPr="00FA764C">
        <w:rPr>
          <w:rFonts w:cstheme="minorHAnsi"/>
          <w:sz w:val="24"/>
          <w:szCs w:val="24"/>
        </w:rPr>
        <w:t>valuable</w:t>
      </w:r>
      <w:r w:rsidR="00857C17" w:rsidRPr="00FA764C">
        <w:rPr>
          <w:rFonts w:cstheme="minorHAnsi"/>
          <w:sz w:val="24"/>
          <w:szCs w:val="24"/>
        </w:rPr>
        <w:t xml:space="preserve"> </w:t>
      </w:r>
      <w:r w:rsidRPr="00FA764C">
        <w:rPr>
          <w:rFonts w:cstheme="minorHAnsi"/>
          <w:sz w:val="24"/>
          <w:szCs w:val="24"/>
        </w:rPr>
        <w:t>tool</w:t>
      </w:r>
      <w:r w:rsidR="00857C17" w:rsidRPr="00FA764C">
        <w:rPr>
          <w:rFonts w:cstheme="minorHAnsi"/>
          <w:sz w:val="24"/>
          <w:szCs w:val="24"/>
        </w:rPr>
        <w:t xml:space="preserve"> </w:t>
      </w:r>
      <w:r w:rsidRPr="00FA764C">
        <w:rPr>
          <w:rFonts w:cstheme="minorHAnsi"/>
          <w:sz w:val="24"/>
          <w:szCs w:val="24"/>
        </w:rPr>
        <w:t>for:</w:t>
      </w:r>
    </w:p>
    <w:p w14:paraId="642540DD" w14:textId="77777777" w:rsidR="00373BB7" w:rsidRPr="00FA764C" w:rsidRDefault="00373BB7" w:rsidP="00373BB7">
      <w:pPr>
        <w:rPr>
          <w:rFonts w:cstheme="minorHAnsi"/>
          <w:sz w:val="24"/>
          <w:szCs w:val="24"/>
        </w:rPr>
      </w:pPr>
    </w:p>
    <w:p w14:paraId="595983B9" w14:textId="3029A268" w:rsidR="00C046C5" w:rsidRPr="00FA764C" w:rsidRDefault="00C046C5" w:rsidP="005C475B">
      <w:pPr>
        <w:pStyle w:val="ListParagraph"/>
        <w:numPr>
          <w:ilvl w:val="0"/>
          <w:numId w:val="42"/>
        </w:numPr>
        <w:autoSpaceDE w:val="0"/>
        <w:autoSpaceDN w:val="0"/>
        <w:adjustRightInd w:val="0"/>
        <w:rPr>
          <w:rFonts w:cstheme="minorHAnsi"/>
          <w:sz w:val="24"/>
          <w:szCs w:val="24"/>
        </w:rPr>
      </w:pPr>
      <w:r w:rsidRPr="00FA764C">
        <w:rPr>
          <w:rFonts w:cstheme="minorHAnsi"/>
          <w:b/>
          <w:bCs/>
          <w:sz w:val="24"/>
          <w:szCs w:val="24"/>
        </w:rPr>
        <w:t>Program</w:t>
      </w:r>
      <w:r w:rsidR="00857C17" w:rsidRPr="00FA764C">
        <w:rPr>
          <w:rFonts w:cstheme="minorHAnsi"/>
          <w:b/>
          <w:bCs/>
          <w:sz w:val="24"/>
          <w:szCs w:val="24"/>
        </w:rPr>
        <w:t xml:space="preserve"> </w:t>
      </w:r>
      <w:r w:rsidRPr="00FA764C">
        <w:rPr>
          <w:rFonts w:cstheme="minorHAnsi"/>
          <w:b/>
          <w:bCs/>
          <w:sz w:val="24"/>
          <w:szCs w:val="24"/>
        </w:rPr>
        <w:t>planning</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development</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logic</w:t>
      </w:r>
      <w:r w:rsidR="00857C17" w:rsidRPr="00FA764C">
        <w:rPr>
          <w:rFonts w:cstheme="minorHAnsi"/>
          <w:sz w:val="24"/>
          <w:szCs w:val="24"/>
        </w:rPr>
        <w:t xml:space="preserve"> </w:t>
      </w:r>
      <w:r w:rsidRPr="00FA764C">
        <w:rPr>
          <w:rFonts w:cstheme="minorHAnsi"/>
          <w:sz w:val="24"/>
          <w:szCs w:val="24"/>
        </w:rPr>
        <w:t>model</w:t>
      </w:r>
      <w:r w:rsidR="00857C17" w:rsidRPr="00FA764C">
        <w:rPr>
          <w:rFonts w:cstheme="minorHAnsi"/>
          <w:sz w:val="24"/>
          <w:szCs w:val="24"/>
        </w:rPr>
        <w:t xml:space="preserve"> </w:t>
      </w:r>
      <w:r w:rsidRPr="00FA764C">
        <w:rPr>
          <w:rFonts w:cstheme="minorHAnsi"/>
          <w:sz w:val="24"/>
          <w:szCs w:val="24"/>
        </w:rPr>
        <w:t>structure</w:t>
      </w:r>
      <w:r w:rsidR="00857C17" w:rsidRPr="00FA764C">
        <w:rPr>
          <w:rFonts w:cstheme="minorHAnsi"/>
          <w:sz w:val="24"/>
          <w:szCs w:val="24"/>
        </w:rPr>
        <w:t xml:space="preserve"> </w:t>
      </w:r>
      <w:r w:rsidRPr="00FA764C">
        <w:rPr>
          <w:rFonts w:cstheme="minorHAnsi"/>
          <w:sz w:val="24"/>
          <w:szCs w:val="24"/>
        </w:rPr>
        <w:t>helps</w:t>
      </w:r>
      <w:r w:rsidR="00857C17" w:rsidRPr="00FA764C">
        <w:rPr>
          <w:rFonts w:cstheme="minorHAnsi"/>
          <w:sz w:val="24"/>
          <w:szCs w:val="24"/>
        </w:rPr>
        <w:t xml:space="preserve"> </w:t>
      </w:r>
      <w:r w:rsidRPr="00FA764C">
        <w:rPr>
          <w:rFonts w:cstheme="minorHAnsi"/>
          <w:sz w:val="24"/>
          <w:szCs w:val="24"/>
        </w:rPr>
        <w:t>think</w:t>
      </w:r>
      <w:r w:rsidR="00857C17" w:rsidRPr="00FA764C">
        <w:rPr>
          <w:rFonts w:cstheme="minorHAnsi"/>
          <w:sz w:val="24"/>
          <w:szCs w:val="24"/>
        </w:rPr>
        <w:t xml:space="preserve"> </w:t>
      </w:r>
      <w:r w:rsidRPr="00FA764C">
        <w:rPr>
          <w:rFonts w:cstheme="minorHAnsi"/>
          <w:sz w:val="24"/>
          <w:szCs w:val="24"/>
        </w:rPr>
        <w:t>through</w:t>
      </w:r>
      <w:r w:rsidR="00857C17" w:rsidRPr="00FA764C">
        <w:rPr>
          <w:rFonts w:cstheme="minorHAnsi"/>
          <w:sz w:val="24"/>
          <w:szCs w:val="24"/>
        </w:rPr>
        <w:t xml:space="preserve"> </w:t>
      </w:r>
      <w:r w:rsidR="00D50D3F"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strategy</w:t>
      </w:r>
      <w:r w:rsidR="00D50D3F"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help</w:t>
      </w:r>
      <w:r w:rsidR="00857C17" w:rsidRPr="00FA764C">
        <w:rPr>
          <w:rFonts w:cstheme="minorHAnsi"/>
          <w:sz w:val="24"/>
          <w:szCs w:val="24"/>
        </w:rPr>
        <w:t xml:space="preserve"> </w:t>
      </w:r>
      <w:r w:rsidRPr="00FA764C">
        <w:rPr>
          <w:rFonts w:cstheme="minorHAnsi"/>
          <w:sz w:val="24"/>
          <w:szCs w:val="24"/>
        </w:rPr>
        <w:t>clarify</w:t>
      </w:r>
      <w:r w:rsidR="00857C17" w:rsidRPr="00FA764C">
        <w:rPr>
          <w:rFonts w:cstheme="minorHAnsi"/>
          <w:sz w:val="24"/>
          <w:szCs w:val="24"/>
        </w:rPr>
        <w:t xml:space="preserve"> </w:t>
      </w:r>
      <w:r w:rsidRPr="00FA764C">
        <w:rPr>
          <w:rFonts w:cstheme="minorHAnsi"/>
          <w:sz w:val="24"/>
          <w:szCs w:val="24"/>
        </w:rPr>
        <w:t>where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where</w:t>
      </w:r>
      <w:r w:rsidR="00857C17" w:rsidRPr="00FA764C">
        <w:rPr>
          <w:rFonts w:cstheme="minorHAnsi"/>
          <w:sz w:val="24"/>
          <w:szCs w:val="24"/>
        </w:rPr>
        <w:t xml:space="preserve"> </w:t>
      </w:r>
      <w:r w:rsidR="003356A2"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should</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p>
    <w:p w14:paraId="5A1F318A" w14:textId="52159BA2" w:rsidR="00C046C5" w:rsidRPr="00FA764C" w:rsidRDefault="00C046C5" w:rsidP="005C475B">
      <w:pPr>
        <w:pStyle w:val="ListParagraph"/>
        <w:numPr>
          <w:ilvl w:val="0"/>
          <w:numId w:val="42"/>
        </w:numPr>
        <w:autoSpaceDE w:val="0"/>
        <w:autoSpaceDN w:val="0"/>
        <w:adjustRightInd w:val="0"/>
        <w:rPr>
          <w:rFonts w:cstheme="minorHAnsi"/>
          <w:sz w:val="24"/>
          <w:szCs w:val="24"/>
        </w:rPr>
      </w:pPr>
      <w:r w:rsidRPr="00FA764C">
        <w:rPr>
          <w:rFonts w:cstheme="minorHAnsi"/>
          <w:b/>
          <w:bCs/>
          <w:sz w:val="24"/>
          <w:szCs w:val="24"/>
        </w:rPr>
        <w:t>Program</w:t>
      </w:r>
      <w:r w:rsidR="00857C17" w:rsidRPr="00FA764C">
        <w:rPr>
          <w:rFonts w:cstheme="minorHAnsi"/>
          <w:b/>
          <w:bCs/>
          <w:sz w:val="24"/>
          <w:szCs w:val="24"/>
        </w:rPr>
        <w:t xml:space="preserve"> </w:t>
      </w:r>
      <w:r w:rsidRPr="00FA764C">
        <w:rPr>
          <w:rFonts w:cstheme="minorHAnsi"/>
          <w:b/>
          <w:bCs/>
          <w:sz w:val="24"/>
          <w:szCs w:val="24"/>
        </w:rPr>
        <w:t>management:</w:t>
      </w:r>
      <w:r w:rsidR="00857C17" w:rsidRPr="00FA764C">
        <w:rPr>
          <w:rFonts w:cstheme="minorHAnsi"/>
          <w:b/>
          <w:bCs/>
          <w:sz w:val="24"/>
          <w:szCs w:val="24"/>
        </w:rPr>
        <w:t xml:space="preserve"> </w:t>
      </w:r>
      <w:r w:rsidRPr="00FA764C">
        <w:rPr>
          <w:rFonts w:cstheme="minorHAnsi"/>
          <w:sz w:val="24"/>
          <w:szCs w:val="24"/>
        </w:rPr>
        <w:t>Because</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"connects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dots"</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resources,</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logic</w:t>
      </w:r>
      <w:r w:rsidR="00857C17" w:rsidRPr="00FA764C">
        <w:rPr>
          <w:rFonts w:cstheme="minorHAnsi"/>
          <w:sz w:val="24"/>
          <w:szCs w:val="24"/>
        </w:rPr>
        <w:t xml:space="preserve"> </w:t>
      </w:r>
      <w:r w:rsidRPr="00FA764C">
        <w:rPr>
          <w:rFonts w:cstheme="minorHAnsi"/>
          <w:sz w:val="24"/>
          <w:szCs w:val="24"/>
        </w:rPr>
        <w:t>model</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basis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developing</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more</w:t>
      </w:r>
      <w:r w:rsidR="00857C17" w:rsidRPr="00FA764C">
        <w:rPr>
          <w:rFonts w:cstheme="minorHAnsi"/>
          <w:sz w:val="24"/>
          <w:szCs w:val="24"/>
        </w:rPr>
        <w:t xml:space="preserve"> </w:t>
      </w:r>
      <w:r w:rsidRPr="00FA764C">
        <w:rPr>
          <w:rFonts w:cstheme="minorHAnsi"/>
          <w:sz w:val="24"/>
          <w:szCs w:val="24"/>
        </w:rPr>
        <w:t>detailed</w:t>
      </w:r>
      <w:r w:rsidR="00857C17" w:rsidRPr="00FA764C">
        <w:rPr>
          <w:rFonts w:cstheme="minorHAnsi"/>
          <w:sz w:val="24"/>
          <w:szCs w:val="24"/>
        </w:rPr>
        <w:t xml:space="preserve"> </w:t>
      </w:r>
      <w:r w:rsidRPr="00FA764C">
        <w:rPr>
          <w:rFonts w:cstheme="minorHAnsi"/>
          <w:sz w:val="24"/>
          <w:szCs w:val="24"/>
        </w:rPr>
        <w:t>management</w:t>
      </w:r>
      <w:r w:rsidR="00857C17" w:rsidRPr="00FA764C">
        <w:rPr>
          <w:rFonts w:cstheme="minorHAnsi"/>
          <w:sz w:val="24"/>
          <w:szCs w:val="24"/>
        </w:rPr>
        <w:t xml:space="preserve"> </w:t>
      </w:r>
      <w:r w:rsidRPr="00FA764C">
        <w:rPr>
          <w:rFonts w:cstheme="minorHAnsi"/>
          <w:sz w:val="24"/>
          <w:szCs w:val="24"/>
        </w:rPr>
        <w:t>plan.</w:t>
      </w:r>
      <w:r w:rsidR="00857C17" w:rsidRPr="00FA764C">
        <w:rPr>
          <w:rFonts w:cstheme="minorHAnsi"/>
          <w:sz w:val="24"/>
          <w:szCs w:val="24"/>
        </w:rPr>
        <w:t xml:space="preserve"> </w:t>
      </w:r>
      <w:r w:rsidRPr="00FA764C">
        <w:rPr>
          <w:rFonts w:cstheme="minorHAnsi"/>
          <w:sz w:val="24"/>
          <w:szCs w:val="24"/>
        </w:rPr>
        <w:t>Using</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collection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evaluation</w:t>
      </w:r>
      <w:r w:rsidR="00857C17" w:rsidRPr="00FA764C">
        <w:rPr>
          <w:rFonts w:cstheme="minorHAnsi"/>
          <w:sz w:val="24"/>
          <w:szCs w:val="24"/>
        </w:rPr>
        <w:t xml:space="preserve"> </w:t>
      </w:r>
      <w:r w:rsidRPr="00FA764C">
        <w:rPr>
          <w:rFonts w:cstheme="minorHAnsi"/>
          <w:sz w:val="24"/>
          <w:szCs w:val="24"/>
        </w:rPr>
        <w:t>plan,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logic</w:t>
      </w:r>
      <w:r w:rsidR="00857C17" w:rsidRPr="00FA764C">
        <w:rPr>
          <w:rFonts w:cstheme="minorHAnsi"/>
          <w:sz w:val="24"/>
          <w:szCs w:val="24"/>
        </w:rPr>
        <w:t xml:space="preserve"> </w:t>
      </w:r>
      <w:r w:rsidRPr="00FA764C">
        <w:rPr>
          <w:rFonts w:cstheme="minorHAnsi"/>
          <w:sz w:val="24"/>
          <w:szCs w:val="24"/>
        </w:rPr>
        <w:t>model</w:t>
      </w:r>
      <w:r w:rsidR="00857C17" w:rsidRPr="00FA764C">
        <w:rPr>
          <w:rFonts w:cstheme="minorHAnsi"/>
          <w:sz w:val="24"/>
          <w:szCs w:val="24"/>
        </w:rPr>
        <w:t xml:space="preserve"> </w:t>
      </w:r>
      <w:r w:rsidRPr="00FA764C">
        <w:rPr>
          <w:rFonts w:cstheme="minorHAnsi"/>
          <w:sz w:val="24"/>
          <w:szCs w:val="24"/>
        </w:rPr>
        <w:t>helps</w:t>
      </w:r>
      <w:r w:rsidR="00857C17" w:rsidRPr="00FA764C">
        <w:rPr>
          <w:rFonts w:cstheme="minorHAnsi"/>
          <w:sz w:val="24"/>
          <w:szCs w:val="24"/>
        </w:rPr>
        <w:t xml:space="preserve"> </w:t>
      </w:r>
      <w:r w:rsidRPr="00FA764C">
        <w:rPr>
          <w:rFonts w:cstheme="minorHAnsi"/>
          <w:sz w:val="24"/>
          <w:szCs w:val="24"/>
        </w:rPr>
        <w:t>track</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monitor</w:t>
      </w:r>
      <w:r w:rsidR="00857C17" w:rsidRPr="00FA764C">
        <w:rPr>
          <w:rFonts w:cstheme="minorHAnsi"/>
          <w:sz w:val="24"/>
          <w:szCs w:val="24"/>
        </w:rPr>
        <w:t xml:space="preserve"> </w:t>
      </w:r>
      <w:r w:rsidRPr="00FA764C">
        <w:rPr>
          <w:rFonts w:cstheme="minorHAnsi"/>
          <w:sz w:val="24"/>
          <w:szCs w:val="24"/>
        </w:rPr>
        <w:t>operations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better</w:t>
      </w:r>
      <w:r w:rsidR="00857C17" w:rsidRPr="00FA764C">
        <w:rPr>
          <w:rFonts w:cstheme="minorHAnsi"/>
          <w:sz w:val="24"/>
          <w:szCs w:val="24"/>
        </w:rPr>
        <w:t xml:space="preserve"> </w:t>
      </w:r>
      <w:r w:rsidRPr="00FA764C">
        <w:rPr>
          <w:rFonts w:cstheme="minorHAnsi"/>
          <w:sz w:val="24"/>
          <w:szCs w:val="24"/>
        </w:rPr>
        <w:t>manage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serve</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foundation</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creating</w:t>
      </w:r>
      <w:r w:rsidR="00857C17" w:rsidRPr="00FA764C">
        <w:rPr>
          <w:rFonts w:cstheme="minorHAnsi"/>
          <w:sz w:val="24"/>
          <w:szCs w:val="24"/>
        </w:rPr>
        <w:t xml:space="preserve"> </w:t>
      </w:r>
      <w:r w:rsidRPr="00FA764C">
        <w:rPr>
          <w:rFonts w:cstheme="minorHAnsi"/>
          <w:sz w:val="24"/>
          <w:szCs w:val="24"/>
        </w:rPr>
        <w:t>budgets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work</w:t>
      </w:r>
      <w:r w:rsidR="00857C17" w:rsidRPr="00FA764C">
        <w:rPr>
          <w:rFonts w:cstheme="minorHAnsi"/>
          <w:sz w:val="24"/>
          <w:szCs w:val="24"/>
        </w:rPr>
        <w:t xml:space="preserve"> </w:t>
      </w:r>
      <w:r w:rsidRPr="00FA764C">
        <w:rPr>
          <w:rFonts w:cstheme="minorHAnsi"/>
          <w:sz w:val="24"/>
          <w:szCs w:val="24"/>
        </w:rPr>
        <w:t>plans.</w:t>
      </w:r>
    </w:p>
    <w:p w14:paraId="79BC5318" w14:textId="17A7B129" w:rsidR="00C046C5" w:rsidRPr="00FA764C" w:rsidRDefault="00C046C5" w:rsidP="005C475B">
      <w:pPr>
        <w:pStyle w:val="ListParagraph"/>
        <w:numPr>
          <w:ilvl w:val="0"/>
          <w:numId w:val="42"/>
        </w:numPr>
        <w:autoSpaceDE w:val="0"/>
        <w:autoSpaceDN w:val="0"/>
        <w:adjustRightInd w:val="0"/>
        <w:rPr>
          <w:rFonts w:cstheme="minorHAnsi"/>
          <w:sz w:val="24"/>
          <w:szCs w:val="24"/>
        </w:rPr>
      </w:pPr>
      <w:r w:rsidRPr="00FA764C">
        <w:rPr>
          <w:rFonts w:cstheme="minorHAnsi"/>
          <w:b/>
          <w:bCs/>
          <w:sz w:val="24"/>
          <w:szCs w:val="24"/>
        </w:rPr>
        <w:t>Communication</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well-built</w:t>
      </w:r>
      <w:r w:rsidR="00857C17" w:rsidRPr="00FA764C">
        <w:rPr>
          <w:rFonts w:cstheme="minorHAnsi"/>
          <w:sz w:val="24"/>
          <w:szCs w:val="24"/>
        </w:rPr>
        <w:t xml:space="preserve"> </w:t>
      </w:r>
      <w:r w:rsidRPr="00FA764C">
        <w:rPr>
          <w:rFonts w:cstheme="minorHAnsi"/>
          <w:sz w:val="24"/>
          <w:szCs w:val="24"/>
        </w:rPr>
        <w:t>logic</w:t>
      </w:r>
      <w:r w:rsidR="00857C17" w:rsidRPr="00FA764C">
        <w:rPr>
          <w:rFonts w:cstheme="minorHAnsi"/>
          <w:sz w:val="24"/>
          <w:szCs w:val="24"/>
        </w:rPr>
        <w:t xml:space="preserve"> </w:t>
      </w:r>
      <w:r w:rsidRPr="00FA764C">
        <w:rPr>
          <w:rFonts w:cstheme="minorHAnsi"/>
          <w:sz w:val="24"/>
          <w:szCs w:val="24"/>
        </w:rPr>
        <w:t>model</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powerful</w:t>
      </w:r>
      <w:r w:rsidR="00857C17" w:rsidRPr="00FA764C">
        <w:rPr>
          <w:rFonts w:cstheme="minorHAnsi"/>
          <w:sz w:val="24"/>
          <w:szCs w:val="24"/>
        </w:rPr>
        <w:t xml:space="preserve"> </w:t>
      </w:r>
      <w:r w:rsidRPr="00FA764C">
        <w:rPr>
          <w:rFonts w:cstheme="minorHAnsi"/>
          <w:sz w:val="24"/>
          <w:szCs w:val="24"/>
        </w:rPr>
        <w:t>communications</w:t>
      </w:r>
      <w:r w:rsidR="00857C17" w:rsidRPr="00FA764C">
        <w:rPr>
          <w:rFonts w:cstheme="minorHAnsi"/>
          <w:sz w:val="24"/>
          <w:szCs w:val="24"/>
        </w:rPr>
        <w:t xml:space="preserve"> </w:t>
      </w:r>
      <w:r w:rsidRPr="00FA764C">
        <w:rPr>
          <w:rFonts w:cstheme="minorHAnsi"/>
          <w:sz w:val="24"/>
          <w:szCs w:val="24"/>
        </w:rPr>
        <w:t>tool.</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show</w:t>
      </w:r>
      <w:r w:rsidR="00857C17" w:rsidRPr="00FA764C">
        <w:rPr>
          <w:rFonts w:cstheme="minorHAnsi"/>
          <w:sz w:val="24"/>
          <w:szCs w:val="24"/>
        </w:rPr>
        <w:t xml:space="preserve"> </w:t>
      </w:r>
      <w:r w:rsidRPr="00FA764C">
        <w:rPr>
          <w:rFonts w:cstheme="minorHAnsi"/>
          <w:sz w:val="24"/>
          <w:szCs w:val="24"/>
        </w:rPr>
        <w:t>stakeholders</w:t>
      </w:r>
      <w:r w:rsidR="003356A2" w:rsidRPr="00FA764C">
        <w:rPr>
          <w:rFonts w:cstheme="minorHAnsi"/>
          <w:sz w:val="24"/>
          <w:szCs w:val="24"/>
        </w:rPr>
        <w:t>,</w:t>
      </w:r>
      <w:r w:rsidR="00857C17" w:rsidRPr="00FA764C">
        <w:rPr>
          <w:rFonts w:cstheme="minorHAnsi"/>
          <w:sz w:val="24"/>
          <w:szCs w:val="24"/>
        </w:rPr>
        <w:t xml:space="preserve"> </w:t>
      </w:r>
      <w:proofErr w:type="gramStart"/>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glance</w:t>
      </w:r>
      <w:proofErr w:type="gramEnd"/>
      <w:r w:rsidR="003356A2"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doing</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achieving</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emphasizing</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link</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two.</w:t>
      </w:r>
    </w:p>
    <w:p w14:paraId="0DE8C893" w14:textId="431C079B" w:rsidR="004F52A1" w:rsidRPr="00FA764C" w:rsidRDefault="004F52A1" w:rsidP="007E42F3">
      <w:pPr>
        <w:autoSpaceDE w:val="0"/>
        <w:autoSpaceDN w:val="0"/>
        <w:adjustRightInd w:val="0"/>
        <w:rPr>
          <w:rFonts w:cstheme="minorHAnsi"/>
          <w:sz w:val="24"/>
          <w:szCs w:val="24"/>
        </w:rPr>
      </w:pPr>
    </w:p>
    <w:p w14:paraId="08C2CA89" w14:textId="1DC179EB" w:rsidR="00F94621" w:rsidRPr="00FA764C" w:rsidRDefault="00F94621" w:rsidP="006B72E6">
      <w:pPr>
        <w:pStyle w:val="Heading3"/>
        <w:keepNext w:val="0"/>
        <w:keepLines w:val="0"/>
        <w:rPr>
          <w:color w:val="auto"/>
        </w:rPr>
      </w:pPr>
      <w:bookmarkStart w:id="75" w:name="_Toc100517783"/>
      <w:r w:rsidRPr="00FA764C">
        <w:rPr>
          <w:color w:val="auto"/>
        </w:rPr>
        <w:t xml:space="preserve">Template for Measuring Culture Change </w:t>
      </w:r>
      <w:r w:rsidR="00DC1B66" w:rsidRPr="00FA764C">
        <w:rPr>
          <w:color w:val="auto"/>
        </w:rPr>
        <w:t>Initiatives</w:t>
      </w:r>
      <w:bookmarkEnd w:id="75"/>
      <w:r w:rsidRPr="00FA764C">
        <w:rPr>
          <w:color w:val="auto"/>
        </w:rPr>
        <w:t xml:space="preserve"> </w:t>
      </w:r>
    </w:p>
    <w:p w14:paraId="33E09A2D" w14:textId="77777777" w:rsidR="00F94621" w:rsidRPr="00FA764C" w:rsidRDefault="00F94621" w:rsidP="006B72E6"/>
    <w:p w14:paraId="1BC3DB65" w14:textId="2164FF8B" w:rsidR="00071296" w:rsidRPr="00FA764C" w:rsidRDefault="00F94621" w:rsidP="006B72E6">
      <w:pPr>
        <w:widowControl w:val="0"/>
        <w:rPr>
          <w:rFonts w:cstheme="minorHAnsi"/>
          <w:sz w:val="24"/>
          <w:szCs w:val="24"/>
        </w:rPr>
      </w:pPr>
      <w:r w:rsidRPr="00FA764C">
        <w:rPr>
          <w:rFonts w:cstheme="minorHAnsi"/>
          <w:sz w:val="24"/>
          <w:szCs w:val="24"/>
        </w:rPr>
        <w:t xml:space="preserve">In this section, we introduce an effective analytical and management tool called </w:t>
      </w:r>
      <w:r w:rsidRPr="00FA764C">
        <w:rPr>
          <w:rFonts w:cstheme="minorHAnsi"/>
          <w:b/>
          <w:bCs/>
          <w:sz w:val="24"/>
          <w:szCs w:val="24"/>
        </w:rPr>
        <w:t xml:space="preserve">Logical </w:t>
      </w:r>
      <w:r w:rsidRPr="00FA764C">
        <w:rPr>
          <w:rFonts w:cstheme="minorHAnsi"/>
          <w:b/>
          <w:bCs/>
          <w:sz w:val="24"/>
          <w:szCs w:val="24"/>
        </w:rPr>
        <w:lastRenderedPageBreak/>
        <w:t xml:space="preserve">Framework Approach (LFA) </w:t>
      </w:r>
      <w:r w:rsidRPr="00FA764C">
        <w:rPr>
          <w:rFonts w:cstheme="minorHAnsi"/>
          <w:sz w:val="24"/>
          <w:szCs w:val="24"/>
        </w:rPr>
        <w:t xml:space="preserve">that </w:t>
      </w:r>
      <w:r w:rsidR="00071296" w:rsidRPr="00FA764C">
        <w:rPr>
          <w:rFonts w:cstheme="minorHAnsi"/>
          <w:sz w:val="24"/>
          <w:szCs w:val="24"/>
        </w:rPr>
        <w:t>ha</w:t>
      </w:r>
      <w:r w:rsidR="003356A2" w:rsidRPr="00FA764C">
        <w:rPr>
          <w:rFonts w:cstheme="minorHAnsi"/>
          <w:sz w:val="24"/>
          <w:szCs w:val="24"/>
        </w:rPr>
        <w:t>s</w:t>
      </w:r>
      <w:r w:rsidR="00071296" w:rsidRPr="00FA764C">
        <w:rPr>
          <w:rFonts w:cstheme="minorHAnsi"/>
          <w:sz w:val="24"/>
          <w:szCs w:val="24"/>
        </w:rPr>
        <w:t xml:space="preserve"> been </w:t>
      </w:r>
      <w:r w:rsidRPr="00FA764C">
        <w:rPr>
          <w:rFonts w:cstheme="minorHAnsi"/>
          <w:sz w:val="24"/>
          <w:szCs w:val="24"/>
        </w:rPr>
        <w:t xml:space="preserve">used </w:t>
      </w:r>
      <w:r w:rsidR="00071296" w:rsidRPr="00FA764C">
        <w:rPr>
          <w:rFonts w:cstheme="minorHAnsi"/>
          <w:sz w:val="24"/>
          <w:szCs w:val="24"/>
        </w:rPr>
        <w:t>in</w:t>
      </w:r>
      <w:r w:rsidRPr="00FA764C">
        <w:rPr>
          <w:rFonts w:cstheme="minorHAnsi"/>
          <w:sz w:val="24"/>
          <w:szCs w:val="24"/>
        </w:rPr>
        <w:t xml:space="preserve"> cultural initiative</w:t>
      </w:r>
      <w:r w:rsidR="003356A2" w:rsidRPr="00FA764C">
        <w:rPr>
          <w:rFonts w:cstheme="minorHAnsi"/>
          <w:sz w:val="24"/>
          <w:szCs w:val="24"/>
        </w:rPr>
        <w:t>s</w:t>
      </w:r>
      <w:r w:rsidRPr="00FA764C">
        <w:rPr>
          <w:rFonts w:cstheme="minorHAnsi"/>
          <w:sz w:val="24"/>
          <w:szCs w:val="24"/>
        </w:rPr>
        <w:t>.</w:t>
      </w:r>
      <w:r w:rsidR="00071296" w:rsidRPr="00FA764C">
        <w:rPr>
          <w:rStyle w:val="FootnoteReference"/>
          <w:rFonts w:cstheme="minorHAnsi"/>
          <w:sz w:val="24"/>
          <w:szCs w:val="24"/>
        </w:rPr>
        <w:footnoteReference w:id="3"/>
      </w:r>
      <w:r w:rsidRPr="00FA764C">
        <w:rPr>
          <w:rFonts w:cstheme="minorHAnsi"/>
          <w:sz w:val="24"/>
          <w:szCs w:val="24"/>
        </w:rPr>
        <w:t xml:space="preserve"> </w:t>
      </w:r>
      <w:r w:rsidR="00071296" w:rsidRPr="00FA764C">
        <w:rPr>
          <w:rFonts w:cstheme="minorHAnsi"/>
          <w:sz w:val="24"/>
          <w:szCs w:val="24"/>
        </w:rPr>
        <w:t xml:space="preserve">To do so, we </w:t>
      </w:r>
      <w:r w:rsidR="003356A2" w:rsidRPr="00FA764C">
        <w:rPr>
          <w:rFonts w:cstheme="minorHAnsi"/>
          <w:sz w:val="24"/>
          <w:szCs w:val="24"/>
        </w:rPr>
        <w:t xml:space="preserve">first </w:t>
      </w:r>
      <w:r w:rsidR="00071296" w:rsidRPr="00FA764C">
        <w:rPr>
          <w:rFonts w:cstheme="minorHAnsi"/>
          <w:sz w:val="24"/>
          <w:szCs w:val="24"/>
        </w:rPr>
        <w:t xml:space="preserve">provide </w:t>
      </w:r>
      <w:r w:rsidR="009C4D81" w:rsidRPr="00FA764C">
        <w:rPr>
          <w:rFonts w:cstheme="minorHAnsi"/>
          <w:sz w:val="24"/>
          <w:szCs w:val="24"/>
        </w:rPr>
        <w:t>a</w:t>
      </w:r>
      <w:r w:rsidR="00071296" w:rsidRPr="00FA764C">
        <w:rPr>
          <w:rFonts w:cstheme="minorHAnsi"/>
          <w:sz w:val="24"/>
          <w:szCs w:val="24"/>
        </w:rPr>
        <w:t xml:space="preserve"> background on LFA, then we </w:t>
      </w:r>
      <w:r w:rsidR="003356A2" w:rsidRPr="00FA764C">
        <w:rPr>
          <w:rFonts w:cstheme="minorHAnsi"/>
          <w:sz w:val="24"/>
          <w:szCs w:val="24"/>
        </w:rPr>
        <w:t>explain</w:t>
      </w:r>
      <w:r w:rsidR="00071296" w:rsidRPr="00FA764C">
        <w:rPr>
          <w:rFonts w:cstheme="minorHAnsi"/>
          <w:sz w:val="24"/>
          <w:szCs w:val="24"/>
        </w:rPr>
        <w:t xml:space="preserve"> the format and preparation </w:t>
      </w:r>
      <w:r w:rsidR="009C4D81" w:rsidRPr="00FA764C">
        <w:rPr>
          <w:rFonts w:cstheme="minorHAnsi"/>
          <w:sz w:val="24"/>
          <w:szCs w:val="24"/>
        </w:rPr>
        <w:t>process</w:t>
      </w:r>
      <w:r w:rsidR="003356A2" w:rsidRPr="00FA764C">
        <w:rPr>
          <w:rFonts w:cstheme="minorHAnsi"/>
          <w:sz w:val="24"/>
          <w:szCs w:val="24"/>
        </w:rPr>
        <w:t>. L</w:t>
      </w:r>
      <w:r w:rsidR="00071296" w:rsidRPr="00FA764C">
        <w:rPr>
          <w:rFonts w:cstheme="minorHAnsi"/>
          <w:sz w:val="24"/>
          <w:szCs w:val="24"/>
        </w:rPr>
        <w:t xml:space="preserve">astly, we illustrate </w:t>
      </w:r>
      <w:r w:rsidR="003356A2" w:rsidRPr="00FA764C">
        <w:rPr>
          <w:rFonts w:cstheme="minorHAnsi"/>
          <w:sz w:val="24"/>
          <w:szCs w:val="24"/>
        </w:rPr>
        <w:t xml:space="preserve">an </w:t>
      </w:r>
      <w:r w:rsidR="00071296" w:rsidRPr="00FA764C">
        <w:rPr>
          <w:rFonts w:cstheme="minorHAnsi"/>
          <w:sz w:val="24"/>
          <w:szCs w:val="24"/>
        </w:rPr>
        <w:t xml:space="preserve">application of </w:t>
      </w:r>
      <w:r w:rsidR="009C4D81" w:rsidRPr="00FA764C">
        <w:rPr>
          <w:rFonts w:cstheme="minorHAnsi"/>
          <w:sz w:val="24"/>
          <w:szCs w:val="24"/>
        </w:rPr>
        <w:t>this</w:t>
      </w:r>
      <w:r w:rsidR="00071296" w:rsidRPr="00FA764C">
        <w:rPr>
          <w:rFonts w:cstheme="minorHAnsi"/>
          <w:sz w:val="24"/>
          <w:szCs w:val="24"/>
        </w:rPr>
        <w:t xml:space="preserve"> framework </w:t>
      </w:r>
      <w:r w:rsidR="003356A2" w:rsidRPr="00FA764C">
        <w:rPr>
          <w:rFonts w:cstheme="minorHAnsi"/>
          <w:sz w:val="24"/>
          <w:szCs w:val="24"/>
        </w:rPr>
        <w:t>to a</w:t>
      </w:r>
      <w:r w:rsidR="009C4D81" w:rsidRPr="00FA764C">
        <w:rPr>
          <w:rFonts w:cstheme="minorHAnsi"/>
          <w:sz w:val="24"/>
          <w:szCs w:val="24"/>
        </w:rPr>
        <w:t xml:space="preserve"> </w:t>
      </w:r>
      <w:r w:rsidR="00071296" w:rsidRPr="00FA764C">
        <w:rPr>
          <w:rFonts w:cstheme="minorHAnsi"/>
          <w:sz w:val="24"/>
          <w:szCs w:val="24"/>
        </w:rPr>
        <w:t>culture change initiative</w:t>
      </w:r>
      <w:r w:rsidR="009C4D81" w:rsidRPr="00FA764C">
        <w:rPr>
          <w:rFonts w:cstheme="minorHAnsi"/>
          <w:sz w:val="24"/>
          <w:szCs w:val="24"/>
        </w:rPr>
        <w:t xml:space="preserve">, drawing on </w:t>
      </w:r>
      <w:r w:rsidR="003356A2" w:rsidRPr="00FA764C">
        <w:rPr>
          <w:rFonts w:cstheme="minorHAnsi"/>
          <w:sz w:val="24"/>
          <w:szCs w:val="24"/>
        </w:rPr>
        <w:t xml:space="preserve">the </w:t>
      </w:r>
      <w:r w:rsidR="009C4D81" w:rsidRPr="00FA764C">
        <w:rPr>
          <w:rFonts w:cstheme="minorHAnsi"/>
          <w:sz w:val="24"/>
          <w:szCs w:val="24"/>
        </w:rPr>
        <w:t>“Time to Change” initiative in England (Henderson et al., 2016; 2020).</w:t>
      </w:r>
    </w:p>
    <w:p w14:paraId="5FB7BC4F" w14:textId="77777777" w:rsidR="00071296" w:rsidRPr="00FA764C" w:rsidRDefault="00071296" w:rsidP="00F21A08">
      <w:pPr>
        <w:keepNext/>
        <w:keepLines/>
        <w:rPr>
          <w:rFonts w:cstheme="minorHAnsi"/>
          <w:sz w:val="24"/>
          <w:szCs w:val="24"/>
        </w:rPr>
      </w:pPr>
    </w:p>
    <w:p w14:paraId="1F39152B" w14:textId="27D989E1" w:rsidR="00F94621" w:rsidRPr="00FA764C" w:rsidRDefault="00F94621" w:rsidP="00F21A08">
      <w:pPr>
        <w:keepNext/>
        <w:keepLines/>
        <w:ind w:firstLine="720"/>
        <w:rPr>
          <w:rFonts w:cstheme="minorHAnsi"/>
          <w:sz w:val="24"/>
          <w:szCs w:val="24"/>
        </w:rPr>
      </w:pPr>
      <w:r w:rsidRPr="00FA764C">
        <w:rPr>
          <w:rFonts w:cstheme="minorHAnsi"/>
          <w:sz w:val="24"/>
          <w:szCs w:val="24"/>
        </w:rPr>
        <w:t xml:space="preserve">LFA is now used by most multi-lateral and bi-lateral aid agencies, international non-governmental organizations (NGOs) and by many governments </w:t>
      </w:r>
      <w:r w:rsidR="003356A2" w:rsidRPr="00FA764C">
        <w:rPr>
          <w:rFonts w:cstheme="minorHAnsi"/>
          <w:sz w:val="24"/>
          <w:szCs w:val="24"/>
        </w:rPr>
        <w:t>to help</w:t>
      </w:r>
      <w:r w:rsidRPr="00FA764C">
        <w:rPr>
          <w:rFonts w:cstheme="minorHAnsi"/>
          <w:sz w:val="24"/>
          <w:szCs w:val="24"/>
        </w:rPr>
        <w:t xml:space="preserve"> </w:t>
      </w:r>
      <w:r w:rsidR="003356A2" w:rsidRPr="00FA764C">
        <w:rPr>
          <w:rFonts w:cstheme="minorHAnsi"/>
          <w:sz w:val="24"/>
          <w:szCs w:val="24"/>
        </w:rPr>
        <w:t xml:space="preserve">develop and </w:t>
      </w:r>
      <w:r w:rsidRPr="00FA764C">
        <w:rPr>
          <w:rFonts w:cstheme="minorHAnsi"/>
          <w:sz w:val="24"/>
          <w:szCs w:val="24"/>
        </w:rPr>
        <w:t>manage projects</w:t>
      </w:r>
      <w:r w:rsidR="00512699" w:rsidRPr="00FA764C">
        <w:rPr>
          <w:rFonts w:cstheme="minorHAnsi"/>
          <w:sz w:val="24"/>
          <w:szCs w:val="24"/>
        </w:rPr>
        <w:t xml:space="preserve"> (</w:t>
      </w:r>
      <w:proofErr w:type="spellStart"/>
      <w:r w:rsidR="00512699" w:rsidRPr="00FA764C">
        <w:rPr>
          <w:rFonts w:cstheme="minorHAnsi"/>
          <w:sz w:val="24"/>
          <w:szCs w:val="24"/>
        </w:rPr>
        <w:t>Delevic</w:t>
      </w:r>
      <w:proofErr w:type="spellEnd"/>
      <w:r w:rsidR="00512699" w:rsidRPr="00FA764C">
        <w:rPr>
          <w:rFonts w:cstheme="minorHAnsi"/>
          <w:sz w:val="24"/>
          <w:szCs w:val="24"/>
        </w:rPr>
        <w:t xml:space="preserve"> et al. 2011)</w:t>
      </w:r>
      <w:r w:rsidRPr="00FA764C">
        <w:rPr>
          <w:rFonts w:cstheme="minorHAnsi"/>
          <w:sz w:val="24"/>
          <w:szCs w:val="24"/>
        </w:rPr>
        <w:t xml:space="preserve">. LFA was first formally adopted as a planning tool for overseas development activities by United States Agency for International Development (USAID) in the early 1970s. Since then, it has been adopted and adapted by </w:t>
      </w:r>
      <w:proofErr w:type="gramStart"/>
      <w:r w:rsidRPr="00FA764C">
        <w:rPr>
          <w:rFonts w:cstheme="minorHAnsi"/>
          <w:sz w:val="24"/>
          <w:szCs w:val="24"/>
        </w:rPr>
        <w:t>a large number of</w:t>
      </w:r>
      <w:proofErr w:type="gramEnd"/>
      <w:r w:rsidRPr="00FA764C">
        <w:rPr>
          <w:rFonts w:cstheme="minorHAnsi"/>
          <w:sz w:val="24"/>
          <w:szCs w:val="24"/>
        </w:rPr>
        <w:t xml:space="preserve"> agencies involved in providing development assistance. They include the British Department for International Development (DFID), Canadian International Development Agency (CIDA), the </w:t>
      </w:r>
      <w:proofErr w:type="spellStart"/>
      <w:r w:rsidRPr="00FA764C">
        <w:rPr>
          <w:rFonts w:cstheme="minorHAnsi"/>
          <w:sz w:val="24"/>
          <w:szCs w:val="24"/>
        </w:rPr>
        <w:t>Organisation</w:t>
      </w:r>
      <w:proofErr w:type="spellEnd"/>
      <w:r w:rsidRPr="00FA764C">
        <w:rPr>
          <w:rFonts w:cstheme="minorHAnsi"/>
          <w:sz w:val="24"/>
          <w:szCs w:val="24"/>
        </w:rPr>
        <w:t xml:space="preserve"> for Economic Co-operation and Development (OECD) Expert Group on Aid Evaluation, the International Service for National Agricultural Research (ISNAR), Australia’s AusAID and the German Agency for International Cooperation or (GIZ). The LFA helps to:</w:t>
      </w:r>
    </w:p>
    <w:p w14:paraId="6BEDCD23" w14:textId="77777777" w:rsidR="00F94621" w:rsidRPr="00FA764C" w:rsidRDefault="00F94621" w:rsidP="00F94621">
      <w:pPr>
        <w:ind w:left="357"/>
        <w:rPr>
          <w:rFonts w:cstheme="minorHAnsi"/>
          <w:sz w:val="24"/>
          <w:szCs w:val="24"/>
        </w:rPr>
      </w:pPr>
    </w:p>
    <w:p w14:paraId="66476D39" w14:textId="601753D9" w:rsidR="00F94621" w:rsidRPr="00FA764C" w:rsidRDefault="00F94621" w:rsidP="00F94621">
      <w:pPr>
        <w:pStyle w:val="ListParagraph"/>
        <w:numPr>
          <w:ilvl w:val="0"/>
          <w:numId w:val="38"/>
        </w:numPr>
        <w:rPr>
          <w:rFonts w:cstheme="minorHAnsi"/>
          <w:sz w:val="24"/>
          <w:szCs w:val="24"/>
        </w:rPr>
      </w:pPr>
      <w:r w:rsidRPr="00FA764C">
        <w:rPr>
          <w:rFonts w:cstheme="minorHAnsi"/>
          <w:sz w:val="24"/>
          <w:szCs w:val="24"/>
        </w:rPr>
        <w:t>Establish a causal link between inputs, activities, results</w:t>
      </w:r>
      <w:r w:rsidR="003356A2" w:rsidRPr="00FA764C">
        <w:rPr>
          <w:rFonts w:cstheme="minorHAnsi"/>
          <w:sz w:val="24"/>
          <w:szCs w:val="24"/>
        </w:rPr>
        <w:t xml:space="preserve"> to the</w:t>
      </w:r>
      <w:r w:rsidRPr="00FA764C">
        <w:rPr>
          <w:rFonts w:cstheme="minorHAnsi"/>
          <w:sz w:val="24"/>
          <w:szCs w:val="24"/>
        </w:rPr>
        <w:t xml:space="preserve"> purpose and overall objective</w:t>
      </w:r>
      <w:r w:rsidR="003356A2" w:rsidRPr="00FA764C">
        <w:rPr>
          <w:rFonts w:cstheme="minorHAnsi"/>
          <w:sz w:val="24"/>
          <w:szCs w:val="24"/>
        </w:rPr>
        <w:t>,</w:t>
      </w:r>
    </w:p>
    <w:p w14:paraId="5D361526" w14:textId="77777777" w:rsidR="00F94621" w:rsidRPr="00FA764C" w:rsidRDefault="00F94621" w:rsidP="00F94621">
      <w:pPr>
        <w:pStyle w:val="ListParagraph"/>
        <w:numPr>
          <w:ilvl w:val="0"/>
          <w:numId w:val="38"/>
        </w:numPr>
        <w:rPr>
          <w:rFonts w:cstheme="minorHAnsi"/>
          <w:sz w:val="24"/>
          <w:szCs w:val="24"/>
        </w:rPr>
      </w:pPr>
      <w:r w:rsidRPr="00FA764C">
        <w:rPr>
          <w:rFonts w:cstheme="minorHAnsi"/>
          <w:sz w:val="24"/>
          <w:szCs w:val="24"/>
        </w:rPr>
        <w:t>Define the assumptions on which the project logic builds,</w:t>
      </w:r>
    </w:p>
    <w:p w14:paraId="7ED62CCA" w14:textId="4EBC2D11" w:rsidR="00F94621" w:rsidRPr="00FA764C" w:rsidRDefault="00F94621" w:rsidP="00F94621">
      <w:pPr>
        <w:pStyle w:val="ListParagraph"/>
        <w:numPr>
          <w:ilvl w:val="0"/>
          <w:numId w:val="38"/>
        </w:numPr>
        <w:rPr>
          <w:rFonts w:cstheme="minorHAnsi"/>
          <w:sz w:val="24"/>
          <w:szCs w:val="24"/>
        </w:rPr>
      </w:pPr>
      <w:r w:rsidRPr="00FA764C">
        <w:rPr>
          <w:rFonts w:cstheme="minorHAnsi"/>
          <w:sz w:val="24"/>
          <w:szCs w:val="24"/>
        </w:rPr>
        <w:t xml:space="preserve">Identify the potential risks for achieving </w:t>
      </w:r>
      <w:r w:rsidR="003356A2" w:rsidRPr="00FA764C">
        <w:rPr>
          <w:rFonts w:cstheme="minorHAnsi"/>
          <w:sz w:val="24"/>
          <w:szCs w:val="24"/>
        </w:rPr>
        <w:t xml:space="preserve">the purpose and </w:t>
      </w:r>
      <w:r w:rsidRPr="00FA764C">
        <w:rPr>
          <w:rFonts w:cstheme="minorHAnsi"/>
          <w:sz w:val="24"/>
          <w:szCs w:val="24"/>
        </w:rPr>
        <w:t>objective,</w:t>
      </w:r>
    </w:p>
    <w:p w14:paraId="7981475A" w14:textId="391FA4DA" w:rsidR="00F94621" w:rsidRPr="00FA764C" w:rsidRDefault="00F94621" w:rsidP="00F94621">
      <w:pPr>
        <w:pStyle w:val="ListParagraph"/>
        <w:numPr>
          <w:ilvl w:val="0"/>
          <w:numId w:val="38"/>
        </w:numPr>
        <w:rPr>
          <w:rFonts w:cstheme="minorHAnsi"/>
          <w:sz w:val="24"/>
          <w:szCs w:val="24"/>
        </w:rPr>
      </w:pPr>
      <w:r w:rsidRPr="00FA764C">
        <w:rPr>
          <w:rFonts w:cstheme="minorHAnsi"/>
          <w:sz w:val="24"/>
          <w:szCs w:val="24"/>
        </w:rPr>
        <w:t>Establish a system for monitoring and evaluati</w:t>
      </w:r>
      <w:r w:rsidR="003356A2" w:rsidRPr="00FA764C">
        <w:rPr>
          <w:rFonts w:cstheme="minorHAnsi"/>
          <w:sz w:val="24"/>
          <w:szCs w:val="24"/>
        </w:rPr>
        <w:t>on of</w:t>
      </w:r>
      <w:r w:rsidRPr="00FA764C">
        <w:rPr>
          <w:rFonts w:cstheme="minorHAnsi"/>
          <w:sz w:val="24"/>
          <w:szCs w:val="24"/>
        </w:rPr>
        <w:t xml:space="preserve"> project performance,</w:t>
      </w:r>
      <w:r w:rsidR="003356A2" w:rsidRPr="00FA764C">
        <w:rPr>
          <w:rFonts w:cstheme="minorHAnsi"/>
          <w:sz w:val="24"/>
          <w:szCs w:val="24"/>
        </w:rPr>
        <w:t xml:space="preserve"> and</w:t>
      </w:r>
    </w:p>
    <w:p w14:paraId="6F9B3F34" w14:textId="2F610C39" w:rsidR="00F94621" w:rsidRPr="00FA764C" w:rsidRDefault="00F94621" w:rsidP="00F94621">
      <w:pPr>
        <w:pStyle w:val="ListParagraph"/>
        <w:numPr>
          <w:ilvl w:val="0"/>
          <w:numId w:val="38"/>
        </w:numPr>
        <w:rPr>
          <w:rFonts w:cstheme="minorHAnsi"/>
          <w:sz w:val="24"/>
          <w:szCs w:val="24"/>
        </w:rPr>
      </w:pPr>
      <w:r w:rsidRPr="00FA764C">
        <w:rPr>
          <w:rFonts w:cstheme="minorHAnsi"/>
          <w:sz w:val="24"/>
          <w:szCs w:val="24"/>
        </w:rPr>
        <w:t>Establish a communication and learning process among the stakeholders</w:t>
      </w:r>
      <w:r w:rsidR="00512699" w:rsidRPr="00FA764C">
        <w:rPr>
          <w:rFonts w:cstheme="minorHAnsi"/>
          <w:sz w:val="24"/>
          <w:szCs w:val="24"/>
        </w:rPr>
        <w:t>.</w:t>
      </w:r>
    </w:p>
    <w:p w14:paraId="31D4A34E" w14:textId="66A179E8" w:rsidR="00F94621" w:rsidRPr="00FA764C" w:rsidRDefault="00F94621" w:rsidP="00F94621">
      <w:pPr>
        <w:rPr>
          <w:rFonts w:cstheme="minorHAnsi"/>
          <w:sz w:val="24"/>
          <w:szCs w:val="24"/>
        </w:rPr>
      </w:pPr>
    </w:p>
    <w:p w14:paraId="4589B317" w14:textId="7886D89F" w:rsidR="00F94621" w:rsidRPr="00FA764C" w:rsidRDefault="00F94621" w:rsidP="00071296">
      <w:pPr>
        <w:rPr>
          <w:b/>
          <w:bCs/>
        </w:rPr>
      </w:pPr>
      <w:r w:rsidRPr="00FA764C">
        <w:rPr>
          <w:b/>
          <w:bCs/>
        </w:rPr>
        <w:t>Format and Process of Preparation</w:t>
      </w:r>
    </w:p>
    <w:p w14:paraId="68314BE3" w14:textId="77777777" w:rsidR="00071296" w:rsidRPr="00FA764C" w:rsidRDefault="00071296" w:rsidP="00071296"/>
    <w:p w14:paraId="4A0D03B6" w14:textId="08461E16" w:rsidR="003356A2" w:rsidRPr="00FA764C" w:rsidRDefault="00071296" w:rsidP="00071296">
      <w:pPr>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_Ref94796783 \h  \* MERGEFORMAT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Table </w:t>
      </w:r>
      <w:r w:rsidR="00316531">
        <w:rPr>
          <w:rFonts w:cstheme="minorHAnsi"/>
          <w:b/>
          <w:bCs/>
          <w:noProof/>
          <w:sz w:val="24"/>
          <w:szCs w:val="24"/>
        </w:rPr>
        <w:t>5</w:t>
      </w:r>
      <w:r w:rsidRPr="00FA764C">
        <w:rPr>
          <w:rFonts w:cstheme="minorHAnsi"/>
          <w:sz w:val="24"/>
          <w:szCs w:val="24"/>
        </w:rPr>
        <w:fldChar w:fldCharType="end"/>
      </w:r>
      <w:r w:rsidRPr="00FA764C">
        <w:rPr>
          <w:rFonts w:cstheme="minorHAnsi"/>
          <w:sz w:val="24"/>
          <w:szCs w:val="24"/>
        </w:rPr>
        <w:t xml:space="preserve"> provide</w:t>
      </w:r>
      <w:r w:rsidR="003356A2" w:rsidRPr="00FA764C">
        <w:rPr>
          <w:rFonts w:cstheme="minorHAnsi"/>
          <w:sz w:val="24"/>
          <w:szCs w:val="24"/>
        </w:rPr>
        <w:t>s</w:t>
      </w:r>
      <w:r w:rsidRPr="00FA764C">
        <w:rPr>
          <w:rFonts w:cstheme="minorHAnsi"/>
          <w:sz w:val="24"/>
          <w:szCs w:val="24"/>
        </w:rPr>
        <w:t xml:space="preserve"> a visualization of the standard </w:t>
      </w:r>
      <w:proofErr w:type="spellStart"/>
      <w:r w:rsidRPr="00FA764C">
        <w:rPr>
          <w:rFonts w:cstheme="minorHAnsi"/>
          <w:sz w:val="24"/>
          <w:szCs w:val="24"/>
        </w:rPr>
        <w:t>logframe</w:t>
      </w:r>
      <w:proofErr w:type="spellEnd"/>
      <w:r w:rsidRPr="00FA764C">
        <w:rPr>
          <w:rFonts w:cstheme="minorHAnsi"/>
          <w:sz w:val="24"/>
          <w:szCs w:val="24"/>
        </w:rPr>
        <w:t xml:space="preserve"> and defines </w:t>
      </w:r>
      <w:r w:rsidR="003356A2" w:rsidRPr="00FA764C">
        <w:rPr>
          <w:rFonts w:cstheme="minorHAnsi"/>
          <w:sz w:val="24"/>
          <w:szCs w:val="24"/>
        </w:rPr>
        <w:t xml:space="preserve">the </w:t>
      </w:r>
      <w:r w:rsidRPr="00FA764C">
        <w:rPr>
          <w:rFonts w:cstheme="minorHAnsi"/>
          <w:sz w:val="24"/>
          <w:szCs w:val="24"/>
        </w:rPr>
        <w:t xml:space="preserve">terminology used. </w:t>
      </w:r>
      <w:r w:rsidR="008A7520" w:rsidRPr="00FA764C">
        <w:rPr>
          <w:rFonts w:cstheme="minorHAnsi"/>
          <w:sz w:val="24"/>
          <w:szCs w:val="24"/>
        </w:rPr>
        <w:t>The l</w:t>
      </w:r>
      <w:r w:rsidR="00F94621" w:rsidRPr="00FA764C">
        <w:rPr>
          <w:rFonts w:cstheme="minorHAnsi"/>
          <w:sz w:val="24"/>
          <w:szCs w:val="24"/>
        </w:rPr>
        <w:t>og</w:t>
      </w:r>
      <w:r w:rsidR="008A7520" w:rsidRPr="00FA764C">
        <w:rPr>
          <w:rFonts w:cstheme="minorHAnsi"/>
          <w:sz w:val="24"/>
          <w:szCs w:val="24"/>
        </w:rPr>
        <w:t xml:space="preserve"> </w:t>
      </w:r>
      <w:r w:rsidR="00F94621" w:rsidRPr="00FA764C">
        <w:rPr>
          <w:rFonts w:cstheme="minorHAnsi"/>
          <w:sz w:val="24"/>
          <w:szCs w:val="24"/>
        </w:rPr>
        <w:t xml:space="preserve">frame matrix provides a summary of </w:t>
      </w:r>
      <w:r w:rsidR="003356A2" w:rsidRPr="00FA764C">
        <w:rPr>
          <w:rFonts w:cstheme="minorHAnsi"/>
          <w:sz w:val="24"/>
          <w:szCs w:val="24"/>
        </w:rPr>
        <w:t>a</w:t>
      </w:r>
      <w:r w:rsidR="00F94621" w:rsidRPr="00FA764C">
        <w:rPr>
          <w:rFonts w:cstheme="minorHAnsi"/>
          <w:sz w:val="24"/>
          <w:szCs w:val="24"/>
        </w:rPr>
        <w:t xml:space="preserve"> project down to the activity level. </w:t>
      </w:r>
      <w:r w:rsidR="003356A2" w:rsidRPr="00FA764C">
        <w:rPr>
          <w:rFonts w:cstheme="minorHAnsi"/>
          <w:sz w:val="24"/>
          <w:szCs w:val="24"/>
        </w:rPr>
        <w:t>It</w:t>
      </w:r>
      <w:r w:rsidR="00F94621" w:rsidRPr="00FA764C">
        <w:rPr>
          <w:rFonts w:cstheme="minorHAnsi"/>
          <w:sz w:val="24"/>
          <w:szCs w:val="24"/>
        </w:rPr>
        <w:t xml:space="preserve"> consists with four columns and four (or more) rows, summarizing the key elements of a project, as follow</w:t>
      </w:r>
      <w:r w:rsidR="003356A2" w:rsidRPr="00FA764C">
        <w:rPr>
          <w:rFonts w:cstheme="minorHAnsi"/>
          <w:sz w:val="24"/>
          <w:szCs w:val="24"/>
        </w:rPr>
        <w:t>s:</w:t>
      </w:r>
    </w:p>
    <w:p w14:paraId="2878AEC3" w14:textId="34F427AA" w:rsidR="00F94621" w:rsidRPr="00FA764C" w:rsidRDefault="00F94621" w:rsidP="00071296"/>
    <w:p w14:paraId="38D5435C" w14:textId="77777777" w:rsidR="00F94621" w:rsidRPr="00FA764C" w:rsidRDefault="00F94621" w:rsidP="00F94621">
      <w:pPr>
        <w:pStyle w:val="ListParagraph"/>
        <w:numPr>
          <w:ilvl w:val="0"/>
          <w:numId w:val="39"/>
        </w:numPr>
        <w:rPr>
          <w:rFonts w:cstheme="minorHAnsi"/>
          <w:sz w:val="24"/>
          <w:szCs w:val="24"/>
        </w:rPr>
      </w:pPr>
      <w:r w:rsidRPr="00FA764C">
        <w:rPr>
          <w:rFonts w:cstheme="minorHAnsi"/>
          <w:sz w:val="24"/>
          <w:szCs w:val="24"/>
        </w:rPr>
        <w:t>Project’s hierarchy of objectives (Project Description or Project Intervention Logic),</w:t>
      </w:r>
    </w:p>
    <w:p w14:paraId="6885F610" w14:textId="77777777" w:rsidR="00F94621" w:rsidRPr="00FA764C" w:rsidRDefault="00F94621" w:rsidP="00F94621">
      <w:pPr>
        <w:pStyle w:val="ListParagraph"/>
        <w:numPr>
          <w:ilvl w:val="0"/>
          <w:numId w:val="39"/>
        </w:numPr>
        <w:rPr>
          <w:rFonts w:cstheme="minorHAnsi"/>
          <w:sz w:val="24"/>
          <w:szCs w:val="24"/>
        </w:rPr>
      </w:pPr>
      <w:r w:rsidRPr="00FA764C">
        <w:rPr>
          <w:rFonts w:cstheme="minorHAnsi"/>
          <w:sz w:val="24"/>
          <w:szCs w:val="24"/>
        </w:rPr>
        <w:t>How the project’s achievements will be monitored and evaluated (Indicators and Sources of Verification),</w:t>
      </w:r>
    </w:p>
    <w:p w14:paraId="763DB540" w14:textId="77777777" w:rsidR="00F94621" w:rsidRPr="00FA764C" w:rsidRDefault="00F94621" w:rsidP="00F94621">
      <w:pPr>
        <w:pStyle w:val="ListParagraph"/>
        <w:numPr>
          <w:ilvl w:val="0"/>
          <w:numId w:val="39"/>
        </w:numPr>
        <w:rPr>
          <w:rFonts w:cstheme="minorHAnsi"/>
          <w:sz w:val="24"/>
          <w:szCs w:val="24"/>
        </w:rPr>
      </w:pPr>
      <w:r w:rsidRPr="00FA764C">
        <w:rPr>
          <w:rFonts w:cstheme="minorHAnsi"/>
          <w:sz w:val="24"/>
          <w:szCs w:val="24"/>
        </w:rPr>
        <w:t>Project environment and key external factors critical to the project’s success (Assumptions).</w:t>
      </w:r>
    </w:p>
    <w:p w14:paraId="385F589A" w14:textId="77777777" w:rsidR="00F94621" w:rsidRPr="00FA764C" w:rsidRDefault="00F94621" w:rsidP="00F94621">
      <w:pPr>
        <w:rPr>
          <w:rFonts w:cstheme="minorHAnsi"/>
          <w:sz w:val="24"/>
          <w:szCs w:val="24"/>
        </w:rPr>
      </w:pPr>
    </w:p>
    <w:p w14:paraId="3CD6EBA1" w14:textId="05F01E3D" w:rsidR="00F94621" w:rsidRPr="00FA764C" w:rsidRDefault="00F94621" w:rsidP="00F94621">
      <w:pPr>
        <w:rPr>
          <w:rFonts w:cstheme="minorHAnsi"/>
          <w:sz w:val="24"/>
          <w:szCs w:val="24"/>
        </w:rPr>
      </w:pPr>
      <w:r w:rsidRPr="00FA764C">
        <w:rPr>
          <w:rFonts w:cstheme="minorHAnsi"/>
          <w:b/>
          <w:bCs/>
          <w:sz w:val="24"/>
          <w:szCs w:val="24"/>
        </w:rPr>
        <w:t xml:space="preserve">Define the overall objective to which your project contributes: </w:t>
      </w:r>
      <w:r w:rsidR="009C3D56" w:rsidRPr="00FA764C">
        <w:rPr>
          <w:rFonts w:cstheme="minorHAnsi"/>
          <w:sz w:val="24"/>
          <w:szCs w:val="24"/>
        </w:rPr>
        <w:t>The ov</w:t>
      </w:r>
      <w:r w:rsidRPr="00FA764C">
        <w:rPr>
          <w:rFonts w:cstheme="minorHAnsi"/>
          <w:sz w:val="24"/>
          <w:szCs w:val="24"/>
        </w:rPr>
        <w:t xml:space="preserve">erall </w:t>
      </w:r>
      <w:r w:rsidR="00512699" w:rsidRPr="00FA764C">
        <w:rPr>
          <w:rFonts w:cstheme="minorHAnsi"/>
          <w:sz w:val="24"/>
          <w:szCs w:val="24"/>
        </w:rPr>
        <w:t xml:space="preserve">objective/goal </w:t>
      </w:r>
      <w:r w:rsidRPr="00FA764C">
        <w:rPr>
          <w:rFonts w:cstheme="minorHAnsi"/>
          <w:sz w:val="24"/>
          <w:szCs w:val="24"/>
        </w:rPr>
        <w:t xml:space="preserve">is the higher-order objective that </w:t>
      </w:r>
      <w:r w:rsidR="009C3D56" w:rsidRPr="00FA764C">
        <w:rPr>
          <w:rFonts w:cstheme="minorHAnsi"/>
          <w:sz w:val="24"/>
          <w:szCs w:val="24"/>
        </w:rPr>
        <w:t>one</w:t>
      </w:r>
      <w:r w:rsidRPr="00FA764C">
        <w:rPr>
          <w:rFonts w:cstheme="minorHAnsi"/>
          <w:sz w:val="24"/>
          <w:szCs w:val="24"/>
        </w:rPr>
        <w:t xml:space="preserve"> seek</w:t>
      </w:r>
      <w:r w:rsidR="009C3D56" w:rsidRPr="00FA764C">
        <w:rPr>
          <w:rFonts w:cstheme="minorHAnsi"/>
          <w:sz w:val="24"/>
          <w:szCs w:val="24"/>
        </w:rPr>
        <w:t>s</w:t>
      </w:r>
      <w:r w:rsidRPr="00FA764C">
        <w:rPr>
          <w:rFonts w:cstheme="minorHAnsi"/>
          <w:sz w:val="24"/>
          <w:szCs w:val="24"/>
        </w:rPr>
        <w:t xml:space="preserve"> to achieve through </w:t>
      </w:r>
      <w:r w:rsidR="009C3D56" w:rsidRPr="00FA764C">
        <w:rPr>
          <w:rFonts w:cstheme="minorHAnsi"/>
          <w:sz w:val="24"/>
          <w:szCs w:val="24"/>
        </w:rPr>
        <w:t>a</w:t>
      </w:r>
      <w:r w:rsidRPr="00FA764C">
        <w:rPr>
          <w:rFonts w:cstheme="minorHAnsi"/>
          <w:sz w:val="24"/>
          <w:szCs w:val="24"/>
        </w:rPr>
        <w:t xml:space="preserve"> project, often in combination with others. It usually relates to a program or a sector. Very often a group of projects will share a common overall objective statement.</w:t>
      </w:r>
    </w:p>
    <w:p w14:paraId="1C1A579B" w14:textId="77777777" w:rsidR="00F94621" w:rsidRPr="00FA764C" w:rsidRDefault="00F94621" w:rsidP="00F94621">
      <w:pPr>
        <w:rPr>
          <w:rFonts w:cstheme="minorHAnsi"/>
          <w:sz w:val="24"/>
          <w:szCs w:val="24"/>
        </w:rPr>
      </w:pPr>
    </w:p>
    <w:p w14:paraId="399FA02A" w14:textId="3729DC69" w:rsidR="00F94621" w:rsidRPr="00FA764C" w:rsidRDefault="00F94621" w:rsidP="00F94621">
      <w:pPr>
        <w:rPr>
          <w:rFonts w:cstheme="minorHAnsi"/>
          <w:sz w:val="24"/>
          <w:szCs w:val="24"/>
        </w:rPr>
      </w:pPr>
      <w:r w:rsidRPr="00FA764C">
        <w:rPr>
          <w:rFonts w:cstheme="minorHAnsi"/>
          <w:b/>
          <w:bCs/>
          <w:sz w:val="24"/>
          <w:szCs w:val="24"/>
        </w:rPr>
        <w:t xml:space="preserve">Define the purpose to be achieved by the project: </w:t>
      </w:r>
      <w:r w:rsidRPr="00FA764C">
        <w:rPr>
          <w:rFonts w:cstheme="minorHAnsi"/>
          <w:sz w:val="24"/>
          <w:szCs w:val="24"/>
        </w:rPr>
        <w:t xml:space="preserve">The </w:t>
      </w:r>
      <w:r w:rsidR="00512699" w:rsidRPr="00FA764C">
        <w:rPr>
          <w:rFonts w:cstheme="minorHAnsi"/>
          <w:sz w:val="24"/>
          <w:szCs w:val="24"/>
        </w:rPr>
        <w:t xml:space="preserve">specific objective/purpose </w:t>
      </w:r>
      <w:r w:rsidRPr="00FA764C">
        <w:rPr>
          <w:rFonts w:cstheme="minorHAnsi"/>
          <w:sz w:val="24"/>
          <w:szCs w:val="24"/>
        </w:rPr>
        <w:t xml:space="preserve">describes the intended effects of the project (project purpose), the immediate objective for the direct </w:t>
      </w:r>
      <w:r w:rsidRPr="00FA764C">
        <w:rPr>
          <w:rFonts w:cstheme="minorHAnsi"/>
          <w:sz w:val="24"/>
          <w:szCs w:val="24"/>
        </w:rPr>
        <w:lastRenderedPageBreak/>
        <w:t>beneficiaries</w:t>
      </w:r>
      <w:r w:rsidR="009C3D56" w:rsidRPr="00FA764C">
        <w:rPr>
          <w:rFonts w:cstheme="minorHAnsi"/>
          <w:sz w:val="24"/>
          <w:szCs w:val="24"/>
        </w:rPr>
        <w:t>,</w:t>
      </w:r>
      <w:r w:rsidRPr="00FA764C">
        <w:rPr>
          <w:rFonts w:cstheme="minorHAnsi"/>
          <w:sz w:val="24"/>
          <w:szCs w:val="24"/>
        </w:rPr>
        <w:t xml:space="preserve"> as a precisely stated future condition. It is to be expressed in terms of </w:t>
      </w:r>
      <w:r w:rsidR="009C3D56" w:rsidRPr="00FA764C">
        <w:rPr>
          <w:rFonts w:cstheme="minorHAnsi"/>
          <w:sz w:val="24"/>
          <w:szCs w:val="24"/>
        </w:rPr>
        <w:t xml:space="preserve">the </w:t>
      </w:r>
      <w:r w:rsidRPr="00FA764C">
        <w:rPr>
          <w:rFonts w:cstheme="minorHAnsi"/>
          <w:sz w:val="24"/>
          <w:szCs w:val="24"/>
        </w:rPr>
        <w:t xml:space="preserve">benefits to the target group. </w:t>
      </w:r>
      <w:r w:rsidR="008A7520" w:rsidRPr="00FA764C">
        <w:rPr>
          <w:rFonts w:cstheme="minorHAnsi"/>
          <w:sz w:val="24"/>
          <w:szCs w:val="24"/>
        </w:rPr>
        <w:t>Essentially, i</w:t>
      </w:r>
      <w:r w:rsidRPr="00FA764C">
        <w:rPr>
          <w:rFonts w:cstheme="minorHAnsi"/>
          <w:sz w:val="24"/>
          <w:szCs w:val="24"/>
        </w:rPr>
        <w:t xml:space="preserve">t summarizes the impact that the project will have. It may describe how the world will be changed </w:t>
      </w:r>
      <w:proofErr w:type="gramStart"/>
      <w:r w:rsidRPr="00FA764C">
        <w:rPr>
          <w:rFonts w:cstheme="minorHAnsi"/>
          <w:sz w:val="24"/>
          <w:szCs w:val="24"/>
        </w:rPr>
        <w:t>as a result of</w:t>
      </w:r>
      <w:proofErr w:type="gramEnd"/>
      <w:r w:rsidRPr="00FA764C">
        <w:rPr>
          <w:rFonts w:cstheme="minorHAnsi"/>
          <w:sz w:val="24"/>
          <w:szCs w:val="24"/>
        </w:rPr>
        <w:t xml:space="preserve"> </w:t>
      </w:r>
      <w:r w:rsidR="008A7520" w:rsidRPr="00FA764C">
        <w:rPr>
          <w:rFonts w:cstheme="minorHAnsi"/>
          <w:sz w:val="24"/>
          <w:szCs w:val="24"/>
        </w:rPr>
        <w:t>achieving</w:t>
      </w:r>
      <w:r w:rsidRPr="00FA764C">
        <w:rPr>
          <w:rFonts w:cstheme="minorHAnsi"/>
          <w:sz w:val="24"/>
          <w:szCs w:val="24"/>
        </w:rPr>
        <w:t xml:space="preserve"> the project’s </w:t>
      </w:r>
      <w:r w:rsidR="008A7520" w:rsidRPr="00FA764C">
        <w:rPr>
          <w:rFonts w:cstheme="minorHAnsi"/>
          <w:sz w:val="24"/>
          <w:szCs w:val="24"/>
        </w:rPr>
        <w:t>r</w:t>
      </w:r>
      <w:r w:rsidRPr="00FA764C">
        <w:rPr>
          <w:rFonts w:cstheme="minorHAnsi"/>
          <w:sz w:val="24"/>
          <w:szCs w:val="24"/>
        </w:rPr>
        <w:t>esults. The purpose often describes a change in the behavior of the project beneficiaries.</w:t>
      </w:r>
    </w:p>
    <w:p w14:paraId="3BD03058" w14:textId="77777777" w:rsidR="00F94621" w:rsidRPr="00FA764C" w:rsidRDefault="00F94621" w:rsidP="00F94621">
      <w:pPr>
        <w:autoSpaceDE w:val="0"/>
        <w:autoSpaceDN w:val="0"/>
        <w:adjustRightInd w:val="0"/>
        <w:rPr>
          <w:rFonts w:ascii="MyriadPro-Semibold" w:hAnsi="MyriadPro-Semibold" w:cs="MyriadPro-Semibold"/>
          <w:b/>
          <w:bCs/>
          <w:sz w:val="20"/>
          <w:szCs w:val="20"/>
          <w:lang w:val="en-CA"/>
        </w:rPr>
      </w:pPr>
    </w:p>
    <w:p w14:paraId="3CDB6594" w14:textId="2E9960A3" w:rsidR="00F94621" w:rsidRPr="00FA764C" w:rsidRDefault="00F94621" w:rsidP="00F94621">
      <w:pPr>
        <w:autoSpaceDE w:val="0"/>
        <w:autoSpaceDN w:val="0"/>
        <w:adjustRightInd w:val="0"/>
        <w:rPr>
          <w:rFonts w:cstheme="minorHAnsi"/>
          <w:sz w:val="24"/>
          <w:szCs w:val="24"/>
        </w:rPr>
      </w:pPr>
      <w:r w:rsidRPr="00FA764C">
        <w:rPr>
          <w:rFonts w:cstheme="minorHAnsi"/>
          <w:b/>
          <w:bCs/>
          <w:sz w:val="24"/>
          <w:szCs w:val="24"/>
        </w:rPr>
        <w:t>Define the results f</w:t>
      </w:r>
      <w:r w:rsidR="008A7520" w:rsidRPr="00FA764C">
        <w:rPr>
          <w:rFonts w:cstheme="minorHAnsi"/>
          <w:b/>
          <w:bCs/>
          <w:sz w:val="24"/>
          <w:szCs w:val="24"/>
        </w:rPr>
        <w:t>rom</w:t>
      </w:r>
      <w:r w:rsidRPr="00FA764C">
        <w:rPr>
          <w:rFonts w:cstheme="minorHAnsi"/>
          <w:b/>
          <w:bCs/>
          <w:sz w:val="24"/>
          <w:szCs w:val="24"/>
        </w:rPr>
        <w:t xml:space="preserve"> achieving the purpose: </w:t>
      </w:r>
      <w:r w:rsidRPr="00FA764C">
        <w:rPr>
          <w:rFonts w:cstheme="minorHAnsi"/>
          <w:sz w:val="24"/>
          <w:szCs w:val="24"/>
        </w:rPr>
        <w:t>Results/outputs are expressed as the targets which the project must achieve</w:t>
      </w:r>
      <w:r w:rsidR="00512699" w:rsidRPr="00FA764C">
        <w:rPr>
          <w:rFonts w:cstheme="minorHAnsi"/>
          <w:sz w:val="24"/>
          <w:szCs w:val="24"/>
        </w:rPr>
        <w:t xml:space="preserve">. </w:t>
      </w:r>
      <w:r w:rsidRPr="00FA764C">
        <w:rPr>
          <w:rFonts w:cstheme="minorHAnsi"/>
          <w:sz w:val="24"/>
          <w:szCs w:val="24"/>
        </w:rPr>
        <w:t>Their combined impact should be sufficient to achieve the immediate purpose. They are to be expressed in terms of a tangible result delivered/produced/ conducted etc.</w:t>
      </w:r>
    </w:p>
    <w:p w14:paraId="47D4AECA" w14:textId="77777777" w:rsidR="00F94621" w:rsidRPr="00FA764C" w:rsidRDefault="00F94621" w:rsidP="00F94621">
      <w:pPr>
        <w:autoSpaceDE w:val="0"/>
        <w:autoSpaceDN w:val="0"/>
        <w:adjustRightInd w:val="0"/>
        <w:rPr>
          <w:rFonts w:cstheme="minorHAnsi"/>
          <w:sz w:val="24"/>
          <w:szCs w:val="24"/>
        </w:rPr>
      </w:pPr>
    </w:p>
    <w:p w14:paraId="454254EC" w14:textId="3064C7D5" w:rsidR="00F94621" w:rsidRPr="00FA764C" w:rsidRDefault="00F94621" w:rsidP="00F94621">
      <w:pPr>
        <w:autoSpaceDE w:val="0"/>
        <w:autoSpaceDN w:val="0"/>
        <w:adjustRightInd w:val="0"/>
        <w:rPr>
          <w:rFonts w:cstheme="minorHAnsi"/>
          <w:sz w:val="24"/>
          <w:szCs w:val="24"/>
        </w:rPr>
      </w:pPr>
      <w:r w:rsidRPr="00FA764C">
        <w:rPr>
          <w:rFonts w:cstheme="minorHAnsi"/>
          <w:b/>
          <w:bCs/>
          <w:sz w:val="24"/>
          <w:szCs w:val="24"/>
        </w:rPr>
        <w:t xml:space="preserve">Define the activities for achieving each result: </w:t>
      </w:r>
      <w:r w:rsidRPr="00FA764C">
        <w:rPr>
          <w:rFonts w:cstheme="minorHAnsi"/>
          <w:sz w:val="24"/>
          <w:szCs w:val="24"/>
        </w:rPr>
        <w:t>Activities are expressed as processes, in the present tense starting with an active verb, such as “</w:t>
      </w:r>
      <w:r w:rsidR="008A7520" w:rsidRPr="00FA764C">
        <w:rPr>
          <w:rFonts w:cstheme="minorHAnsi"/>
          <w:sz w:val="24"/>
          <w:szCs w:val="24"/>
        </w:rPr>
        <w:t>p</w:t>
      </w:r>
      <w:r w:rsidRPr="00FA764C">
        <w:rPr>
          <w:rFonts w:cstheme="minorHAnsi"/>
          <w:sz w:val="24"/>
          <w:szCs w:val="24"/>
        </w:rPr>
        <w:t xml:space="preserve">repare, design, construct, research, etc.” Avoid detailing activities; indicate the basic structure and strategy of the project. Activities define </w:t>
      </w:r>
      <w:r w:rsidR="008A7520" w:rsidRPr="00FA764C">
        <w:t>how</w:t>
      </w:r>
      <w:r w:rsidRPr="00FA764C">
        <w:rPr>
          <w:rFonts w:cstheme="minorHAnsi"/>
          <w:sz w:val="24"/>
          <w:szCs w:val="24"/>
        </w:rPr>
        <w:t xml:space="preserve"> the team will carry out the project. Generally, the aim is to provide an indicative list of activities that must be implemented to accomplish each </w:t>
      </w:r>
      <w:r w:rsidR="008A7520" w:rsidRPr="00FA764C">
        <w:rPr>
          <w:rFonts w:cstheme="minorHAnsi"/>
          <w:sz w:val="24"/>
          <w:szCs w:val="24"/>
        </w:rPr>
        <w:t>r</w:t>
      </w:r>
      <w:r w:rsidRPr="00FA764C">
        <w:rPr>
          <w:rFonts w:cstheme="minorHAnsi"/>
          <w:sz w:val="24"/>
          <w:szCs w:val="24"/>
        </w:rPr>
        <w:t>esult.</w:t>
      </w:r>
    </w:p>
    <w:p w14:paraId="1CC0BDE6" w14:textId="77777777" w:rsidR="00F94621" w:rsidRPr="00FA764C" w:rsidRDefault="00F94621" w:rsidP="00F94621">
      <w:pPr>
        <w:autoSpaceDE w:val="0"/>
        <w:autoSpaceDN w:val="0"/>
        <w:adjustRightInd w:val="0"/>
        <w:rPr>
          <w:rFonts w:cstheme="minorHAnsi"/>
          <w:sz w:val="24"/>
          <w:szCs w:val="24"/>
        </w:rPr>
      </w:pPr>
    </w:p>
    <w:p w14:paraId="2941E411" w14:textId="4E5AC8D8" w:rsidR="00F94621" w:rsidRPr="00FA764C" w:rsidRDefault="00F94621" w:rsidP="00F94621">
      <w:pPr>
        <w:autoSpaceDE w:val="0"/>
        <w:autoSpaceDN w:val="0"/>
        <w:adjustRightInd w:val="0"/>
        <w:rPr>
          <w:lang w:val="en-CA"/>
        </w:rPr>
      </w:pPr>
      <w:r w:rsidRPr="00FA764C">
        <w:rPr>
          <w:rFonts w:cstheme="minorHAnsi"/>
          <w:b/>
          <w:bCs/>
          <w:sz w:val="24"/>
          <w:szCs w:val="24"/>
        </w:rPr>
        <w:t xml:space="preserve">Identifying assumptions related to each level of the logic of intervention: </w:t>
      </w:r>
      <w:r w:rsidRPr="00FA764C">
        <w:rPr>
          <w:rFonts w:cstheme="minorHAnsi"/>
          <w:sz w:val="24"/>
          <w:szCs w:val="24"/>
        </w:rPr>
        <w:t xml:space="preserve">Assumptions are external factors that have the potential to influence (or even determine) the success of a </w:t>
      </w:r>
      <w:proofErr w:type="gramStart"/>
      <w:r w:rsidRPr="00FA764C">
        <w:rPr>
          <w:rFonts w:cstheme="minorHAnsi"/>
          <w:sz w:val="24"/>
          <w:szCs w:val="24"/>
        </w:rPr>
        <w:t>project</w:t>
      </w:r>
      <w:r w:rsidR="008A7520" w:rsidRPr="00FA764C">
        <w:rPr>
          <w:rFonts w:cstheme="minorHAnsi"/>
          <w:sz w:val="24"/>
          <w:szCs w:val="24"/>
        </w:rPr>
        <w:t>,</w:t>
      </w:r>
      <w:r w:rsidRPr="00FA764C">
        <w:rPr>
          <w:rFonts w:cstheme="minorHAnsi"/>
          <w:sz w:val="24"/>
          <w:szCs w:val="24"/>
        </w:rPr>
        <w:t xml:space="preserve"> but</w:t>
      </w:r>
      <w:proofErr w:type="gramEnd"/>
      <w:r w:rsidRPr="00FA764C">
        <w:rPr>
          <w:rFonts w:cstheme="minorHAnsi"/>
          <w:sz w:val="24"/>
          <w:szCs w:val="24"/>
        </w:rPr>
        <w:t xml:space="preserve"> lie outside the direct control of project managers. The assumptions are part of the vertical logic in the log</w:t>
      </w:r>
      <w:r w:rsidR="008A7520" w:rsidRPr="00FA764C">
        <w:rPr>
          <w:rFonts w:cstheme="minorHAnsi"/>
          <w:sz w:val="24"/>
          <w:szCs w:val="24"/>
        </w:rPr>
        <w:t xml:space="preserve"> </w:t>
      </w:r>
      <w:r w:rsidRPr="00FA764C">
        <w:rPr>
          <w:rFonts w:cstheme="minorHAnsi"/>
          <w:sz w:val="24"/>
          <w:szCs w:val="24"/>
        </w:rPr>
        <w:t>frame. Start from the bottom of the matrix and work upwards.</w:t>
      </w:r>
    </w:p>
    <w:p w14:paraId="5FD72CE7" w14:textId="77777777" w:rsidR="00F94621" w:rsidRPr="00FA764C" w:rsidRDefault="00F94621" w:rsidP="00F94621">
      <w:pPr>
        <w:rPr>
          <w:lang w:val="en-CA"/>
        </w:rPr>
        <w:sectPr w:rsidR="00F94621" w:rsidRPr="00FA764C" w:rsidSect="00853009">
          <w:footnotePr>
            <w:numRestart w:val="eachPage"/>
          </w:footnotePr>
          <w:pgSz w:w="12240" w:h="15840"/>
          <w:pgMar w:top="1440" w:right="1440" w:bottom="1440" w:left="1440" w:header="720" w:footer="720" w:gutter="0"/>
          <w:cols w:space="720"/>
          <w:docGrid w:linePitch="360"/>
        </w:sectPr>
      </w:pPr>
    </w:p>
    <w:p w14:paraId="5CE273C1" w14:textId="333A2411" w:rsidR="00F94621" w:rsidRPr="00FA764C" w:rsidRDefault="00F94621" w:rsidP="00F94621">
      <w:pPr>
        <w:keepNext/>
        <w:keepLines/>
        <w:rPr>
          <w:rFonts w:cstheme="minorHAnsi"/>
          <w:b/>
          <w:bCs/>
          <w:sz w:val="24"/>
          <w:szCs w:val="24"/>
        </w:rPr>
      </w:pPr>
      <w:bookmarkStart w:id="76" w:name="_Ref94796783"/>
      <w:bookmarkStart w:id="77" w:name="_Toc100517822"/>
      <w:r w:rsidRPr="00FA764C">
        <w:rPr>
          <w:rFonts w:cstheme="minorHAnsi"/>
          <w:b/>
          <w:bCs/>
          <w:sz w:val="24"/>
          <w:szCs w:val="24"/>
        </w:rPr>
        <w:lastRenderedPageBreak/>
        <w:t xml:space="preserve">Table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5</w:t>
      </w:r>
      <w:r w:rsidRPr="00FA764C">
        <w:rPr>
          <w:rFonts w:cstheme="minorHAnsi"/>
          <w:b/>
          <w:bCs/>
          <w:sz w:val="24"/>
          <w:szCs w:val="24"/>
        </w:rPr>
        <w:fldChar w:fldCharType="end"/>
      </w:r>
      <w:bookmarkEnd w:id="76"/>
      <w:r w:rsidRPr="00FA764C">
        <w:rPr>
          <w:rFonts w:cstheme="minorHAnsi"/>
          <w:b/>
          <w:bCs/>
          <w:sz w:val="24"/>
          <w:szCs w:val="24"/>
        </w:rPr>
        <w:t xml:space="preserve">. </w:t>
      </w:r>
      <w:bookmarkStart w:id="78" w:name="_Hlk93503427"/>
      <w:r w:rsidRPr="00FA764C">
        <w:rPr>
          <w:rFonts w:cstheme="minorHAnsi"/>
          <w:b/>
          <w:bCs/>
          <w:sz w:val="24"/>
          <w:szCs w:val="24"/>
        </w:rPr>
        <w:t>Standard logical framework matrix and definition of terminology</w:t>
      </w:r>
      <w:bookmarkEnd w:id="77"/>
      <w:bookmarkEnd w:id="78"/>
    </w:p>
    <w:tbl>
      <w:tblPr>
        <w:tblStyle w:val="TableGrid2"/>
        <w:tblW w:w="13092" w:type="dxa"/>
        <w:tblInd w:w="-5" w:type="dxa"/>
        <w:tblCellMar>
          <w:left w:w="28" w:type="dxa"/>
          <w:right w:w="28" w:type="dxa"/>
        </w:tblCellMar>
        <w:tblLook w:val="0420" w:firstRow="1" w:lastRow="0" w:firstColumn="0" w:lastColumn="0" w:noHBand="0" w:noVBand="1"/>
      </w:tblPr>
      <w:tblGrid>
        <w:gridCol w:w="1359"/>
        <w:gridCol w:w="2392"/>
        <w:gridCol w:w="2616"/>
        <w:gridCol w:w="3839"/>
        <w:gridCol w:w="2886"/>
      </w:tblGrid>
      <w:tr w:rsidR="00FA764C" w:rsidRPr="00FA764C" w14:paraId="0BEC0239" w14:textId="77777777" w:rsidTr="00E24BEC">
        <w:trPr>
          <w:trHeight w:val="903"/>
        </w:trPr>
        <w:tc>
          <w:tcPr>
            <w:tcW w:w="1359" w:type="dxa"/>
            <w:shd w:val="clear" w:color="auto" w:fill="D9D9D9" w:themeFill="background1" w:themeFillShade="D9"/>
            <w:hideMark/>
          </w:tcPr>
          <w:p w14:paraId="767FAB25" w14:textId="77777777" w:rsidR="00F94621" w:rsidRPr="00FA764C" w:rsidRDefault="00F94621" w:rsidP="00E24BEC">
            <w:pPr>
              <w:rPr>
                <w:rFonts w:cstheme="minorHAnsi"/>
                <w:b/>
                <w:bCs/>
                <w:sz w:val="24"/>
                <w:szCs w:val="24"/>
                <w:lang w:val="en-CA"/>
              </w:rPr>
            </w:pPr>
          </w:p>
        </w:tc>
        <w:tc>
          <w:tcPr>
            <w:tcW w:w="2392" w:type="dxa"/>
            <w:shd w:val="clear" w:color="auto" w:fill="D9D9D9" w:themeFill="background1" w:themeFillShade="D9"/>
            <w:hideMark/>
          </w:tcPr>
          <w:p w14:paraId="1AD5AA32" w14:textId="77777777" w:rsidR="00F94621" w:rsidRPr="00FA764C" w:rsidRDefault="00F94621" w:rsidP="00E24BEC">
            <w:pPr>
              <w:rPr>
                <w:rFonts w:cstheme="minorHAnsi"/>
                <w:b/>
                <w:bCs/>
                <w:sz w:val="24"/>
                <w:szCs w:val="24"/>
                <w:lang w:val="en-CA"/>
              </w:rPr>
            </w:pPr>
            <w:r w:rsidRPr="00FA764C">
              <w:rPr>
                <w:rFonts w:cstheme="minorHAnsi"/>
                <w:b/>
                <w:bCs/>
                <w:sz w:val="24"/>
                <w:szCs w:val="24"/>
                <w:lang w:val="fr-FR"/>
              </w:rPr>
              <w:t>Project Description (Intervention Logic,</w:t>
            </w:r>
          </w:p>
          <w:p w14:paraId="11EF0E78" w14:textId="77777777" w:rsidR="00F94621" w:rsidRPr="00FA764C" w:rsidRDefault="00F94621" w:rsidP="00E24BEC">
            <w:pPr>
              <w:rPr>
                <w:rFonts w:cstheme="minorHAnsi"/>
                <w:b/>
                <w:bCs/>
                <w:sz w:val="24"/>
                <w:szCs w:val="24"/>
                <w:lang w:val="en-CA"/>
              </w:rPr>
            </w:pPr>
            <w:r w:rsidRPr="00FA764C">
              <w:rPr>
                <w:rFonts w:cstheme="minorHAnsi"/>
                <w:b/>
                <w:bCs/>
                <w:sz w:val="24"/>
                <w:szCs w:val="24"/>
                <w:lang w:val="fr-FR"/>
              </w:rPr>
              <w:t>Objective</w:t>
            </w:r>
            <w:r w:rsidRPr="00FA764C">
              <w:t xml:space="preserve"> </w:t>
            </w:r>
            <w:r w:rsidRPr="00FA764C">
              <w:rPr>
                <w:rFonts w:cstheme="minorHAnsi"/>
                <w:b/>
                <w:bCs/>
                <w:sz w:val="24"/>
                <w:szCs w:val="24"/>
                <w:lang w:val="en-CA"/>
              </w:rPr>
              <w:t>Hierarchy)</w:t>
            </w:r>
          </w:p>
        </w:tc>
        <w:tc>
          <w:tcPr>
            <w:tcW w:w="2616" w:type="dxa"/>
            <w:shd w:val="clear" w:color="auto" w:fill="D9D9D9" w:themeFill="background1" w:themeFillShade="D9"/>
            <w:hideMark/>
          </w:tcPr>
          <w:p w14:paraId="1B0ABDF4" w14:textId="77777777" w:rsidR="00F94621" w:rsidRPr="00FA764C" w:rsidRDefault="00F94621" w:rsidP="00E24BEC">
            <w:pPr>
              <w:rPr>
                <w:rFonts w:cstheme="minorHAnsi"/>
                <w:b/>
                <w:bCs/>
                <w:sz w:val="24"/>
                <w:szCs w:val="24"/>
                <w:lang w:val="en-CA"/>
              </w:rPr>
            </w:pPr>
            <w:r w:rsidRPr="00FA764C">
              <w:rPr>
                <w:rFonts w:cstheme="minorHAnsi"/>
                <w:b/>
                <w:bCs/>
                <w:sz w:val="24"/>
                <w:szCs w:val="24"/>
              </w:rPr>
              <w:t>Performance Indicators</w:t>
            </w:r>
          </w:p>
          <w:p w14:paraId="06260180" w14:textId="77777777" w:rsidR="00F94621" w:rsidRPr="00FA764C" w:rsidRDefault="00F94621" w:rsidP="00E24BEC">
            <w:pPr>
              <w:rPr>
                <w:rFonts w:cstheme="minorHAnsi"/>
                <w:b/>
                <w:bCs/>
                <w:sz w:val="24"/>
                <w:szCs w:val="24"/>
                <w:lang w:val="en-CA"/>
              </w:rPr>
            </w:pPr>
            <w:r w:rsidRPr="00FA764C">
              <w:rPr>
                <w:rFonts w:cstheme="minorHAnsi"/>
                <w:b/>
                <w:bCs/>
                <w:sz w:val="24"/>
                <w:szCs w:val="24"/>
              </w:rPr>
              <w:t>(Objectively Verifiable Indicators, Targets)</w:t>
            </w:r>
          </w:p>
        </w:tc>
        <w:tc>
          <w:tcPr>
            <w:tcW w:w="3839" w:type="dxa"/>
            <w:shd w:val="clear" w:color="auto" w:fill="D9D9D9" w:themeFill="background1" w:themeFillShade="D9"/>
            <w:hideMark/>
          </w:tcPr>
          <w:p w14:paraId="7B144664" w14:textId="77777777" w:rsidR="00F94621" w:rsidRPr="00FA764C" w:rsidRDefault="00F94621" w:rsidP="00E24BEC">
            <w:pPr>
              <w:rPr>
                <w:rFonts w:cstheme="minorHAnsi"/>
                <w:b/>
                <w:bCs/>
                <w:sz w:val="24"/>
                <w:szCs w:val="24"/>
                <w:lang w:val="en-CA"/>
              </w:rPr>
            </w:pPr>
            <w:r w:rsidRPr="00FA764C">
              <w:rPr>
                <w:rFonts w:cstheme="minorHAnsi"/>
                <w:b/>
                <w:bCs/>
                <w:sz w:val="24"/>
                <w:szCs w:val="24"/>
              </w:rPr>
              <w:t>Monitoring Mechanisms</w:t>
            </w:r>
          </w:p>
          <w:p w14:paraId="53DD61B0" w14:textId="77777777" w:rsidR="00F94621" w:rsidRPr="00FA764C" w:rsidRDefault="00F94621" w:rsidP="00E24BEC">
            <w:pPr>
              <w:rPr>
                <w:rFonts w:cstheme="minorHAnsi"/>
                <w:b/>
                <w:bCs/>
                <w:sz w:val="24"/>
                <w:szCs w:val="24"/>
                <w:lang w:val="en-CA"/>
              </w:rPr>
            </w:pPr>
            <w:r w:rsidRPr="00FA764C">
              <w:rPr>
                <w:rFonts w:cstheme="minorHAnsi"/>
                <w:b/>
                <w:bCs/>
                <w:sz w:val="24"/>
                <w:szCs w:val="24"/>
              </w:rPr>
              <w:t>(Means of Verification, Source of Verification-information)</w:t>
            </w:r>
          </w:p>
        </w:tc>
        <w:tc>
          <w:tcPr>
            <w:tcW w:w="2886" w:type="dxa"/>
            <w:shd w:val="clear" w:color="auto" w:fill="D9D9D9" w:themeFill="background1" w:themeFillShade="D9"/>
            <w:hideMark/>
          </w:tcPr>
          <w:p w14:paraId="6EF98469"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 xml:space="preserve">Assumptions </w:t>
            </w:r>
          </w:p>
          <w:p w14:paraId="7559AA6D"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(External Factors)</w:t>
            </w:r>
          </w:p>
        </w:tc>
      </w:tr>
      <w:tr w:rsidR="00FA764C" w:rsidRPr="00FA764C" w14:paraId="3A6561D6" w14:textId="77777777" w:rsidTr="00E24BEC">
        <w:trPr>
          <w:trHeight w:val="861"/>
        </w:trPr>
        <w:tc>
          <w:tcPr>
            <w:tcW w:w="1359" w:type="dxa"/>
            <w:shd w:val="clear" w:color="auto" w:fill="FFFFFF" w:themeFill="background1"/>
            <w:hideMark/>
          </w:tcPr>
          <w:p w14:paraId="781E0A76"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Overall Objective</w:t>
            </w:r>
          </w:p>
        </w:tc>
        <w:tc>
          <w:tcPr>
            <w:tcW w:w="2392" w:type="dxa"/>
            <w:hideMark/>
          </w:tcPr>
          <w:p w14:paraId="33845531" w14:textId="77777777" w:rsidR="00F94621" w:rsidRPr="00FA764C" w:rsidRDefault="00F94621" w:rsidP="00E24BEC">
            <w:pPr>
              <w:rPr>
                <w:rFonts w:cstheme="minorHAnsi"/>
                <w:sz w:val="24"/>
                <w:szCs w:val="24"/>
                <w:lang w:val="en-CA"/>
              </w:rPr>
            </w:pPr>
            <w:r w:rsidRPr="00FA764C">
              <w:rPr>
                <w:rFonts w:cstheme="minorHAnsi"/>
                <w:sz w:val="24"/>
                <w:szCs w:val="24"/>
              </w:rPr>
              <w:t xml:space="preserve">What is the overall objective that the project </w:t>
            </w:r>
            <w:r w:rsidRPr="00FA764C">
              <w:rPr>
                <w:rFonts w:cstheme="minorHAnsi"/>
                <w:sz w:val="24"/>
                <w:szCs w:val="24"/>
                <w:lang w:val="en-CA"/>
              </w:rPr>
              <w:t>will contribute to?</w:t>
            </w:r>
          </w:p>
        </w:tc>
        <w:tc>
          <w:tcPr>
            <w:tcW w:w="2616" w:type="dxa"/>
            <w:hideMark/>
          </w:tcPr>
          <w:p w14:paraId="76C50A3F" w14:textId="77777777" w:rsidR="00F94621" w:rsidRPr="00FA764C" w:rsidRDefault="00F94621" w:rsidP="00E24BEC">
            <w:pPr>
              <w:rPr>
                <w:rFonts w:cstheme="minorHAnsi"/>
                <w:sz w:val="24"/>
                <w:szCs w:val="24"/>
                <w:lang w:val="en-CA"/>
              </w:rPr>
            </w:pPr>
            <w:r w:rsidRPr="00FA764C">
              <w:rPr>
                <w:rFonts w:cstheme="minorHAnsi"/>
                <w:sz w:val="24"/>
                <w:szCs w:val="24"/>
              </w:rPr>
              <w:t xml:space="preserve">What indicators are linked to overall </w:t>
            </w:r>
            <w:r w:rsidRPr="00FA764C">
              <w:rPr>
                <w:rFonts w:cstheme="minorHAnsi"/>
                <w:sz w:val="24"/>
                <w:szCs w:val="24"/>
                <w:lang w:val="en-CA"/>
              </w:rPr>
              <w:t>objective?</w:t>
            </w:r>
          </w:p>
        </w:tc>
        <w:tc>
          <w:tcPr>
            <w:tcW w:w="3839" w:type="dxa"/>
            <w:hideMark/>
          </w:tcPr>
          <w:p w14:paraId="0026FDBD" w14:textId="77777777" w:rsidR="00F94621" w:rsidRPr="00FA764C" w:rsidRDefault="00F94621" w:rsidP="00E24BEC">
            <w:pPr>
              <w:rPr>
                <w:rFonts w:cstheme="minorHAnsi"/>
                <w:sz w:val="24"/>
                <w:szCs w:val="24"/>
                <w:lang w:val="en-CA"/>
              </w:rPr>
            </w:pPr>
            <w:r w:rsidRPr="00FA764C">
              <w:rPr>
                <w:rFonts w:cstheme="minorHAnsi"/>
                <w:sz w:val="24"/>
                <w:szCs w:val="24"/>
              </w:rPr>
              <w:t>Means of verification indicate where and in what form information on the achievement of objectives and results can be found (e.g., reports of ministries, project reports, laws, statistics, assessments, etc.)</w:t>
            </w:r>
          </w:p>
        </w:tc>
        <w:tc>
          <w:tcPr>
            <w:tcW w:w="2886" w:type="dxa"/>
            <w:hideMark/>
          </w:tcPr>
          <w:p w14:paraId="72E0F008" w14:textId="77777777" w:rsidR="00F94621" w:rsidRPr="00FA764C" w:rsidRDefault="00F94621" w:rsidP="00E24BEC">
            <w:pPr>
              <w:rPr>
                <w:rFonts w:cstheme="minorHAnsi"/>
                <w:sz w:val="24"/>
                <w:szCs w:val="24"/>
                <w:lang w:val="en-CA"/>
              </w:rPr>
            </w:pPr>
            <w:r w:rsidRPr="00FA764C">
              <w:rPr>
                <w:rFonts w:cstheme="minorHAnsi"/>
                <w:sz w:val="24"/>
                <w:szCs w:val="24"/>
              </w:rPr>
              <w:t>Not required for overall objective</w:t>
            </w:r>
          </w:p>
        </w:tc>
      </w:tr>
      <w:tr w:rsidR="00FA764C" w:rsidRPr="00FA764C" w14:paraId="2E1DE164" w14:textId="77777777" w:rsidTr="00E24BEC">
        <w:trPr>
          <w:trHeight w:val="861"/>
        </w:trPr>
        <w:tc>
          <w:tcPr>
            <w:tcW w:w="1359" w:type="dxa"/>
            <w:shd w:val="clear" w:color="auto" w:fill="FFFFFF" w:themeFill="background1"/>
            <w:hideMark/>
          </w:tcPr>
          <w:p w14:paraId="5E672B6D"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Purpose</w:t>
            </w:r>
          </w:p>
        </w:tc>
        <w:tc>
          <w:tcPr>
            <w:tcW w:w="2392" w:type="dxa"/>
            <w:hideMark/>
          </w:tcPr>
          <w:p w14:paraId="36F9E8E3" w14:textId="77777777" w:rsidR="00F94621" w:rsidRPr="00FA764C" w:rsidRDefault="00F94621" w:rsidP="00E24BEC">
            <w:pPr>
              <w:rPr>
                <w:rFonts w:cstheme="minorHAnsi"/>
                <w:sz w:val="24"/>
                <w:szCs w:val="24"/>
                <w:lang w:val="en-CA"/>
              </w:rPr>
            </w:pPr>
            <w:r w:rsidRPr="00FA764C">
              <w:rPr>
                <w:rFonts w:cstheme="minorHAnsi"/>
                <w:sz w:val="24"/>
                <w:szCs w:val="24"/>
              </w:rPr>
              <w:t xml:space="preserve">What is the purpose of project to be realized by </w:t>
            </w:r>
            <w:r w:rsidRPr="00FA764C">
              <w:rPr>
                <w:rFonts w:cstheme="minorHAnsi"/>
                <w:sz w:val="24"/>
                <w:szCs w:val="24"/>
                <w:lang w:val="en-CA"/>
              </w:rPr>
              <w:t>the project?</w:t>
            </w:r>
          </w:p>
        </w:tc>
        <w:tc>
          <w:tcPr>
            <w:tcW w:w="2616" w:type="dxa"/>
            <w:hideMark/>
          </w:tcPr>
          <w:p w14:paraId="2C6822B5" w14:textId="77777777" w:rsidR="00F94621" w:rsidRPr="00FA764C" w:rsidRDefault="00F94621" w:rsidP="00E24BEC">
            <w:pPr>
              <w:rPr>
                <w:rFonts w:cstheme="minorHAnsi"/>
                <w:sz w:val="24"/>
                <w:szCs w:val="24"/>
                <w:lang w:val="en-CA"/>
              </w:rPr>
            </w:pPr>
            <w:r w:rsidRPr="00FA764C">
              <w:rPr>
                <w:rFonts w:cstheme="minorHAnsi"/>
                <w:sz w:val="24"/>
                <w:szCs w:val="24"/>
              </w:rPr>
              <w:t xml:space="preserve">Indicators showing the extent to which project </w:t>
            </w:r>
            <w:r w:rsidRPr="00FA764C">
              <w:rPr>
                <w:rFonts w:cstheme="minorHAnsi"/>
                <w:sz w:val="24"/>
                <w:szCs w:val="24"/>
                <w:lang w:val="en-CA"/>
              </w:rPr>
              <w:t>purpose has been achieved?</w:t>
            </w:r>
          </w:p>
        </w:tc>
        <w:tc>
          <w:tcPr>
            <w:tcW w:w="3839" w:type="dxa"/>
            <w:hideMark/>
          </w:tcPr>
          <w:p w14:paraId="32085637" w14:textId="77777777" w:rsidR="00F94621" w:rsidRPr="00FA764C" w:rsidRDefault="00F94621" w:rsidP="00E24BEC">
            <w:pPr>
              <w:rPr>
                <w:rFonts w:cstheme="minorHAnsi"/>
                <w:sz w:val="24"/>
                <w:szCs w:val="24"/>
                <w:lang w:val="en-CA"/>
              </w:rPr>
            </w:pPr>
            <w:r w:rsidRPr="00FA764C">
              <w:rPr>
                <w:rFonts w:cstheme="minorHAnsi"/>
                <w:sz w:val="24"/>
                <w:szCs w:val="24"/>
                <w:lang w:val="en-CA"/>
              </w:rPr>
              <w:t>Above mentioned</w:t>
            </w:r>
          </w:p>
        </w:tc>
        <w:tc>
          <w:tcPr>
            <w:tcW w:w="2886" w:type="dxa"/>
            <w:hideMark/>
          </w:tcPr>
          <w:p w14:paraId="04E05B5E" w14:textId="77777777" w:rsidR="00F94621" w:rsidRPr="00FA764C" w:rsidRDefault="00F94621" w:rsidP="00E24BEC">
            <w:pPr>
              <w:rPr>
                <w:rFonts w:cstheme="minorHAnsi"/>
                <w:sz w:val="24"/>
                <w:szCs w:val="24"/>
                <w:lang w:val="en-CA"/>
              </w:rPr>
            </w:pPr>
            <w:r w:rsidRPr="00FA764C">
              <w:rPr>
                <w:rFonts w:cstheme="minorHAnsi"/>
                <w:sz w:val="24"/>
                <w:szCs w:val="24"/>
              </w:rPr>
              <w:t>Factors and conditions not under direct project control, but necessary to achieve the overall project objective?</w:t>
            </w:r>
          </w:p>
        </w:tc>
      </w:tr>
      <w:tr w:rsidR="00FA764C" w:rsidRPr="00FA764C" w14:paraId="385B01F1" w14:textId="77777777" w:rsidTr="00E24BEC">
        <w:trPr>
          <w:trHeight w:val="1107"/>
        </w:trPr>
        <w:tc>
          <w:tcPr>
            <w:tcW w:w="1359" w:type="dxa"/>
            <w:shd w:val="clear" w:color="auto" w:fill="FFFFFF" w:themeFill="background1"/>
            <w:hideMark/>
          </w:tcPr>
          <w:p w14:paraId="4B5C94AA"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Results</w:t>
            </w:r>
          </w:p>
        </w:tc>
        <w:tc>
          <w:tcPr>
            <w:tcW w:w="2392" w:type="dxa"/>
            <w:hideMark/>
          </w:tcPr>
          <w:p w14:paraId="39C027B5" w14:textId="77777777" w:rsidR="00F94621" w:rsidRPr="00FA764C" w:rsidRDefault="00F94621" w:rsidP="00E24BEC">
            <w:pPr>
              <w:rPr>
                <w:rFonts w:cstheme="minorHAnsi"/>
                <w:sz w:val="24"/>
                <w:szCs w:val="24"/>
                <w:lang w:val="en-CA"/>
              </w:rPr>
            </w:pPr>
            <w:r w:rsidRPr="00FA764C">
              <w:rPr>
                <w:rFonts w:cstheme="minorHAnsi"/>
                <w:sz w:val="24"/>
                <w:szCs w:val="24"/>
              </w:rPr>
              <w:t xml:space="preserve">What are concrete visible results to contribute to realization of project purpose? </w:t>
            </w:r>
          </w:p>
        </w:tc>
        <w:tc>
          <w:tcPr>
            <w:tcW w:w="2616" w:type="dxa"/>
            <w:hideMark/>
          </w:tcPr>
          <w:p w14:paraId="1BC01E74" w14:textId="77777777" w:rsidR="00F94621" w:rsidRPr="00FA764C" w:rsidRDefault="00F94621" w:rsidP="00E24BEC">
            <w:pPr>
              <w:rPr>
                <w:rFonts w:cstheme="minorHAnsi"/>
                <w:sz w:val="24"/>
                <w:szCs w:val="24"/>
                <w:lang w:val="en-CA"/>
              </w:rPr>
            </w:pPr>
            <w:r w:rsidRPr="00FA764C">
              <w:rPr>
                <w:rFonts w:cstheme="minorHAnsi"/>
                <w:sz w:val="24"/>
                <w:szCs w:val="24"/>
              </w:rPr>
              <w:t>What are the indicators showing whether expected results have been achieved?</w:t>
            </w:r>
          </w:p>
        </w:tc>
        <w:tc>
          <w:tcPr>
            <w:tcW w:w="3839" w:type="dxa"/>
            <w:hideMark/>
          </w:tcPr>
          <w:p w14:paraId="345CF77F" w14:textId="77777777" w:rsidR="00F94621" w:rsidRPr="00FA764C" w:rsidRDefault="00F94621" w:rsidP="00E24BEC">
            <w:pPr>
              <w:rPr>
                <w:rFonts w:cstheme="minorHAnsi"/>
                <w:sz w:val="24"/>
                <w:szCs w:val="24"/>
                <w:lang w:val="en-CA"/>
              </w:rPr>
            </w:pPr>
            <w:r w:rsidRPr="00FA764C">
              <w:rPr>
                <w:rFonts w:cstheme="minorHAnsi"/>
                <w:sz w:val="24"/>
                <w:szCs w:val="24"/>
              </w:rPr>
              <w:t>What are the indicators showing whether expected results have been achieved?</w:t>
            </w:r>
          </w:p>
        </w:tc>
        <w:tc>
          <w:tcPr>
            <w:tcW w:w="2886" w:type="dxa"/>
            <w:hideMark/>
          </w:tcPr>
          <w:p w14:paraId="6D8F952E" w14:textId="77777777" w:rsidR="00F94621" w:rsidRPr="00FA764C" w:rsidRDefault="00F94621" w:rsidP="00E24BEC">
            <w:pPr>
              <w:rPr>
                <w:rFonts w:cstheme="minorHAnsi"/>
                <w:sz w:val="24"/>
                <w:szCs w:val="24"/>
                <w:lang w:val="en-CA"/>
              </w:rPr>
            </w:pPr>
            <w:r w:rsidRPr="00FA764C">
              <w:rPr>
                <w:rFonts w:cstheme="minorHAnsi"/>
                <w:sz w:val="24"/>
                <w:szCs w:val="24"/>
                <w:lang w:val="en-CA"/>
              </w:rPr>
              <w:t>Above mentioned above</w:t>
            </w:r>
          </w:p>
        </w:tc>
      </w:tr>
      <w:tr w:rsidR="00FA764C" w:rsidRPr="00FA764C" w14:paraId="22258A85" w14:textId="77777777" w:rsidTr="00E24BEC">
        <w:trPr>
          <w:trHeight w:val="1107"/>
        </w:trPr>
        <w:tc>
          <w:tcPr>
            <w:tcW w:w="1359" w:type="dxa"/>
            <w:shd w:val="clear" w:color="auto" w:fill="FFFFFF" w:themeFill="background1"/>
            <w:hideMark/>
          </w:tcPr>
          <w:p w14:paraId="16665AB0"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Activities</w:t>
            </w:r>
          </w:p>
        </w:tc>
        <w:tc>
          <w:tcPr>
            <w:tcW w:w="2392" w:type="dxa"/>
            <w:hideMark/>
          </w:tcPr>
          <w:p w14:paraId="6FB1C722" w14:textId="77777777" w:rsidR="00F94621" w:rsidRPr="00FA764C" w:rsidRDefault="00F94621" w:rsidP="00E24BEC">
            <w:pPr>
              <w:rPr>
                <w:rFonts w:cstheme="minorHAnsi"/>
                <w:sz w:val="24"/>
                <w:szCs w:val="24"/>
                <w:lang w:val="en-CA"/>
              </w:rPr>
            </w:pPr>
            <w:r w:rsidRPr="00FA764C">
              <w:rPr>
                <w:rFonts w:cstheme="minorHAnsi"/>
                <w:sz w:val="24"/>
                <w:szCs w:val="24"/>
              </w:rPr>
              <w:t xml:space="preserve">What activities are required and in what order </w:t>
            </w:r>
            <w:proofErr w:type="gramStart"/>
            <w:r w:rsidRPr="00FA764C">
              <w:rPr>
                <w:rFonts w:cstheme="minorHAnsi"/>
                <w:sz w:val="24"/>
                <w:szCs w:val="24"/>
              </w:rPr>
              <w:t>in order to</w:t>
            </w:r>
            <w:proofErr w:type="gramEnd"/>
            <w:r w:rsidRPr="00FA764C">
              <w:rPr>
                <w:rFonts w:cstheme="minorHAnsi"/>
                <w:sz w:val="24"/>
                <w:szCs w:val="24"/>
              </w:rPr>
              <w:t xml:space="preserve"> achieve the expected results?</w:t>
            </w:r>
          </w:p>
        </w:tc>
        <w:tc>
          <w:tcPr>
            <w:tcW w:w="2616" w:type="dxa"/>
            <w:hideMark/>
          </w:tcPr>
          <w:p w14:paraId="12316235" w14:textId="77777777" w:rsidR="00F94621" w:rsidRPr="00FA764C" w:rsidRDefault="00F94621" w:rsidP="00E24BEC">
            <w:pPr>
              <w:rPr>
                <w:rFonts w:cstheme="minorHAnsi"/>
                <w:sz w:val="24"/>
                <w:szCs w:val="24"/>
                <w:lang w:val="en-CA"/>
              </w:rPr>
            </w:pPr>
            <w:r w:rsidRPr="00FA764C">
              <w:rPr>
                <w:rFonts w:cstheme="minorHAnsi"/>
                <w:sz w:val="24"/>
                <w:szCs w:val="24"/>
                <w:lang w:val="en-CA"/>
              </w:rPr>
              <w:t>Means</w:t>
            </w:r>
          </w:p>
          <w:p w14:paraId="0B9152AA" w14:textId="77777777" w:rsidR="00F94621" w:rsidRPr="00FA764C" w:rsidRDefault="00F94621" w:rsidP="00E24BEC">
            <w:pPr>
              <w:rPr>
                <w:rFonts w:cstheme="minorHAnsi"/>
                <w:sz w:val="24"/>
                <w:szCs w:val="24"/>
                <w:lang w:val="en-CA"/>
              </w:rPr>
            </w:pPr>
            <w:r w:rsidRPr="00FA764C">
              <w:rPr>
                <w:rFonts w:cstheme="minorHAnsi"/>
                <w:sz w:val="24"/>
                <w:szCs w:val="24"/>
              </w:rPr>
              <w:t>What resources are required for implementation of listed activities?</w:t>
            </w:r>
          </w:p>
        </w:tc>
        <w:tc>
          <w:tcPr>
            <w:tcW w:w="3839" w:type="dxa"/>
            <w:hideMark/>
          </w:tcPr>
          <w:p w14:paraId="611CFB34" w14:textId="77777777" w:rsidR="00F94621" w:rsidRPr="00FA764C" w:rsidRDefault="00F94621" w:rsidP="00E24BEC">
            <w:pPr>
              <w:rPr>
                <w:rFonts w:cstheme="minorHAnsi"/>
                <w:sz w:val="24"/>
                <w:szCs w:val="24"/>
                <w:lang w:val="en-CA"/>
              </w:rPr>
            </w:pPr>
            <w:r w:rsidRPr="00FA764C">
              <w:rPr>
                <w:rFonts w:cstheme="minorHAnsi"/>
                <w:sz w:val="24"/>
                <w:szCs w:val="24"/>
                <w:lang w:val="en-CA"/>
              </w:rPr>
              <w:t>Costs</w:t>
            </w:r>
          </w:p>
          <w:p w14:paraId="2FDDE39E" w14:textId="77777777" w:rsidR="00F94621" w:rsidRPr="00FA764C" w:rsidRDefault="00F94621" w:rsidP="00E24BEC">
            <w:pPr>
              <w:rPr>
                <w:rFonts w:cstheme="minorHAnsi"/>
                <w:sz w:val="24"/>
                <w:szCs w:val="24"/>
                <w:lang w:val="en-CA"/>
              </w:rPr>
            </w:pPr>
            <w:r w:rsidRPr="00FA764C">
              <w:rPr>
                <w:rFonts w:cstheme="minorHAnsi"/>
                <w:sz w:val="24"/>
                <w:szCs w:val="24"/>
              </w:rPr>
              <w:t xml:space="preserve">What are the costs for each of </w:t>
            </w:r>
            <w:r w:rsidRPr="00FA764C">
              <w:rPr>
                <w:rFonts w:cstheme="minorHAnsi"/>
                <w:sz w:val="24"/>
                <w:szCs w:val="24"/>
                <w:lang w:val="en-CA"/>
              </w:rPr>
              <w:t>the means?</w:t>
            </w:r>
          </w:p>
        </w:tc>
        <w:tc>
          <w:tcPr>
            <w:tcW w:w="2886" w:type="dxa"/>
            <w:hideMark/>
          </w:tcPr>
          <w:p w14:paraId="6E71E330" w14:textId="77777777" w:rsidR="00F94621" w:rsidRPr="00FA764C" w:rsidRDefault="00F94621" w:rsidP="00E24BEC">
            <w:pPr>
              <w:rPr>
                <w:rFonts w:cstheme="minorHAnsi"/>
                <w:sz w:val="24"/>
                <w:szCs w:val="24"/>
                <w:lang w:val="en-CA"/>
              </w:rPr>
            </w:pPr>
            <w:r w:rsidRPr="00FA764C">
              <w:rPr>
                <w:rFonts w:cstheme="minorHAnsi"/>
                <w:sz w:val="24"/>
                <w:szCs w:val="24"/>
                <w:lang w:val="en-CA"/>
              </w:rPr>
              <w:t>Above mentioned above</w:t>
            </w:r>
          </w:p>
        </w:tc>
      </w:tr>
    </w:tbl>
    <w:p w14:paraId="153FE151" w14:textId="77777777" w:rsidR="00F94621" w:rsidRPr="00FA764C" w:rsidRDefault="00F94621" w:rsidP="00F94621">
      <w:pPr>
        <w:rPr>
          <w:rFonts w:cstheme="minorHAnsi"/>
          <w:lang w:val="en-CA"/>
        </w:rPr>
      </w:pPr>
      <w:r w:rsidRPr="00FA764C">
        <w:rPr>
          <w:rFonts w:cstheme="minorHAnsi"/>
          <w:i/>
          <w:iCs/>
          <w:lang w:val="en-CA"/>
        </w:rPr>
        <w:t xml:space="preserve">Source: </w:t>
      </w:r>
      <w:proofErr w:type="spellStart"/>
      <w:r w:rsidRPr="00FA764C">
        <w:rPr>
          <w:rFonts w:cstheme="minorHAnsi"/>
          <w:i/>
          <w:iCs/>
          <w:lang w:val="en-CA"/>
        </w:rPr>
        <w:t>Delevic</w:t>
      </w:r>
      <w:proofErr w:type="spellEnd"/>
      <w:r w:rsidRPr="00FA764C">
        <w:rPr>
          <w:rFonts w:cstheme="minorHAnsi"/>
          <w:i/>
          <w:iCs/>
          <w:lang w:val="en-CA"/>
        </w:rPr>
        <w:t xml:space="preserve"> et al., 2011.</w:t>
      </w:r>
    </w:p>
    <w:p w14:paraId="4EB3A177" w14:textId="77777777" w:rsidR="00F94621" w:rsidRPr="00FA764C" w:rsidRDefault="00F94621" w:rsidP="00F94621">
      <w:pPr>
        <w:rPr>
          <w:rFonts w:cstheme="minorHAnsi"/>
          <w:b/>
          <w:bCs/>
          <w:sz w:val="24"/>
          <w:szCs w:val="24"/>
        </w:rPr>
      </w:pPr>
      <w:r w:rsidRPr="00FA764C">
        <w:rPr>
          <w:rFonts w:cstheme="minorHAnsi"/>
          <w:b/>
          <w:bCs/>
          <w:sz w:val="24"/>
          <w:szCs w:val="24"/>
        </w:rPr>
        <w:br w:type="page"/>
      </w:r>
    </w:p>
    <w:p w14:paraId="5C461F2E" w14:textId="6225816E" w:rsidR="00F94621" w:rsidRPr="00FA764C" w:rsidRDefault="00F94621" w:rsidP="00F94621">
      <w:pPr>
        <w:keepNext/>
        <w:keepLines/>
        <w:rPr>
          <w:rFonts w:cstheme="minorHAnsi"/>
          <w:b/>
          <w:bCs/>
          <w:sz w:val="24"/>
          <w:szCs w:val="24"/>
        </w:rPr>
      </w:pPr>
      <w:bookmarkStart w:id="79" w:name="_Toc100517823"/>
      <w:r w:rsidRPr="00FA764C">
        <w:rPr>
          <w:rFonts w:cstheme="minorHAnsi"/>
          <w:b/>
          <w:bCs/>
          <w:sz w:val="24"/>
          <w:szCs w:val="24"/>
        </w:rPr>
        <w:lastRenderedPageBreak/>
        <w:t xml:space="preserve">Table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6</w:t>
      </w:r>
      <w:r w:rsidRPr="00FA764C">
        <w:rPr>
          <w:rFonts w:cstheme="minorHAnsi"/>
          <w:b/>
          <w:bCs/>
          <w:sz w:val="24"/>
          <w:szCs w:val="24"/>
        </w:rPr>
        <w:fldChar w:fldCharType="end"/>
      </w:r>
      <w:r w:rsidRPr="00FA764C">
        <w:rPr>
          <w:rFonts w:cstheme="minorHAnsi"/>
          <w:b/>
          <w:bCs/>
          <w:sz w:val="24"/>
          <w:szCs w:val="24"/>
        </w:rPr>
        <w:t>. Example of logical framework matrix for time to change initiative (England)</w:t>
      </w:r>
      <w:bookmarkEnd w:id="79"/>
    </w:p>
    <w:tbl>
      <w:tblPr>
        <w:tblStyle w:val="TableGrid2"/>
        <w:tblW w:w="13087" w:type="dxa"/>
        <w:tblCellMar>
          <w:left w:w="28" w:type="dxa"/>
          <w:right w:w="28" w:type="dxa"/>
        </w:tblCellMar>
        <w:tblLook w:val="0420" w:firstRow="1" w:lastRow="0" w:firstColumn="0" w:lastColumn="0" w:noHBand="0" w:noVBand="1"/>
      </w:tblPr>
      <w:tblGrid>
        <w:gridCol w:w="1354"/>
        <w:gridCol w:w="2752"/>
        <w:gridCol w:w="3402"/>
        <w:gridCol w:w="3544"/>
        <w:gridCol w:w="2035"/>
      </w:tblGrid>
      <w:tr w:rsidR="00FA764C" w:rsidRPr="00FA764C" w14:paraId="10B255E7" w14:textId="77777777" w:rsidTr="00E24BEC">
        <w:trPr>
          <w:trHeight w:val="903"/>
        </w:trPr>
        <w:tc>
          <w:tcPr>
            <w:tcW w:w="1354" w:type="dxa"/>
            <w:shd w:val="clear" w:color="auto" w:fill="D9D9D9" w:themeFill="background1" w:themeFillShade="D9"/>
            <w:hideMark/>
          </w:tcPr>
          <w:p w14:paraId="09271675" w14:textId="77777777" w:rsidR="00F94621" w:rsidRPr="00FA764C" w:rsidRDefault="00F94621" w:rsidP="00E24BEC">
            <w:pPr>
              <w:rPr>
                <w:rFonts w:cstheme="minorHAnsi"/>
                <w:b/>
                <w:bCs/>
                <w:sz w:val="24"/>
                <w:szCs w:val="24"/>
                <w:lang w:val="en-CA"/>
              </w:rPr>
            </w:pPr>
          </w:p>
        </w:tc>
        <w:tc>
          <w:tcPr>
            <w:tcW w:w="2752" w:type="dxa"/>
            <w:shd w:val="clear" w:color="auto" w:fill="D9D9D9" w:themeFill="background1" w:themeFillShade="D9"/>
            <w:hideMark/>
          </w:tcPr>
          <w:p w14:paraId="3B954BD0" w14:textId="77777777" w:rsidR="00F94621" w:rsidRPr="00FA764C" w:rsidRDefault="00F94621" w:rsidP="00E24BEC">
            <w:pPr>
              <w:rPr>
                <w:rFonts w:cstheme="minorHAnsi"/>
                <w:b/>
                <w:bCs/>
                <w:sz w:val="24"/>
                <w:szCs w:val="24"/>
                <w:lang w:val="en-CA"/>
              </w:rPr>
            </w:pPr>
            <w:r w:rsidRPr="00FA764C">
              <w:rPr>
                <w:rFonts w:cstheme="minorHAnsi"/>
                <w:b/>
                <w:bCs/>
                <w:sz w:val="24"/>
                <w:szCs w:val="24"/>
                <w:lang w:val="fr-FR"/>
              </w:rPr>
              <w:t>Project Description (Intervention Logic,</w:t>
            </w:r>
          </w:p>
          <w:p w14:paraId="698A4513" w14:textId="77777777" w:rsidR="00F94621" w:rsidRPr="00FA764C" w:rsidRDefault="00F94621" w:rsidP="00E24BEC">
            <w:pPr>
              <w:rPr>
                <w:rFonts w:cstheme="minorHAnsi"/>
                <w:b/>
                <w:bCs/>
                <w:sz w:val="24"/>
                <w:szCs w:val="24"/>
                <w:lang w:val="en-CA"/>
              </w:rPr>
            </w:pPr>
            <w:r w:rsidRPr="00FA764C">
              <w:rPr>
                <w:rFonts w:cstheme="minorHAnsi"/>
                <w:b/>
                <w:bCs/>
                <w:sz w:val="24"/>
                <w:szCs w:val="24"/>
                <w:lang w:val="fr-FR"/>
              </w:rPr>
              <w:t xml:space="preserve">Objective </w:t>
            </w:r>
            <w:proofErr w:type="spellStart"/>
            <w:r w:rsidRPr="00FA764C">
              <w:rPr>
                <w:rFonts w:cstheme="minorHAnsi"/>
                <w:b/>
                <w:bCs/>
                <w:sz w:val="24"/>
                <w:szCs w:val="24"/>
                <w:lang w:val="fr-FR"/>
              </w:rPr>
              <w:t>hierarchy</w:t>
            </w:r>
            <w:proofErr w:type="spellEnd"/>
            <w:r w:rsidRPr="00FA764C">
              <w:rPr>
                <w:rFonts w:cstheme="minorHAnsi"/>
                <w:b/>
                <w:bCs/>
                <w:sz w:val="24"/>
                <w:szCs w:val="24"/>
                <w:lang w:val="fr-FR"/>
              </w:rPr>
              <w:t>)</w:t>
            </w:r>
          </w:p>
        </w:tc>
        <w:tc>
          <w:tcPr>
            <w:tcW w:w="3402" w:type="dxa"/>
            <w:shd w:val="clear" w:color="auto" w:fill="D9D9D9" w:themeFill="background1" w:themeFillShade="D9"/>
            <w:hideMark/>
          </w:tcPr>
          <w:p w14:paraId="7888D3EC" w14:textId="77777777" w:rsidR="00F94621" w:rsidRPr="00FA764C" w:rsidRDefault="00F94621" w:rsidP="00E24BEC">
            <w:pPr>
              <w:rPr>
                <w:rFonts w:cstheme="minorHAnsi"/>
                <w:b/>
                <w:bCs/>
                <w:sz w:val="24"/>
                <w:szCs w:val="24"/>
                <w:lang w:val="en-CA"/>
              </w:rPr>
            </w:pPr>
            <w:r w:rsidRPr="00FA764C">
              <w:rPr>
                <w:rFonts w:cstheme="minorHAnsi"/>
                <w:b/>
                <w:bCs/>
                <w:sz w:val="24"/>
                <w:szCs w:val="24"/>
              </w:rPr>
              <w:t>Performance Indicators</w:t>
            </w:r>
          </w:p>
          <w:p w14:paraId="343705C3" w14:textId="77777777" w:rsidR="00F94621" w:rsidRPr="00FA764C" w:rsidRDefault="00F94621" w:rsidP="00E24BEC">
            <w:pPr>
              <w:rPr>
                <w:rFonts w:cstheme="minorHAnsi"/>
                <w:b/>
                <w:bCs/>
                <w:sz w:val="24"/>
                <w:szCs w:val="24"/>
                <w:lang w:val="en-CA"/>
              </w:rPr>
            </w:pPr>
            <w:r w:rsidRPr="00FA764C">
              <w:rPr>
                <w:rFonts w:cstheme="minorHAnsi"/>
                <w:b/>
                <w:bCs/>
                <w:sz w:val="24"/>
                <w:szCs w:val="24"/>
              </w:rPr>
              <w:t>(Objectively Verifiable Indicators, Targets)</w:t>
            </w:r>
          </w:p>
        </w:tc>
        <w:tc>
          <w:tcPr>
            <w:tcW w:w="3544" w:type="dxa"/>
            <w:shd w:val="clear" w:color="auto" w:fill="D9D9D9" w:themeFill="background1" w:themeFillShade="D9"/>
            <w:hideMark/>
          </w:tcPr>
          <w:p w14:paraId="3DE4DB96" w14:textId="77777777" w:rsidR="00F94621" w:rsidRPr="00FA764C" w:rsidRDefault="00F94621" w:rsidP="00E24BEC">
            <w:pPr>
              <w:rPr>
                <w:rFonts w:cstheme="minorHAnsi"/>
                <w:b/>
                <w:bCs/>
                <w:sz w:val="24"/>
                <w:szCs w:val="24"/>
                <w:lang w:val="en-CA"/>
              </w:rPr>
            </w:pPr>
            <w:r w:rsidRPr="00FA764C">
              <w:rPr>
                <w:rFonts w:cstheme="minorHAnsi"/>
                <w:b/>
                <w:bCs/>
                <w:sz w:val="24"/>
                <w:szCs w:val="24"/>
              </w:rPr>
              <w:t>Monitoring Mechanisms</w:t>
            </w:r>
          </w:p>
          <w:p w14:paraId="0FC8E9DA" w14:textId="77777777" w:rsidR="00F94621" w:rsidRPr="00FA764C" w:rsidRDefault="00F94621" w:rsidP="00E24BEC">
            <w:pPr>
              <w:rPr>
                <w:rFonts w:cstheme="minorHAnsi"/>
                <w:b/>
                <w:bCs/>
                <w:sz w:val="24"/>
                <w:szCs w:val="24"/>
                <w:lang w:val="en-CA"/>
              </w:rPr>
            </w:pPr>
            <w:r w:rsidRPr="00FA764C">
              <w:rPr>
                <w:rFonts w:cstheme="minorHAnsi"/>
                <w:b/>
                <w:bCs/>
                <w:sz w:val="24"/>
                <w:szCs w:val="24"/>
              </w:rPr>
              <w:t>(Means of Verification, Source of Verification-information)</w:t>
            </w:r>
          </w:p>
        </w:tc>
        <w:tc>
          <w:tcPr>
            <w:tcW w:w="2035" w:type="dxa"/>
            <w:shd w:val="clear" w:color="auto" w:fill="D9D9D9" w:themeFill="background1" w:themeFillShade="D9"/>
            <w:hideMark/>
          </w:tcPr>
          <w:p w14:paraId="29C01A4D"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 xml:space="preserve">Assumptions </w:t>
            </w:r>
          </w:p>
          <w:p w14:paraId="49BDC819"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(External Factors)</w:t>
            </w:r>
          </w:p>
        </w:tc>
      </w:tr>
      <w:tr w:rsidR="00FA764C" w:rsidRPr="00FA764C" w14:paraId="0B494AB2" w14:textId="77777777" w:rsidTr="00E24BEC">
        <w:trPr>
          <w:trHeight w:val="861"/>
        </w:trPr>
        <w:tc>
          <w:tcPr>
            <w:tcW w:w="1354" w:type="dxa"/>
            <w:shd w:val="clear" w:color="auto" w:fill="FFFFFF" w:themeFill="background1"/>
            <w:hideMark/>
          </w:tcPr>
          <w:p w14:paraId="24964B32"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Overall Objective</w:t>
            </w:r>
          </w:p>
        </w:tc>
        <w:tc>
          <w:tcPr>
            <w:tcW w:w="2752" w:type="dxa"/>
            <w:hideMark/>
          </w:tcPr>
          <w:p w14:paraId="34CF938F" w14:textId="77777777" w:rsidR="00F94621" w:rsidRPr="00FA764C" w:rsidRDefault="00F94621" w:rsidP="00E24BEC">
            <w:pPr>
              <w:rPr>
                <w:rFonts w:cstheme="minorHAnsi"/>
                <w:sz w:val="24"/>
                <w:szCs w:val="24"/>
                <w:lang w:val="en-CA"/>
              </w:rPr>
            </w:pPr>
            <w:r w:rsidRPr="00FA764C">
              <w:rPr>
                <w:rFonts w:eastAsia="Calibri" w:cstheme="minorHAnsi"/>
                <w:kern w:val="24"/>
                <w:sz w:val="24"/>
                <w:szCs w:val="24"/>
              </w:rPr>
              <w:t>To change the way people, think and act about mental health problems</w:t>
            </w:r>
          </w:p>
        </w:tc>
        <w:tc>
          <w:tcPr>
            <w:tcW w:w="3402" w:type="dxa"/>
            <w:hideMark/>
          </w:tcPr>
          <w:p w14:paraId="1A5C98FD" w14:textId="77777777" w:rsidR="00F94621" w:rsidRPr="00FA764C" w:rsidRDefault="00F94621" w:rsidP="00E24BEC">
            <w:pPr>
              <w:rPr>
                <w:rFonts w:cstheme="minorHAnsi"/>
                <w:sz w:val="24"/>
                <w:szCs w:val="24"/>
                <w:lang w:val="en-CA"/>
              </w:rPr>
            </w:pPr>
            <w:r w:rsidRPr="00FA764C">
              <w:rPr>
                <w:rFonts w:eastAsiaTheme="minorEastAsia" w:cstheme="minorHAnsi"/>
                <w:kern w:val="24"/>
                <w:sz w:val="24"/>
                <w:szCs w:val="24"/>
              </w:rPr>
              <w:t>Changes in public discriminatory behaviors</w:t>
            </w:r>
          </w:p>
        </w:tc>
        <w:tc>
          <w:tcPr>
            <w:tcW w:w="3544" w:type="dxa"/>
            <w:hideMark/>
          </w:tcPr>
          <w:p w14:paraId="6D65D2B0" w14:textId="77777777" w:rsidR="00F94621" w:rsidRPr="00FA764C" w:rsidRDefault="00F94621" w:rsidP="00E24BEC">
            <w:pPr>
              <w:rPr>
                <w:rFonts w:cstheme="minorHAnsi"/>
                <w:sz w:val="24"/>
                <w:szCs w:val="24"/>
                <w:lang w:val="en-CA"/>
              </w:rPr>
            </w:pPr>
            <w:r w:rsidRPr="00FA764C">
              <w:rPr>
                <w:rFonts w:eastAsiaTheme="minorEastAsia" w:cstheme="minorHAnsi"/>
                <w:kern w:val="24"/>
                <w:sz w:val="24"/>
                <w:szCs w:val="24"/>
              </w:rPr>
              <w:t>Admin Data</w:t>
            </w:r>
          </w:p>
        </w:tc>
        <w:tc>
          <w:tcPr>
            <w:tcW w:w="2035" w:type="dxa"/>
            <w:hideMark/>
          </w:tcPr>
          <w:p w14:paraId="76508D4A" w14:textId="77777777" w:rsidR="00F94621" w:rsidRPr="00FA764C" w:rsidRDefault="00F94621" w:rsidP="00E24BEC">
            <w:pPr>
              <w:rPr>
                <w:rFonts w:cstheme="minorHAnsi"/>
                <w:sz w:val="24"/>
                <w:szCs w:val="24"/>
                <w:lang w:val="en-CA"/>
              </w:rPr>
            </w:pPr>
            <w:r w:rsidRPr="00FA764C">
              <w:rPr>
                <w:rFonts w:eastAsiaTheme="minorEastAsia" w:cstheme="minorHAnsi"/>
                <w:kern w:val="24"/>
                <w:sz w:val="24"/>
                <w:szCs w:val="24"/>
              </w:rPr>
              <w:t>Not required for overall objective</w:t>
            </w:r>
          </w:p>
        </w:tc>
      </w:tr>
      <w:tr w:rsidR="00FA764C" w:rsidRPr="00FA764C" w14:paraId="2BC99158" w14:textId="77777777" w:rsidTr="00E24BEC">
        <w:trPr>
          <w:trHeight w:val="861"/>
        </w:trPr>
        <w:tc>
          <w:tcPr>
            <w:tcW w:w="1354" w:type="dxa"/>
            <w:shd w:val="clear" w:color="auto" w:fill="FFFFFF" w:themeFill="background1"/>
            <w:hideMark/>
          </w:tcPr>
          <w:p w14:paraId="15C3370E"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Purpose</w:t>
            </w:r>
          </w:p>
        </w:tc>
        <w:tc>
          <w:tcPr>
            <w:tcW w:w="2752" w:type="dxa"/>
            <w:hideMark/>
          </w:tcPr>
          <w:p w14:paraId="7D23C3E3" w14:textId="77777777" w:rsidR="00F94621" w:rsidRPr="00FA764C" w:rsidRDefault="00F94621" w:rsidP="00E24BEC">
            <w:pPr>
              <w:rPr>
                <w:rFonts w:cstheme="minorHAnsi"/>
                <w:sz w:val="24"/>
                <w:szCs w:val="24"/>
                <w:lang w:val="en-CA"/>
              </w:rPr>
            </w:pPr>
            <w:r w:rsidRPr="00FA764C">
              <w:rPr>
                <w:rFonts w:cstheme="minorHAnsi"/>
                <w:kern w:val="24"/>
                <w:sz w:val="24"/>
                <w:szCs w:val="24"/>
              </w:rPr>
              <w:t xml:space="preserve">Enhance </w:t>
            </w:r>
            <w:r w:rsidRPr="00FA764C">
              <w:rPr>
                <w:rFonts w:eastAsia="Calibri" w:cstheme="minorHAnsi"/>
                <w:kern w:val="24"/>
                <w:sz w:val="24"/>
                <w:szCs w:val="24"/>
              </w:rPr>
              <w:t xml:space="preserve">mental health-related knowledge </w:t>
            </w:r>
            <w:r w:rsidRPr="00FA764C">
              <w:rPr>
                <w:rFonts w:cstheme="minorHAnsi"/>
                <w:kern w:val="24"/>
                <w:sz w:val="24"/>
                <w:szCs w:val="24"/>
              </w:rPr>
              <w:t xml:space="preserve">among </w:t>
            </w:r>
            <w:proofErr w:type="gramStart"/>
            <w:r w:rsidRPr="00FA764C">
              <w:rPr>
                <w:rFonts w:cstheme="minorHAnsi"/>
                <w:kern w:val="24"/>
                <w:sz w:val="24"/>
                <w:szCs w:val="24"/>
              </w:rPr>
              <w:t>general public</w:t>
            </w:r>
            <w:proofErr w:type="gramEnd"/>
            <w:r w:rsidRPr="00FA764C">
              <w:rPr>
                <w:rFonts w:cstheme="minorHAnsi"/>
                <w:kern w:val="24"/>
                <w:sz w:val="24"/>
                <w:szCs w:val="24"/>
              </w:rPr>
              <w:t xml:space="preserve"> in England targeted middle-income groups aged 25–45 between 2009 and 2016</w:t>
            </w:r>
          </w:p>
        </w:tc>
        <w:tc>
          <w:tcPr>
            <w:tcW w:w="3402" w:type="dxa"/>
            <w:hideMark/>
          </w:tcPr>
          <w:p w14:paraId="601ED752" w14:textId="77777777" w:rsidR="00F94621" w:rsidRPr="00FA764C" w:rsidRDefault="00F94621" w:rsidP="00E24BEC">
            <w:pPr>
              <w:rPr>
                <w:rFonts w:cstheme="minorHAnsi"/>
                <w:sz w:val="24"/>
                <w:szCs w:val="24"/>
                <w:lang w:val="en-CA"/>
              </w:rPr>
            </w:pPr>
            <w:r w:rsidRPr="00FA764C">
              <w:rPr>
                <w:rFonts w:cstheme="minorHAnsi"/>
                <w:sz w:val="24"/>
                <w:szCs w:val="24"/>
                <w:lang w:val="en-CA"/>
              </w:rPr>
              <w:t xml:space="preserve">Changes in public: </w:t>
            </w:r>
          </w:p>
          <w:p w14:paraId="1A37485F" w14:textId="77777777" w:rsidR="00F94621" w:rsidRPr="00FA764C" w:rsidRDefault="00F94621" w:rsidP="00E24BEC">
            <w:pPr>
              <w:pStyle w:val="ListParagraph"/>
              <w:numPr>
                <w:ilvl w:val="0"/>
                <w:numId w:val="18"/>
              </w:numPr>
              <w:ind w:left="170" w:hanging="170"/>
              <w:rPr>
                <w:rFonts w:cstheme="minorHAnsi"/>
                <w:sz w:val="24"/>
                <w:szCs w:val="24"/>
                <w:lang w:val="en-CA"/>
              </w:rPr>
            </w:pPr>
            <w:r w:rsidRPr="00FA764C">
              <w:rPr>
                <w:rFonts w:cstheme="minorHAnsi"/>
                <w:sz w:val="24"/>
                <w:szCs w:val="24"/>
                <w:lang w:val="en-CA"/>
              </w:rPr>
              <w:t>Mental health-related knowledge</w:t>
            </w:r>
          </w:p>
          <w:p w14:paraId="55E02759" w14:textId="77777777" w:rsidR="00F94621" w:rsidRPr="00FA764C" w:rsidRDefault="00F94621" w:rsidP="00E24BEC">
            <w:pPr>
              <w:pStyle w:val="ListParagraph"/>
              <w:numPr>
                <w:ilvl w:val="0"/>
                <w:numId w:val="18"/>
              </w:numPr>
              <w:ind w:left="170" w:hanging="170"/>
              <w:rPr>
                <w:rFonts w:cstheme="minorHAnsi"/>
                <w:sz w:val="24"/>
                <w:szCs w:val="24"/>
                <w:lang w:val="en-CA"/>
              </w:rPr>
            </w:pPr>
            <w:r w:rsidRPr="00FA764C">
              <w:rPr>
                <w:rFonts w:cstheme="minorHAnsi"/>
                <w:sz w:val="24"/>
                <w:szCs w:val="24"/>
                <w:lang w:val="en-CA"/>
              </w:rPr>
              <w:t>Mental health-related attitudes</w:t>
            </w:r>
          </w:p>
          <w:p w14:paraId="13525C13" w14:textId="77777777" w:rsidR="00F94621" w:rsidRPr="00FA764C" w:rsidRDefault="00F94621" w:rsidP="00E24BEC">
            <w:pPr>
              <w:pStyle w:val="ListParagraph"/>
              <w:numPr>
                <w:ilvl w:val="0"/>
                <w:numId w:val="18"/>
              </w:numPr>
              <w:ind w:left="170" w:hanging="170"/>
              <w:rPr>
                <w:rFonts w:cstheme="minorHAnsi"/>
                <w:sz w:val="24"/>
                <w:szCs w:val="24"/>
                <w:lang w:val="en-CA"/>
              </w:rPr>
            </w:pPr>
            <w:r w:rsidRPr="00FA764C">
              <w:rPr>
                <w:rFonts w:cstheme="minorHAnsi"/>
                <w:sz w:val="24"/>
                <w:szCs w:val="24"/>
                <w:lang w:val="en-CA"/>
              </w:rPr>
              <w:t>Desire for social distance</w:t>
            </w:r>
          </w:p>
        </w:tc>
        <w:tc>
          <w:tcPr>
            <w:tcW w:w="3544" w:type="dxa"/>
            <w:hideMark/>
          </w:tcPr>
          <w:p w14:paraId="59A2F71A" w14:textId="77777777" w:rsidR="00F94621" w:rsidRPr="00FA764C" w:rsidRDefault="00F94621" w:rsidP="00E24BEC">
            <w:pPr>
              <w:rPr>
                <w:rFonts w:cstheme="minorHAnsi"/>
                <w:sz w:val="24"/>
                <w:szCs w:val="24"/>
                <w:lang w:val="en-CA"/>
              </w:rPr>
            </w:pPr>
            <w:r w:rsidRPr="00FA764C">
              <w:rPr>
                <w:rFonts w:cstheme="minorHAnsi"/>
                <w:sz w:val="24"/>
                <w:szCs w:val="24"/>
                <w:lang w:val="en-CA"/>
              </w:rPr>
              <w:t>Survey of a nationally representative sample using:</w:t>
            </w:r>
          </w:p>
          <w:p w14:paraId="5BEE951B" w14:textId="77777777" w:rsidR="00F94621" w:rsidRPr="00FA764C" w:rsidRDefault="00F94621" w:rsidP="00E24BEC">
            <w:pPr>
              <w:pStyle w:val="ListParagraph"/>
              <w:numPr>
                <w:ilvl w:val="0"/>
                <w:numId w:val="14"/>
              </w:numPr>
              <w:ind w:left="176" w:hanging="176"/>
              <w:rPr>
                <w:rFonts w:cstheme="minorHAnsi"/>
                <w:sz w:val="24"/>
                <w:szCs w:val="24"/>
                <w:lang w:val="en-CA"/>
              </w:rPr>
            </w:pPr>
            <w:r w:rsidRPr="00FA764C">
              <w:rPr>
                <w:rFonts w:cstheme="minorHAnsi"/>
                <w:sz w:val="24"/>
                <w:szCs w:val="24"/>
                <w:lang w:val="en-CA"/>
              </w:rPr>
              <w:t>Mental Health Knowledge Schedule (MAKS)</w:t>
            </w:r>
          </w:p>
          <w:p w14:paraId="6ADB25E4" w14:textId="77777777" w:rsidR="00F94621" w:rsidRPr="00FA764C" w:rsidRDefault="00F94621" w:rsidP="00E24BEC">
            <w:pPr>
              <w:pStyle w:val="ListParagraph"/>
              <w:numPr>
                <w:ilvl w:val="0"/>
                <w:numId w:val="14"/>
              </w:numPr>
              <w:ind w:left="176" w:hanging="176"/>
              <w:rPr>
                <w:rFonts w:cstheme="minorHAnsi"/>
                <w:sz w:val="24"/>
                <w:szCs w:val="24"/>
                <w:lang w:val="en-CA"/>
              </w:rPr>
            </w:pPr>
            <w:r w:rsidRPr="00FA764C">
              <w:rPr>
                <w:rFonts w:cstheme="minorHAnsi"/>
                <w:sz w:val="24"/>
                <w:szCs w:val="24"/>
                <w:lang w:val="en-CA"/>
              </w:rPr>
              <w:t>Community Attitudes towards the Mentally Ill scale (CAMI)</w:t>
            </w:r>
          </w:p>
          <w:p w14:paraId="74498A0B" w14:textId="77777777" w:rsidR="00F94621" w:rsidRPr="00FA764C" w:rsidRDefault="00F94621" w:rsidP="00E24BEC">
            <w:pPr>
              <w:pStyle w:val="ListParagraph"/>
              <w:numPr>
                <w:ilvl w:val="0"/>
                <w:numId w:val="14"/>
              </w:numPr>
              <w:ind w:left="176" w:hanging="176"/>
              <w:rPr>
                <w:rFonts w:cstheme="minorHAnsi"/>
                <w:sz w:val="24"/>
                <w:szCs w:val="24"/>
                <w:lang w:val="en-CA"/>
              </w:rPr>
            </w:pPr>
            <w:r w:rsidRPr="00FA764C">
              <w:rPr>
                <w:rFonts w:cstheme="minorHAnsi"/>
                <w:sz w:val="24"/>
                <w:szCs w:val="24"/>
                <w:lang w:val="en-CA"/>
              </w:rPr>
              <w:t>Reported and Intended Behavior Scale (RIBS)</w:t>
            </w:r>
          </w:p>
        </w:tc>
        <w:tc>
          <w:tcPr>
            <w:tcW w:w="2035" w:type="dxa"/>
            <w:hideMark/>
          </w:tcPr>
          <w:p w14:paraId="4441CFB1" w14:textId="77777777" w:rsidR="00F94621" w:rsidRPr="00FA764C" w:rsidRDefault="00F94621" w:rsidP="00E24BEC">
            <w:pPr>
              <w:rPr>
                <w:rFonts w:cstheme="minorHAnsi"/>
                <w:sz w:val="24"/>
                <w:szCs w:val="24"/>
                <w:lang w:val="en-CA"/>
              </w:rPr>
            </w:pPr>
            <w:r w:rsidRPr="00FA764C">
              <w:rPr>
                <w:rFonts w:eastAsiaTheme="minorEastAsia" w:cstheme="minorHAnsi"/>
                <w:kern w:val="24"/>
                <w:sz w:val="24"/>
                <w:szCs w:val="24"/>
              </w:rPr>
              <w:t>NA</w:t>
            </w:r>
          </w:p>
        </w:tc>
      </w:tr>
      <w:tr w:rsidR="00FA764C" w:rsidRPr="00FA764C" w14:paraId="0F2B65D4" w14:textId="77777777" w:rsidTr="00E24BEC">
        <w:trPr>
          <w:trHeight w:val="1107"/>
        </w:trPr>
        <w:tc>
          <w:tcPr>
            <w:tcW w:w="1354" w:type="dxa"/>
            <w:shd w:val="clear" w:color="auto" w:fill="FFFFFF" w:themeFill="background1"/>
            <w:hideMark/>
          </w:tcPr>
          <w:p w14:paraId="6ED9A0DA"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Results</w:t>
            </w:r>
          </w:p>
        </w:tc>
        <w:tc>
          <w:tcPr>
            <w:tcW w:w="2752" w:type="dxa"/>
            <w:hideMark/>
          </w:tcPr>
          <w:p w14:paraId="2DFCBAC4" w14:textId="77777777" w:rsidR="00F94621" w:rsidRPr="00FA764C" w:rsidRDefault="00F94621" w:rsidP="00E24BEC">
            <w:pPr>
              <w:pStyle w:val="ListParagraph"/>
              <w:numPr>
                <w:ilvl w:val="0"/>
                <w:numId w:val="20"/>
              </w:numPr>
              <w:tabs>
                <w:tab w:val="left" w:pos="1223"/>
              </w:tabs>
              <w:ind w:left="232" w:hanging="232"/>
              <w:rPr>
                <w:rFonts w:cstheme="minorHAnsi"/>
                <w:sz w:val="24"/>
                <w:szCs w:val="24"/>
                <w:lang w:val="en-CA"/>
              </w:rPr>
            </w:pPr>
            <w:r w:rsidRPr="00FA764C">
              <w:rPr>
                <w:rFonts w:cstheme="minorHAnsi"/>
                <w:sz w:val="24"/>
                <w:szCs w:val="24"/>
                <w:lang w:val="en-CA"/>
              </w:rPr>
              <w:t>Number of events</w:t>
            </w:r>
          </w:p>
          <w:p w14:paraId="5395B683" w14:textId="77777777" w:rsidR="00F94621" w:rsidRPr="00FA764C" w:rsidRDefault="00F94621" w:rsidP="00E24BEC">
            <w:pPr>
              <w:pStyle w:val="ListParagraph"/>
              <w:numPr>
                <w:ilvl w:val="0"/>
                <w:numId w:val="20"/>
              </w:numPr>
              <w:tabs>
                <w:tab w:val="left" w:pos="1223"/>
              </w:tabs>
              <w:ind w:left="232" w:hanging="232"/>
              <w:rPr>
                <w:rFonts w:cstheme="minorHAnsi"/>
                <w:sz w:val="24"/>
                <w:szCs w:val="24"/>
                <w:lang w:val="en-CA"/>
              </w:rPr>
            </w:pPr>
            <w:r w:rsidRPr="00FA764C">
              <w:rPr>
                <w:rFonts w:cstheme="minorHAnsi"/>
                <w:sz w:val="24"/>
                <w:szCs w:val="24"/>
                <w:lang w:val="en-CA"/>
              </w:rPr>
              <w:t xml:space="preserve">Number of </w:t>
            </w:r>
            <w:proofErr w:type="gramStart"/>
            <w:r w:rsidRPr="00FA764C">
              <w:rPr>
                <w:rFonts w:cstheme="minorHAnsi"/>
                <w:sz w:val="24"/>
                <w:szCs w:val="24"/>
                <w:lang w:val="en-CA"/>
              </w:rPr>
              <w:t>content</w:t>
            </w:r>
            <w:proofErr w:type="gramEnd"/>
            <w:r w:rsidRPr="00FA764C">
              <w:rPr>
                <w:rFonts w:cstheme="minorHAnsi"/>
                <w:sz w:val="24"/>
                <w:szCs w:val="24"/>
                <w:lang w:val="en-CA"/>
              </w:rPr>
              <w:t xml:space="preserve"> in social media</w:t>
            </w:r>
          </w:p>
        </w:tc>
        <w:tc>
          <w:tcPr>
            <w:tcW w:w="3402" w:type="dxa"/>
            <w:hideMark/>
          </w:tcPr>
          <w:p w14:paraId="31879A1B" w14:textId="77777777" w:rsidR="00F94621" w:rsidRPr="00FA764C" w:rsidRDefault="00F94621" w:rsidP="00E24BEC">
            <w:pPr>
              <w:rPr>
                <w:rFonts w:cstheme="minorHAnsi"/>
                <w:sz w:val="24"/>
                <w:szCs w:val="24"/>
                <w:lang w:val="en-CA"/>
              </w:rPr>
            </w:pPr>
            <w:r w:rsidRPr="00FA764C">
              <w:rPr>
                <w:rFonts w:eastAsiaTheme="minorEastAsia" w:cstheme="minorHAnsi"/>
                <w:kern w:val="24"/>
                <w:sz w:val="24"/>
                <w:szCs w:val="24"/>
              </w:rPr>
              <w:t>Public awareness about of Time to Change campaign</w:t>
            </w:r>
          </w:p>
        </w:tc>
        <w:tc>
          <w:tcPr>
            <w:tcW w:w="3544" w:type="dxa"/>
            <w:hideMark/>
          </w:tcPr>
          <w:p w14:paraId="3A2FC178" w14:textId="77777777" w:rsidR="00F94621" w:rsidRPr="00FA764C" w:rsidRDefault="00F94621" w:rsidP="00E24BEC">
            <w:pPr>
              <w:pStyle w:val="ListParagraph"/>
              <w:numPr>
                <w:ilvl w:val="0"/>
                <w:numId w:val="15"/>
              </w:numPr>
              <w:ind w:left="357" w:hanging="357"/>
              <w:rPr>
                <w:rFonts w:cstheme="minorHAnsi"/>
                <w:sz w:val="24"/>
                <w:szCs w:val="24"/>
                <w:lang w:val="en-CA"/>
              </w:rPr>
            </w:pPr>
            <w:r w:rsidRPr="00FA764C">
              <w:rPr>
                <w:rFonts w:cstheme="minorHAnsi"/>
                <w:sz w:val="24"/>
                <w:szCs w:val="24"/>
                <w:lang w:val="en-CA"/>
              </w:rPr>
              <w:t>Admin Data</w:t>
            </w:r>
          </w:p>
          <w:p w14:paraId="551DF342" w14:textId="77777777" w:rsidR="00F94621" w:rsidRPr="00FA764C" w:rsidRDefault="00F94621" w:rsidP="00E24BEC">
            <w:pPr>
              <w:pStyle w:val="ListParagraph"/>
              <w:numPr>
                <w:ilvl w:val="0"/>
                <w:numId w:val="15"/>
              </w:numPr>
              <w:ind w:left="357" w:hanging="357"/>
              <w:rPr>
                <w:rFonts w:cstheme="minorHAnsi"/>
                <w:sz w:val="24"/>
                <w:szCs w:val="24"/>
                <w:lang w:val="en-CA"/>
              </w:rPr>
            </w:pPr>
            <w:r w:rsidRPr="00FA764C">
              <w:rPr>
                <w:rFonts w:cstheme="minorHAnsi"/>
                <w:sz w:val="24"/>
                <w:szCs w:val="24"/>
                <w:lang w:val="en-CA"/>
              </w:rPr>
              <w:t>Survey</w:t>
            </w:r>
          </w:p>
        </w:tc>
        <w:tc>
          <w:tcPr>
            <w:tcW w:w="2035" w:type="dxa"/>
            <w:hideMark/>
          </w:tcPr>
          <w:p w14:paraId="7909FC92" w14:textId="77777777" w:rsidR="00F94621" w:rsidRPr="00FA764C" w:rsidRDefault="00F94621" w:rsidP="00E24BEC">
            <w:pPr>
              <w:rPr>
                <w:rFonts w:cstheme="minorHAnsi"/>
                <w:sz w:val="24"/>
                <w:szCs w:val="24"/>
                <w:lang w:val="en-CA"/>
              </w:rPr>
            </w:pPr>
            <w:r w:rsidRPr="00FA764C">
              <w:rPr>
                <w:rFonts w:eastAsiaTheme="minorEastAsia" w:cstheme="minorHAnsi"/>
                <w:kern w:val="24"/>
                <w:sz w:val="24"/>
                <w:szCs w:val="24"/>
              </w:rPr>
              <w:t>NA</w:t>
            </w:r>
          </w:p>
        </w:tc>
      </w:tr>
      <w:tr w:rsidR="00FA764C" w:rsidRPr="00FA764C" w14:paraId="6CE02D43" w14:textId="77777777" w:rsidTr="00E24BEC">
        <w:trPr>
          <w:trHeight w:val="1107"/>
        </w:trPr>
        <w:tc>
          <w:tcPr>
            <w:tcW w:w="1354" w:type="dxa"/>
            <w:shd w:val="clear" w:color="auto" w:fill="FFFFFF" w:themeFill="background1"/>
            <w:hideMark/>
          </w:tcPr>
          <w:p w14:paraId="0EEE2200" w14:textId="77777777" w:rsidR="00F94621" w:rsidRPr="00FA764C" w:rsidRDefault="00F94621" w:rsidP="00E24BEC">
            <w:pPr>
              <w:rPr>
                <w:rFonts w:cstheme="minorHAnsi"/>
                <w:b/>
                <w:bCs/>
                <w:sz w:val="24"/>
                <w:szCs w:val="24"/>
                <w:lang w:val="en-CA"/>
              </w:rPr>
            </w:pPr>
            <w:r w:rsidRPr="00FA764C">
              <w:rPr>
                <w:rFonts w:cstheme="minorHAnsi"/>
                <w:b/>
                <w:bCs/>
                <w:sz w:val="24"/>
                <w:szCs w:val="24"/>
                <w:lang w:val="en-CA"/>
              </w:rPr>
              <w:t>Activities</w:t>
            </w:r>
          </w:p>
        </w:tc>
        <w:tc>
          <w:tcPr>
            <w:tcW w:w="2752" w:type="dxa"/>
            <w:hideMark/>
          </w:tcPr>
          <w:p w14:paraId="609B2560" w14:textId="77777777" w:rsidR="00F94621" w:rsidRPr="00FA764C" w:rsidRDefault="00F94621" w:rsidP="00E24BEC">
            <w:pPr>
              <w:pStyle w:val="ListParagraph"/>
              <w:numPr>
                <w:ilvl w:val="0"/>
                <w:numId w:val="19"/>
              </w:numPr>
              <w:ind w:left="232" w:hanging="232"/>
              <w:rPr>
                <w:rFonts w:cstheme="minorHAnsi"/>
                <w:sz w:val="24"/>
                <w:szCs w:val="24"/>
                <w:lang w:val="en-CA"/>
              </w:rPr>
            </w:pPr>
            <w:r w:rsidRPr="00FA764C">
              <w:rPr>
                <w:rFonts w:cstheme="minorHAnsi"/>
                <w:sz w:val="24"/>
                <w:szCs w:val="24"/>
                <w:lang w:val="en-CA"/>
              </w:rPr>
              <w:t>Social marketing campaign using traditional and social media</w:t>
            </w:r>
          </w:p>
          <w:p w14:paraId="3AF5C9BD" w14:textId="77777777" w:rsidR="00F94621" w:rsidRPr="00FA764C" w:rsidRDefault="00F94621" w:rsidP="00E24BEC">
            <w:pPr>
              <w:pStyle w:val="ListParagraph"/>
              <w:numPr>
                <w:ilvl w:val="0"/>
                <w:numId w:val="19"/>
              </w:numPr>
              <w:ind w:left="232" w:hanging="232"/>
              <w:rPr>
                <w:rFonts w:cstheme="minorHAnsi"/>
                <w:sz w:val="24"/>
                <w:szCs w:val="24"/>
                <w:lang w:val="en-CA"/>
              </w:rPr>
            </w:pPr>
            <w:r w:rsidRPr="00FA764C">
              <w:rPr>
                <w:rFonts w:cstheme="minorHAnsi"/>
                <w:sz w:val="24"/>
                <w:szCs w:val="24"/>
                <w:lang w:val="en-CA"/>
              </w:rPr>
              <w:t>Local community events to bring people with and without mental health problems together</w:t>
            </w:r>
          </w:p>
        </w:tc>
        <w:tc>
          <w:tcPr>
            <w:tcW w:w="3402" w:type="dxa"/>
            <w:hideMark/>
          </w:tcPr>
          <w:p w14:paraId="024926CA" w14:textId="77777777" w:rsidR="00F94621" w:rsidRPr="00FA764C" w:rsidRDefault="00F94621" w:rsidP="00E24BEC">
            <w:pPr>
              <w:pStyle w:val="NormalWeb"/>
              <w:spacing w:before="0" w:beforeAutospacing="0" w:after="0" w:afterAutospacing="0"/>
              <w:rPr>
                <w:rFonts w:asciiTheme="minorHAnsi" w:hAnsiTheme="minorHAnsi" w:cstheme="minorHAnsi"/>
                <w:kern w:val="24"/>
              </w:rPr>
            </w:pPr>
            <w:r w:rsidRPr="00FA764C">
              <w:rPr>
                <w:rFonts w:asciiTheme="minorHAnsi" w:hAnsiTheme="minorHAnsi" w:cstheme="minorHAnsi"/>
                <w:kern w:val="24"/>
              </w:rPr>
              <w:t>Means</w:t>
            </w:r>
          </w:p>
          <w:p w14:paraId="4B61BFAA" w14:textId="77777777" w:rsidR="00F94621" w:rsidRPr="00FA764C" w:rsidRDefault="00F94621" w:rsidP="00E24BEC">
            <w:pPr>
              <w:pStyle w:val="NormalWeb"/>
              <w:numPr>
                <w:ilvl w:val="0"/>
                <w:numId w:val="17"/>
              </w:numPr>
              <w:spacing w:before="0" w:beforeAutospacing="0" w:after="0" w:afterAutospacing="0"/>
              <w:ind w:left="170" w:hanging="170"/>
              <w:rPr>
                <w:rFonts w:asciiTheme="minorHAnsi" w:hAnsiTheme="minorHAnsi" w:cstheme="minorHAnsi"/>
              </w:rPr>
            </w:pPr>
            <w:r w:rsidRPr="00FA764C">
              <w:rPr>
                <w:rFonts w:asciiTheme="minorHAnsi" w:hAnsiTheme="minorHAnsi" w:cstheme="minorHAnsi"/>
                <w:kern w:val="24"/>
              </w:rPr>
              <w:t>Human resources</w:t>
            </w:r>
          </w:p>
          <w:p w14:paraId="0002C404" w14:textId="77777777" w:rsidR="00F94621" w:rsidRPr="00FA764C" w:rsidRDefault="00F94621" w:rsidP="00E24BEC">
            <w:pPr>
              <w:pStyle w:val="ListParagraph"/>
              <w:numPr>
                <w:ilvl w:val="0"/>
                <w:numId w:val="17"/>
              </w:numPr>
              <w:ind w:left="170" w:hanging="170"/>
              <w:rPr>
                <w:rFonts w:cstheme="minorHAnsi"/>
                <w:sz w:val="24"/>
                <w:szCs w:val="24"/>
                <w:lang w:val="en-CA"/>
              </w:rPr>
            </w:pPr>
            <w:r w:rsidRPr="00FA764C">
              <w:rPr>
                <w:rFonts w:cstheme="minorHAnsi"/>
                <w:kern w:val="24"/>
                <w:sz w:val="24"/>
                <w:szCs w:val="24"/>
              </w:rPr>
              <w:t>Financial resources</w:t>
            </w:r>
          </w:p>
        </w:tc>
        <w:tc>
          <w:tcPr>
            <w:tcW w:w="3544" w:type="dxa"/>
            <w:hideMark/>
          </w:tcPr>
          <w:p w14:paraId="05267D1D" w14:textId="77777777" w:rsidR="00F94621" w:rsidRPr="00FA764C" w:rsidRDefault="00F94621" w:rsidP="00E24BEC">
            <w:pPr>
              <w:pStyle w:val="NormalWeb"/>
              <w:spacing w:before="0" w:beforeAutospacing="0" w:after="0" w:afterAutospacing="0"/>
              <w:rPr>
                <w:rFonts w:asciiTheme="minorHAnsi" w:eastAsiaTheme="minorEastAsia" w:hAnsiTheme="minorHAnsi" w:cstheme="minorHAnsi"/>
                <w:kern w:val="24"/>
              </w:rPr>
            </w:pPr>
            <w:r w:rsidRPr="00FA764C">
              <w:rPr>
                <w:rFonts w:asciiTheme="minorHAnsi" w:eastAsiaTheme="minorEastAsia" w:hAnsiTheme="minorHAnsi" w:cstheme="minorHAnsi"/>
                <w:kern w:val="24"/>
              </w:rPr>
              <w:t>Costs</w:t>
            </w:r>
          </w:p>
          <w:p w14:paraId="309A62BB" w14:textId="77777777" w:rsidR="00F94621" w:rsidRPr="00FA764C" w:rsidRDefault="00F94621" w:rsidP="00E24BEC">
            <w:pPr>
              <w:pStyle w:val="NormalWeb"/>
              <w:numPr>
                <w:ilvl w:val="0"/>
                <w:numId w:val="16"/>
              </w:numPr>
              <w:spacing w:before="0" w:beforeAutospacing="0" w:after="0" w:afterAutospacing="0"/>
              <w:ind w:left="176" w:hanging="176"/>
              <w:rPr>
                <w:rFonts w:asciiTheme="minorHAnsi" w:hAnsiTheme="minorHAnsi" w:cstheme="minorHAnsi"/>
              </w:rPr>
            </w:pPr>
            <w:r w:rsidRPr="00FA764C">
              <w:rPr>
                <w:rFonts w:asciiTheme="minorHAnsi" w:eastAsiaTheme="minorEastAsia" w:hAnsiTheme="minorHAnsi" w:cstheme="minorHAnsi"/>
                <w:kern w:val="24"/>
              </w:rPr>
              <w:t>Time to challenge social marketing campaign budget: £8,311,066</w:t>
            </w:r>
          </w:p>
          <w:p w14:paraId="2DCA7327" w14:textId="77777777" w:rsidR="00F94621" w:rsidRPr="00FA764C" w:rsidRDefault="00F94621" w:rsidP="00E24BEC">
            <w:pPr>
              <w:pStyle w:val="ListParagraph"/>
              <w:numPr>
                <w:ilvl w:val="0"/>
                <w:numId w:val="16"/>
              </w:numPr>
              <w:ind w:left="176" w:hanging="176"/>
              <w:rPr>
                <w:rFonts w:cstheme="minorHAnsi"/>
                <w:sz w:val="24"/>
                <w:szCs w:val="24"/>
                <w:lang w:val="en-CA"/>
              </w:rPr>
            </w:pPr>
            <w:r w:rsidRPr="00FA764C">
              <w:rPr>
                <w:rFonts w:eastAsiaTheme="minorEastAsia" w:cstheme="minorHAnsi"/>
                <w:kern w:val="24"/>
                <w:sz w:val="24"/>
                <w:szCs w:val="24"/>
              </w:rPr>
              <w:t>Time to challenge online resource budget: £196,049</w:t>
            </w:r>
          </w:p>
        </w:tc>
        <w:tc>
          <w:tcPr>
            <w:tcW w:w="2035" w:type="dxa"/>
            <w:hideMark/>
          </w:tcPr>
          <w:p w14:paraId="4AB06A05" w14:textId="77777777" w:rsidR="00F94621" w:rsidRPr="00FA764C" w:rsidRDefault="00F94621" w:rsidP="00E24BEC">
            <w:pPr>
              <w:rPr>
                <w:rFonts w:cstheme="minorHAnsi"/>
                <w:sz w:val="24"/>
                <w:szCs w:val="24"/>
                <w:lang w:val="en-CA"/>
              </w:rPr>
            </w:pPr>
            <w:r w:rsidRPr="00FA764C">
              <w:rPr>
                <w:rFonts w:cstheme="minorHAnsi"/>
                <w:kern w:val="24"/>
                <w:sz w:val="24"/>
                <w:szCs w:val="24"/>
              </w:rPr>
              <w:t>NA</w:t>
            </w:r>
          </w:p>
        </w:tc>
      </w:tr>
    </w:tbl>
    <w:p w14:paraId="6F354F4F" w14:textId="77777777" w:rsidR="00F94621" w:rsidRPr="00FA764C" w:rsidRDefault="00F94621" w:rsidP="00F94621">
      <w:pPr>
        <w:rPr>
          <w:rFonts w:cstheme="minorHAnsi"/>
          <w:b/>
          <w:bCs/>
        </w:rPr>
      </w:pPr>
      <w:r w:rsidRPr="00FA764C">
        <w:rPr>
          <w:rFonts w:cstheme="minorHAnsi"/>
          <w:i/>
          <w:iCs/>
          <w:lang w:val="en-CA"/>
        </w:rPr>
        <w:t xml:space="preserve">Source: Adapted from </w:t>
      </w:r>
      <w:proofErr w:type="spellStart"/>
      <w:r w:rsidRPr="00FA764C">
        <w:rPr>
          <w:rFonts w:cstheme="minorHAnsi"/>
          <w:i/>
          <w:iCs/>
          <w:lang w:val="en-CA"/>
        </w:rPr>
        <w:t>Delevic</w:t>
      </w:r>
      <w:proofErr w:type="spellEnd"/>
      <w:r w:rsidRPr="00FA764C">
        <w:rPr>
          <w:rFonts w:cstheme="minorHAnsi"/>
          <w:i/>
          <w:iCs/>
          <w:lang w:val="en-CA"/>
        </w:rPr>
        <w:t xml:space="preserve"> et al., 2011, Henderson et al., 2016; 2020.</w:t>
      </w:r>
    </w:p>
    <w:p w14:paraId="6B308029" w14:textId="77777777" w:rsidR="00F94621" w:rsidRPr="00FA764C" w:rsidRDefault="00F94621" w:rsidP="00F94621">
      <w:pPr>
        <w:rPr>
          <w:rFonts w:cstheme="minorHAnsi"/>
          <w:sz w:val="24"/>
          <w:szCs w:val="24"/>
        </w:rPr>
      </w:pPr>
    </w:p>
    <w:p w14:paraId="3EB1857A" w14:textId="77777777" w:rsidR="00F94621" w:rsidRPr="00FA764C" w:rsidRDefault="00F94621" w:rsidP="00F94621">
      <w:pPr>
        <w:rPr>
          <w:rFonts w:cstheme="minorHAnsi"/>
          <w:sz w:val="24"/>
          <w:szCs w:val="24"/>
        </w:rPr>
        <w:sectPr w:rsidR="00F94621" w:rsidRPr="00FA764C" w:rsidSect="00666312">
          <w:footnotePr>
            <w:numRestart w:val="eachPage"/>
          </w:footnotePr>
          <w:pgSz w:w="15840" w:h="12240" w:orient="landscape"/>
          <w:pgMar w:top="1440" w:right="1440" w:bottom="1440" w:left="1440" w:header="720" w:footer="720" w:gutter="0"/>
          <w:cols w:space="720"/>
          <w:docGrid w:linePitch="360"/>
        </w:sectPr>
      </w:pPr>
    </w:p>
    <w:p w14:paraId="59B40581" w14:textId="24E4EC33" w:rsidR="00277823" w:rsidRPr="00FA764C" w:rsidRDefault="00DC1B66" w:rsidP="00006BA0">
      <w:pPr>
        <w:pStyle w:val="Heading2"/>
        <w:rPr>
          <w:rFonts w:asciiTheme="minorHAnsi" w:hAnsiTheme="minorHAnsi" w:cstheme="minorHAnsi"/>
          <w:color w:val="auto"/>
        </w:rPr>
      </w:pPr>
      <w:bookmarkStart w:id="80" w:name="_Toc100517784"/>
      <w:r w:rsidRPr="00FA764C">
        <w:rPr>
          <w:rFonts w:asciiTheme="minorHAnsi" w:hAnsiTheme="minorHAnsi" w:cstheme="minorHAnsi"/>
          <w:color w:val="auto"/>
        </w:rPr>
        <w:lastRenderedPageBreak/>
        <w:t>Initiatives</w:t>
      </w:r>
      <w:r w:rsidR="00857C17" w:rsidRPr="00FA764C">
        <w:rPr>
          <w:rFonts w:asciiTheme="minorHAnsi" w:hAnsiTheme="minorHAnsi" w:cstheme="minorHAnsi"/>
          <w:color w:val="auto"/>
        </w:rPr>
        <w:t xml:space="preserve"> </w:t>
      </w:r>
      <w:r w:rsidR="006A623C" w:rsidRPr="00FA764C">
        <w:rPr>
          <w:rFonts w:asciiTheme="minorHAnsi" w:hAnsiTheme="minorHAnsi" w:cstheme="minorHAnsi"/>
          <w:color w:val="auto"/>
        </w:rPr>
        <w:t>Aimed</w:t>
      </w:r>
      <w:r w:rsidR="00857C17" w:rsidRPr="00FA764C">
        <w:rPr>
          <w:rFonts w:asciiTheme="minorHAnsi" w:hAnsiTheme="minorHAnsi" w:cstheme="minorHAnsi"/>
          <w:color w:val="auto"/>
        </w:rPr>
        <w:t xml:space="preserve"> </w:t>
      </w:r>
      <w:r w:rsidR="00E2712C" w:rsidRPr="00FA764C">
        <w:rPr>
          <w:rFonts w:asciiTheme="minorHAnsi" w:hAnsiTheme="minorHAnsi" w:cstheme="minorHAnsi"/>
          <w:color w:val="auto"/>
        </w:rPr>
        <w:t>at</w:t>
      </w:r>
      <w:r w:rsidR="00857C17" w:rsidRPr="00FA764C">
        <w:rPr>
          <w:rFonts w:asciiTheme="minorHAnsi" w:hAnsiTheme="minorHAnsi" w:cstheme="minorHAnsi"/>
          <w:color w:val="auto"/>
        </w:rPr>
        <w:t xml:space="preserve"> </w:t>
      </w:r>
      <w:r w:rsidR="006A623C" w:rsidRPr="00FA764C">
        <w:rPr>
          <w:rFonts w:asciiTheme="minorHAnsi" w:hAnsiTheme="minorHAnsi" w:cstheme="minorHAnsi"/>
          <w:color w:val="auto"/>
        </w:rPr>
        <w:t>Culture</w:t>
      </w:r>
      <w:r w:rsidR="00857C17" w:rsidRPr="00FA764C">
        <w:rPr>
          <w:rFonts w:asciiTheme="minorHAnsi" w:hAnsiTheme="minorHAnsi" w:cstheme="minorHAnsi"/>
          <w:color w:val="auto"/>
        </w:rPr>
        <w:t xml:space="preserve"> </w:t>
      </w:r>
      <w:r w:rsidR="006A623C" w:rsidRPr="00FA764C">
        <w:rPr>
          <w:rFonts w:asciiTheme="minorHAnsi" w:hAnsiTheme="minorHAnsi" w:cstheme="minorHAnsi"/>
          <w:color w:val="auto"/>
        </w:rPr>
        <w:t>Change</w:t>
      </w:r>
      <w:r w:rsidR="00857C17" w:rsidRPr="00FA764C">
        <w:rPr>
          <w:rFonts w:asciiTheme="minorHAnsi" w:hAnsiTheme="minorHAnsi" w:cstheme="minorHAnsi"/>
          <w:color w:val="auto"/>
        </w:rPr>
        <w:t xml:space="preserve"> </w:t>
      </w:r>
      <w:r w:rsidR="006A623C" w:rsidRPr="00FA764C">
        <w:rPr>
          <w:rFonts w:asciiTheme="minorHAnsi" w:hAnsiTheme="minorHAnsi" w:cstheme="minorHAnsi"/>
          <w:color w:val="auto"/>
        </w:rPr>
        <w:t>Among</w:t>
      </w:r>
      <w:r w:rsidR="00857C17" w:rsidRPr="00FA764C">
        <w:rPr>
          <w:rFonts w:asciiTheme="minorHAnsi" w:hAnsiTheme="minorHAnsi" w:cstheme="minorHAnsi"/>
          <w:color w:val="auto"/>
        </w:rPr>
        <w:t xml:space="preserve"> </w:t>
      </w:r>
      <w:r w:rsidR="006A623C" w:rsidRPr="00FA764C">
        <w:rPr>
          <w:rFonts w:asciiTheme="minorHAnsi" w:hAnsiTheme="minorHAnsi" w:cstheme="minorHAnsi"/>
          <w:color w:val="auto"/>
        </w:rPr>
        <w:t>Different</w:t>
      </w:r>
      <w:r w:rsidR="00857C17" w:rsidRPr="00FA764C">
        <w:rPr>
          <w:rFonts w:asciiTheme="minorHAnsi" w:hAnsiTheme="minorHAnsi" w:cstheme="minorHAnsi"/>
          <w:color w:val="auto"/>
        </w:rPr>
        <w:t xml:space="preserve"> </w:t>
      </w:r>
      <w:r w:rsidR="006A623C" w:rsidRPr="00FA764C">
        <w:rPr>
          <w:rFonts w:asciiTheme="minorHAnsi" w:hAnsiTheme="minorHAnsi" w:cstheme="minorHAnsi"/>
          <w:color w:val="auto"/>
        </w:rPr>
        <w:t>Populations</w:t>
      </w:r>
      <w:bookmarkEnd w:id="80"/>
    </w:p>
    <w:p w14:paraId="5C273302" w14:textId="77777777" w:rsidR="003B4BD4" w:rsidRPr="00FA764C" w:rsidRDefault="003B4BD4" w:rsidP="00006BA0">
      <w:pPr>
        <w:keepNext/>
        <w:keepLines/>
        <w:rPr>
          <w:rFonts w:cstheme="minorHAnsi"/>
          <w:sz w:val="24"/>
          <w:szCs w:val="24"/>
        </w:rPr>
      </w:pPr>
    </w:p>
    <w:p w14:paraId="22C93C46" w14:textId="41A98EFF" w:rsidR="00C37E24" w:rsidRPr="00FA764C" w:rsidRDefault="00BF2D48" w:rsidP="00C37E24">
      <w:pPr>
        <w:keepNext/>
        <w:keepLines/>
        <w:rPr>
          <w:rFonts w:cstheme="minorHAnsi"/>
          <w:sz w:val="24"/>
          <w:szCs w:val="24"/>
        </w:rPr>
      </w:pP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section,</w:t>
      </w:r>
      <w:r w:rsidR="00857C17" w:rsidRPr="00FA764C">
        <w:rPr>
          <w:rFonts w:cstheme="minorHAnsi"/>
          <w:sz w:val="24"/>
          <w:szCs w:val="24"/>
        </w:rPr>
        <w:t xml:space="preserve"> </w:t>
      </w:r>
      <w:r w:rsidRPr="00FA764C">
        <w:rPr>
          <w:rFonts w:cstheme="minorHAnsi"/>
          <w:sz w:val="24"/>
          <w:szCs w:val="24"/>
        </w:rPr>
        <w:t>w</w:t>
      </w:r>
      <w:r w:rsidR="00F84923" w:rsidRPr="00FA764C">
        <w:rPr>
          <w:rFonts w:cstheme="minorHAnsi"/>
          <w:sz w:val="24"/>
          <w:szCs w:val="24"/>
        </w:rPr>
        <w:t>e</w:t>
      </w:r>
      <w:r w:rsidR="00857C17" w:rsidRPr="00FA764C">
        <w:rPr>
          <w:rFonts w:cstheme="minorHAnsi"/>
          <w:sz w:val="24"/>
          <w:szCs w:val="24"/>
        </w:rPr>
        <w:t xml:space="preserve"> </w:t>
      </w:r>
      <w:r w:rsidR="00F84923" w:rsidRPr="00FA764C">
        <w:rPr>
          <w:rFonts w:cstheme="minorHAnsi"/>
          <w:sz w:val="24"/>
          <w:szCs w:val="24"/>
        </w:rPr>
        <w:t>reviewed</w:t>
      </w:r>
      <w:r w:rsidR="00857C17" w:rsidRPr="00FA764C">
        <w:rPr>
          <w:rFonts w:cstheme="minorHAnsi"/>
          <w:sz w:val="24"/>
          <w:szCs w:val="24"/>
        </w:rPr>
        <w:t xml:space="preserve"> </w:t>
      </w:r>
      <w:r w:rsidRPr="00FA764C">
        <w:rPr>
          <w:rFonts w:cstheme="minorHAnsi"/>
          <w:sz w:val="24"/>
          <w:szCs w:val="24"/>
        </w:rPr>
        <w:t>multiple</w:t>
      </w:r>
      <w:r w:rsidR="00857C17" w:rsidRPr="00FA764C">
        <w:rPr>
          <w:rFonts w:cstheme="minorHAnsi"/>
          <w:sz w:val="24"/>
          <w:szCs w:val="24"/>
        </w:rPr>
        <w:t xml:space="preserve"> </w:t>
      </w:r>
      <w:r w:rsidR="00DC1B66" w:rsidRPr="00FA764C">
        <w:rPr>
          <w:rFonts w:cstheme="minorHAnsi"/>
          <w:sz w:val="24"/>
          <w:szCs w:val="24"/>
        </w:rPr>
        <w:t>initiatives</w:t>
      </w:r>
      <w:r w:rsidR="00857C17" w:rsidRPr="00FA764C">
        <w:rPr>
          <w:rFonts w:cstheme="minorHAnsi"/>
          <w:sz w:val="24"/>
          <w:szCs w:val="24"/>
        </w:rPr>
        <w:t xml:space="preserve"> </w:t>
      </w:r>
      <w:r w:rsidR="00F84923" w:rsidRPr="00FA764C">
        <w:rPr>
          <w:rFonts w:cstheme="minorHAnsi"/>
          <w:sz w:val="24"/>
          <w:szCs w:val="24"/>
        </w:rPr>
        <w:t>aimed</w:t>
      </w:r>
      <w:r w:rsidR="00857C17" w:rsidRPr="00FA764C">
        <w:rPr>
          <w:rFonts w:cstheme="minorHAnsi"/>
          <w:sz w:val="24"/>
          <w:szCs w:val="24"/>
        </w:rPr>
        <w:t xml:space="preserve"> </w:t>
      </w:r>
      <w:r w:rsidR="00E2712C" w:rsidRPr="00FA764C">
        <w:rPr>
          <w:rFonts w:cstheme="minorHAnsi"/>
          <w:sz w:val="24"/>
          <w:szCs w:val="24"/>
        </w:rPr>
        <w:t>at</w:t>
      </w:r>
      <w:r w:rsidR="00857C17" w:rsidRPr="00FA764C">
        <w:rPr>
          <w:rFonts w:cstheme="minorHAnsi"/>
          <w:sz w:val="24"/>
          <w:szCs w:val="24"/>
        </w:rPr>
        <w:t xml:space="preserve"> </w:t>
      </w:r>
      <w:r w:rsidR="00F84923" w:rsidRPr="00FA764C">
        <w:rPr>
          <w:rFonts w:cstheme="minorHAnsi"/>
          <w:sz w:val="24"/>
          <w:szCs w:val="24"/>
        </w:rPr>
        <w:t>chang</w:t>
      </w:r>
      <w:r w:rsidR="00E2712C" w:rsidRPr="00FA764C">
        <w:rPr>
          <w:rFonts w:cstheme="minorHAnsi"/>
          <w:sz w:val="24"/>
          <w:szCs w:val="24"/>
        </w:rPr>
        <w:t>ing</w:t>
      </w:r>
      <w:r w:rsidR="00857C17" w:rsidRPr="00FA764C">
        <w:rPr>
          <w:rFonts w:cstheme="minorHAnsi"/>
          <w:sz w:val="24"/>
          <w:szCs w:val="24"/>
        </w:rPr>
        <w:t xml:space="preserve"> </w:t>
      </w:r>
      <w:r w:rsidR="006A623C" w:rsidRPr="00FA764C">
        <w:rPr>
          <w:rFonts w:cstheme="minorHAnsi"/>
          <w:sz w:val="24"/>
          <w:szCs w:val="24"/>
        </w:rPr>
        <w:t>culture</w:t>
      </w:r>
      <w:r w:rsidR="00857C17" w:rsidRPr="00FA764C">
        <w:rPr>
          <w:rFonts w:cstheme="minorHAnsi"/>
          <w:sz w:val="24"/>
          <w:szCs w:val="24"/>
        </w:rPr>
        <w:t xml:space="preserve"> </w:t>
      </w:r>
      <w:r w:rsidR="00E2712C" w:rsidRPr="00FA764C">
        <w:rPr>
          <w:rFonts w:cstheme="minorHAnsi"/>
          <w:sz w:val="24"/>
          <w:szCs w:val="24"/>
        </w:rPr>
        <w:t>in relation to</w:t>
      </w:r>
      <w:r w:rsidR="00857C17" w:rsidRPr="00FA764C">
        <w:rPr>
          <w:rFonts w:cstheme="minorHAnsi"/>
          <w:sz w:val="24"/>
          <w:szCs w:val="24"/>
        </w:rPr>
        <w:t xml:space="preserve"> </w:t>
      </w:r>
      <w:r w:rsidR="00F84923" w:rsidRPr="00FA764C">
        <w:rPr>
          <w:rFonts w:cstheme="minorHAnsi"/>
          <w:sz w:val="24"/>
          <w:szCs w:val="24"/>
        </w:rPr>
        <w:t>PWDs</w:t>
      </w:r>
      <w:r w:rsidR="00857C17" w:rsidRPr="00FA764C">
        <w:rPr>
          <w:rFonts w:cstheme="minorHAnsi"/>
          <w:sz w:val="24"/>
          <w:szCs w:val="24"/>
        </w:rPr>
        <w:t xml:space="preserve"> </w:t>
      </w:r>
      <w:r w:rsidR="00F84923" w:rsidRPr="00FA764C">
        <w:rPr>
          <w:rFonts w:cstheme="minorHAnsi"/>
          <w:sz w:val="24"/>
          <w:szCs w:val="24"/>
        </w:rPr>
        <w:t>and</w:t>
      </w:r>
      <w:r w:rsidR="00857C17" w:rsidRPr="00FA764C">
        <w:rPr>
          <w:rFonts w:cstheme="minorHAnsi"/>
          <w:sz w:val="24"/>
          <w:szCs w:val="24"/>
        </w:rPr>
        <w:t xml:space="preserve"> </w:t>
      </w:r>
      <w:r w:rsidR="00E2712C" w:rsidRPr="00FA764C">
        <w:rPr>
          <w:rFonts w:cstheme="minorHAnsi"/>
          <w:sz w:val="24"/>
          <w:szCs w:val="24"/>
        </w:rPr>
        <w:t>particularly at reducing</w:t>
      </w:r>
      <w:r w:rsidR="00857C17" w:rsidRPr="00FA764C">
        <w:rPr>
          <w:rFonts w:cstheme="minorHAnsi"/>
          <w:sz w:val="24"/>
          <w:szCs w:val="24"/>
        </w:rPr>
        <w:t xml:space="preserve"> </w:t>
      </w:r>
      <w:r w:rsidR="00F84923" w:rsidRPr="00FA764C">
        <w:rPr>
          <w:rFonts w:cstheme="minorHAnsi"/>
          <w:sz w:val="24"/>
          <w:szCs w:val="24"/>
        </w:rPr>
        <w:t>stigma</w:t>
      </w:r>
      <w:r w:rsidR="00857C17" w:rsidRPr="00FA764C">
        <w:rPr>
          <w:rFonts w:cstheme="minorHAnsi"/>
          <w:sz w:val="24"/>
          <w:szCs w:val="24"/>
        </w:rPr>
        <w:t xml:space="preserve"> </w:t>
      </w:r>
      <w:r w:rsidR="00F84923" w:rsidRPr="00FA764C">
        <w:rPr>
          <w:rFonts w:cstheme="minorHAnsi"/>
          <w:sz w:val="24"/>
          <w:szCs w:val="24"/>
        </w:rPr>
        <w:t>and</w:t>
      </w:r>
      <w:r w:rsidR="00857C17" w:rsidRPr="00FA764C">
        <w:rPr>
          <w:rFonts w:cstheme="minorHAnsi"/>
          <w:sz w:val="24"/>
          <w:szCs w:val="24"/>
        </w:rPr>
        <w:t xml:space="preserve"> </w:t>
      </w:r>
      <w:r w:rsidR="00F84923" w:rsidRPr="00FA764C">
        <w:rPr>
          <w:rFonts w:cstheme="minorHAnsi"/>
          <w:sz w:val="24"/>
          <w:szCs w:val="24"/>
        </w:rPr>
        <w:t>discrimination.</w:t>
      </w:r>
      <w:r w:rsidR="00857C17" w:rsidRPr="00FA764C">
        <w:rPr>
          <w:rFonts w:cstheme="minorHAnsi"/>
          <w:sz w:val="24"/>
          <w:szCs w:val="24"/>
        </w:rPr>
        <w:t xml:space="preserve"> </w:t>
      </w:r>
      <w:r w:rsidR="006A623C" w:rsidRPr="00FA764C">
        <w:rPr>
          <w:rFonts w:cstheme="minorHAnsi"/>
          <w:sz w:val="24"/>
          <w:szCs w:val="24"/>
        </w:rPr>
        <w:t>The</w:t>
      </w:r>
      <w:r w:rsidR="00857C17" w:rsidRPr="00FA764C">
        <w:rPr>
          <w:rFonts w:cstheme="minorHAnsi"/>
          <w:sz w:val="24"/>
          <w:szCs w:val="24"/>
        </w:rPr>
        <w:t xml:space="preserve"> </w:t>
      </w:r>
      <w:r w:rsidR="006A623C" w:rsidRPr="00FA764C">
        <w:rPr>
          <w:rFonts w:cstheme="minorHAnsi"/>
          <w:sz w:val="24"/>
          <w:szCs w:val="24"/>
        </w:rPr>
        <w:t>details</w:t>
      </w:r>
      <w:r w:rsidR="00857C17" w:rsidRPr="00FA764C">
        <w:rPr>
          <w:rFonts w:cstheme="minorHAnsi"/>
          <w:sz w:val="24"/>
          <w:szCs w:val="24"/>
        </w:rPr>
        <w:t xml:space="preserve"> </w:t>
      </w:r>
      <w:r w:rsidR="006A623C" w:rsidRPr="00FA764C">
        <w:rPr>
          <w:rFonts w:cstheme="minorHAnsi"/>
          <w:sz w:val="24"/>
          <w:szCs w:val="24"/>
        </w:rPr>
        <w:t>have</w:t>
      </w:r>
      <w:r w:rsidR="00857C17" w:rsidRPr="00FA764C">
        <w:rPr>
          <w:rFonts w:cstheme="minorHAnsi"/>
          <w:sz w:val="24"/>
          <w:szCs w:val="24"/>
        </w:rPr>
        <w:t xml:space="preserve"> </w:t>
      </w:r>
      <w:r w:rsidR="006A623C" w:rsidRPr="00FA764C">
        <w:rPr>
          <w:rFonts w:cstheme="minorHAnsi"/>
          <w:sz w:val="24"/>
          <w:szCs w:val="24"/>
        </w:rPr>
        <w:t>been</w:t>
      </w:r>
      <w:r w:rsidR="00857C17" w:rsidRPr="00FA764C">
        <w:rPr>
          <w:rFonts w:cstheme="minorHAnsi"/>
          <w:sz w:val="24"/>
          <w:szCs w:val="24"/>
        </w:rPr>
        <w:t xml:space="preserve"> </w:t>
      </w:r>
      <w:r w:rsidR="006A623C" w:rsidRPr="00FA764C">
        <w:rPr>
          <w:rFonts w:cstheme="minorHAnsi"/>
          <w:sz w:val="24"/>
          <w:szCs w:val="24"/>
        </w:rPr>
        <w:t>taken</w:t>
      </w:r>
      <w:r w:rsidR="00857C17" w:rsidRPr="00FA764C">
        <w:rPr>
          <w:rFonts w:cstheme="minorHAnsi"/>
          <w:sz w:val="24"/>
          <w:szCs w:val="24"/>
        </w:rPr>
        <w:t xml:space="preserve"> </w:t>
      </w:r>
      <w:r w:rsidR="006A623C" w:rsidRPr="00FA764C">
        <w:rPr>
          <w:rFonts w:cstheme="minorHAnsi"/>
          <w:sz w:val="24"/>
          <w:szCs w:val="24"/>
        </w:rPr>
        <w:t>from</w:t>
      </w:r>
      <w:r w:rsidR="00857C17" w:rsidRPr="00FA764C">
        <w:rPr>
          <w:rFonts w:cstheme="minorHAnsi"/>
          <w:sz w:val="24"/>
          <w:szCs w:val="24"/>
        </w:rPr>
        <w:t xml:space="preserve"> </w:t>
      </w:r>
      <w:r w:rsidR="006A623C" w:rsidRPr="00FA764C">
        <w:rPr>
          <w:rFonts w:cstheme="minorHAnsi"/>
          <w:sz w:val="24"/>
          <w:szCs w:val="24"/>
        </w:rPr>
        <w:t>the</w:t>
      </w:r>
      <w:r w:rsidR="00857C17" w:rsidRPr="00FA764C">
        <w:rPr>
          <w:rFonts w:cstheme="minorHAnsi"/>
          <w:sz w:val="24"/>
          <w:szCs w:val="24"/>
        </w:rPr>
        <w:t xml:space="preserve"> </w:t>
      </w:r>
      <w:r w:rsidR="006A623C" w:rsidRPr="00FA764C">
        <w:rPr>
          <w:rFonts w:cstheme="minorHAnsi"/>
          <w:sz w:val="24"/>
          <w:szCs w:val="24"/>
        </w:rPr>
        <w:t>information</w:t>
      </w:r>
      <w:r w:rsidR="00857C17" w:rsidRPr="00FA764C">
        <w:rPr>
          <w:rFonts w:cstheme="minorHAnsi"/>
          <w:sz w:val="24"/>
          <w:szCs w:val="24"/>
        </w:rPr>
        <w:t xml:space="preserve"> </w:t>
      </w:r>
      <w:r w:rsidR="006A623C" w:rsidRPr="00FA764C">
        <w:rPr>
          <w:rFonts w:cstheme="minorHAnsi"/>
          <w:sz w:val="24"/>
          <w:szCs w:val="24"/>
        </w:rPr>
        <w:t>gathered</w:t>
      </w:r>
      <w:r w:rsidR="00857C17" w:rsidRPr="00FA764C">
        <w:rPr>
          <w:rFonts w:cstheme="minorHAnsi"/>
          <w:sz w:val="24"/>
          <w:szCs w:val="24"/>
        </w:rPr>
        <w:t xml:space="preserve"> </w:t>
      </w:r>
      <w:r w:rsidR="006A623C" w:rsidRPr="00FA764C">
        <w:rPr>
          <w:rFonts w:cstheme="minorHAnsi"/>
          <w:sz w:val="24"/>
          <w:szCs w:val="24"/>
        </w:rPr>
        <w:t>through</w:t>
      </w:r>
      <w:r w:rsidR="00857C17" w:rsidRPr="00FA764C">
        <w:rPr>
          <w:rFonts w:cstheme="minorHAnsi"/>
          <w:sz w:val="24"/>
          <w:szCs w:val="24"/>
        </w:rPr>
        <w:t xml:space="preserve"> </w:t>
      </w:r>
      <w:r w:rsidR="006A623C" w:rsidRPr="00FA764C">
        <w:rPr>
          <w:rFonts w:cstheme="minorHAnsi"/>
          <w:sz w:val="24"/>
          <w:szCs w:val="24"/>
        </w:rPr>
        <w:t>the</w:t>
      </w:r>
      <w:r w:rsidR="00857C17" w:rsidRPr="00FA764C">
        <w:rPr>
          <w:rFonts w:cstheme="minorHAnsi"/>
          <w:sz w:val="24"/>
          <w:szCs w:val="24"/>
        </w:rPr>
        <w:t xml:space="preserve"> </w:t>
      </w:r>
      <w:r w:rsidR="006A623C" w:rsidRPr="00FA764C">
        <w:rPr>
          <w:rFonts w:cstheme="minorHAnsi"/>
          <w:sz w:val="24"/>
          <w:szCs w:val="24"/>
        </w:rPr>
        <w:t>scoping</w:t>
      </w:r>
      <w:r w:rsidR="00857C17" w:rsidRPr="00FA764C">
        <w:rPr>
          <w:rFonts w:cstheme="minorHAnsi"/>
          <w:sz w:val="24"/>
          <w:szCs w:val="24"/>
        </w:rPr>
        <w:t xml:space="preserve"> </w:t>
      </w:r>
      <w:r w:rsidR="006A623C" w:rsidRPr="00FA764C">
        <w:rPr>
          <w:rFonts w:cstheme="minorHAnsi"/>
          <w:sz w:val="24"/>
          <w:szCs w:val="24"/>
        </w:rPr>
        <w:t>review</w:t>
      </w:r>
      <w:r w:rsidR="00857C17" w:rsidRPr="00FA764C">
        <w:rPr>
          <w:rFonts w:cstheme="minorHAnsi"/>
          <w:sz w:val="24"/>
          <w:szCs w:val="24"/>
        </w:rPr>
        <w:t xml:space="preserve"> </w:t>
      </w:r>
      <w:r w:rsidR="006A623C" w:rsidRPr="00FA764C">
        <w:rPr>
          <w:rFonts w:cstheme="minorHAnsi"/>
          <w:sz w:val="24"/>
          <w:szCs w:val="24"/>
        </w:rPr>
        <w:t>and</w:t>
      </w:r>
      <w:r w:rsidR="00857C17" w:rsidRPr="00FA764C">
        <w:rPr>
          <w:rFonts w:cstheme="minorHAnsi"/>
          <w:sz w:val="24"/>
          <w:szCs w:val="24"/>
        </w:rPr>
        <w:t xml:space="preserve"> </w:t>
      </w:r>
      <w:r w:rsidR="006A623C" w:rsidRPr="00FA764C">
        <w:rPr>
          <w:rFonts w:cstheme="minorHAnsi"/>
          <w:sz w:val="24"/>
          <w:szCs w:val="24"/>
        </w:rPr>
        <w:t>supplemented</w:t>
      </w:r>
      <w:r w:rsidR="00857C17" w:rsidRPr="00FA764C">
        <w:rPr>
          <w:rFonts w:cstheme="minorHAnsi"/>
          <w:sz w:val="24"/>
          <w:szCs w:val="24"/>
        </w:rPr>
        <w:t xml:space="preserve"> </w:t>
      </w:r>
      <w:r w:rsidR="006A623C" w:rsidRPr="00FA764C">
        <w:rPr>
          <w:rFonts w:cstheme="minorHAnsi"/>
          <w:sz w:val="24"/>
          <w:szCs w:val="24"/>
        </w:rPr>
        <w:t>with</w:t>
      </w:r>
      <w:r w:rsidR="00857C17" w:rsidRPr="00FA764C">
        <w:rPr>
          <w:rFonts w:cstheme="minorHAnsi"/>
          <w:sz w:val="24"/>
          <w:szCs w:val="24"/>
        </w:rPr>
        <w:t xml:space="preserve"> </w:t>
      </w:r>
      <w:r w:rsidR="006A623C" w:rsidRPr="00FA764C">
        <w:rPr>
          <w:rFonts w:cstheme="minorHAnsi"/>
          <w:sz w:val="24"/>
          <w:szCs w:val="24"/>
        </w:rPr>
        <w:t>data</w:t>
      </w:r>
      <w:r w:rsidR="00857C17" w:rsidRPr="00FA764C">
        <w:rPr>
          <w:rFonts w:cstheme="minorHAnsi"/>
          <w:sz w:val="24"/>
          <w:szCs w:val="24"/>
        </w:rPr>
        <w:t xml:space="preserve"> </w:t>
      </w:r>
      <w:r w:rsidR="006A623C" w:rsidRPr="00FA764C">
        <w:rPr>
          <w:rFonts w:cstheme="minorHAnsi"/>
          <w:sz w:val="24"/>
          <w:szCs w:val="24"/>
        </w:rPr>
        <w:t>from</w:t>
      </w:r>
      <w:r w:rsidR="00857C17" w:rsidRPr="00FA764C">
        <w:rPr>
          <w:rFonts w:cstheme="minorHAnsi"/>
          <w:sz w:val="24"/>
          <w:szCs w:val="24"/>
        </w:rPr>
        <w:t xml:space="preserve"> </w:t>
      </w:r>
      <w:r w:rsidR="00E2712C" w:rsidRPr="00FA764C">
        <w:rPr>
          <w:rFonts w:cstheme="minorHAnsi"/>
          <w:sz w:val="24"/>
          <w:szCs w:val="24"/>
        </w:rPr>
        <w:t xml:space="preserve">the </w:t>
      </w:r>
      <w:r w:rsidR="006A623C" w:rsidRPr="00FA764C">
        <w:rPr>
          <w:rFonts w:cstheme="minorHAnsi"/>
          <w:sz w:val="24"/>
          <w:szCs w:val="24"/>
        </w:rPr>
        <w:t>environmental</w:t>
      </w:r>
      <w:r w:rsidR="00857C17" w:rsidRPr="00FA764C">
        <w:rPr>
          <w:rFonts w:cstheme="minorHAnsi"/>
          <w:sz w:val="24"/>
          <w:szCs w:val="24"/>
        </w:rPr>
        <w:t xml:space="preserve"> </w:t>
      </w:r>
      <w:r w:rsidR="006A623C" w:rsidRPr="00FA764C">
        <w:rPr>
          <w:rFonts w:cstheme="minorHAnsi"/>
          <w:sz w:val="24"/>
          <w:szCs w:val="24"/>
        </w:rPr>
        <w:t>scan.</w:t>
      </w:r>
      <w:r w:rsidR="0039624F" w:rsidRPr="00FA764C">
        <w:t xml:space="preserve"> </w:t>
      </w:r>
      <w:r w:rsidR="0039624F" w:rsidRPr="00FA764C">
        <w:rPr>
          <w:rFonts w:cstheme="minorHAnsi"/>
          <w:sz w:val="24"/>
          <w:szCs w:val="24"/>
        </w:rPr>
        <w:t xml:space="preserve">Although this </w:t>
      </w:r>
      <w:r w:rsidR="00E2712C" w:rsidRPr="00FA764C">
        <w:rPr>
          <w:rFonts w:cstheme="minorHAnsi"/>
          <w:sz w:val="24"/>
          <w:szCs w:val="24"/>
        </w:rPr>
        <w:t>is by no means</w:t>
      </w:r>
      <w:r w:rsidR="0039624F" w:rsidRPr="00FA764C">
        <w:rPr>
          <w:rFonts w:cstheme="minorHAnsi"/>
          <w:sz w:val="24"/>
          <w:szCs w:val="24"/>
        </w:rPr>
        <w:t xml:space="preserve"> </w:t>
      </w:r>
      <w:r w:rsidR="00E2712C" w:rsidRPr="00FA764C">
        <w:rPr>
          <w:rFonts w:cstheme="minorHAnsi"/>
          <w:sz w:val="24"/>
          <w:szCs w:val="24"/>
        </w:rPr>
        <w:t xml:space="preserve">an </w:t>
      </w:r>
      <w:r w:rsidR="0039624F" w:rsidRPr="00FA764C">
        <w:rPr>
          <w:rFonts w:cstheme="minorHAnsi"/>
          <w:sz w:val="24"/>
          <w:szCs w:val="24"/>
        </w:rPr>
        <w:t>exhaustive</w:t>
      </w:r>
      <w:r w:rsidR="00E2712C" w:rsidRPr="00FA764C">
        <w:rPr>
          <w:rFonts w:cstheme="minorHAnsi"/>
          <w:sz w:val="24"/>
          <w:szCs w:val="24"/>
        </w:rPr>
        <w:t xml:space="preserve"> list</w:t>
      </w:r>
      <w:r w:rsidR="0039624F" w:rsidRPr="00FA764C">
        <w:rPr>
          <w:rFonts w:cstheme="minorHAnsi"/>
          <w:sz w:val="24"/>
          <w:szCs w:val="24"/>
        </w:rPr>
        <w:t xml:space="preserve">, it seeks to </w:t>
      </w:r>
      <w:proofErr w:type="gramStart"/>
      <w:r w:rsidR="0039624F" w:rsidRPr="00FA764C">
        <w:rPr>
          <w:rFonts w:cstheme="minorHAnsi"/>
          <w:sz w:val="24"/>
          <w:szCs w:val="24"/>
        </w:rPr>
        <w:t>provide an introduction to</w:t>
      </w:r>
      <w:proofErr w:type="gramEnd"/>
      <w:r w:rsidR="0039624F" w:rsidRPr="00FA764C">
        <w:rPr>
          <w:rFonts w:cstheme="minorHAnsi"/>
          <w:sz w:val="24"/>
          <w:szCs w:val="24"/>
        </w:rPr>
        <w:t xml:space="preserve"> the relevant literature.</w:t>
      </w:r>
      <w:r w:rsidR="00857C17" w:rsidRPr="00FA764C">
        <w:rPr>
          <w:rFonts w:cstheme="minorHAnsi"/>
          <w:sz w:val="24"/>
          <w:szCs w:val="24"/>
        </w:rPr>
        <w:t xml:space="preserve"> </w:t>
      </w:r>
      <w:r w:rsidR="007D2B7F" w:rsidRPr="00FA764C">
        <w:rPr>
          <w:rFonts w:cstheme="minorHAnsi"/>
          <w:sz w:val="24"/>
          <w:szCs w:val="24"/>
        </w:rPr>
        <w:t>In</w:t>
      </w:r>
      <w:r w:rsidR="00857C17" w:rsidRPr="00FA764C">
        <w:rPr>
          <w:rFonts w:cstheme="minorHAnsi"/>
          <w:sz w:val="24"/>
          <w:szCs w:val="24"/>
        </w:rPr>
        <w:t xml:space="preserve"> </w:t>
      </w:r>
      <w:r w:rsidR="00E2712C" w:rsidRPr="00FA764C">
        <w:rPr>
          <w:rFonts w:cstheme="minorHAnsi"/>
          <w:sz w:val="24"/>
          <w:szCs w:val="24"/>
        </w:rPr>
        <w:t xml:space="preserve">what </w:t>
      </w:r>
      <w:r w:rsidR="007D2B7F" w:rsidRPr="00FA764C">
        <w:rPr>
          <w:rFonts w:cstheme="minorHAnsi"/>
          <w:sz w:val="24"/>
          <w:szCs w:val="24"/>
        </w:rPr>
        <w:t>follow</w:t>
      </w:r>
      <w:r w:rsidR="00E2712C" w:rsidRPr="00FA764C">
        <w:rPr>
          <w:rFonts w:cstheme="minorHAnsi"/>
          <w:sz w:val="24"/>
          <w:szCs w:val="24"/>
        </w:rPr>
        <w:t>s</w:t>
      </w:r>
      <w:r w:rsidR="00931711" w:rsidRPr="00FA764C">
        <w:rPr>
          <w:rFonts w:cstheme="minorHAnsi"/>
          <w:sz w:val="24"/>
          <w:szCs w:val="24"/>
        </w:rPr>
        <w:t>,</w:t>
      </w:r>
      <w:r w:rsidR="00857C17" w:rsidRPr="00FA764C">
        <w:rPr>
          <w:rFonts w:cstheme="minorHAnsi"/>
          <w:sz w:val="24"/>
          <w:szCs w:val="24"/>
        </w:rPr>
        <w:t xml:space="preserve"> </w:t>
      </w:r>
      <w:r w:rsidR="00E2712C" w:rsidRPr="00FA764C">
        <w:rPr>
          <w:rFonts w:cstheme="minorHAnsi"/>
          <w:sz w:val="24"/>
          <w:szCs w:val="24"/>
        </w:rPr>
        <w:t xml:space="preserve">we </w:t>
      </w:r>
      <w:r w:rsidR="00DB4267" w:rsidRPr="00FA764C">
        <w:rPr>
          <w:rFonts w:cstheme="minorHAnsi"/>
          <w:sz w:val="24"/>
          <w:szCs w:val="24"/>
        </w:rPr>
        <w:t>first</w:t>
      </w:r>
      <w:r w:rsidR="00857C17" w:rsidRPr="00FA764C">
        <w:rPr>
          <w:rFonts w:cstheme="minorHAnsi"/>
          <w:sz w:val="24"/>
          <w:szCs w:val="24"/>
        </w:rPr>
        <w:t xml:space="preserve"> </w:t>
      </w:r>
      <w:r w:rsidR="004C46C6" w:rsidRPr="00FA764C">
        <w:rPr>
          <w:rFonts w:cstheme="minorHAnsi"/>
          <w:sz w:val="24"/>
          <w:szCs w:val="24"/>
        </w:rPr>
        <w:t>provide</w:t>
      </w:r>
      <w:r w:rsidR="00857C17" w:rsidRPr="00FA764C">
        <w:rPr>
          <w:rFonts w:cstheme="minorHAnsi"/>
          <w:sz w:val="24"/>
          <w:szCs w:val="24"/>
        </w:rPr>
        <w:t xml:space="preserve"> </w:t>
      </w:r>
      <w:r w:rsidR="004C46C6" w:rsidRPr="00FA764C">
        <w:rPr>
          <w:rFonts w:cstheme="minorHAnsi"/>
          <w:sz w:val="24"/>
          <w:szCs w:val="24"/>
        </w:rPr>
        <w:t>a</w:t>
      </w:r>
      <w:r w:rsidR="00857C17" w:rsidRPr="00FA764C">
        <w:rPr>
          <w:rFonts w:cstheme="minorHAnsi"/>
          <w:sz w:val="24"/>
          <w:szCs w:val="24"/>
        </w:rPr>
        <w:t xml:space="preserve"> </w:t>
      </w:r>
      <w:r w:rsidR="004C46C6" w:rsidRPr="00FA764C">
        <w:rPr>
          <w:rFonts w:cstheme="minorHAnsi"/>
          <w:sz w:val="24"/>
          <w:szCs w:val="24"/>
        </w:rPr>
        <w:t>short</w:t>
      </w:r>
      <w:r w:rsidR="00857C17" w:rsidRPr="00FA764C">
        <w:rPr>
          <w:rFonts w:cstheme="minorHAnsi"/>
          <w:sz w:val="24"/>
          <w:szCs w:val="24"/>
        </w:rPr>
        <w:t xml:space="preserve"> </w:t>
      </w:r>
      <w:r w:rsidR="004C46C6" w:rsidRPr="00FA764C">
        <w:rPr>
          <w:rFonts w:cstheme="minorHAnsi"/>
          <w:sz w:val="24"/>
          <w:szCs w:val="24"/>
        </w:rPr>
        <w:t>overview</w:t>
      </w:r>
      <w:r w:rsidR="00857C17" w:rsidRPr="00FA764C">
        <w:rPr>
          <w:rFonts w:cstheme="minorHAnsi"/>
          <w:sz w:val="24"/>
          <w:szCs w:val="24"/>
        </w:rPr>
        <w:t xml:space="preserve"> </w:t>
      </w:r>
      <w:r w:rsidR="004C46C6" w:rsidRPr="00FA764C">
        <w:rPr>
          <w:rFonts w:cstheme="minorHAnsi"/>
          <w:sz w:val="24"/>
          <w:szCs w:val="24"/>
        </w:rPr>
        <w:t>o</w:t>
      </w:r>
      <w:r w:rsidR="00991EC3" w:rsidRPr="00FA764C">
        <w:rPr>
          <w:rFonts w:cstheme="minorHAnsi"/>
          <w:sz w:val="24"/>
          <w:szCs w:val="24"/>
        </w:rPr>
        <w:t>f</w:t>
      </w:r>
      <w:r w:rsidR="00857C17" w:rsidRPr="00FA764C">
        <w:rPr>
          <w:rFonts w:cstheme="minorHAnsi"/>
          <w:sz w:val="24"/>
          <w:szCs w:val="24"/>
        </w:rPr>
        <w:t xml:space="preserve"> </w:t>
      </w:r>
      <w:r w:rsidR="004C46C6" w:rsidRPr="00FA764C">
        <w:rPr>
          <w:rFonts w:cstheme="minorHAnsi"/>
          <w:sz w:val="24"/>
          <w:szCs w:val="24"/>
        </w:rPr>
        <w:t>some</w:t>
      </w:r>
      <w:r w:rsidR="00857C17" w:rsidRPr="00FA764C">
        <w:rPr>
          <w:rFonts w:cstheme="minorHAnsi"/>
          <w:sz w:val="24"/>
          <w:szCs w:val="24"/>
        </w:rPr>
        <w:t xml:space="preserve"> </w:t>
      </w:r>
      <w:r w:rsidR="004C46C6" w:rsidRPr="00FA764C">
        <w:rPr>
          <w:rFonts w:cstheme="minorHAnsi"/>
          <w:sz w:val="24"/>
          <w:szCs w:val="24"/>
        </w:rPr>
        <w:t>of</w:t>
      </w:r>
      <w:r w:rsidR="00857C17" w:rsidRPr="00FA764C">
        <w:rPr>
          <w:rFonts w:cstheme="minorHAnsi"/>
          <w:sz w:val="24"/>
          <w:szCs w:val="24"/>
        </w:rPr>
        <w:t xml:space="preserve"> </w:t>
      </w:r>
      <w:r w:rsidR="004C46C6" w:rsidRPr="00FA764C">
        <w:rPr>
          <w:rFonts w:cstheme="minorHAnsi"/>
          <w:sz w:val="24"/>
          <w:szCs w:val="24"/>
        </w:rPr>
        <w:t>the</w:t>
      </w:r>
      <w:r w:rsidR="00857C17" w:rsidRPr="00FA764C">
        <w:rPr>
          <w:rFonts w:cstheme="minorHAnsi"/>
          <w:sz w:val="24"/>
          <w:szCs w:val="24"/>
        </w:rPr>
        <w:t xml:space="preserve"> </w:t>
      </w:r>
      <w:r w:rsidR="004C46C6" w:rsidRPr="00FA764C">
        <w:rPr>
          <w:rFonts w:cstheme="minorHAnsi"/>
          <w:sz w:val="24"/>
          <w:szCs w:val="24"/>
        </w:rPr>
        <w:t>commonly</w:t>
      </w:r>
      <w:r w:rsidR="00857C17" w:rsidRPr="00FA764C">
        <w:rPr>
          <w:rFonts w:cstheme="minorHAnsi"/>
          <w:sz w:val="24"/>
          <w:szCs w:val="24"/>
        </w:rPr>
        <w:t xml:space="preserve"> </w:t>
      </w:r>
      <w:r w:rsidR="004C46C6" w:rsidRPr="00FA764C">
        <w:rPr>
          <w:rFonts w:cstheme="minorHAnsi"/>
          <w:sz w:val="24"/>
          <w:szCs w:val="24"/>
        </w:rPr>
        <w:t>used</w:t>
      </w:r>
      <w:r w:rsidR="00857C17" w:rsidRPr="00FA764C">
        <w:rPr>
          <w:rFonts w:cstheme="minorHAnsi"/>
          <w:sz w:val="24"/>
          <w:szCs w:val="24"/>
        </w:rPr>
        <w:t xml:space="preserve"> </w:t>
      </w:r>
      <w:r w:rsidR="004C46C6" w:rsidRPr="00FA764C">
        <w:rPr>
          <w:rFonts w:cstheme="minorHAnsi"/>
          <w:sz w:val="24"/>
          <w:szCs w:val="24"/>
        </w:rPr>
        <w:t>platforms</w:t>
      </w:r>
      <w:r w:rsidR="00857C17" w:rsidRPr="00FA764C">
        <w:rPr>
          <w:rFonts w:cstheme="minorHAnsi"/>
          <w:sz w:val="24"/>
          <w:szCs w:val="24"/>
        </w:rPr>
        <w:t xml:space="preserve"> </w:t>
      </w:r>
      <w:r w:rsidR="004C46C6" w:rsidRPr="00FA764C">
        <w:rPr>
          <w:rFonts w:cstheme="minorHAnsi"/>
          <w:sz w:val="24"/>
          <w:szCs w:val="24"/>
        </w:rPr>
        <w:t>aimed</w:t>
      </w:r>
      <w:r w:rsidR="00857C17" w:rsidRPr="00FA764C">
        <w:rPr>
          <w:rFonts w:cstheme="minorHAnsi"/>
          <w:sz w:val="24"/>
          <w:szCs w:val="24"/>
        </w:rPr>
        <w:t xml:space="preserve"> </w:t>
      </w:r>
      <w:r w:rsidR="004C46C6" w:rsidRPr="00FA764C">
        <w:rPr>
          <w:rFonts w:cstheme="minorHAnsi"/>
          <w:sz w:val="24"/>
          <w:szCs w:val="24"/>
        </w:rPr>
        <w:t>at</w:t>
      </w:r>
      <w:r w:rsidR="00857C17" w:rsidRPr="00FA764C">
        <w:rPr>
          <w:rFonts w:cstheme="minorHAnsi"/>
          <w:sz w:val="24"/>
          <w:szCs w:val="24"/>
        </w:rPr>
        <w:t xml:space="preserve"> </w:t>
      </w:r>
      <w:r w:rsidR="004C46C6" w:rsidRPr="00FA764C">
        <w:rPr>
          <w:rFonts w:cstheme="minorHAnsi"/>
          <w:sz w:val="24"/>
          <w:szCs w:val="24"/>
        </w:rPr>
        <w:t>changing</w:t>
      </w:r>
      <w:r w:rsidR="00857C17" w:rsidRPr="00FA764C">
        <w:rPr>
          <w:rFonts w:cstheme="minorHAnsi"/>
          <w:sz w:val="24"/>
          <w:szCs w:val="24"/>
        </w:rPr>
        <w:t xml:space="preserve"> </w:t>
      </w:r>
      <w:r w:rsidR="004C46C6" w:rsidRPr="00FA764C">
        <w:rPr>
          <w:rFonts w:cstheme="minorHAnsi"/>
          <w:sz w:val="24"/>
          <w:szCs w:val="24"/>
        </w:rPr>
        <w:t>culture</w:t>
      </w:r>
      <w:r w:rsidR="00857C17" w:rsidRPr="00FA764C">
        <w:rPr>
          <w:rFonts w:cstheme="minorHAnsi"/>
          <w:sz w:val="24"/>
          <w:szCs w:val="24"/>
        </w:rPr>
        <w:t xml:space="preserve"> </w:t>
      </w:r>
      <w:r w:rsidR="004C46C6" w:rsidRPr="00FA764C">
        <w:rPr>
          <w:rFonts w:cstheme="minorHAnsi"/>
          <w:sz w:val="24"/>
          <w:szCs w:val="24"/>
        </w:rPr>
        <w:t>and</w:t>
      </w:r>
      <w:r w:rsidR="00857C17" w:rsidRPr="00FA764C">
        <w:rPr>
          <w:rFonts w:cstheme="minorHAnsi"/>
          <w:sz w:val="24"/>
          <w:szCs w:val="24"/>
        </w:rPr>
        <w:t xml:space="preserve"> </w:t>
      </w:r>
      <w:r w:rsidR="004C46C6" w:rsidRPr="00FA764C">
        <w:rPr>
          <w:rFonts w:cstheme="minorHAnsi"/>
          <w:sz w:val="24"/>
          <w:szCs w:val="24"/>
        </w:rPr>
        <w:t>attitudes</w:t>
      </w:r>
      <w:r w:rsidR="00857C17" w:rsidRPr="00FA764C">
        <w:rPr>
          <w:rFonts w:cstheme="minorHAnsi"/>
          <w:sz w:val="24"/>
          <w:szCs w:val="24"/>
        </w:rPr>
        <w:t xml:space="preserve"> </w:t>
      </w:r>
      <w:r w:rsidR="004C46C6" w:rsidRPr="00FA764C">
        <w:rPr>
          <w:rFonts w:cstheme="minorHAnsi"/>
          <w:sz w:val="24"/>
          <w:szCs w:val="24"/>
        </w:rPr>
        <w:t>toward</w:t>
      </w:r>
      <w:r w:rsidR="00857C17" w:rsidRPr="00FA764C">
        <w:rPr>
          <w:rFonts w:cstheme="minorHAnsi"/>
          <w:sz w:val="24"/>
          <w:szCs w:val="24"/>
        </w:rPr>
        <w:t xml:space="preserve"> </w:t>
      </w:r>
      <w:r w:rsidR="004C46C6" w:rsidRPr="00FA764C">
        <w:rPr>
          <w:rFonts w:cstheme="minorHAnsi"/>
          <w:sz w:val="24"/>
          <w:szCs w:val="24"/>
        </w:rPr>
        <w:t>PWDs.</w:t>
      </w:r>
      <w:r w:rsidR="00857C17" w:rsidRPr="00FA764C">
        <w:rPr>
          <w:rFonts w:cstheme="minorHAnsi"/>
          <w:sz w:val="24"/>
          <w:szCs w:val="24"/>
        </w:rPr>
        <w:t xml:space="preserve"> </w:t>
      </w:r>
      <w:r w:rsidR="00C37E24" w:rsidRPr="00FA764C">
        <w:rPr>
          <w:rFonts w:cstheme="minorHAnsi"/>
          <w:sz w:val="24"/>
          <w:szCs w:val="24"/>
        </w:rPr>
        <w:t>Then</w:t>
      </w:r>
      <w:r w:rsidR="00857C17" w:rsidRPr="00FA764C">
        <w:rPr>
          <w:rFonts w:cstheme="minorHAnsi"/>
          <w:sz w:val="24"/>
          <w:szCs w:val="24"/>
        </w:rPr>
        <w:t xml:space="preserve"> </w:t>
      </w:r>
      <w:r w:rsidR="00D00C00" w:rsidRPr="00FA764C">
        <w:rPr>
          <w:rFonts w:cstheme="minorHAnsi"/>
          <w:sz w:val="24"/>
          <w:szCs w:val="24"/>
        </w:rPr>
        <w:t>we</w:t>
      </w:r>
      <w:r w:rsidR="00857C17" w:rsidRPr="00FA764C">
        <w:rPr>
          <w:rFonts w:cstheme="minorHAnsi"/>
          <w:sz w:val="24"/>
          <w:szCs w:val="24"/>
        </w:rPr>
        <w:t xml:space="preserve"> </w:t>
      </w:r>
      <w:r w:rsidR="00D00C00" w:rsidRPr="00FA764C">
        <w:rPr>
          <w:rFonts w:cstheme="minorHAnsi"/>
          <w:sz w:val="24"/>
          <w:szCs w:val="24"/>
        </w:rPr>
        <w:t>provide</w:t>
      </w:r>
      <w:r w:rsidR="00857C17" w:rsidRPr="00FA764C">
        <w:rPr>
          <w:rFonts w:cstheme="minorHAnsi"/>
          <w:sz w:val="24"/>
          <w:szCs w:val="24"/>
        </w:rPr>
        <w:t xml:space="preserve"> </w:t>
      </w:r>
      <w:r w:rsidR="00D00C00" w:rsidRPr="00FA764C">
        <w:rPr>
          <w:rFonts w:cstheme="minorHAnsi"/>
          <w:sz w:val="24"/>
          <w:szCs w:val="24"/>
        </w:rPr>
        <w:t>a</w:t>
      </w:r>
      <w:r w:rsidR="00857C17" w:rsidRPr="00FA764C">
        <w:rPr>
          <w:rFonts w:cstheme="minorHAnsi"/>
          <w:sz w:val="24"/>
          <w:szCs w:val="24"/>
        </w:rPr>
        <w:t xml:space="preserve"> </w:t>
      </w:r>
      <w:r w:rsidR="00D00C00" w:rsidRPr="00FA764C">
        <w:rPr>
          <w:rFonts w:cstheme="minorHAnsi"/>
          <w:sz w:val="24"/>
          <w:szCs w:val="24"/>
        </w:rPr>
        <w:t>list</w:t>
      </w:r>
      <w:r w:rsidR="00857C17" w:rsidRPr="00FA764C">
        <w:rPr>
          <w:rFonts w:cstheme="minorHAnsi"/>
          <w:sz w:val="24"/>
          <w:szCs w:val="24"/>
        </w:rPr>
        <w:t xml:space="preserve"> </w:t>
      </w:r>
      <w:r w:rsidR="00C37E24" w:rsidRPr="00FA764C">
        <w:rPr>
          <w:sz w:val="24"/>
          <w:szCs w:val="24"/>
        </w:rPr>
        <w:t>of</w:t>
      </w:r>
      <w:r w:rsidR="00857C17" w:rsidRPr="00FA764C">
        <w:rPr>
          <w:sz w:val="24"/>
          <w:szCs w:val="24"/>
        </w:rPr>
        <w:t xml:space="preserve"> </w:t>
      </w:r>
      <w:r w:rsidR="00E2712C" w:rsidRPr="00FA764C">
        <w:rPr>
          <w:sz w:val="24"/>
          <w:szCs w:val="24"/>
        </w:rPr>
        <w:t xml:space="preserve">the </w:t>
      </w:r>
      <w:r w:rsidR="00C37E24" w:rsidRPr="00FA764C">
        <w:rPr>
          <w:sz w:val="24"/>
          <w:szCs w:val="24"/>
        </w:rPr>
        <w:t>many</w:t>
      </w:r>
      <w:r w:rsidR="00857C17" w:rsidRPr="00FA764C">
        <w:rPr>
          <w:sz w:val="24"/>
          <w:szCs w:val="24"/>
        </w:rPr>
        <w:t xml:space="preserve"> </w:t>
      </w:r>
      <w:r w:rsidR="004C46C6" w:rsidRPr="00FA764C">
        <w:rPr>
          <w:rFonts w:cstheme="minorHAnsi"/>
          <w:sz w:val="24"/>
          <w:szCs w:val="24"/>
        </w:rPr>
        <w:t>Canadian</w:t>
      </w:r>
      <w:r w:rsidR="00857C17" w:rsidRPr="00FA764C">
        <w:rPr>
          <w:rFonts w:cstheme="minorHAnsi"/>
          <w:sz w:val="24"/>
          <w:szCs w:val="24"/>
        </w:rPr>
        <w:t xml:space="preserve"> </w:t>
      </w:r>
      <w:r w:rsidR="004C46C6" w:rsidRPr="00FA764C">
        <w:rPr>
          <w:rFonts w:cstheme="minorHAnsi"/>
          <w:sz w:val="24"/>
          <w:szCs w:val="24"/>
        </w:rPr>
        <w:t>and</w:t>
      </w:r>
      <w:r w:rsidR="00857C17" w:rsidRPr="00FA764C">
        <w:rPr>
          <w:rFonts w:cstheme="minorHAnsi"/>
          <w:sz w:val="24"/>
          <w:szCs w:val="24"/>
        </w:rPr>
        <w:t xml:space="preserve"> </w:t>
      </w:r>
      <w:r w:rsidR="004C46C6" w:rsidRPr="00FA764C">
        <w:rPr>
          <w:rFonts w:cstheme="minorHAnsi"/>
          <w:sz w:val="24"/>
          <w:szCs w:val="24"/>
        </w:rPr>
        <w:t>international</w:t>
      </w:r>
      <w:r w:rsidR="00857C17" w:rsidRPr="00FA764C">
        <w:rPr>
          <w:rFonts w:cstheme="minorHAnsi"/>
          <w:sz w:val="24"/>
          <w:szCs w:val="24"/>
        </w:rPr>
        <w:t xml:space="preserve"> </w:t>
      </w:r>
      <w:r w:rsidR="00DC1B66" w:rsidRPr="00FA764C">
        <w:rPr>
          <w:rFonts w:cstheme="minorHAnsi"/>
          <w:sz w:val="24"/>
          <w:szCs w:val="24"/>
        </w:rPr>
        <w:t>initiatives</w:t>
      </w:r>
      <w:r w:rsidR="00857C17" w:rsidRPr="00FA764C">
        <w:rPr>
          <w:rFonts w:cstheme="minorHAnsi"/>
          <w:sz w:val="24"/>
          <w:szCs w:val="24"/>
        </w:rPr>
        <w:t xml:space="preserve"> </w:t>
      </w:r>
      <w:r w:rsidR="007F1864" w:rsidRPr="00FA764C">
        <w:rPr>
          <w:rFonts w:cstheme="minorHAnsi"/>
          <w:sz w:val="24"/>
          <w:szCs w:val="24"/>
        </w:rPr>
        <w:t>aimed</w:t>
      </w:r>
      <w:r w:rsidR="00857C17" w:rsidRPr="00FA764C">
        <w:rPr>
          <w:rFonts w:cstheme="minorHAnsi"/>
          <w:sz w:val="24"/>
          <w:szCs w:val="24"/>
        </w:rPr>
        <w:t xml:space="preserve"> </w:t>
      </w:r>
      <w:r w:rsidR="00E2712C" w:rsidRPr="00FA764C">
        <w:rPr>
          <w:rFonts w:cstheme="minorHAnsi"/>
          <w:sz w:val="24"/>
          <w:szCs w:val="24"/>
        </w:rPr>
        <w:t>at</w:t>
      </w:r>
      <w:r w:rsidR="00857C17" w:rsidRPr="00FA764C">
        <w:rPr>
          <w:rFonts w:cstheme="minorHAnsi"/>
          <w:sz w:val="24"/>
          <w:szCs w:val="24"/>
        </w:rPr>
        <w:t xml:space="preserve"> </w:t>
      </w:r>
      <w:r w:rsidR="007F1864" w:rsidRPr="00FA764C">
        <w:rPr>
          <w:rFonts w:cstheme="minorHAnsi"/>
          <w:sz w:val="24"/>
          <w:szCs w:val="24"/>
        </w:rPr>
        <w:t>chang</w:t>
      </w:r>
      <w:r w:rsidR="00E2712C" w:rsidRPr="00FA764C">
        <w:rPr>
          <w:rFonts w:cstheme="minorHAnsi"/>
          <w:sz w:val="24"/>
          <w:szCs w:val="24"/>
        </w:rPr>
        <w:t>ing</w:t>
      </w:r>
      <w:r w:rsidR="00857C17" w:rsidRPr="00FA764C">
        <w:rPr>
          <w:rFonts w:cstheme="minorHAnsi"/>
          <w:sz w:val="24"/>
          <w:szCs w:val="24"/>
        </w:rPr>
        <w:t xml:space="preserve"> </w:t>
      </w:r>
      <w:r w:rsidR="007F1864" w:rsidRPr="00FA764C">
        <w:rPr>
          <w:rFonts w:cstheme="minorHAnsi"/>
          <w:sz w:val="24"/>
          <w:szCs w:val="24"/>
        </w:rPr>
        <w:t>attitudes</w:t>
      </w:r>
      <w:r w:rsidR="00857C17" w:rsidRPr="00FA764C">
        <w:rPr>
          <w:rFonts w:cstheme="minorHAnsi"/>
          <w:sz w:val="24"/>
          <w:szCs w:val="24"/>
        </w:rPr>
        <w:t xml:space="preserve"> </w:t>
      </w:r>
      <w:r w:rsidR="007F1864" w:rsidRPr="00FA764C">
        <w:rPr>
          <w:rFonts w:cstheme="minorHAnsi"/>
          <w:sz w:val="24"/>
          <w:szCs w:val="24"/>
        </w:rPr>
        <w:t>toward</w:t>
      </w:r>
      <w:r w:rsidR="00857C17" w:rsidRPr="00FA764C">
        <w:rPr>
          <w:rFonts w:cstheme="minorHAnsi"/>
          <w:sz w:val="24"/>
          <w:szCs w:val="24"/>
        </w:rPr>
        <w:t xml:space="preserve"> </w:t>
      </w:r>
      <w:r w:rsidR="007F1864" w:rsidRPr="00FA764C">
        <w:rPr>
          <w:rFonts w:cstheme="minorHAnsi"/>
          <w:sz w:val="24"/>
          <w:szCs w:val="24"/>
        </w:rPr>
        <w:t>PWDs.</w:t>
      </w:r>
      <w:r w:rsidR="00857C17" w:rsidRPr="00FA764C">
        <w:rPr>
          <w:rFonts w:cstheme="minorHAnsi"/>
          <w:sz w:val="24"/>
          <w:szCs w:val="24"/>
        </w:rPr>
        <w:t xml:space="preserve"> </w:t>
      </w:r>
      <w:r w:rsidR="00C37E24" w:rsidRPr="00FA764C">
        <w:rPr>
          <w:rFonts w:cstheme="minorHAnsi"/>
          <w:sz w:val="24"/>
          <w:szCs w:val="24"/>
        </w:rPr>
        <w:t>Under</w:t>
      </w:r>
      <w:r w:rsidR="00857C17" w:rsidRPr="00FA764C">
        <w:rPr>
          <w:rFonts w:cstheme="minorHAnsi"/>
          <w:sz w:val="24"/>
          <w:szCs w:val="24"/>
        </w:rPr>
        <w:t xml:space="preserve"> </w:t>
      </w:r>
      <w:r w:rsidR="00C37E24" w:rsidRPr="00FA764C">
        <w:rPr>
          <w:rFonts w:cstheme="minorHAnsi"/>
          <w:sz w:val="24"/>
          <w:szCs w:val="24"/>
        </w:rPr>
        <w:t>the</w:t>
      </w:r>
      <w:r w:rsidR="00857C17" w:rsidRPr="00FA764C">
        <w:rPr>
          <w:rFonts w:cstheme="minorHAnsi"/>
          <w:sz w:val="24"/>
          <w:szCs w:val="24"/>
        </w:rPr>
        <w:t xml:space="preserve"> </w:t>
      </w:r>
      <w:r w:rsidR="00C37E24" w:rsidRPr="00FA764C">
        <w:rPr>
          <w:rFonts w:cstheme="minorHAnsi"/>
          <w:sz w:val="24"/>
          <w:szCs w:val="24"/>
        </w:rPr>
        <w:t>last</w:t>
      </w:r>
      <w:r w:rsidR="00857C17" w:rsidRPr="00FA764C">
        <w:rPr>
          <w:rFonts w:cstheme="minorHAnsi"/>
          <w:sz w:val="24"/>
          <w:szCs w:val="24"/>
        </w:rPr>
        <w:t xml:space="preserve"> </w:t>
      </w:r>
      <w:r w:rsidR="00C37E24" w:rsidRPr="00FA764C">
        <w:rPr>
          <w:rFonts w:cstheme="minorHAnsi"/>
          <w:sz w:val="24"/>
          <w:szCs w:val="24"/>
        </w:rPr>
        <w:t>sub-section,</w:t>
      </w:r>
      <w:r w:rsidR="00857C17" w:rsidRPr="00FA764C">
        <w:rPr>
          <w:rFonts w:cstheme="minorHAnsi"/>
          <w:sz w:val="24"/>
          <w:szCs w:val="24"/>
        </w:rPr>
        <w:t xml:space="preserve"> </w:t>
      </w:r>
      <w:r w:rsidR="00C37E24" w:rsidRPr="00FA764C">
        <w:rPr>
          <w:rFonts w:cstheme="minorHAnsi"/>
          <w:sz w:val="24"/>
          <w:szCs w:val="24"/>
        </w:rPr>
        <w:t>we</w:t>
      </w:r>
      <w:r w:rsidR="00857C17" w:rsidRPr="00FA764C">
        <w:rPr>
          <w:rFonts w:cstheme="minorHAnsi"/>
          <w:sz w:val="24"/>
          <w:szCs w:val="24"/>
        </w:rPr>
        <w:t xml:space="preserve"> </w:t>
      </w:r>
      <w:r w:rsidR="00C37E24" w:rsidRPr="00FA764C">
        <w:rPr>
          <w:rFonts w:cstheme="minorHAnsi"/>
          <w:sz w:val="24"/>
          <w:szCs w:val="24"/>
        </w:rPr>
        <w:t>provide</w:t>
      </w:r>
      <w:r w:rsidR="00857C17" w:rsidRPr="00FA764C">
        <w:rPr>
          <w:rFonts w:cstheme="minorHAnsi"/>
          <w:sz w:val="24"/>
          <w:szCs w:val="24"/>
        </w:rPr>
        <w:t xml:space="preserve"> </w:t>
      </w:r>
      <w:r w:rsidR="00C37E24" w:rsidRPr="00FA764C">
        <w:rPr>
          <w:rFonts w:cstheme="minorHAnsi"/>
          <w:sz w:val="24"/>
          <w:szCs w:val="24"/>
        </w:rPr>
        <w:t>an</w:t>
      </w:r>
      <w:r w:rsidR="00857C17" w:rsidRPr="00FA764C">
        <w:rPr>
          <w:rFonts w:cstheme="minorHAnsi"/>
          <w:sz w:val="24"/>
          <w:szCs w:val="24"/>
        </w:rPr>
        <w:t xml:space="preserve"> </w:t>
      </w:r>
      <w:r w:rsidR="00C37E24" w:rsidRPr="00FA764C">
        <w:rPr>
          <w:rFonts w:cstheme="minorHAnsi"/>
          <w:sz w:val="24"/>
          <w:szCs w:val="24"/>
        </w:rPr>
        <w:t>overview</w:t>
      </w:r>
      <w:r w:rsidR="00857C17" w:rsidRPr="00FA764C">
        <w:rPr>
          <w:rFonts w:cstheme="minorHAnsi"/>
          <w:sz w:val="24"/>
          <w:szCs w:val="24"/>
        </w:rPr>
        <w:t xml:space="preserve"> </w:t>
      </w:r>
      <w:r w:rsidR="00C37E24" w:rsidRPr="00FA764C">
        <w:rPr>
          <w:rFonts w:cstheme="minorHAnsi"/>
          <w:sz w:val="24"/>
          <w:szCs w:val="24"/>
        </w:rPr>
        <w:t>of</w:t>
      </w:r>
      <w:r w:rsidR="00857C17" w:rsidRPr="00FA764C">
        <w:rPr>
          <w:rFonts w:cstheme="minorHAnsi"/>
          <w:sz w:val="24"/>
          <w:szCs w:val="24"/>
        </w:rPr>
        <w:t xml:space="preserve"> </w:t>
      </w:r>
      <w:r w:rsidR="00C37E24" w:rsidRPr="00FA764C">
        <w:rPr>
          <w:rFonts w:cstheme="minorHAnsi"/>
          <w:sz w:val="24"/>
          <w:szCs w:val="24"/>
        </w:rPr>
        <w:t>some</w:t>
      </w:r>
      <w:r w:rsidR="00857C17" w:rsidRPr="00FA764C">
        <w:rPr>
          <w:rFonts w:cstheme="minorHAnsi"/>
          <w:sz w:val="24"/>
          <w:szCs w:val="24"/>
        </w:rPr>
        <w:t xml:space="preserve"> </w:t>
      </w:r>
      <w:r w:rsidR="00C37E24" w:rsidRPr="00FA764C">
        <w:rPr>
          <w:rFonts w:cstheme="minorHAnsi"/>
          <w:sz w:val="24"/>
          <w:szCs w:val="24"/>
        </w:rPr>
        <w:t>widely</w:t>
      </w:r>
      <w:r w:rsidR="00857C17" w:rsidRPr="00FA764C">
        <w:rPr>
          <w:rFonts w:cstheme="minorHAnsi"/>
          <w:sz w:val="24"/>
          <w:szCs w:val="24"/>
        </w:rPr>
        <w:t xml:space="preserve"> </w:t>
      </w:r>
      <w:r w:rsidR="00C37E24" w:rsidRPr="00FA764C">
        <w:rPr>
          <w:rFonts w:cstheme="minorHAnsi"/>
          <w:sz w:val="24"/>
          <w:szCs w:val="24"/>
        </w:rPr>
        <w:t>known</w:t>
      </w:r>
      <w:r w:rsidR="00857C17" w:rsidRPr="00FA764C">
        <w:rPr>
          <w:rFonts w:cstheme="minorHAnsi"/>
          <w:sz w:val="24"/>
          <w:szCs w:val="24"/>
        </w:rPr>
        <w:t xml:space="preserve"> </w:t>
      </w:r>
      <w:r w:rsidR="00C37E24" w:rsidRPr="00FA764C">
        <w:rPr>
          <w:rFonts w:cstheme="minorHAnsi"/>
          <w:sz w:val="24"/>
          <w:szCs w:val="24"/>
        </w:rPr>
        <w:t>culture</w:t>
      </w:r>
      <w:r w:rsidR="00857C17" w:rsidRPr="00FA764C">
        <w:rPr>
          <w:rFonts w:cstheme="minorHAnsi"/>
          <w:sz w:val="24"/>
          <w:szCs w:val="24"/>
        </w:rPr>
        <w:t xml:space="preserve"> </w:t>
      </w:r>
      <w:r w:rsidR="00C37E24" w:rsidRPr="00FA764C">
        <w:rPr>
          <w:rFonts w:cstheme="minorHAnsi"/>
          <w:sz w:val="24"/>
          <w:szCs w:val="24"/>
        </w:rPr>
        <w:t>change</w:t>
      </w:r>
      <w:r w:rsidR="00857C17" w:rsidRPr="00FA764C">
        <w:rPr>
          <w:rFonts w:cstheme="minorHAnsi"/>
          <w:sz w:val="24"/>
          <w:szCs w:val="24"/>
        </w:rPr>
        <w:t xml:space="preserve"> </w:t>
      </w:r>
      <w:r w:rsidR="00DC1B66" w:rsidRPr="00FA764C">
        <w:rPr>
          <w:rFonts w:cstheme="minorHAnsi"/>
          <w:sz w:val="24"/>
          <w:szCs w:val="24"/>
        </w:rPr>
        <w:t>Initiatives</w:t>
      </w:r>
      <w:r w:rsidR="00C37E24" w:rsidRPr="00FA764C">
        <w:rPr>
          <w:rFonts w:cstheme="minorHAnsi"/>
          <w:sz w:val="24"/>
          <w:szCs w:val="24"/>
        </w:rPr>
        <w:t>.</w:t>
      </w:r>
    </w:p>
    <w:p w14:paraId="508730D4" w14:textId="6D69203C" w:rsidR="00640033" w:rsidRPr="00FA764C" w:rsidRDefault="00640033" w:rsidP="00C37E24">
      <w:pPr>
        <w:keepNext/>
        <w:keepLines/>
        <w:rPr>
          <w:rFonts w:cstheme="minorHAnsi"/>
          <w:sz w:val="24"/>
          <w:szCs w:val="24"/>
        </w:rPr>
      </w:pPr>
    </w:p>
    <w:p w14:paraId="7910D116" w14:textId="3CEB7937" w:rsidR="002F2D6B" w:rsidRPr="00FA764C" w:rsidRDefault="00BF2D48" w:rsidP="00F26504">
      <w:pPr>
        <w:pStyle w:val="Heading3"/>
        <w:rPr>
          <w:color w:val="auto"/>
        </w:rPr>
      </w:pPr>
      <w:bookmarkStart w:id="81" w:name="_Toc100517785"/>
      <w:bookmarkStart w:id="82" w:name="_Hlk95904271"/>
      <w:r w:rsidRPr="00FA764C">
        <w:rPr>
          <w:color w:val="auto"/>
        </w:rPr>
        <w:t>Platforms</w:t>
      </w:r>
      <w:r w:rsidR="00857C17" w:rsidRPr="00FA764C">
        <w:rPr>
          <w:color w:val="auto"/>
        </w:rPr>
        <w:t xml:space="preserve"> </w:t>
      </w:r>
      <w:r w:rsidRPr="00FA764C">
        <w:rPr>
          <w:color w:val="auto"/>
        </w:rPr>
        <w:t>for</w:t>
      </w:r>
      <w:r w:rsidR="00857C17" w:rsidRPr="00FA764C">
        <w:rPr>
          <w:color w:val="auto"/>
        </w:rPr>
        <w:t xml:space="preserve"> </w:t>
      </w:r>
      <w:r w:rsidR="00DE4168" w:rsidRPr="00FA764C">
        <w:rPr>
          <w:color w:val="auto"/>
        </w:rPr>
        <w:t>C</w:t>
      </w:r>
      <w:r w:rsidR="007D1C6C" w:rsidRPr="00FA764C">
        <w:rPr>
          <w:color w:val="auto"/>
        </w:rPr>
        <w:t>ulture</w:t>
      </w:r>
      <w:r w:rsidR="00857C17" w:rsidRPr="00FA764C">
        <w:rPr>
          <w:color w:val="auto"/>
        </w:rPr>
        <w:t xml:space="preserve"> </w:t>
      </w:r>
      <w:r w:rsidR="00DE4168" w:rsidRPr="00FA764C">
        <w:rPr>
          <w:color w:val="auto"/>
        </w:rPr>
        <w:t>C</w:t>
      </w:r>
      <w:r w:rsidR="007D1C6C" w:rsidRPr="00FA764C">
        <w:rPr>
          <w:color w:val="auto"/>
        </w:rPr>
        <w:t>hange</w:t>
      </w:r>
      <w:r w:rsidR="00857C17" w:rsidRPr="00FA764C">
        <w:rPr>
          <w:color w:val="auto"/>
        </w:rPr>
        <w:t xml:space="preserve"> </w:t>
      </w:r>
      <w:r w:rsidR="00DC1B66" w:rsidRPr="00FA764C">
        <w:rPr>
          <w:color w:val="auto"/>
        </w:rPr>
        <w:t>Initiatives</w:t>
      </w:r>
      <w:bookmarkEnd w:id="81"/>
    </w:p>
    <w:bookmarkEnd w:id="82"/>
    <w:p w14:paraId="686A8AF9" w14:textId="77777777" w:rsidR="001D151C" w:rsidRPr="00FA764C" w:rsidRDefault="001D151C" w:rsidP="0068656B"/>
    <w:p w14:paraId="2CD054F0" w14:textId="287DBC26" w:rsidR="007E42F3" w:rsidRPr="00FA764C" w:rsidRDefault="001D151C" w:rsidP="007E42F3">
      <w:pPr>
        <w:rPr>
          <w:sz w:val="24"/>
          <w:szCs w:val="24"/>
        </w:rPr>
      </w:pPr>
      <w:r w:rsidRPr="00FA764C">
        <w:rPr>
          <w:sz w:val="24"/>
          <w:szCs w:val="24"/>
        </w:rPr>
        <w:t>Our</w:t>
      </w:r>
      <w:r w:rsidR="00857C17" w:rsidRPr="00FA764C">
        <w:rPr>
          <w:sz w:val="24"/>
          <w:szCs w:val="24"/>
        </w:rPr>
        <w:t xml:space="preserve"> </w:t>
      </w:r>
      <w:r w:rsidRPr="00FA764C">
        <w:rPr>
          <w:sz w:val="24"/>
          <w:szCs w:val="24"/>
        </w:rPr>
        <w:t>review</w:t>
      </w:r>
      <w:r w:rsidR="00857C17" w:rsidRPr="00FA764C">
        <w:rPr>
          <w:sz w:val="24"/>
          <w:szCs w:val="24"/>
        </w:rPr>
        <w:t xml:space="preserve"> </w:t>
      </w:r>
      <w:r w:rsidRPr="00FA764C">
        <w:rPr>
          <w:sz w:val="24"/>
          <w:szCs w:val="24"/>
        </w:rPr>
        <w:t>revealed</w:t>
      </w:r>
      <w:r w:rsidR="00857C17" w:rsidRPr="00FA764C">
        <w:rPr>
          <w:sz w:val="24"/>
          <w:szCs w:val="24"/>
        </w:rPr>
        <w:t xml:space="preserve"> </w:t>
      </w:r>
      <w:r w:rsidRPr="00FA764C">
        <w:rPr>
          <w:sz w:val="24"/>
          <w:szCs w:val="24"/>
        </w:rPr>
        <w:t>that</w:t>
      </w:r>
      <w:r w:rsidR="00857C17" w:rsidRPr="00FA764C">
        <w:rPr>
          <w:sz w:val="24"/>
          <w:szCs w:val="24"/>
        </w:rPr>
        <w:t xml:space="preserve"> </w:t>
      </w:r>
      <w:r w:rsidRPr="00FA764C">
        <w:rPr>
          <w:sz w:val="24"/>
          <w:szCs w:val="24"/>
        </w:rPr>
        <w:t>culture</w:t>
      </w:r>
      <w:r w:rsidR="00857C17" w:rsidRPr="00FA764C">
        <w:rPr>
          <w:sz w:val="24"/>
          <w:szCs w:val="24"/>
        </w:rPr>
        <w:t xml:space="preserve"> </w:t>
      </w:r>
      <w:r w:rsidRPr="00FA764C">
        <w:rPr>
          <w:sz w:val="24"/>
          <w:szCs w:val="24"/>
        </w:rPr>
        <w:t>change</w:t>
      </w:r>
      <w:r w:rsidR="00857C17" w:rsidRPr="00FA764C">
        <w:rPr>
          <w:sz w:val="24"/>
          <w:szCs w:val="24"/>
        </w:rPr>
        <w:t xml:space="preserve"> </w:t>
      </w:r>
      <w:r w:rsidR="00DC1B66" w:rsidRPr="00FA764C">
        <w:rPr>
          <w:sz w:val="24"/>
          <w:szCs w:val="24"/>
        </w:rPr>
        <w:t>initiatives</w:t>
      </w:r>
      <w:r w:rsidR="00857C17" w:rsidRPr="00FA764C">
        <w:rPr>
          <w:sz w:val="24"/>
          <w:szCs w:val="24"/>
        </w:rPr>
        <w:t xml:space="preserve"> </w:t>
      </w:r>
      <w:r w:rsidRPr="00FA764C">
        <w:rPr>
          <w:sz w:val="24"/>
          <w:szCs w:val="24"/>
        </w:rPr>
        <w:t>have</w:t>
      </w:r>
      <w:r w:rsidR="00857C17" w:rsidRPr="00FA764C">
        <w:rPr>
          <w:sz w:val="24"/>
          <w:szCs w:val="24"/>
        </w:rPr>
        <w:t xml:space="preserve"> </w:t>
      </w:r>
      <w:r w:rsidR="00E2712C" w:rsidRPr="00FA764C">
        <w:rPr>
          <w:sz w:val="24"/>
          <w:szCs w:val="24"/>
        </w:rPr>
        <w:t>used</w:t>
      </w:r>
      <w:r w:rsidR="00857C17" w:rsidRPr="00FA764C">
        <w:rPr>
          <w:sz w:val="24"/>
          <w:szCs w:val="24"/>
        </w:rPr>
        <w:t xml:space="preserve"> </w:t>
      </w:r>
      <w:r w:rsidR="001E1674" w:rsidRPr="00FA764C">
        <w:rPr>
          <w:sz w:val="24"/>
          <w:szCs w:val="24"/>
        </w:rPr>
        <w:t>multiple</w:t>
      </w:r>
      <w:r w:rsidR="00857C17" w:rsidRPr="00FA764C">
        <w:rPr>
          <w:sz w:val="24"/>
          <w:szCs w:val="24"/>
        </w:rPr>
        <w:t xml:space="preserve"> </w:t>
      </w:r>
      <w:r w:rsidR="001E1674" w:rsidRPr="00FA764C">
        <w:rPr>
          <w:sz w:val="24"/>
          <w:szCs w:val="24"/>
        </w:rPr>
        <w:t>platforms</w:t>
      </w:r>
      <w:r w:rsidR="00E2712C" w:rsidRPr="00FA764C">
        <w:rPr>
          <w:sz w:val="24"/>
          <w:szCs w:val="24"/>
        </w:rPr>
        <w:t xml:space="preserve"> to</w:t>
      </w:r>
      <w:r w:rsidR="00857C17" w:rsidRPr="00FA764C">
        <w:rPr>
          <w:sz w:val="24"/>
          <w:szCs w:val="24"/>
        </w:rPr>
        <w:t xml:space="preserve"> </w:t>
      </w:r>
      <w:r w:rsidR="001E1674" w:rsidRPr="00FA764C">
        <w:rPr>
          <w:sz w:val="24"/>
          <w:szCs w:val="24"/>
        </w:rPr>
        <w:t>increasing</w:t>
      </w:r>
      <w:r w:rsidR="00857C17" w:rsidRPr="00FA764C">
        <w:rPr>
          <w:sz w:val="24"/>
          <w:szCs w:val="24"/>
        </w:rPr>
        <w:t xml:space="preserve"> </w:t>
      </w:r>
      <w:r w:rsidR="001E1674" w:rsidRPr="00FA764C">
        <w:rPr>
          <w:sz w:val="24"/>
          <w:szCs w:val="24"/>
        </w:rPr>
        <w:t>awareness</w:t>
      </w:r>
      <w:r w:rsidR="00857C17" w:rsidRPr="00FA764C">
        <w:rPr>
          <w:sz w:val="24"/>
          <w:szCs w:val="24"/>
        </w:rPr>
        <w:t xml:space="preserve"> </w:t>
      </w:r>
      <w:r w:rsidR="001E1674" w:rsidRPr="00FA764C">
        <w:rPr>
          <w:sz w:val="24"/>
          <w:szCs w:val="24"/>
        </w:rPr>
        <w:t>or</w:t>
      </w:r>
      <w:r w:rsidR="00857C17" w:rsidRPr="00FA764C">
        <w:rPr>
          <w:b/>
          <w:bCs/>
          <w:sz w:val="24"/>
          <w:szCs w:val="24"/>
        </w:rPr>
        <w:t xml:space="preserve"> </w:t>
      </w:r>
      <w:r w:rsidRPr="00FA764C">
        <w:rPr>
          <w:sz w:val="24"/>
          <w:szCs w:val="24"/>
        </w:rPr>
        <w:t>to</w:t>
      </w:r>
      <w:r w:rsidR="00857C17" w:rsidRPr="00FA764C">
        <w:rPr>
          <w:sz w:val="24"/>
          <w:szCs w:val="24"/>
        </w:rPr>
        <w:t xml:space="preserve"> </w:t>
      </w:r>
      <w:r w:rsidRPr="00FA764C">
        <w:rPr>
          <w:sz w:val="24"/>
          <w:szCs w:val="24"/>
        </w:rPr>
        <w:t>change</w:t>
      </w:r>
      <w:r w:rsidR="00857C17" w:rsidRPr="00FA764C">
        <w:rPr>
          <w:sz w:val="24"/>
          <w:szCs w:val="24"/>
        </w:rPr>
        <w:t xml:space="preserve"> </w:t>
      </w:r>
      <w:r w:rsidRPr="00FA764C">
        <w:rPr>
          <w:sz w:val="24"/>
          <w:szCs w:val="24"/>
        </w:rPr>
        <w:t>values,</w:t>
      </w:r>
      <w:r w:rsidR="00857C17" w:rsidRPr="00FA764C">
        <w:rPr>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beliefs,</w:t>
      </w:r>
      <w:r w:rsidR="00857C17" w:rsidRPr="00FA764C">
        <w:rPr>
          <w:rFonts w:cstheme="minorHAnsi"/>
          <w:sz w:val="24"/>
          <w:szCs w:val="24"/>
        </w:rPr>
        <w:t xml:space="preserve"> </w:t>
      </w:r>
      <w:r w:rsidRPr="00FA764C">
        <w:rPr>
          <w:sz w:val="24"/>
          <w:szCs w:val="24"/>
        </w:rPr>
        <w:t>behavior,</w:t>
      </w:r>
      <w:r w:rsidR="00857C17" w:rsidRPr="00FA764C">
        <w:rPr>
          <w:sz w:val="24"/>
          <w:szCs w:val="24"/>
        </w:rPr>
        <w:t xml:space="preserve"> </w:t>
      </w:r>
      <w:r w:rsidRPr="00FA764C">
        <w:rPr>
          <w:sz w:val="24"/>
          <w:szCs w:val="24"/>
        </w:rPr>
        <w:t>etc.</w:t>
      </w:r>
      <w:r w:rsidR="00857C17" w:rsidRPr="00FA764C">
        <w:rPr>
          <w:sz w:val="24"/>
          <w:szCs w:val="24"/>
        </w:rPr>
        <w:t xml:space="preserve"> </w:t>
      </w:r>
      <w:r w:rsidRPr="00FA764C">
        <w:rPr>
          <w:sz w:val="24"/>
          <w:szCs w:val="24"/>
        </w:rPr>
        <w:t>Some</w:t>
      </w:r>
      <w:r w:rsidR="00857C17" w:rsidRPr="00FA764C">
        <w:rPr>
          <w:sz w:val="24"/>
          <w:szCs w:val="24"/>
        </w:rPr>
        <w:t xml:space="preserve"> </w:t>
      </w:r>
      <w:r w:rsidRPr="00FA764C">
        <w:rPr>
          <w:sz w:val="24"/>
          <w:szCs w:val="24"/>
        </w:rPr>
        <w:t>platforms</w:t>
      </w:r>
      <w:r w:rsidR="00857C17" w:rsidRPr="00FA764C">
        <w:rPr>
          <w:sz w:val="24"/>
          <w:szCs w:val="24"/>
        </w:rPr>
        <w:t xml:space="preserve"> </w:t>
      </w:r>
      <w:r w:rsidR="00E2712C" w:rsidRPr="00FA764C">
        <w:rPr>
          <w:sz w:val="24"/>
          <w:szCs w:val="24"/>
        </w:rPr>
        <w:t>are macro in level</w:t>
      </w:r>
      <w:r w:rsidRPr="00FA764C">
        <w:rPr>
          <w:sz w:val="24"/>
          <w:szCs w:val="24"/>
        </w:rPr>
        <w:t>,</w:t>
      </w:r>
      <w:r w:rsidR="00857C17" w:rsidRPr="00FA764C">
        <w:rPr>
          <w:sz w:val="24"/>
          <w:szCs w:val="24"/>
        </w:rPr>
        <w:t xml:space="preserve"> </w:t>
      </w:r>
      <w:r w:rsidRPr="00FA764C">
        <w:rPr>
          <w:sz w:val="24"/>
          <w:szCs w:val="24"/>
        </w:rPr>
        <w:t>like</w:t>
      </w:r>
      <w:r w:rsidR="00857C17" w:rsidRPr="00FA764C">
        <w:rPr>
          <w:sz w:val="24"/>
          <w:szCs w:val="24"/>
        </w:rPr>
        <w:t xml:space="preserve"> </w:t>
      </w:r>
      <w:r w:rsidRPr="00FA764C">
        <w:rPr>
          <w:sz w:val="24"/>
          <w:szCs w:val="24"/>
        </w:rPr>
        <w:t>national-level</w:t>
      </w:r>
      <w:r w:rsidR="00857C17" w:rsidRPr="00FA764C">
        <w:rPr>
          <w:sz w:val="24"/>
          <w:szCs w:val="24"/>
        </w:rPr>
        <w:t xml:space="preserve"> </w:t>
      </w:r>
      <w:r w:rsidRPr="00FA764C">
        <w:rPr>
          <w:sz w:val="24"/>
          <w:szCs w:val="24"/>
        </w:rPr>
        <w:t>initiatives,</w:t>
      </w:r>
      <w:r w:rsidR="00857C17" w:rsidRPr="00FA764C">
        <w:rPr>
          <w:sz w:val="24"/>
          <w:szCs w:val="24"/>
        </w:rPr>
        <w:t xml:space="preserve"> </w:t>
      </w:r>
      <w:r w:rsidRPr="00FA764C">
        <w:rPr>
          <w:sz w:val="24"/>
          <w:szCs w:val="24"/>
        </w:rPr>
        <w:t>while</w:t>
      </w:r>
      <w:r w:rsidR="00857C17" w:rsidRPr="00FA764C">
        <w:rPr>
          <w:sz w:val="24"/>
          <w:szCs w:val="24"/>
        </w:rPr>
        <w:t xml:space="preserve"> </w:t>
      </w:r>
      <w:r w:rsidRPr="00FA764C">
        <w:rPr>
          <w:sz w:val="24"/>
          <w:szCs w:val="24"/>
        </w:rPr>
        <w:t>some</w:t>
      </w:r>
      <w:r w:rsidR="00857C17" w:rsidRPr="00FA764C">
        <w:rPr>
          <w:sz w:val="24"/>
          <w:szCs w:val="24"/>
        </w:rPr>
        <w:t xml:space="preserve"> </w:t>
      </w:r>
      <w:r w:rsidRPr="00FA764C">
        <w:rPr>
          <w:sz w:val="24"/>
          <w:szCs w:val="24"/>
        </w:rPr>
        <w:t>have</w:t>
      </w:r>
      <w:r w:rsidR="00857C17" w:rsidRPr="00FA764C">
        <w:rPr>
          <w:sz w:val="24"/>
          <w:szCs w:val="24"/>
        </w:rPr>
        <w:t xml:space="preserve"> </w:t>
      </w:r>
      <w:proofErr w:type="gramStart"/>
      <w:r w:rsidR="00E2712C" w:rsidRPr="00FA764C">
        <w:rPr>
          <w:sz w:val="24"/>
          <w:szCs w:val="24"/>
        </w:rPr>
        <w:t>are</w:t>
      </w:r>
      <w:proofErr w:type="gramEnd"/>
      <w:r w:rsidR="00E2712C" w:rsidRPr="00FA764C">
        <w:rPr>
          <w:sz w:val="24"/>
          <w:szCs w:val="24"/>
        </w:rPr>
        <w:t xml:space="preserve"> at a</w:t>
      </w:r>
      <w:r w:rsidR="00857C17" w:rsidRPr="00FA764C">
        <w:rPr>
          <w:sz w:val="24"/>
          <w:szCs w:val="24"/>
        </w:rPr>
        <w:t xml:space="preserve"> </w:t>
      </w:r>
      <w:r w:rsidRPr="00FA764C">
        <w:rPr>
          <w:sz w:val="24"/>
          <w:szCs w:val="24"/>
        </w:rPr>
        <w:t>small</w:t>
      </w:r>
      <w:r w:rsidR="00E2712C" w:rsidRPr="00FA764C">
        <w:rPr>
          <w:sz w:val="24"/>
          <w:szCs w:val="24"/>
        </w:rPr>
        <w:t>er</w:t>
      </w:r>
      <w:r w:rsidR="00857C17" w:rsidRPr="00FA764C">
        <w:rPr>
          <w:sz w:val="24"/>
          <w:szCs w:val="24"/>
        </w:rPr>
        <w:t xml:space="preserve"> </w:t>
      </w:r>
      <w:r w:rsidRPr="00FA764C">
        <w:rPr>
          <w:sz w:val="24"/>
          <w:szCs w:val="24"/>
        </w:rPr>
        <w:t>scale,</w:t>
      </w:r>
      <w:r w:rsidR="00857C17" w:rsidRPr="00FA764C">
        <w:rPr>
          <w:sz w:val="24"/>
          <w:szCs w:val="24"/>
        </w:rPr>
        <w:t xml:space="preserve"> </w:t>
      </w:r>
      <w:r w:rsidRPr="00FA764C">
        <w:rPr>
          <w:sz w:val="24"/>
          <w:szCs w:val="24"/>
        </w:rPr>
        <w:t>like</w:t>
      </w:r>
      <w:r w:rsidR="00857C17" w:rsidRPr="00FA764C">
        <w:rPr>
          <w:sz w:val="24"/>
          <w:szCs w:val="24"/>
        </w:rPr>
        <w:t xml:space="preserve"> </w:t>
      </w:r>
      <w:r w:rsidRPr="00FA764C">
        <w:rPr>
          <w:sz w:val="24"/>
          <w:szCs w:val="24"/>
        </w:rPr>
        <w:t>an</w:t>
      </w:r>
      <w:r w:rsidR="00857C17" w:rsidRPr="00FA764C">
        <w:rPr>
          <w:sz w:val="24"/>
          <w:szCs w:val="24"/>
        </w:rPr>
        <w:t xml:space="preserve"> </w:t>
      </w:r>
      <w:r w:rsidRPr="00FA764C">
        <w:rPr>
          <w:sz w:val="24"/>
          <w:szCs w:val="24"/>
        </w:rPr>
        <w:t>educational</w:t>
      </w:r>
      <w:r w:rsidR="00857C17" w:rsidRPr="00FA764C">
        <w:rPr>
          <w:sz w:val="24"/>
          <w:szCs w:val="24"/>
        </w:rPr>
        <w:t xml:space="preserve"> </w:t>
      </w:r>
      <w:r w:rsidRPr="00FA764C">
        <w:rPr>
          <w:sz w:val="24"/>
          <w:szCs w:val="24"/>
        </w:rPr>
        <w:t>setting.</w:t>
      </w:r>
      <w:r w:rsidR="00857C17" w:rsidRPr="00FA764C">
        <w:rPr>
          <w:sz w:val="24"/>
          <w:szCs w:val="24"/>
        </w:rPr>
        <w:t xml:space="preserve"> </w:t>
      </w:r>
      <w:r w:rsidR="00E2712C" w:rsidRPr="00FA764C">
        <w:rPr>
          <w:sz w:val="24"/>
          <w:szCs w:val="24"/>
        </w:rPr>
        <w:t>We</w:t>
      </w:r>
      <w:r w:rsidR="00857C17" w:rsidRPr="00FA764C">
        <w:rPr>
          <w:sz w:val="24"/>
          <w:szCs w:val="24"/>
        </w:rPr>
        <w:t xml:space="preserve"> </w:t>
      </w:r>
      <w:r w:rsidRPr="00FA764C">
        <w:rPr>
          <w:sz w:val="24"/>
          <w:szCs w:val="24"/>
        </w:rPr>
        <w:t>provide</w:t>
      </w:r>
      <w:r w:rsidR="00857C17" w:rsidRPr="00FA764C">
        <w:rPr>
          <w:sz w:val="24"/>
          <w:szCs w:val="24"/>
        </w:rPr>
        <w:t xml:space="preserve"> </w:t>
      </w:r>
      <w:r w:rsidRPr="00FA764C">
        <w:rPr>
          <w:sz w:val="24"/>
          <w:szCs w:val="24"/>
        </w:rPr>
        <w:t>a</w:t>
      </w:r>
      <w:r w:rsidR="00857C17" w:rsidRPr="00FA764C">
        <w:rPr>
          <w:sz w:val="24"/>
          <w:szCs w:val="24"/>
        </w:rPr>
        <w:t xml:space="preserve"> </w:t>
      </w:r>
      <w:r w:rsidRPr="00FA764C">
        <w:rPr>
          <w:sz w:val="24"/>
          <w:szCs w:val="24"/>
        </w:rPr>
        <w:t>short</w:t>
      </w:r>
      <w:r w:rsidR="00857C17" w:rsidRPr="00FA764C">
        <w:rPr>
          <w:sz w:val="24"/>
          <w:szCs w:val="24"/>
        </w:rPr>
        <w:t xml:space="preserve"> </w:t>
      </w:r>
      <w:r w:rsidRPr="00FA764C">
        <w:rPr>
          <w:sz w:val="24"/>
          <w:szCs w:val="24"/>
        </w:rPr>
        <w:t>explanation</w:t>
      </w:r>
      <w:r w:rsidR="00857C17" w:rsidRPr="00FA764C">
        <w:rPr>
          <w:sz w:val="24"/>
          <w:szCs w:val="24"/>
        </w:rPr>
        <w:t xml:space="preserve"> </w:t>
      </w:r>
      <w:r w:rsidRPr="00FA764C">
        <w:rPr>
          <w:sz w:val="24"/>
          <w:szCs w:val="24"/>
        </w:rPr>
        <w:t>for</w:t>
      </w:r>
      <w:r w:rsidR="00857C17" w:rsidRPr="00FA764C">
        <w:rPr>
          <w:sz w:val="24"/>
          <w:szCs w:val="24"/>
        </w:rPr>
        <w:t xml:space="preserve"> </w:t>
      </w:r>
      <w:r w:rsidRPr="00FA764C">
        <w:rPr>
          <w:sz w:val="24"/>
          <w:szCs w:val="24"/>
        </w:rPr>
        <w:t>each</w:t>
      </w:r>
      <w:r w:rsidR="00857C17" w:rsidRPr="00FA764C">
        <w:rPr>
          <w:sz w:val="24"/>
          <w:szCs w:val="24"/>
        </w:rPr>
        <w:t xml:space="preserve"> </w:t>
      </w:r>
      <w:r w:rsidRPr="00FA764C">
        <w:rPr>
          <w:sz w:val="24"/>
          <w:szCs w:val="24"/>
        </w:rPr>
        <w:t>platform,</w:t>
      </w:r>
      <w:r w:rsidR="00857C17" w:rsidRPr="00FA764C">
        <w:rPr>
          <w:sz w:val="24"/>
          <w:szCs w:val="24"/>
        </w:rPr>
        <w:t xml:space="preserve"> </w:t>
      </w:r>
      <w:r w:rsidRPr="00FA764C">
        <w:rPr>
          <w:sz w:val="24"/>
          <w:szCs w:val="24"/>
        </w:rPr>
        <w:t>focusing</w:t>
      </w:r>
      <w:r w:rsidR="00857C17" w:rsidRPr="00FA764C">
        <w:rPr>
          <w:sz w:val="24"/>
          <w:szCs w:val="24"/>
        </w:rPr>
        <w:t xml:space="preserve"> </w:t>
      </w:r>
      <w:r w:rsidRPr="00FA764C">
        <w:rPr>
          <w:sz w:val="24"/>
          <w:szCs w:val="24"/>
        </w:rPr>
        <w:t>on</w:t>
      </w:r>
      <w:r w:rsidR="00857C17" w:rsidRPr="00FA764C">
        <w:rPr>
          <w:sz w:val="24"/>
          <w:szCs w:val="24"/>
        </w:rPr>
        <w:t xml:space="preserve"> </w:t>
      </w:r>
      <w:r w:rsidRPr="00FA764C">
        <w:rPr>
          <w:sz w:val="24"/>
          <w:szCs w:val="24"/>
        </w:rPr>
        <w:t>the</w:t>
      </w:r>
      <w:r w:rsidR="00857C17" w:rsidRPr="00FA764C">
        <w:rPr>
          <w:sz w:val="24"/>
          <w:szCs w:val="24"/>
        </w:rPr>
        <w:t xml:space="preserve"> </w:t>
      </w:r>
      <w:r w:rsidRPr="00FA764C">
        <w:rPr>
          <w:sz w:val="24"/>
          <w:szCs w:val="24"/>
        </w:rPr>
        <w:t>ones</w:t>
      </w:r>
      <w:r w:rsidR="00857C17" w:rsidRPr="00FA764C">
        <w:rPr>
          <w:sz w:val="24"/>
          <w:szCs w:val="24"/>
        </w:rPr>
        <w:t xml:space="preserve"> </w:t>
      </w:r>
      <w:r w:rsidRPr="00FA764C">
        <w:rPr>
          <w:sz w:val="24"/>
          <w:szCs w:val="24"/>
        </w:rPr>
        <w:t>previously</w:t>
      </w:r>
      <w:r w:rsidR="00857C17" w:rsidRPr="00FA764C">
        <w:rPr>
          <w:sz w:val="24"/>
          <w:szCs w:val="24"/>
        </w:rPr>
        <w:t xml:space="preserve"> </w:t>
      </w:r>
      <w:r w:rsidRPr="00FA764C">
        <w:rPr>
          <w:sz w:val="24"/>
          <w:szCs w:val="24"/>
        </w:rPr>
        <w:t>employed</w:t>
      </w:r>
      <w:r w:rsidR="00857C17" w:rsidRPr="00FA764C">
        <w:rPr>
          <w:sz w:val="24"/>
          <w:szCs w:val="24"/>
        </w:rPr>
        <w:t xml:space="preserve"> </w:t>
      </w:r>
      <w:proofErr w:type="gramStart"/>
      <w:r w:rsidRPr="00FA764C">
        <w:rPr>
          <w:sz w:val="24"/>
          <w:szCs w:val="24"/>
        </w:rPr>
        <w:t>in</w:t>
      </w:r>
      <w:r w:rsidR="00857C17" w:rsidRPr="00FA764C">
        <w:rPr>
          <w:sz w:val="24"/>
          <w:szCs w:val="24"/>
        </w:rPr>
        <w:t xml:space="preserve"> </w:t>
      </w:r>
      <w:r w:rsidRPr="00FA764C">
        <w:rPr>
          <w:sz w:val="24"/>
          <w:szCs w:val="24"/>
        </w:rPr>
        <w:t>the</w:t>
      </w:r>
      <w:r w:rsidR="00857C17" w:rsidRPr="00FA764C">
        <w:rPr>
          <w:sz w:val="24"/>
          <w:szCs w:val="24"/>
        </w:rPr>
        <w:t xml:space="preserve"> </w:t>
      </w:r>
      <w:r w:rsidRPr="00FA764C">
        <w:rPr>
          <w:sz w:val="24"/>
          <w:szCs w:val="24"/>
        </w:rPr>
        <w:t>area</w:t>
      </w:r>
      <w:r w:rsidR="00857C17" w:rsidRPr="00FA764C">
        <w:rPr>
          <w:sz w:val="24"/>
          <w:szCs w:val="24"/>
        </w:rPr>
        <w:t xml:space="preserve"> </w:t>
      </w:r>
      <w:r w:rsidRPr="00FA764C">
        <w:rPr>
          <w:sz w:val="24"/>
          <w:szCs w:val="24"/>
        </w:rPr>
        <w:t>of</w:t>
      </w:r>
      <w:proofErr w:type="gramEnd"/>
      <w:r w:rsidR="00857C17" w:rsidRPr="00FA764C">
        <w:rPr>
          <w:sz w:val="24"/>
          <w:szCs w:val="24"/>
        </w:rPr>
        <w:t xml:space="preserve"> </w:t>
      </w:r>
      <w:r w:rsidRPr="00FA764C">
        <w:rPr>
          <w:sz w:val="24"/>
          <w:szCs w:val="24"/>
        </w:rPr>
        <w:t>accessibility</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inclusion</w:t>
      </w:r>
      <w:r w:rsidR="00857C17" w:rsidRPr="00FA764C">
        <w:rPr>
          <w:sz w:val="24"/>
          <w:szCs w:val="24"/>
        </w:rPr>
        <w:t xml:space="preserve"> </w:t>
      </w:r>
      <w:r w:rsidRPr="00FA764C">
        <w:rPr>
          <w:sz w:val="24"/>
          <w:szCs w:val="24"/>
        </w:rPr>
        <w:t>of</w:t>
      </w:r>
      <w:r w:rsidR="00857C17" w:rsidRPr="00FA764C">
        <w:rPr>
          <w:sz w:val="24"/>
          <w:szCs w:val="24"/>
        </w:rPr>
        <w:t xml:space="preserve"> </w:t>
      </w:r>
      <w:r w:rsidRPr="00FA764C">
        <w:rPr>
          <w:sz w:val="24"/>
          <w:szCs w:val="24"/>
        </w:rPr>
        <w:t>PWDs.</w:t>
      </w:r>
    </w:p>
    <w:p w14:paraId="7DC12ECF" w14:textId="77777777" w:rsidR="007E42F3" w:rsidRPr="00FA764C" w:rsidRDefault="007E42F3" w:rsidP="007E42F3">
      <w:pPr>
        <w:rPr>
          <w:sz w:val="24"/>
          <w:szCs w:val="24"/>
        </w:rPr>
      </w:pPr>
    </w:p>
    <w:p w14:paraId="517A99DE" w14:textId="6F3B2E3A" w:rsidR="002F2D6B" w:rsidRPr="00FA764C" w:rsidRDefault="002F2D6B" w:rsidP="005C475B">
      <w:pPr>
        <w:pStyle w:val="ListParagraph"/>
        <w:numPr>
          <w:ilvl w:val="0"/>
          <w:numId w:val="10"/>
        </w:numPr>
        <w:rPr>
          <w:rFonts w:cstheme="minorHAnsi"/>
          <w:sz w:val="24"/>
          <w:szCs w:val="24"/>
        </w:rPr>
      </w:pPr>
      <w:bookmarkStart w:id="83" w:name="_Hlk95831127"/>
      <w:r w:rsidRPr="00FA764C">
        <w:rPr>
          <w:rFonts w:cstheme="minorHAnsi"/>
          <w:b/>
          <w:bCs/>
          <w:sz w:val="24"/>
          <w:szCs w:val="24"/>
        </w:rPr>
        <w:t>Education:</w:t>
      </w:r>
      <w:r w:rsidR="00857C17" w:rsidRPr="00FA764C">
        <w:rPr>
          <w:rFonts w:cstheme="minorHAnsi"/>
          <w:b/>
          <w:bCs/>
          <w:sz w:val="24"/>
          <w:szCs w:val="24"/>
        </w:rPr>
        <w:t xml:space="preserve"> </w:t>
      </w:r>
      <w:r w:rsidRPr="00FA764C">
        <w:rPr>
          <w:rFonts w:cstheme="minorHAnsi"/>
          <w:sz w:val="24"/>
          <w:szCs w:val="24"/>
        </w:rPr>
        <w:t>Educational</w:t>
      </w:r>
      <w:r w:rsidR="00857C17" w:rsidRPr="00FA764C">
        <w:rPr>
          <w:rFonts w:cstheme="minorHAnsi"/>
          <w:sz w:val="24"/>
          <w:szCs w:val="24"/>
        </w:rPr>
        <w:t xml:space="preserve"> </w:t>
      </w:r>
      <w:r w:rsidRPr="00FA764C">
        <w:rPr>
          <w:rFonts w:cstheme="minorHAnsi"/>
          <w:sz w:val="24"/>
          <w:szCs w:val="24"/>
        </w:rPr>
        <w:t>anti-stigma</w:t>
      </w:r>
      <w:r w:rsidR="00857C17" w:rsidRPr="00FA764C">
        <w:rPr>
          <w:rFonts w:cstheme="minorHAnsi"/>
          <w:sz w:val="24"/>
          <w:szCs w:val="24"/>
        </w:rPr>
        <w:t xml:space="preserve"> </w:t>
      </w:r>
      <w:r w:rsidR="00BF2D48" w:rsidRPr="00FA764C">
        <w:rPr>
          <w:rFonts w:cstheme="minorHAnsi"/>
          <w:sz w:val="24"/>
          <w:szCs w:val="24"/>
        </w:rPr>
        <w:t>Initiatives</w:t>
      </w:r>
      <w:r w:rsidR="00857C17" w:rsidRPr="00FA764C">
        <w:rPr>
          <w:rFonts w:cstheme="minorHAnsi"/>
          <w:sz w:val="24"/>
          <w:szCs w:val="24"/>
        </w:rPr>
        <w:t xml:space="preserve"> </w:t>
      </w:r>
      <w:r w:rsidRPr="00FA764C">
        <w:rPr>
          <w:rFonts w:cstheme="minorHAnsi"/>
          <w:sz w:val="24"/>
          <w:szCs w:val="24"/>
        </w:rPr>
        <w:t>present</w:t>
      </w:r>
      <w:r w:rsidR="00857C17" w:rsidRPr="00FA764C">
        <w:rPr>
          <w:rFonts w:cstheme="minorHAnsi"/>
          <w:sz w:val="24"/>
          <w:szCs w:val="24"/>
        </w:rPr>
        <w:t xml:space="preserve"> </w:t>
      </w:r>
      <w:proofErr w:type="gramStart"/>
      <w:r w:rsidRPr="00FA764C">
        <w:rPr>
          <w:rFonts w:cstheme="minorHAnsi"/>
          <w:sz w:val="24"/>
          <w:szCs w:val="24"/>
        </w:rPr>
        <w:t>factual</w:t>
      </w:r>
      <w:r w:rsidR="00857C17" w:rsidRPr="00FA764C">
        <w:rPr>
          <w:rFonts w:cstheme="minorHAnsi"/>
          <w:sz w:val="24"/>
          <w:szCs w:val="24"/>
        </w:rPr>
        <w:t xml:space="preserve"> </w:t>
      </w:r>
      <w:r w:rsidRPr="00FA764C">
        <w:rPr>
          <w:rFonts w:cstheme="minorHAnsi"/>
          <w:sz w:val="24"/>
          <w:szCs w:val="24"/>
        </w:rPr>
        <w:t>information</w:t>
      </w:r>
      <w:proofErr w:type="gramEnd"/>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stigmatized</w:t>
      </w:r>
      <w:r w:rsidR="00857C17" w:rsidRPr="00FA764C">
        <w:rPr>
          <w:rFonts w:cstheme="minorHAnsi"/>
          <w:sz w:val="24"/>
          <w:szCs w:val="24"/>
        </w:rPr>
        <w:t xml:space="preserve"> </w:t>
      </w:r>
      <w:r w:rsidRPr="00FA764C">
        <w:rPr>
          <w:rFonts w:cstheme="minorHAnsi"/>
          <w:sz w:val="24"/>
          <w:szCs w:val="24"/>
        </w:rPr>
        <w:t>condition</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goal</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correcting</w:t>
      </w:r>
      <w:r w:rsidR="00857C17" w:rsidRPr="00FA764C">
        <w:rPr>
          <w:rFonts w:cstheme="minorHAnsi"/>
          <w:sz w:val="24"/>
          <w:szCs w:val="24"/>
        </w:rPr>
        <w:t xml:space="preserve"> </w:t>
      </w:r>
      <w:r w:rsidRPr="00FA764C">
        <w:rPr>
          <w:rFonts w:cstheme="minorHAnsi"/>
          <w:sz w:val="24"/>
          <w:szCs w:val="24"/>
        </w:rPr>
        <w:t>misinformation</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contradicting</w:t>
      </w:r>
      <w:r w:rsidR="00857C17" w:rsidRPr="00FA764C">
        <w:rPr>
          <w:rFonts w:cstheme="minorHAnsi"/>
          <w:sz w:val="24"/>
          <w:szCs w:val="24"/>
        </w:rPr>
        <w:t xml:space="preserve"> </w:t>
      </w:r>
      <w:r w:rsidRPr="00FA764C">
        <w:rPr>
          <w:rFonts w:cstheme="minorHAnsi"/>
          <w:sz w:val="24"/>
          <w:szCs w:val="24"/>
        </w:rPr>
        <w:t>negative</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beliefs.</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counter</w:t>
      </w:r>
      <w:r w:rsidR="00857C17" w:rsidRPr="00FA764C">
        <w:rPr>
          <w:rFonts w:cstheme="minorHAnsi"/>
          <w:sz w:val="24"/>
          <w:szCs w:val="24"/>
        </w:rPr>
        <w:t xml:space="preserve"> </w:t>
      </w:r>
      <w:r w:rsidRPr="00FA764C">
        <w:rPr>
          <w:rFonts w:cstheme="minorHAnsi"/>
          <w:sz w:val="24"/>
          <w:szCs w:val="24"/>
        </w:rPr>
        <w:t>inaccurate</w:t>
      </w:r>
      <w:r w:rsidR="00857C17" w:rsidRPr="00FA764C">
        <w:rPr>
          <w:rFonts w:cstheme="minorHAnsi"/>
          <w:sz w:val="24"/>
          <w:szCs w:val="24"/>
        </w:rPr>
        <w:t xml:space="preserve"> </w:t>
      </w:r>
      <w:r w:rsidRPr="00FA764C">
        <w:rPr>
          <w:rFonts w:cstheme="minorHAnsi"/>
          <w:sz w:val="24"/>
          <w:szCs w:val="24"/>
        </w:rPr>
        <w:t>stereotypes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myths</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replacing</w:t>
      </w:r>
      <w:r w:rsidR="00857C17" w:rsidRPr="00FA764C">
        <w:rPr>
          <w:rFonts w:cstheme="minorHAnsi"/>
          <w:sz w:val="24"/>
          <w:szCs w:val="24"/>
        </w:rPr>
        <w:t xml:space="preserve"> </w:t>
      </w:r>
      <w:r w:rsidRPr="00FA764C">
        <w:rPr>
          <w:rFonts w:cstheme="minorHAnsi"/>
          <w:sz w:val="24"/>
          <w:szCs w:val="24"/>
        </w:rPr>
        <w:t>them</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proofErr w:type="gramStart"/>
      <w:r w:rsidRPr="00FA764C">
        <w:rPr>
          <w:rFonts w:cstheme="minorHAnsi"/>
          <w:sz w:val="24"/>
          <w:szCs w:val="24"/>
        </w:rPr>
        <w:t>factual</w:t>
      </w:r>
      <w:r w:rsidR="00857C17" w:rsidRPr="00FA764C">
        <w:rPr>
          <w:rFonts w:cstheme="minorHAnsi"/>
          <w:sz w:val="24"/>
          <w:szCs w:val="24"/>
        </w:rPr>
        <w:t xml:space="preserve"> </w:t>
      </w:r>
      <w:r w:rsidRPr="00FA764C">
        <w:rPr>
          <w:rFonts w:cstheme="minorHAnsi"/>
          <w:sz w:val="24"/>
          <w:szCs w:val="24"/>
        </w:rPr>
        <w:t>information</w:t>
      </w:r>
      <w:proofErr w:type="gramEnd"/>
      <w:r w:rsidR="00857C17" w:rsidRPr="00FA764C">
        <w:rPr>
          <w:rFonts w:cstheme="minorHAnsi"/>
          <w:sz w:val="24"/>
          <w:szCs w:val="24"/>
        </w:rPr>
        <w:t xml:space="preserve"> </w:t>
      </w:r>
      <w:r w:rsidR="004801EB" w:rsidRPr="00FA764C">
        <w:rPr>
          <w:rFonts w:cstheme="minorHAnsi"/>
          <w:sz w:val="24"/>
          <w:szCs w:val="24"/>
        </w:rPr>
        <w:t>(National</w:t>
      </w:r>
      <w:r w:rsidR="00857C17" w:rsidRPr="00FA764C">
        <w:rPr>
          <w:rFonts w:cstheme="minorHAnsi"/>
          <w:sz w:val="24"/>
          <w:szCs w:val="24"/>
        </w:rPr>
        <w:t xml:space="preserve"> </w:t>
      </w:r>
      <w:r w:rsidR="004801EB" w:rsidRPr="00FA764C">
        <w:rPr>
          <w:rFonts w:cstheme="minorHAnsi"/>
          <w:sz w:val="24"/>
          <w:szCs w:val="24"/>
        </w:rPr>
        <w:t>Academies</w:t>
      </w:r>
      <w:r w:rsidR="00857C17" w:rsidRPr="00FA764C">
        <w:rPr>
          <w:rFonts w:cstheme="minorHAnsi"/>
          <w:sz w:val="24"/>
          <w:szCs w:val="24"/>
        </w:rPr>
        <w:t xml:space="preserve"> </w:t>
      </w:r>
      <w:r w:rsidR="004801EB" w:rsidRPr="00FA764C">
        <w:rPr>
          <w:rFonts w:cstheme="minorHAnsi"/>
          <w:sz w:val="24"/>
          <w:szCs w:val="24"/>
        </w:rPr>
        <w:t>of</w:t>
      </w:r>
      <w:r w:rsidR="00857C17" w:rsidRPr="00FA764C">
        <w:rPr>
          <w:rFonts w:cstheme="minorHAnsi"/>
          <w:sz w:val="24"/>
          <w:szCs w:val="24"/>
        </w:rPr>
        <w:t xml:space="preserve"> </w:t>
      </w:r>
      <w:r w:rsidR="004801EB" w:rsidRPr="00FA764C">
        <w:rPr>
          <w:rFonts w:cstheme="minorHAnsi"/>
          <w:sz w:val="24"/>
          <w:szCs w:val="24"/>
        </w:rPr>
        <w:t>Sciences,</w:t>
      </w:r>
      <w:r w:rsidR="00857C17" w:rsidRPr="00FA764C">
        <w:rPr>
          <w:rFonts w:cstheme="minorHAnsi"/>
          <w:sz w:val="24"/>
          <w:szCs w:val="24"/>
        </w:rPr>
        <w:t xml:space="preserve"> </w:t>
      </w:r>
      <w:r w:rsidR="004801EB" w:rsidRPr="00FA764C">
        <w:rPr>
          <w:rFonts w:cstheme="minorHAnsi"/>
          <w:sz w:val="24"/>
          <w:szCs w:val="24"/>
        </w:rPr>
        <w:t>Engineering,</w:t>
      </w:r>
      <w:r w:rsidR="00857C17" w:rsidRPr="00FA764C">
        <w:rPr>
          <w:rFonts w:cstheme="minorHAnsi"/>
          <w:sz w:val="24"/>
          <w:szCs w:val="24"/>
        </w:rPr>
        <w:t xml:space="preserve"> </w:t>
      </w:r>
      <w:r w:rsidR="004801EB" w:rsidRPr="00FA764C">
        <w:rPr>
          <w:rFonts w:cstheme="minorHAnsi"/>
          <w:sz w:val="24"/>
          <w:szCs w:val="24"/>
        </w:rPr>
        <w:t>and</w:t>
      </w:r>
      <w:r w:rsidR="00857C17" w:rsidRPr="00FA764C">
        <w:rPr>
          <w:rFonts w:cstheme="minorHAnsi"/>
          <w:sz w:val="24"/>
          <w:szCs w:val="24"/>
        </w:rPr>
        <w:t xml:space="preserve"> </w:t>
      </w:r>
      <w:r w:rsidR="004801EB" w:rsidRPr="00FA764C">
        <w:rPr>
          <w:rFonts w:cstheme="minorHAnsi"/>
          <w:sz w:val="24"/>
          <w:szCs w:val="24"/>
        </w:rPr>
        <w:t>Medicine,</w:t>
      </w:r>
      <w:r w:rsidR="00857C17" w:rsidRPr="00FA764C">
        <w:rPr>
          <w:rFonts w:cstheme="minorHAnsi"/>
          <w:sz w:val="24"/>
          <w:szCs w:val="24"/>
        </w:rPr>
        <w:t xml:space="preserve"> </w:t>
      </w:r>
      <w:r w:rsidR="004801EB" w:rsidRPr="00FA764C">
        <w:rPr>
          <w:rFonts w:cstheme="minorHAnsi"/>
          <w:sz w:val="24"/>
          <w:szCs w:val="24"/>
        </w:rPr>
        <w:t>2016)</w:t>
      </w:r>
      <w:r w:rsidRPr="00FA764C">
        <w:rPr>
          <w:rFonts w:cstheme="minorHAnsi"/>
          <w:sz w:val="24"/>
          <w:szCs w:val="24"/>
        </w:rPr>
        <w:t>.</w:t>
      </w:r>
    </w:p>
    <w:p w14:paraId="41BDB103" w14:textId="253CA70B" w:rsidR="002F2D6B" w:rsidRPr="00FA764C" w:rsidRDefault="002F2D6B" w:rsidP="00061DCD">
      <w:pPr>
        <w:rPr>
          <w:rFonts w:cstheme="minorHAnsi"/>
          <w:sz w:val="24"/>
          <w:szCs w:val="24"/>
        </w:rPr>
      </w:pPr>
    </w:p>
    <w:p w14:paraId="22E11A81" w14:textId="7AA7BCD1" w:rsidR="002F2D6B" w:rsidRPr="00FA764C" w:rsidRDefault="002F2D6B" w:rsidP="005C475B">
      <w:pPr>
        <w:pStyle w:val="ListParagraph"/>
        <w:numPr>
          <w:ilvl w:val="0"/>
          <w:numId w:val="10"/>
        </w:numPr>
        <w:rPr>
          <w:rFonts w:cstheme="minorHAnsi"/>
          <w:sz w:val="24"/>
          <w:szCs w:val="24"/>
        </w:rPr>
      </w:pPr>
      <w:r w:rsidRPr="00FA764C">
        <w:rPr>
          <w:rFonts w:cstheme="minorHAnsi"/>
          <w:b/>
          <w:bCs/>
          <w:sz w:val="24"/>
          <w:szCs w:val="24"/>
        </w:rPr>
        <w:t>Contact:</w:t>
      </w:r>
      <w:r w:rsidR="00857C17" w:rsidRPr="00FA764C">
        <w:rPr>
          <w:rFonts w:cstheme="minorHAnsi"/>
          <w:b/>
          <w:bCs/>
          <w:sz w:val="24"/>
          <w:szCs w:val="24"/>
        </w:rPr>
        <w:t xml:space="preserve"> </w:t>
      </w:r>
      <w:r w:rsidRPr="00FA764C">
        <w:rPr>
          <w:rFonts w:cstheme="minorHAnsi"/>
          <w:sz w:val="24"/>
          <w:szCs w:val="24"/>
        </w:rPr>
        <w:t>Across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wide</w:t>
      </w:r>
      <w:r w:rsidR="00857C17" w:rsidRPr="00FA764C">
        <w:rPr>
          <w:rFonts w:cstheme="minorHAnsi"/>
          <w:sz w:val="24"/>
          <w:szCs w:val="24"/>
        </w:rPr>
        <w:t xml:space="preserve"> </w:t>
      </w:r>
      <w:r w:rsidRPr="00FA764C">
        <w:rPr>
          <w:rFonts w:cstheme="minorHAnsi"/>
          <w:sz w:val="24"/>
          <w:szCs w:val="24"/>
        </w:rPr>
        <w:t>range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stigmatizing</w:t>
      </w:r>
      <w:r w:rsidR="00857C17" w:rsidRPr="00FA764C">
        <w:rPr>
          <w:rFonts w:cstheme="minorHAnsi"/>
          <w:sz w:val="24"/>
          <w:szCs w:val="24"/>
        </w:rPr>
        <w:t xml:space="preserve"> </w:t>
      </w:r>
      <w:r w:rsidRPr="00FA764C">
        <w:rPr>
          <w:rFonts w:cstheme="minorHAnsi"/>
          <w:sz w:val="24"/>
          <w:szCs w:val="24"/>
        </w:rPr>
        <w:t>conditions,</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without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stigmatized</w:t>
      </w:r>
      <w:r w:rsidR="00857C17" w:rsidRPr="00FA764C">
        <w:rPr>
          <w:rFonts w:cstheme="minorHAnsi"/>
          <w:sz w:val="24"/>
          <w:szCs w:val="24"/>
        </w:rPr>
        <w:t xml:space="preserve"> </w:t>
      </w:r>
      <w:r w:rsidRPr="00FA764C">
        <w:rPr>
          <w:rFonts w:cstheme="minorHAnsi"/>
          <w:sz w:val="24"/>
          <w:szCs w:val="24"/>
        </w:rPr>
        <w:t>conditions</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little</w:t>
      </w:r>
      <w:r w:rsidR="00857C17" w:rsidRPr="00FA764C">
        <w:rPr>
          <w:rFonts w:cstheme="minorHAnsi"/>
          <w:sz w:val="24"/>
          <w:szCs w:val="24"/>
        </w:rPr>
        <w:t xml:space="preserve"> </w:t>
      </w:r>
      <w:r w:rsidRPr="00FA764C">
        <w:rPr>
          <w:rFonts w:cstheme="minorHAnsi"/>
          <w:sz w:val="24"/>
          <w:szCs w:val="24"/>
        </w:rPr>
        <w:t>meaningful</w:t>
      </w:r>
      <w:r w:rsidR="00857C17" w:rsidRPr="00FA764C">
        <w:rPr>
          <w:rFonts w:cstheme="minorHAnsi"/>
          <w:sz w:val="24"/>
          <w:szCs w:val="24"/>
        </w:rPr>
        <w:t xml:space="preserve"> </w:t>
      </w:r>
      <w:r w:rsidRPr="00FA764C">
        <w:rPr>
          <w:rFonts w:cstheme="minorHAnsi"/>
          <w:sz w:val="24"/>
          <w:szCs w:val="24"/>
        </w:rPr>
        <w:t>contact</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those</w:t>
      </w:r>
      <w:r w:rsidR="00857C17" w:rsidRPr="00FA764C">
        <w:rPr>
          <w:rFonts w:cstheme="minorHAnsi"/>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conditions.</w:t>
      </w:r>
      <w:r w:rsidR="00857C17" w:rsidRPr="00FA764C">
        <w:rPr>
          <w:rFonts w:cstheme="minorHAnsi"/>
          <w:sz w:val="24"/>
          <w:szCs w:val="24"/>
        </w:rPr>
        <w:t xml:space="preserve"> </w:t>
      </w:r>
      <w:r w:rsidRPr="00FA764C">
        <w:rPr>
          <w:rFonts w:cstheme="minorHAnsi"/>
          <w:sz w:val="24"/>
          <w:szCs w:val="24"/>
        </w:rPr>
        <w:t>Lack</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contact</w:t>
      </w:r>
      <w:r w:rsidR="00857C17" w:rsidRPr="00FA764C">
        <w:rPr>
          <w:rFonts w:cstheme="minorHAnsi"/>
          <w:sz w:val="24"/>
          <w:szCs w:val="24"/>
        </w:rPr>
        <w:t xml:space="preserve"> </w:t>
      </w:r>
      <w:r w:rsidRPr="00FA764C">
        <w:rPr>
          <w:rFonts w:cstheme="minorHAnsi"/>
          <w:sz w:val="24"/>
          <w:szCs w:val="24"/>
        </w:rPr>
        <w:t>fosters</w:t>
      </w:r>
      <w:r w:rsidR="00857C17" w:rsidRPr="00FA764C">
        <w:rPr>
          <w:rFonts w:cstheme="minorHAnsi"/>
          <w:sz w:val="24"/>
          <w:szCs w:val="24"/>
        </w:rPr>
        <w:t xml:space="preserve"> </w:t>
      </w:r>
      <w:r w:rsidRPr="00FA764C">
        <w:rPr>
          <w:rFonts w:cstheme="minorHAnsi"/>
          <w:sz w:val="24"/>
          <w:szCs w:val="24"/>
        </w:rPr>
        <w:t>discomfort,</w:t>
      </w:r>
      <w:r w:rsidR="00857C17" w:rsidRPr="00FA764C">
        <w:rPr>
          <w:rFonts w:cstheme="minorHAnsi"/>
          <w:sz w:val="24"/>
          <w:szCs w:val="24"/>
        </w:rPr>
        <w:t xml:space="preserve"> </w:t>
      </w:r>
      <w:r w:rsidRPr="00FA764C">
        <w:rPr>
          <w:rFonts w:cstheme="minorHAnsi"/>
          <w:sz w:val="24"/>
          <w:szCs w:val="24"/>
        </w:rPr>
        <w:t>distrust,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fear.</w:t>
      </w:r>
      <w:r w:rsidR="00857C17" w:rsidRPr="00FA764C">
        <w:rPr>
          <w:rFonts w:cstheme="minorHAnsi"/>
          <w:sz w:val="24"/>
          <w:szCs w:val="24"/>
        </w:rPr>
        <w:t xml:space="preserve"> </w:t>
      </w:r>
      <w:r w:rsidRPr="00FA764C">
        <w:rPr>
          <w:rFonts w:cstheme="minorHAnsi"/>
          <w:sz w:val="24"/>
          <w:szCs w:val="24"/>
        </w:rPr>
        <w:t>Contact</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aim</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overcome</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interpersonal</w:t>
      </w:r>
      <w:r w:rsidR="00857C17" w:rsidRPr="00FA764C">
        <w:rPr>
          <w:rFonts w:cstheme="minorHAnsi"/>
          <w:sz w:val="24"/>
          <w:szCs w:val="24"/>
        </w:rPr>
        <w:t xml:space="preserve"> </w:t>
      </w:r>
      <w:r w:rsidRPr="00FA764C">
        <w:rPr>
          <w:rFonts w:cstheme="minorHAnsi"/>
          <w:sz w:val="24"/>
          <w:szCs w:val="24"/>
        </w:rPr>
        <w:t>divide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facilitate</w:t>
      </w:r>
      <w:r w:rsidR="00857C17" w:rsidRPr="00FA764C">
        <w:rPr>
          <w:rFonts w:cstheme="minorHAnsi"/>
          <w:sz w:val="24"/>
          <w:szCs w:val="24"/>
        </w:rPr>
        <w:t xml:space="preserve"> </w:t>
      </w:r>
      <w:r w:rsidRPr="00FA764C">
        <w:rPr>
          <w:rFonts w:cstheme="minorHAnsi"/>
          <w:sz w:val="24"/>
          <w:szCs w:val="24"/>
        </w:rPr>
        <w:t>positive</w:t>
      </w:r>
      <w:r w:rsidR="00857C17" w:rsidRPr="00FA764C">
        <w:rPr>
          <w:rFonts w:cstheme="minorHAnsi"/>
          <w:sz w:val="24"/>
          <w:szCs w:val="24"/>
        </w:rPr>
        <w:t xml:space="preserve"> </w:t>
      </w:r>
      <w:r w:rsidRPr="00FA764C">
        <w:rPr>
          <w:rFonts w:cstheme="minorHAnsi"/>
          <w:sz w:val="24"/>
          <w:szCs w:val="24"/>
        </w:rPr>
        <w:t>interaction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connection</w:t>
      </w:r>
      <w:r w:rsidR="00857C17" w:rsidRPr="00FA764C">
        <w:rPr>
          <w:rFonts w:cstheme="minorHAnsi"/>
          <w:sz w:val="24"/>
          <w:szCs w:val="24"/>
        </w:rPr>
        <w:t xml:space="preserve"> </w:t>
      </w:r>
      <w:r w:rsidRPr="00FA764C">
        <w:rPr>
          <w:rFonts w:cstheme="minorHAnsi"/>
          <w:sz w:val="24"/>
          <w:szCs w:val="24"/>
        </w:rPr>
        <w:t>between</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groups.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contact-based</w:t>
      </w:r>
      <w:r w:rsidR="00857C17" w:rsidRPr="00FA764C">
        <w:rPr>
          <w:rFonts w:cstheme="minorHAnsi"/>
          <w:sz w:val="24"/>
          <w:szCs w:val="24"/>
        </w:rPr>
        <w:t xml:space="preserve"> </w:t>
      </w:r>
      <w:r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anti-stigma</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lived</w:t>
      </w:r>
      <w:r w:rsidR="00857C17" w:rsidRPr="00FA764C">
        <w:rPr>
          <w:rFonts w:cstheme="minorHAnsi"/>
          <w:sz w:val="24"/>
          <w:szCs w:val="24"/>
        </w:rPr>
        <w:t xml:space="preserve"> </w:t>
      </w:r>
      <w:r w:rsidRPr="00FA764C">
        <w:rPr>
          <w:rFonts w:cstheme="minorHAnsi"/>
          <w:sz w:val="24"/>
          <w:szCs w:val="24"/>
        </w:rPr>
        <w:t>experience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illness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substance</w:t>
      </w:r>
      <w:r w:rsidR="00857C17" w:rsidRPr="00FA764C">
        <w:rPr>
          <w:rFonts w:cstheme="minorHAnsi"/>
          <w:sz w:val="24"/>
          <w:szCs w:val="24"/>
        </w:rPr>
        <w:t xml:space="preserve"> </w:t>
      </w:r>
      <w:r w:rsidRPr="00FA764C">
        <w:rPr>
          <w:rFonts w:cstheme="minorHAnsi"/>
          <w:sz w:val="24"/>
          <w:szCs w:val="24"/>
        </w:rPr>
        <w:t>use</w:t>
      </w:r>
      <w:r w:rsidR="00857C17" w:rsidRPr="00FA764C">
        <w:rPr>
          <w:rFonts w:cstheme="minorHAnsi"/>
          <w:sz w:val="24"/>
          <w:szCs w:val="24"/>
        </w:rPr>
        <w:t xml:space="preserve"> </w:t>
      </w:r>
      <w:r w:rsidRPr="00FA764C">
        <w:rPr>
          <w:rFonts w:cstheme="minorHAnsi"/>
          <w:sz w:val="24"/>
          <w:szCs w:val="24"/>
        </w:rPr>
        <w:t>disorders</w:t>
      </w:r>
      <w:r w:rsidR="00857C17" w:rsidRPr="00FA764C">
        <w:rPr>
          <w:rFonts w:cstheme="minorHAnsi"/>
          <w:sz w:val="24"/>
          <w:szCs w:val="24"/>
        </w:rPr>
        <w:t xml:space="preserve"> </w:t>
      </w:r>
      <w:r w:rsidRPr="00FA764C">
        <w:rPr>
          <w:rFonts w:cstheme="minorHAnsi"/>
          <w:sz w:val="24"/>
          <w:szCs w:val="24"/>
        </w:rPr>
        <w:t>interact</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public</w:t>
      </w:r>
      <w:r w:rsidR="00E2712C"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describing</w:t>
      </w:r>
      <w:r w:rsidR="00857C17" w:rsidRPr="00FA764C">
        <w:rPr>
          <w:rFonts w:cstheme="minorHAnsi"/>
          <w:sz w:val="24"/>
          <w:szCs w:val="24"/>
        </w:rPr>
        <w:t xml:space="preserve"> </w:t>
      </w:r>
      <w:r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challenges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stories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success.</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strategies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aimed</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reducing</w:t>
      </w:r>
      <w:r w:rsidR="00857C17" w:rsidRPr="00FA764C">
        <w:rPr>
          <w:rFonts w:cstheme="minorHAnsi"/>
          <w:sz w:val="24"/>
          <w:szCs w:val="24"/>
        </w:rPr>
        <w:t xml:space="preserve"> </w:t>
      </w:r>
      <w:r w:rsidRPr="00FA764C">
        <w:rPr>
          <w:rFonts w:cstheme="minorHAnsi"/>
          <w:sz w:val="24"/>
          <w:szCs w:val="24"/>
        </w:rPr>
        <w:t>public</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person-to-person</w:t>
      </w:r>
      <w:r w:rsidR="00857C17" w:rsidRPr="00FA764C">
        <w:rPr>
          <w:rFonts w:cstheme="minorHAnsi"/>
          <w:sz w:val="24"/>
          <w:szCs w:val="24"/>
        </w:rPr>
        <w:t xml:space="preserve"> </w:t>
      </w:r>
      <w:r w:rsidRPr="00FA764C">
        <w:rPr>
          <w:rFonts w:cstheme="minorHAnsi"/>
          <w:sz w:val="24"/>
          <w:szCs w:val="24"/>
        </w:rPr>
        <w:t>basis</w:t>
      </w:r>
      <w:r w:rsidR="00857C17" w:rsidRPr="00FA764C">
        <w:rPr>
          <w:rFonts w:cstheme="minorHAnsi"/>
          <w:sz w:val="24"/>
          <w:szCs w:val="24"/>
        </w:rPr>
        <w:t xml:space="preserve"> </w:t>
      </w:r>
      <w:r w:rsidRPr="00FA764C">
        <w:rPr>
          <w:rFonts w:cstheme="minorHAnsi"/>
          <w:sz w:val="24"/>
          <w:szCs w:val="24"/>
        </w:rPr>
        <w:t>but</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also</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shown</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benefit</w:t>
      </w:r>
      <w:r w:rsidR="00857C17" w:rsidRPr="00FA764C">
        <w:rPr>
          <w:rFonts w:cstheme="minorHAnsi"/>
          <w:sz w:val="24"/>
          <w:szCs w:val="24"/>
        </w:rPr>
        <w:t xml:space="preserve"> </w:t>
      </w:r>
      <w:r w:rsidRPr="00FA764C">
        <w:rPr>
          <w:rFonts w:cstheme="minorHAnsi"/>
          <w:sz w:val="24"/>
          <w:szCs w:val="24"/>
        </w:rPr>
        <w:t>self-stigma</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creating</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sense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empowerment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boosting</w:t>
      </w:r>
      <w:r w:rsidR="00857C17" w:rsidRPr="00FA764C">
        <w:rPr>
          <w:rFonts w:cstheme="minorHAnsi"/>
          <w:sz w:val="24"/>
          <w:szCs w:val="24"/>
        </w:rPr>
        <w:t xml:space="preserve"> </w:t>
      </w:r>
      <w:r w:rsidRPr="00FA764C">
        <w:rPr>
          <w:rFonts w:cstheme="minorHAnsi"/>
          <w:sz w:val="24"/>
          <w:szCs w:val="24"/>
        </w:rPr>
        <w:t>self-esteem</w:t>
      </w:r>
      <w:r w:rsidR="00857C17" w:rsidRPr="00FA764C">
        <w:rPr>
          <w:rFonts w:cstheme="minorHAnsi"/>
          <w:sz w:val="24"/>
          <w:szCs w:val="24"/>
        </w:rPr>
        <w:t xml:space="preserve"> </w:t>
      </w:r>
      <w:r w:rsidR="004801EB" w:rsidRPr="00FA764C">
        <w:rPr>
          <w:rFonts w:cstheme="minorHAnsi"/>
          <w:sz w:val="24"/>
          <w:szCs w:val="24"/>
        </w:rPr>
        <w:t>(National</w:t>
      </w:r>
      <w:r w:rsidR="00857C17" w:rsidRPr="00FA764C">
        <w:rPr>
          <w:rFonts w:cstheme="minorHAnsi"/>
          <w:sz w:val="24"/>
          <w:szCs w:val="24"/>
        </w:rPr>
        <w:t xml:space="preserve"> </w:t>
      </w:r>
      <w:r w:rsidR="004801EB" w:rsidRPr="00FA764C">
        <w:rPr>
          <w:rFonts w:cstheme="minorHAnsi"/>
          <w:sz w:val="24"/>
          <w:szCs w:val="24"/>
        </w:rPr>
        <w:t>Academies</w:t>
      </w:r>
      <w:r w:rsidR="00857C17" w:rsidRPr="00FA764C">
        <w:rPr>
          <w:rFonts w:cstheme="minorHAnsi"/>
          <w:sz w:val="24"/>
          <w:szCs w:val="24"/>
        </w:rPr>
        <w:t xml:space="preserve"> </w:t>
      </w:r>
      <w:r w:rsidR="004801EB" w:rsidRPr="00FA764C">
        <w:rPr>
          <w:rFonts w:cstheme="minorHAnsi"/>
          <w:sz w:val="24"/>
          <w:szCs w:val="24"/>
        </w:rPr>
        <w:t>of</w:t>
      </w:r>
      <w:r w:rsidR="00857C17" w:rsidRPr="00FA764C">
        <w:rPr>
          <w:rFonts w:cstheme="minorHAnsi"/>
          <w:sz w:val="24"/>
          <w:szCs w:val="24"/>
        </w:rPr>
        <w:t xml:space="preserve"> </w:t>
      </w:r>
      <w:r w:rsidR="004801EB" w:rsidRPr="00FA764C">
        <w:rPr>
          <w:rFonts w:cstheme="minorHAnsi"/>
          <w:sz w:val="24"/>
          <w:szCs w:val="24"/>
        </w:rPr>
        <w:t>Sciences,</w:t>
      </w:r>
      <w:r w:rsidR="00857C17" w:rsidRPr="00FA764C">
        <w:rPr>
          <w:rFonts w:cstheme="minorHAnsi"/>
          <w:sz w:val="24"/>
          <w:szCs w:val="24"/>
        </w:rPr>
        <w:t xml:space="preserve"> </w:t>
      </w:r>
      <w:r w:rsidR="004801EB" w:rsidRPr="00FA764C">
        <w:rPr>
          <w:rFonts w:cstheme="minorHAnsi"/>
          <w:sz w:val="24"/>
          <w:szCs w:val="24"/>
        </w:rPr>
        <w:t>Engineering,</w:t>
      </w:r>
      <w:r w:rsidR="00857C17" w:rsidRPr="00FA764C">
        <w:rPr>
          <w:rFonts w:cstheme="minorHAnsi"/>
          <w:sz w:val="24"/>
          <w:szCs w:val="24"/>
        </w:rPr>
        <w:t xml:space="preserve"> </w:t>
      </w:r>
      <w:r w:rsidR="004801EB" w:rsidRPr="00FA764C">
        <w:rPr>
          <w:rFonts w:cstheme="minorHAnsi"/>
          <w:sz w:val="24"/>
          <w:szCs w:val="24"/>
        </w:rPr>
        <w:t>and</w:t>
      </w:r>
      <w:r w:rsidR="00857C17" w:rsidRPr="00FA764C">
        <w:rPr>
          <w:rFonts w:cstheme="minorHAnsi"/>
          <w:sz w:val="24"/>
          <w:szCs w:val="24"/>
        </w:rPr>
        <w:t xml:space="preserve"> </w:t>
      </w:r>
      <w:r w:rsidR="004801EB" w:rsidRPr="00FA764C">
        <w:rPr>
          <w:rFonts w:cstheme="minorHAnsi"/>
          <w:sz w:val="24"/>
          <w:szCs w:val="24"/>
        </w:rPr>
        <w:t>Medicine,</w:t>
      </w:r>
      <w:r w:rsidR="00857C17" w:rsidRPr="00FA764C">
        <w:rPr>
          <w:rFonts w:cstheme="minorHAnsi"/>
          <w:sz w:val="24"/>
          <w:szCs w:val="24"/>
        </w:rPr>
        <w:t xml:space="preserve"> </w:t>
      </w:r>
      <w:r w:rsidR="004801EB" w:rsidRPr="00FA764C">
        <w:rPr>
          <w:rFonts w:cstheme="minorHAnsi"/>
          <w:sz w:val="24"/>
          <w:szCs w:val="24"/>
        </w:rPr>
        <w:t>2016).</w:t>
      </w:r>
    </w:p>
    <w:p w14:paraId="7E9CB85F" w14:textId="5D5A1816" w:rsidR="002F2D6B" w:rsidRPr="00FA764C" w:rsidRDefault="002F2D6B" w:rsidP="00061DCD">
      <w:pPr>
        <w:rPr>
          <w:rFonts w:cstheme="minorHAnsi"/>
          <w:sz w:val="24"/>
          <w:szCs w:val="24"/>
        </w:rPr>
      </w:pPr>
    </w:p>
    <w:p w14:paraId="645ADC55" w14:textId="100394EA" w:rsidR="002F2D6B" w:rsidRPr="00FA764C" w:rsidRDefault="002F2D6B" w:rsidP="005C475B">
      <w:pPr>
        <w:pStyle w:val="ListParagraph"/>
        <w:numPr>
          <w:ilvl w:val="0"/>
          <w:numId w:val="10"/>
        </w:numPr>
        <w:rPr>
          <w:rFonts w:cstheme="minorHAnsi"/>
          <w:sz w:val="24"/>
          <w:szCs w:val="24"/>
        </w:rPr>
      </w:pPr>
      <w:r w:rsidRPr="00FA764C">
        <w:rPr>
          <w:rFonts w:cstheme="minorHAnsi"/>
          <w:b/>
          <w:bCs/>
          <w:sz w:val="24"/>
          <w:szCs w:val="24"/>
        </w:rPr>
        <w:t>Peer</w:t>
      </w:r>
      <w:r w:rsidR="00857C17" w:rsidRPr="00FA764C">
        <w:rPr>
          <w:rFonts w:cstheme="minorHAnsi"/>
          <w:b/>
          <w:bCs/>
          <w:sz w:val="24"/>
          <w:szCs w:val="24"/>
        </w:rPr>
        <w:t xml:space="preserve"> </w:t>
      </w:r>
      <w:r w:rsidRPr="00FA764C">
        <w:rPr>
          <w:rFonts w:cstheme="minorHAnsi"/>
          <w:b/>
          <w:bCs/>
          <w:sz w:val="24"/>
          <w:szCs w:val="24"/>
        </w:rPr>
        <w:t>Services:</w:t>
      </w:r>
      <w:r w:rsidR="00857C17" w:rsidRPr="00FA764C">
        <w:rPr>
          <w:rFonts w:cstheme="minorHAnsi"/>
          <w:b/>
          <w:bCs/>
          <w:sz w:val="24"/>
          <w:szCs w:val="24"/>
        </w:rPr>
        <w:t xml:space="preserve"> </w:t>
      </w:r>
      <w:r w:rsidRPr="00FA764C">
        <w:rPr>
          <w:rFonts w:cstheme="minorHAnsi"/>
          <w:sz w:val="24"/>
          <w:szCs w:val="24"/>
        </w:rPr>
        <w:t>Because</w:t>
      </w:r>
      <w:r w:rsidR="00857C17" w:rsidRPr="00FA764C">
        <w:rPr>
          <w:rFonts w:cstheme="minorHAnsi"/>
          <w:sz w:val="24"/>
          <w:szCs w:val="24"/>
        </w:rPr>
        <w:t xml:space="preserve"> </w:t>
      </w:r>
      <w:r w:rsidRPr="00FA764C">
        <w:rPr>
          <w:rFonts w:cstheme="minorHAnsi"/>
          <w:sz w:val="24"/>
          <w:szCs w:val="24"/>
        </w:rPr>
        <w:t>contact-based</w:t>
      </w:r>
      <w:r w:rsidR="00857C17" w:rsidRPr="00FA764C">
        <w:rPr>
          <w:rFonts w:cstheme="minorHAnsi"/>
          <w:sz w:val="24"/>
          <w:szCs w:val="24"/>
        </w:rPr>
        <w:t xml:space="preserve"> </w:t>
      </w:r>
      <w:r w:rsidRPr="00FA764C">
        <w:rPr>
          <w:rFonts w:cstheme="minorHAnsi"/>
          <w:sz w:val="24"/>
          <w:szCs w:val="24"/>
        </w:rPr>
        <w:t>strategies</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reduce</w:t>
      </w:r>
      <w:r w:rsidR="00857C17" w:rsidRPr="00FA764C">
        <w:rPr>
          <w:rFonts w:cstheme="minorHAnsi"/>
          <w:sz w:val="24"/>
          <w:szCs w:val="24"/>
        </w:rPr>
        <w:t xml:space="preserve"> </w:t>
      </w:r>
      <w:r w:rsidRPr="00FA764C">
        <w:rPr>
          <w:rFonts w:cstheme="minorHAnsi"/>
          <w:sz w:val="24"/>
          <w:szCs w:val="24"/>
        </w:rPr>
        <w:t>both</w:t>
      </w:r>
      <w:r w:rsidR="00857C17" w:rsidRPr="00FA764C">
        <w:rPr>
          <w:rFonts w:cstheme="minorHAnsi"/>
          <w:sz w:val="24"/>
          <w:szCs w:val="24"/>
        </w:rPr>
        <w:t xml:space="preserve"> </w:t>
      </w:r>
      <w:r w:rsidRPr="00FA764C">
        <w:rPr>
          <w:rFonts w:cstheme="minorHAnsi"/>
          <w:sz w:val="24"/>
          <w:szCs w:val="24"/>
        </w:rPr>
        <w:t>public</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self-stigma,</w:t>
      </w:r>
      <w:r w:rsidR="00857C17" w:rsidRPr="00FA764C">
        <w:rPr>
          <w:rFonts w:cstheme="minorHAnsi"/>
          <w:sz w:val="24"/>
          <w:szCs w:val="24"/>
        </w:rPr>
        <w:t xml:space="preserve"> </w:t>
      </w:r>
      <w:r w:rsidRPr="00FA764C">
        <w:rPr>
          <w:rFonts w:cstheme="minorHAnsi"/>
          <w:sz w:val="24"/>
          <w:szCs w:val="24"/>
        </w:rPr>
        <w:t>there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wide</w:t>
      </w:r>
      <w:r w:rsidR="00857C17" w:rsidRPr="00FA764C">
        <w:rPr>
          <w:rFonts w:cstheme="minorHAnsi"/>
          <w:sz w:val="24"/>
          <w:szCs w:val="24"/>
        </w:rPr>
        <w:t xml:space="preserve"> </w:t>
      </w:r>
      <w:r w:rsidRPr="00FA764C">
        <w:rPr>
          <w:rFonts w:cstheme="minorHAnsi"/>
          <w:sz w:val="24"/>
          <w:szCs w:val="24"/>
        </w:rPr>
        <w:t>range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potential</w:t>
      </w:r>
      <w:r w:rsidR="00857C17" w:rsidRPr="00FA764C">
        <w:rPr>
          <w:rFonts w:cstheme="minorHAnsi"/>
          <w:sz w:val="24"/>
          <w:szCs w:val="24"/>
        </w:rPr>
        <w:t xml:space="preserve"> </w:t>
      </w:r>
      <w:r w:rsidRPr="00FA764C">
        <w:rPr>
          <w:rFonts w:cstheme="minorHAnsi"/>
          <w:sz w:val="24"/>
          <w:szCs w:val="24"/>
        </w:rPr>
        <w:t>intervention</w:t>
      </w:r>
      <w:r w:rsidR="00857C17" w:rsidRPr="00FA764C">
        <w:rPr>
          <w:rFonts w:cstheme="minorHAnsi"/>
          <w:sz w:val="24"/>
          <w:szCs w:val="24"/>
        </w:rPr>
        <w:t xml:space="preserve"> </w:t>
      </w:r>
      <w:r w:rsidRPr="00FA764C">
        <w:rPr>
          <w:rFonts w:cstheme="minorHAnsi"/>
          <w:sz w:val="24"/>
          <w:szCs w:val="24"/>
        </w:rPr>
        <w:t>targets.</w:t>
      </w:r>
      <w:r w:rsidR="00857C17" w:rsidRPr="00FA764C">
        <w:rPr>
          <w:rFonts w:cstheme="minorHAnsi"/>
          <w:sz w:val="24"/>
          <w:szCs w:val="24"/>
        </w:rPr>
        <w:t xml:space="preserve"> </w:t>
      </w:r>
      <w:r w:rsidRPr="00FA764C">
        <w:rPr>
          <w:rFonts w:cstheme="minorHAnsi"/>
          <w:sz w:val="24"/>
          <w:szCs w:val="24"/>
        </w:rPr>
        <w:t>One</w:t>
      </w:r>
      <w:r w:rsidR="00857C17" w:rsidRPr="00FA764C">
        <w:rPr>
          <w:rFonts w:cstheme="minorHAnsi"/>
          <w:sz w:val="24"/>
          <w:szCs w:val="24"/>
        </w:rPr>
        <w:t xml:space="preserve"> </w:t>
      </w:r>
      <w:r w:rsidRPr="00FA764C">
        <w:rPr>
          <w:rFonts w:cstheme="minorHAnsi"/>
          <w:sz w:val="24"/>
          <w:szCs w:val="24"/>
        </w:rPr>
        <w:t>approach</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integrating</w:t>
      </w:r>
      <w:r w:rsidR="00857C17" w:rsidRPr="00FA764C">
        <w:rPr>
          <w:rFonts w:cstheme="minorHAnsi"/>
          <w:sz w:val="24"/>
          <w:szCs w:val="24"/>
        </w:rPr>
        <w:t xml:space="preserve"> </w:t>
      </w:r>
      <w:r w:rsidRPr="00FA764C">
        <w:rPr>
          <w:rFonts w:cstheme="minorHAnsi"/>
          <w:sz w:val="24"/>
          <w:szCs w:val="24"/>
        </w:rPr>
        <w:t>contact-based</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into</w:t>
      </w:r>
      <w:r w:rsidR="00857C17" w:rsidRPr="00FA764C">
        <w:rPr>
          <w:rFonts w:cstheme="minorHAnsi"/>
          <w:sz w:val="24"/>
          <w:szCs w:val="24"/>
        </w:rPr>
        <w:t xml:space="preserve"> </w:t>
      </w:r>
      <w:r w:rsidRPr="00FA764C">
        <w:rPr>
          <w:rFonts w:cstheme="minorHAnsi"/>
          <w:sz w:val="24"/>
          <w:szCs w:val="24"/>
        </w:rPr>
        <w:t>day-to-day</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proofErr w:type="gramStart"/>
      <w:r w:rsidRPr="00FA764C">
        <w:rPr>
          <w:rFonts w:cstheme="minorHAnsi"/>
          <w:sz w:val="24"/>
          <w:szCs w:val="24"/>
        </w:rPr>
        <w:t>through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use</w:t>
      </w:r>
      <w:r w:rsidR="00857C17" w:rsidRPr="00FA764C">
        <w:rPr>
          <w:rFonts w:cstheme="minorHAnsi"/>
          <w:sz w:val="24"/>
          <w:szCs w:val="24"/>
        </w:rPr>
        <w:t xml:space="preserve"> </w:t>
      </w:r>
      <w:r w:rsidRPr="00FA764C">
        <w:rPr>
          <w:rFonts w:cstheme="minorHAnsi"/>
          <w:sz w:val="24"/>
          <w:szCs w:val="24"/>
        </w:rPr>
        <w:t>of</w:t>
      </w:r>
      <w:proofErr w:type="gramEnd"/>
      <w:r w:rsidR="00857C17" w:rsidRPr="00FA764C">
        <w:rPr>
          <w:rFonts w:cstheme="minorHAnsi"/>
          <w:sz w:val="24"/>
          <w:szCs w:val="24"/>
        </w:rPr>
        <w:t xml:space="preserve"> </w:t>
      </w:r>
      <w:r w:rsidRPr="00FA764C">
        <w:rPr>
          <w:rFonts w:cstheme="minorHAnsi"/>
          <w:sz w:val="24"/>
          <w:szCs w:val="24"/>
        </w:rPr>
        <w:t>peer</w:t>
      </w:r>
      <w:r w:rsidR="00857C17" w:rsidRPr="00FA764C">
        <w:rPr>
          <w:rFonts w:cstheme="minorHAnsi"/>
          <w:sz w:val="24"/>
          <w:szCs w:val="24"/>
        </w:rPr>
        <w:t xml:space="preserve"> </w:t>
      </w:r>
      <w:r w:rsidRPr="00FA764C">
        <w:rPr>
          <w:rFonts w:cstheme="minorHAnsi"/>
          <w:sz w:val="24"/>
          <w:szCs w:val="24"/>
        </w:rPr>
        <w:t>services.</w:t>
      </w:r>
      <w:r w:rsidR="00857C17" w:rsidRPr="00FA764C">
        <w:rPr>
          <w:rFonts w:cstheme="minorHAnsi"/>
          <w:sz w:val="24"/>
          <w:szCs w:val="24"/>
        </w:rPr>
        <w:t xml:space="preserve"> </w:t>
      </w:r>
      <w:r w:rsidRPr="00FA764C">
        <w:rPr>
          <w:rFonts w:cstheme="minorHAnsi"/>
          <w:sz w:val="24"/>
          <w:szCs w:val="24"/>
        </w:rPr>
        <w:t>Peer</w:t>
      </w:r>
      <w:r w:rsidR="00857C17" w:rsidRPr="00FA764C">
        <w:rPr>
          <w:rFonts w:cstheme="minorHAnsi"/>
          <w:sz w:val="24"/>
          <w:szCs w:val="24"/>
        </w:rPr>
        <w:t xml:space="preserve"> </w:t>
      </w:r>
      <w:r w:rsidRPr="00FA764C">
        <w:rPr>
          <w:rFonts w:cstheme="minorHAnsi"/>
          <w:sz w:val="24"/>
          <w:szCs w:val="24"/>
        </w:rPr>
        <w:t>service</w:t>
      </w:r>
      <w:r w:rsidR="00857C17" w:rsidRPr="00FA764C">
        <w:rPr>
          <w:rFonts w:cstheme="minorHAnsi"/>
          <w:sz w:val="24"/>
          <w:szCs w:val="24"/>
        </w:rPr>
        <w:t xml:space="preserve"> </w:t>
      </w:r>
      <w:r w:rsidRPr="00FA764C">
        <w:rPr>
          <w:rFonts w:cstheme="minorHAnsi"/>
          <w:sz w:val="24"/>
          <w:szCs w:val="24"/>
        </w:rPr>
        <w:t>providers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lived</w:t>
      </w:r>
      <w:r w:rsidR="00857C17" w:rsidRPr="00FA764C">
        <w:rPr>
          <w:rFonts w:cstheme="minorHAnsi"/>
          <w:sz w:val="24"/>
          <w:szCs w:val="24"/>
        </w:rPr>
        <w:t xml:space="preserve"> </w:t>
      </w:r>
      <w:r w:rsidRPr="00FA764C">
        <w:rPr>
          <w:rFonts w:cstheme="minorHAnsi"/>
          <w:sz w:val="24"/>
          <w:szCs w:val="24"/>
        </w:rPr>
        <w:t>experience</w:t>
      </w:r>
      <w:r w:rsidR="00857C17" w:rsidRPr="00FA764C">
        <w:rPr>
          <w:rFonts w:cstheme="minorHAnsi"/>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work</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team</w:t>
      </w:r>
      <w:r w:rsidR="00857C17" w:rsidRPr="00FA764C">
        <w:rPr>
          <w:rFonts w:cstheme="minorHAnsi"/>
          <w:sz w:val="24"/>
          <w:szCs w:val="24"/>
        </w:rPr>
        <w:t xml:space="preserve"> </w:t>
      </w:r>
      <w:r w:rsidRPr="00FA764C">
        <w:rPr>
          <w:rFonts w:cstheme="minorHAnsi"/>
          <w:sz w:val="24"/>
          <w:szCs w:val="24"/>
        </w:rPr>
        <w:t>members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foster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provision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nonjudgmental,</w:t>
      </w:r>
      <w:r w:rsidR="00857C17" w:rsidRPr="00FA764C">
        <w:rPr>
          <w:rFonts w:cstheme="minorHAnsi"/>
          <w:sz w:val="24"/>
          <w:szCs w:val="24"/>
        </w:rPr>
        <w:t xml:space="preserve"> </w:t>
      </w:r>
      <w:r w:rsidRPr="00FA764C">
        <w:rPr>
          <w:rFonts w:cstheme="minorHAnsi"/>
          <w:sz w:val="24"/>
          <w:szCs w:val="24"/>
        </w:rPr>
        <w:t>nondiscriminatory</w:t>
      </w:r>
      <w:r w:rsidR="00857C17" w:rsidRPr="00FA764C">
        <w:rPr>
          <w:rFonts w:cstheme="minorHAnsi"/>
          <w:sz w:val="24"/>
          <w:szCs w:val="24"/>
        </w:rPr>
        <w:t xml:space="preserve"> </w:t>
      </w:r>
      <w:r w:rsidRPr="00FA764C">
        <w:rPr>
          <w:rFonts w:cstheme="minorHAnsi"/>
          <w:sz w:val="24"/>
          <w:szCs w:val="24"/>
        </w:rPr>
        <w:t>services</w:t>
      </w:r>
      <w:r w:rsidR="00857C17" w:rsidRPr="00FA764C">
        <w:rPr>
          <w:rFonts w:cstheme="minorHAnsi"/>
          <w:sz w:val="24"/>
          <w:szCs w:val="24"/>
        </w:rPr>
        <w:t xml:space="preserve"> </w:t>
      </w:r>
      <w:r w:rsidRPr="00FA764C">
        <w:rPr>
          <w:rFonts w:cstheme="minorHAnsi"/>
          <w:sz w:val="24"/>
          <w:szCs w:val="24"/>
        </w:rPr>
        <w:t>while</w:t>
      </w:r>
      <w:r w:rsidR="00857C17" w:rsidRPr="00FA764C">
        <w:rPr>
          <w:rFonts w:cstheme="minorHAnsi"/>
          <w:sz w:val="24"/>
          <w:szCs w:val="24"/>
        </w:rPr>
        <w:t xml:space="preserve"> </w:t>
      </w:r>
      <w:r w:rsidRPr="00FA764C">
        <w:rPr>
          <w:rFonts w:cstheme="minorHAnsi"/>
          <w:sz w:val="24"/>
          <w:szCs w:val="24"/>
        </w:rPr>
        <w:t>openly</w:t>
      </w:r>
      <w:r w:rsidR="00857C17" w:rsidRPr="00FA764C">
        <w:rPr>
          <w:rFonts w:cstheme="minorHAnsi"/>
          <w:sz w:val="24"/>
          <w:szCs w:val="24"/>
        </w:rPr>
        <w:t xml:space="preserve"> </w:t>
      </w:r>
      <w:r w:rsidRPr="00FA764C">
        <w:rPr>
          <w:rFonts w:cstheme="minorHAnsi"/>
          <w:sz w:val="24"/>
          <w:szCs w:val="24"/>
        </w:rPr>
        <w:t>identifying</w:t>
      </w:r>
      <w:r w:rsidR="00857C17" w:rsidRPr="00FA764C">
        <w:rPr>
          <w:rFonts w:cstheme="minorHAnsi"/>
          <w:sz w:val="24"/>
          <w:szCs w:val="24"/>
        </w:rPr>
        <w:t xml:space="preserve"> </w:t>
      </w:r>
      <w:r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own</w:t>
      </w:r>
      <w:r w:rsidR="00857C17" w:rsidRPr="00FA764C">
        <w:rPr>
          <w:rFonts w:cstheme="minorHAnsi"/>
          <w:sz w:val="24"/>
          <w:szCs w:val="24"/>
        </w:rPr>
        <w:t xml:space="preserve"> </w:t>
      </w:r>
      <w:r w:rsidRPr="00FA764C">
        <w:rPr>
          <w:rFonts w:cstheme="minorHAnsi"/>
          <w:sz w:val="24"/>
          <w:szCs w:val="24"/>
        </w:rPr>
        <w:t>experiences.</w:t>
      </w:r>
      <w:r w:rsidR="00857C17" w:rsidRPr="00FA764C">
        <w:rPr>
          <w:rFonts w:cstheme="minorHAnsi"/>
          <w:sz w:val="24"/>
          <w:szCs w:val="24"/>
        </w:rPr>
        <w:t xml:space="preserve"> </w:t>
      </w:r>
      <w:r w:rsidRPr="00FA764C">
        <w:rPr>
          <w:rFonts w:cstheme="minorHAnsi"/>
          <w:sz w:val="24"/>
          <w:szCs w:val="24"/>
        </w:rPr>
        <w:t>When</w:t>
      </w:r>
      <w:r w:rsidR="00857C17" w:rsidRPr="00FA764C">
        <w:rPr>
          <w:rFonts w:cstheme="minorHAnsi"/>
          <w:sz w:val="24"/>
          <w:szCs w:val="24"/>
        </w:rPr>
        <w:t xml:space="preserve"> </w:t>
      </w:r>
      <w:r w:rsidRPr="00FA764C">
        <w:rPr>
          <w:rFonts w:cstheme="minorHAnsi"/>
          <w:sz w:val="24"/>
          <w:szCs w:val="24"/>
        </w:rPr>
        <w:t>integrated</w:t>
      </w:r>
      <w:r w:rsidR="00857C17" w:rsidRPr="00FA764C">
        <w:rPr>
          <w:rFonts w:cstheme="minorHAnsi"/>
          <w:sz w:val="24"/>
          <w:szCs w:val="24"/>
        </w:rPr>
        <w:t xml:space="preserve"> </w:t>
      </w:r>
      <w:r w:rsidRPr="00FA764C">
        <w:rPr>
          <w:rFonts w:cstheme="minorHAnsi"/>
          <w:sz w:val="24"/>
          <w:szCs w:val="24"/>
        </w:rPr>
        <w:t>into</w:t>
      </w:r>
      <w:r w:rsidR="00857C17" w:rsidRPr="00FA764C">
        <w:rPr>
          <w:rFonts w:cstheme="minorHAnsi"/>
          <w:sz w:val="24"/>
          <w:szCs w:val="24"/>
        </w:rPr>
        <w:t xml:space="preserve"> </w:t>
      </w:r>
      <w:r w:rsidRPr="00FA764C">
        <w:rPr>
          <w:rFonts w:cstheme="minorHAnsi"/>
          <w:sz w:val="24"/>
          <w:szCs w:val="24"/>
        </w:rPr>
        <w:t>service-provision</w:t>
      </w:r>
      <w:r w:rsidR="00857C17" w:rsidRPr="00FA764C">
        <w:rPr>
          <w:rFonts w:cstheme="minorHAnsi"/>
          <w:sz w:val="24"/>
          <w:szCs w:val="24"/>
        </w:rPr>
        <w:t xml:space="preserve"> </w:t>
      </w:r>
      <w:r w:rsidRPr="00FA764C">
        <w:rPr>
          <w:rFonts w:cstheme="minorHAnsi"/>
          <w:sz w:val="24"/>
          <w:szCs w:val="24"/>
        </w:rPr>
        <w:t>teams,</w:t>
      </w:r>
      <w:r w:rsidR="00857C17" w:rsidRPr="00FA764C">
        <w:rPr>
          <w:rFonts w:cstheme="minorHAnsi"/>
          <w:sz w:val="24"/>
          <w:szCs w:val="24"/>
        </w:rPr>
        <w:t xml:space="preserve"> </w:t>
      </w:r>
      <w:r w:rsidRPr="00FA764C">
        <w:rPr>
          <w:rFonts w:cstheme="minorHAnsi"/>
          <w:sz w:val="24"/>
          <w:szCs w:val="24"/>
        </w:rPr>
        <w:lastRenderedPageBreak/>
        <w:t>peers</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help</w:t>
      </w:r>
      <w:r w:rsidR="00857C17" w:rsidRPr="00FA764C">
        <w:rPr>
          <w:rFonts w:cstheme="minorHAnsi"/>
          <w:sz w:val="24"/>
          <w:szCs w:val="24"/>
        </w:rPr>
        <w:t xml:space="preserve"> </w:t>
      </w:r>
      <w:r w:rsidRPr="00FA764C">
        <w:rPr>
          <w:rFonts w:cstheme="minorHAnsi"/>
          <w:sz w:val="24"/>
          <w:szCs w:val="24"/>
        </w:rPr>
        <w:t>others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identify</w:t>
      </w:r>
      <w:r w:rsidR="00857C17" w:rsidRPr="00FA764C">
        <w:rPr>
          <w:rFonts w:cstheme="minorHAnsi"/>
          <w:sz w:val="24"/>
          <w:szCs w:val="24"/>
        </w:rPr>
        <w:t xml:space="preserve"> </w:t>
      </w:r>
      <w:r w:rsidRPr="00FA764C">
        <w:rPr>
          <w:rFonts w:cstheme="minorHAnsi"/>
          <w:sz w:val="24"/>
          <w:szCs w:val="24"/>
        </w:rPr>
        <w:t>problems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suggest</w:t>
      </w:r>
      <w:r w:rsidR="00857C17" w:rsidRPr="00FA764C">
        <w:rPr>
          <w:rFonts w:cstheme="minorHAnsi"/>
          <w:sz w:val="24"/>
          <w:szCs w:val="24"/>
        </w:rPr>
        <w:t xml:space="preserve"> </w:t>
      </w:r>
      <w:r w:rsidRPr="00FA764C">
        <w:rPr>
          <w:rFonts w:cstheme="minorHAnsi"/>
          <w:sz w:val="24"/>
          <w:szCs w:val="24"/>
        </w:rPr>
        <w:t>effective</w:t>
      </w:r>
      <w:r w:rsidR="00857C17" w:rsidRPr="00FA764C">
        <w:rPr>
          <w:rFonts w:cstheme="minorHAnsi"/>
          <w:sz w:val="24"/>
          <w:szCs w:val="24"/>
        </w:rPr>
        <w:t xml:space="preserve"> </w:t>
      </w:r>
      <w:r w:rsidRPr="00FA764C">
        <w:rPr>
          <w:rFonts w:cstheme="minorHAnsi"/>
          <w:sz w:val="24"/>
          <w:szCs w:val="24"/>
        </w:rPr>
        <w:t>coping</w:t>
      </w:r>
      <w:r w:rsidR="00857C17" w:rsidRPr="00FA764C">
        <w:rPr>
          <w:rFonts w:cstheme="minorHAnsi"/>
          <w:sz w:val="24"/>
          <w:szCs w:val="24"/>
        </w:rPr>
        <w:t xml:space="preserve"> </w:t>
      </w:r>
      <w:r w:rsidRPr="00FA764C">
        <w:rPr>
          <w:rFonts w:cstheme="minorHAnsi"/>
          <w:sz w:val="24"/>
          <w:szCs w:val="24"/>
        </w:rPr>
        <w:t>strategies</w:t>
      </w:r>
      <w:r w:rsidR="00857C17" w:rsidRPr="00FA764C">
        <w:rPr>
          <w:rFonts w:cstheme="minorHAnsi"/>
          <w:sz w:val="24"/>
          <w:szCs w:val="24"/>
        </w:rPr>
        <w:t xml:space="preserve"> </w:t>
      </w:r>
      <w:r w:rsidR="004801EB" w:rsidRPr="00FA764C">
        <w:rPr>
          <w:rFonts w:cstheme="minorHAnsi"/>
          <w:sz w:val="24"/>
          <w:szCs w:val="24"/>
        </w:rPr>
        <w:t>(National</w:t>
      </w:r>
      <w:r w:rsidR="00857C17" w:rsidRPr="00FA764C">
        <w:rPr>
          <w:rFonts w:cstheme="minorHAnsi"/>
          <w:sz w:val="24"/>
          <w:szCs w:val="24"/>
        </w:rPr>
        <w:t xml:space="preserve"> </w:t>
      </w:r>
      <w:r w:rsidR="004801EB" w:rsidRPr="00FA764C">
        <w:rPr>
          <w:rFonts w:cstheme="minorHAnsi"/>
          <w:sz w:val="24"/>
          <w:szCs w:val="24"/>
        </w:rPr>
        <w:t>Academies</w:t>
      </w:r>
      <w:r w:rsidR="00857C17" w:rsidRPr="00FA764C">
        <w:rPr>
          <w:rFonts w:cstheme="minorHAnsi"/>
          <w:sz w:val="24"/>
          <w:szCs w:val="24"/>
        </w:rPr>
        <w:t xml:space="preserve"> </w:t>
      </w:r>
      <w:r w:rsidR="004801EB" w:rsidRPr="00FA764C">
        <w:rPr>
          <w:rFonts w:cstheme="minorHAnsi"/>
          <w:sz w:val="24"/>
          <w:szCs w:val="24"/>
        </w:rPr>
        <w:t>of</w:t>
      </w:r>
      <w:r w:rsidR="00857C17" w:rsidRPr="00FA764C">
        <w:rPr>
          <w:rFonts w:cstheme="minorHAnsi"/>
          <w:sz w:val="24"/>
          <w:szCs w:val="24"/>
        </w:rPr>
        <w:t xml:space="preserve"> </w:t>
      </w:r>
      <w:r w:rsidR="004801EB" w:rsidRPr="00FA764C">
        <w:rPr>
          <w:rFonts w:cstheme="minorHAnsi"/>
          <w:sz w:val="24"/>
          <w:szCs w:val="24"/>
        </w:rPr>
        <w:t>Sciences,</w:t>
      </w:r>
      <w:r w:rsidR="00857C17" w:rsidRPr="00FA764C">
        <w:rPr>
          <w:rFonts w:cstheme="minorHAnsi"/>
          <w:sz w:val="24"/>
          <w:szCs w:val="24"/>
        </w:rPr>
        <w:t xml:space="preserve"> </w:t>
      </w:r>
      <w:r w:rsidR="004801EB" w:rsidRPr="00FA764C">
        <w:rPr>
          <w:rFonts w:cstheme="minorHAnsi"/>
          <w:sz w:val="24"/>
          <w:szCs w:val="24"/>
        </w:rPr>
        <w:t>Engineering,</w:t>
      </w:r>
      <w:r w:rsidR="00857C17" w:rsidRPr="00FA764C">
        <w:rPr>
          <w:rFonts w:cstheme="minorHAnsi"/>
          <w:sz w:val="24"/>
          <w:szCs w:val="24"/>
        </w:rPr>
        <w:t xml:space="preserve"> </w:t>
      </w:r>
      <w:r w:rsidR="004801EB" w:rsidRPr="00FA764C">
        <w:rPr>
          <w:rFonts w:cstheme="minorHAnsi"/>
          <w:sz w:val="24"/>
          <w:szCs w:val="24"/>
        </w:rPr>
        <w:t>and</w:t>
      </w:r>
      <w:r w:rsidR="00857C17" w:rsidRPr="00FA764C">
        <w:rPr>
          <w:rFonts w:cstheme="minorHAnsi"/>
          <w:sz w:val="24"/>
          <w:szCs w:val="24"/>
        </w:rPr>
        <w:t xml:space="preserve"> </w:t>
      </w:r>
      <w:r w:rsidR="004801EB" w:rsidRPr="00FA764C">
        <w:rPr>
          <w:rFonts w:cstheme="minorHAnsi"/>
          <w:sz w:val="24"/>
          <w:szCs w:val="24"/>
        </w:rPr>
        <w:t>Medicine,</w:t>
      </w:r>
      <w:r w:rsidR="00857C17" w:rsidRPr="00FA764C">
        <w:rPr>
          <w:rFonts w:cstheme="minorHAnsi"/>
          <w:sz w:val="24"/>
          <w:szCs w:val="24"/>
        </w:rPr>
        <w:t xml:space="preserve"> </w:t>
      </w:r>
      <w:r w:rsidR="004801EB" w:rsidRPr="00FA764C">
        <w:rPr>
          <w:rFonts w:cstheme="minorHAnsi"/>
          <w:sz w:val="24"/>
          <w:szCs w:val="24"/>
        </w:rPr>
        <w:t>2016).</w:t>
      </w:r>
    </w:p>
    <w:p w14:paraId="299A1008" w14:textId="1665D721" w:rsidR="002F2D6B" w:rsidRPr="00FA764C" w:rsidRDefault="002F2D6B" w:rsidP="00061DCD">
      <w:pPr>
        <w:rPr>
          <w:rFonts w:cstheme="minorHAnsi"/>
          <w:sz w:val="24"/>
          <w:szCs w:val="24"/>
        </w:rPr>
      </w:pPr>
    </w:p>
    <w:p w14:paraId="5BFAC6C2" w14:textId="08B0E6F5" w:rsidR="002F2D6B" w:rsidRPr="00FA764C" w:rsidRDefault="00AC0C87" w:rsidP="005C475B">
      <w:pPr>
        <w:pStyle w:val="ListParagraph"/>
        <w:numPr>
          <w:ilvl w:val="0"/>
          <w:numId w:val="10"/>
        </w:numPr>
        <w:rPr>
          <w:rFonts w:cstheme="minorHAnsi"/>
          <w:sz w:val="24"/>
          <w:szCs w:val="24"/>
        </w:rPr>
      </w:pPr>
      <w:r w:rsidRPr="00FA764C">
        <w:rPr>
          <w:rFonts w:cstheme="minorHAnsi"/>
          <w:b/>
          <w:bCs/>
          <w:sz w:val="24"/>
          <w:szCs w:val="24"/>
        </w:rPr>
        <w:t>Protest</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Advocacy:</w:t>
      </w:r>
      <w:r w:rsidR="00857C17" w:rsidRPr="00FA764C">
        <w:rPr>
          <w:rFonts w:cstheme="minorHAnsi"/>
          <w:sz w:val="24"/>
          <w:szCs w:val="24"/>
        </w:rPr>
        <w:t xml:space="preserve"> </w:t>
      </w:r>
      <w:r w:rsidRPr="00FA764C">
        <w:rPr>
          <w:rFonts w:cstheme="minorHAnsi"/>
          <w:sz w:val="24"/>
          <w:szCs w:val="24"/>
        </w:rPr>
        <w:t>Protest</w:t>
      </w:r>
      <w:r w:rsidR="00857C17" w:rsidRPr="00FA764C">
        <w:rPr>
          <w:rFonts w:cstheme="minorHAnsi"/>
          <w:sz w:val="24"/>
          <w:szCs w:val="24"/>
        </w:rPr>
        <w:t xml:space="preserve"> </w:t>
      </w:r>
      <w:r w:rsidRPr="00FA764C">
        <w:rPr>
          <w:rFonts w:cstheme="minorHAnsi"/>
          <w:sz w:val="24"/>
          <w:szCs w:val="24"/>
        </w:rPr>
        <w:t>strategies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rooted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advancing</w:t>
      </w:r>
      <w:r w:rsidR="00857C17" w:rsidRPr="00FA764C">
        <w:rPr>
          <w:rFonts w:cstheme="minorHAnsi"/>
          <w:sz w:val="24"/>
          <w:szCs w:val="24"/>
        </w:rPr>
        <w:t xml:space="preserve"> </w:t>
      </w:r>
      <w:r w:rsidRPr="00FA764C">
        <w:rPr>
          <w:rFonts w:cstheme="minorHAnsi"/>
          <w:sz w:val="24"/>
          <w:szCs w:val="24"/>
        </w:rPr>
        <w:t>civil</w:t>
      </w:r>
      <w:r w:rsidR="00857C17" w:rsidRPr="00FA764C">
        <w:rPr>
          <w:rFonts w:cstheme="minorHAnsi"/>
          <w:sz w:val="24"/>
          <w:szCs w:val="24"/>
        </w:rPr>
        <w:t xml:space="preserve"> </w:t>
      </w:r>
      <w:r w:rsidRPr="00FA764C">
        <w:rPr>
          <w:rFonts w:cstheme="minorHAnsi"/>
          <w:sz w:val="24"/>
          <w:szCs w:val="24"/>
        </w:rPr>
        <w:t>rights</w:t>
      </w:r>
      <w:r w:rsidR="00857C17" w:rsidRPr="00FA764C">
        <w:rPr>
          <w:rFonts w:cstheme="minorHAnsi"/>
          <w:sz w:val="24"/>
          <w:szCs w:val="24"/>
        </w:rPr>
        <w:t xml:space="preserve"> </w:t>
      </w:r>
      <w:r w:rsidRPr="00FA764C">
        <w:rPr>
          <w:rFonts w:cstheme="minorHAnsi"/>
          <w:sz w:val="24"/>
          <w:szCs w:val="24"/>
        </w:rPr>
        <w:t>agendas.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context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proofErr w:type="spellStart"/>
      <w:r w:rsidR="00E2712C" w:rsidRPr="00FA764C">
        <w:rPr>
          <w:rFonts w:cstheme="minorHAnsi"/>
          <w:sz w:val="24"/>
          <w:szCs w:val="24"/>
        </w:rPr>
        <w:t>stuy</w:t>
      </w:r>
      <w:proofErr w:type="spellEnd"/>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protest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001D151C"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formal</w:t>
      </w:r>
      <w:r w:rsidR="00857C17" w:rsidRPr="00FA764C">
        <w:rPr>
          <w:rFonts w:cstheme="minorHAnsi"/>
          <w:sz w:val="24"/>
          <w:szCs w:val="24"/>
        </w:rPr>
        <w:t xml:space="preserve"> </w:t>
      </w:r>
      <w:r w:rsidRPr="00FA764C">
        <w:rPr>
          <w:rFonts w:cstheme="minorHAnsi"/>
          <w:sz w:val="24"/>
          <w:szCs w:val="24"/>
        </w:rPr>
        <w:t>objection</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negative</w:t>
      </w:r>
      <w:r w:rsidR="00857C17" w:rsidRPr="00FA764C">
        <w:rPr>
          <w:rFonts w:cstheme="minorHAnsi"/>
          <w:sz w:val="24"/>
          <w:szCs w:val="24"/>
        </w:rPr>
        <w:t xml:space="preserve"> </w:t>
      </w:r>
      <w:r w:rsidRPr="00FA764C">
        <w:rPr>
          <w:rFonts w:cstheme="minorHAnsi"/>
          <w:sz w:val="24"/>
          <w:szCs w:val="24"/>
        </w:rPr>
        <w:t>representations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00E514CD" w:rsidRPr="00FA764C">
        <w:rPr>
          <w:rFonts w:cstheme="minorHAnsi"/>
          <w:sz w:val="24"/>
          <w:szCs w:val="24"/>
        </w:rPr>
        <w:t>PWD</w:t>
      </w:r>
      <w:r w:rsidR="00745C2D" w:rsidRPr="00FA764C">
        <w:rPr>
          <w:rFonts w:cstheme="minorHAnsi"/>
          <w:sz w:val="24"/>
          <w:szCs w:val="24"/>
        </w:rPr>
        <w:t>s</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Protests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often</w:t>
      </w:r>
      <w:r w:rsidR="00857C17" w:rsidRPr="00FA764C">
        <w:rPr>
          <w:rFonts w:cstheme="minorHAnsi"/>
          <w:sz w:val="24"/>
          <w:szCs w:val="24"/>
        </w:rPr>
        <w:t xml:space="preserve"> </w:t>
      </w:r>
      <w:r w:rsidRPr="00FA764C">
        <w:rPr>
          <w:rFonts w:cstheme="minorHAnsi"/>
          <w:sz w:val="24"/>
          <w:szCs w:val="24"/>
        </w:rPr>
        <w:t>carried</w:t>
      </w:r>
      <w:r w:rsidR="00857C17" w:rsidRPr="00FA764C">
        <w:rPr>
          <w:rFonts w:cstheme="minorHAnsi"/>
          <w:sz w:val="24"/>
          <w:szCs w:val="24"/>
        </w:rPr>
        <w:t xml:space="preserve"> </w:t>
      </w:r>
      <w:r w:rsidRPr="00FA764C">
        <w:rPr>
          <w:rFonts w:cstheme="minorHAnsi"/>
          <w:sz w:val="24"/>
          <w:szCs w:val="24"/>
        </w:rPr>
        <w:t>out</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grassroots</w:t>
      </w:r>
      <w:r w:rsidR="00857C17" w:rsidRPr="00FA764C">
        <w:rPr>
          <w:rFonts w:cstheme="minorHAnsi"/>
          <w:sz w:val="24"/>
          <w:szCs w:val="24"/>
        </w:rPr>
        <w:t xml:space="preserve"> </w:t>
      </w:r>
      <w:r w:rsidRPr="00FA764C">
        <w:rPr>
          <w:rFonts w:cstheme="minorHAnsi"/>
          <w:sz w:val="24"/>
          <w:szCs w:val="24"/>
        </w:rPr>
        <w:t>level</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those</w:t>
      </w:r>
      <w:r w:rsidR="00857C17" w:rsidRPr="00FA764C">
        <w:rPr>
          <w:rFonts w:cstheme="minorHAnsi"/>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experienced</w:t>
      </w:r>
      <w:r w:rsidR="00857C17" w:rsidRPr="00FA764C">
        <w:rPr>
          <w:rFonts w:cstheme="minorHAnsi"/>
          <w:sz w:val="24"/>
          <w:szCs w:val="24"/>
        </w:rPr>
        <w:t xml:space="preserve"> </w:t>
      </w:r>
      <w:r w:rsidRPr="00FA764C">
        <w:rPr>
          <w:rFonts w:cstheme="minorHAnsi"/>
          <w:sz w:val="24"/>
          <w:szCs w:val="24"/>
        </w:rPr>
        <w:t>discrimination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advocates</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behalf.</w:t>
      </w:r>
      <w:r w:rsidR="00857C17" w:rsidRPr="00FA764C">
        <w:rPr>
          <w:rFonts w:cstheme="minorHAnsi"/>
          <w:sz w:val="24"/>
          <w:szCs w:val="24"/>
        </w:rPr>
        <w:t xml:space="preserve"> </w:t>
      </w:r>
      <w:r w:rsidRPr="00FA764C">
        <w:rPr>
          <w:rFonts w:cstheme="minorHAnsi"/>
          <w:sz w:val="24"/>
          <w:szCs w:val="24"/>
        </w:rPr>
        <w:t>Strategies</w:t>
      </w:r>
      <w:r w:rsidR="00857C17" w:rsidRPr="00FA764C">
        <w:rPr>
          <w:rFonts w:cstheme="minorHAnsi"/>
          <w:sz w:val="24"/>
          <w:szCs w:val="24"/>
        </w:rPr>
        <w:t xml:space="preserve"> </w:t>
      </w:r>
      <w:r w:rsidRPr="00FA764C">
        <w:rPr>
          <w:rFonts w:cstheme="minorHAnsi"/>
          <w:sz w:val="24"/>
          <w:szCs w:val="24"/>
        </w:rPr>
        <w:t>typically</w:t>
      </w:r>
      <w:r w:rsidR="00857C17" w:rsidRPr="00FA764C">
        <w:rPr>
          <w:rFonts w:cstheme="minorHAnsi"/>
          <w:sz w:val="24"/>
          <w:szCs w:val="24"/>
        </w:rPr>
        <w:t xml:space="preserve"> </w:t>
      </w:r>
      <w:r w:rsidRPr="00FA764C">
        <w:rPr>
          <w:rFonts w:cstheme="minorHAnsi"/>
          <w:sz w:val="24"/>
          <w:szCs w:val="24"/>
        </w:rPr>
        <w:t>employ</w:t>
      </w:r>
      <w:r w:rsidR="00857C17" w:rsidRPr="00FA764C">
        <w:rPr>
          <w:rFonts w:cstheme="minorHAnsi"/>
          <w:sz w:val="24"/>
          <w:szCs w:val="24"/>
        </w:rPr>
        <w:t xml:space="preserve"> </w:t>
      </w:r>
      <w:r w:rsidRPr="00FA764C">
        <w:rPr>
          <w:rFonts w:cstheme="minorHAnsi"/>
          <w:sz w:val="24"/>
          <w:szCs w:val="24"/>
        </w:rPr>
        <w:t>letter</w:t>
      </w:r>
      <w:r w:rsidR="00857C17" w:rsidRPr="00FA764C">
        <w:rPr>
          <w:rFonts w:cstheme="minorHAnsi"/>
          <w:sz w:val="24"/>
          <w:szCs w:val="24"/>
        </w:rPr>
        <w:t xml:space="preserve"> </w:t>
      </w:r>
      <w:r w:rsidRPr="00FA764C">
        <w:rPr>
          <w:rFonts w:cstheme="minorHAnsi"/>
          <w:sz w:val="24"/>
          <w:szCs w:val="24"/>
        </w:rPr>
        <w:t>writing,</w:t>
      </w:r>
      <w:r w:rsidR="00857C17" w:rsidRPr="00FA764C">
        <w:rPr>
          <w:rFonts w:cstheme="minorHAnsi"/>
          <w:sz w:val="24"/>
          <w:szCs w:val="24"/>
        </w:rPr>
        <w:t xml:space="preserve"> </w:t>
      </w:r>
      <w:r w:rsidRPr="00FA764C">
        <w:rPr>
          <w:rFonts w:cstheme="minorHAnsi"/>
          <w:sz w:val="24"/>
          <w:szCs w:val="24"/>
        </w:rPr>
        <w:t>product</w:t>
      </w:r>
      <w:r w:rsidR="00857C17" w:rsidRPr="00FA764C">
        <w:rPr>
          <w:rFonts w:cstheme="minorHAnsi"/>
          <w:sz w:val="24"/>
          <w:szCs w:val="24"/>
        </w:rPr>
        <w:t xml:space="preserve"> </w:t>
      </w:r>
      <w:r w:rsidRPr="00FA764C">
        <w:rPr>
          <w:rFonts w:cstheme="minorHAnsi"/>
          <w:sz w:val="24"/>
          <w:szCs w:val="24"/>
        </w:rPr>
        <w:t>boycotts,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public</w:t>
      </w:r>
      <w:r w:rsidR="00857C17" w:rsidRPr="00FA764C">
        <w:rPr>
          <w:rFonts w:cstheme="minorHAnsi"/>
          <w:sz w:val="24"/>
          <w:szCs w:val="24"/>
        </w:rPr>
        <w:t xml:space="preserve"> </w:t>
      </w:r>
      <w:r w:rsidRPr="00FA764C">
        <w:rPr>
          <w:rFonts w:cstheme="minorHAnsi"/>
          <w:sz w:val="24"/>
          <w:szCs w:val="24"/>
        </w:rPr>
        <w:t>demonstrations.</w:t>
      </w:r>
      <w:r w:rsidR="00857C17" w:rsidRPr="00FA764C">
        <w:rPr>
          <w:rFonts w:cstheme="minorHAnsi"/>
          <w:sz w:val="24"/>
          <w:szCs w:val="24"/>
        </w:rPr>
        <w:t xml:space="preserve"> </w:t>
      </w:r>
      <w:r w:rsidRPr="00FA764C">
        <w:rPr>
          <w:rFonts w:cstheme="minorHAnsi"/>
          <w:sz w:val="24"/>
          <w:szCs w:val="24"/>
        </w:rPr>
        <w:t>Protest</w:t>
      </w:r>
      <w:r w:rsidR="00857C17" w:rsidRPr="00FA764C">
        <w:rPr>
          <w:rFonts w:cstheme="minorHAnsi"/>
          <w:sz w:val="24"/>
          <w:szCs w:val="24"/>
        </w:rPr>
        <w:t xml:space="preserve"> </w:t>
      </w:r>
      <w:r w:rsidRPr="00FA764C">
        <w:rPr>
          <w:rFonts w:cstheme="minorHAnsi"/>
          <w:sz w:val="24"/>
          <w:szCs w:val="24"/>
        </w:rPr>
        <w:t>messaging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advocacy</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help</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engage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activate</w:t>
      </w:r>
      <w:r w:rsidR="00857C17" w:rsidRPr="00FA764C">
        <w:rPr>
          <w:rFonts w:cstheme="minorHAnsi"/>
          <w:sz w:val="24"/>
          <w:szCs w:val="24"/>
        </w:rPr>
        <w:t xml:space="preserve"> </w:t>
      </w:r>
      <w:r w:rsidRPr="00FA764C">
        <w:rPr>
          <w:rFonts w:cstheme="minorHAnsi"/>
          <w:sz w:val="24"/>
          <w:szCs w:val="24"/>
        </w:rPr>
        <w:t>“fence</w:t>
      </w:r>
      <w:r w:rsidR="00991EC3" w:rsidRPr="00FA764C">
        <w:rPr>
          <w:rFonts w:cstheme="minorHAnsi"/>
          <w:sz w:val="24"/>
          <w:szCs w:val="24"/>
        </w:rPr>
        <w:t>-</w:t>
      </w:r>
      <w:r w:rsidRPr="00FA764C">
        <w:rPr>
          <w:rFonts w:cstheme="minorHAnsi"/>
          <w:sz w:val="24"/>
          <w:szCs w:val="24"/>
        </w:rPr>
        <w:t>sitters”—people</w:t>
      </w:r>
      <w:r w:rsidR="00857C17" w:rsidRPr="00FA764C">
        <w:rPr>
          <w:rFonts w:cstheme="minorHAnsi"/>
          <w:sz w:val="24"/>
          <w:szCs w:val="24"/>
        </w:rPr>
        <w:t xml:space="preserve"> </w:t>
      </w:r>
      <w:r w:rsidRPr="00FA764C">
        <w:rPr>
          <w:rFonts w:cstheme="minorHAnsi"/>
          <w:sz w:val="24"/>
          <w:szCs w:val="24"/>
        </w:rPr>
        <w:t>who</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some</w:t>
      </w:r>
      <w:r w:rsidR="00857C17" w:rsidRPr="00FA764C">
        <w:rPr>
          <w:rFonts w:cstheme="minorHAnsi"/>
          <w:sz w:val="24"/>
          <w:szCs w:val="24"/>
        </w:rPr>
        <w:t xml:space="preserve"> </w:t>
      </w:r>
      <w:r w:rsidRPr="00FA764C">
        <w:rPr>
          <w:rFonts w:cstheme="minorHAnsi"/>
          <w:sz w:val="24"/>
          <w:szCs w:val="24"/>
        </w:rPr>
        <w:t>investment</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but</w:t>
      </w:r>
      <w:r w:rsidR="00857C17" w:rsidRPr="00FA764C">
        <w:rPr>
          <w:rFonts w:cstheme="minorHAnsi"/>
          <w:sz w:val="24"/>
          <w:szCs w:val="24"/>
        </w:rPr>
        <w:t xml:space="preserve"> </w:t>
      </w:r>
      <w:r w:rsidRPr="00FA764C">
        <w:rPr>
          <w:rFonts w:cstheme="minorHAnsi"/>
          <w:sz w:val="24"/>
          <w:szCs w:val="24"/>
        </w:rPr>
        <w:t>limited</w:t>
      </w:r>
      <w:r w:rsidR="00857C17" w:rsidRPr="00FA764C">
        <w:rPr>
          <w:rFonts w:cstheme="minorHAnsi"/>
          <w:sz w:val="24"/>
          <w:szCs w:val="24"/>
        </w:rPr>
        <w:t xml:space="preserve"> </w:t>
      </w:r>
      <w:r w:rsidRPr="00FA764C">
        <w:rPr>
          <w:rFonts w:cstheme="minorHAnsi"/>
          <w:sz w:val="24"/>
          <w:szCs w:val="24"/>
        </w:rPr>
        <w:t>knowledge</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translate</w:t>
      </w:r>
      <w:r w:rsidR="00857C17" w:rsidRPr="00FA764C">
        <w:rPr>
          <w:rFonts w:cstheme="minorHAnsi"/>
          <w:sz w:val="24"/>
          <w:szCs w:val="24"/>
        </w:rPr>
        <w:t xml:space="preserve"> </w:t>
      </w:r>
      <w:r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beliefs</w:t>
      </w:r>
      <w:r w:rsidR="00857C17" w:rsidRPr="00FA764C">
        <w:rPr>
          <w:rFonts w:cstheme="minorHAnsi"/>
          <w:sz w:val="24"/>
          <w:szCs w:val="24"/>
        </w:rPr>
        <w:t xml:space="preserve"> </w:t>
      </w:r>
      <w:r w:rsidRPr="00FA764C">
        <w:rPr>
          <w:rFonts w:cstheme="minorHAnsi"/>
          <w:sz w:val="24"/>
          <w:szCs w:val="24"/>
        </w:rPr>
        <w:t>into</w:t>
      </w:r>
      <w:r w:rsidR="00857C17" w:rsidRPr="00FA764C">
        <w:rPr>
          <w:rFonts w:cstheme="minorHAnsi"/>
          <w:sz w:val="24"/>
          <w:szCs w:val="24"/>
        </w:rPr>
        <w:t xml:space="preserve"> </w:t>
      </w:r>
      <w:r w:rsidRPr="00FA764C">
        <w:rPr>
          <w:rFonts w:cstheme="minorHAnsi"/>
          <w:sz w:val="24"/>
          <w:szCs w:val="24"/>
        </w:rPr>
        <w:t>action.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call</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action</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also</w:t>
      </w:r>
      <w:r w:rsidR="00857C17" w:rsidRPr="00FA764C">
        <w:rPr>
          <w:rFonts w:cstheme="minorHAnsi"/>
          <w:sz w:val="24"/>
          <w:szCs w:val="24"/>
        </w:rPr>
        <w:t xml:space="preserve"> </w:t>
      </w:r>
      <w:r w:rsidRPr="00FA764C">
        <w:rPr>
          <w:rFonts w:cstheme="minorHAnsi"/>
          <w:sz w:val="24"/>
          <w:szCs w:val="24"/>
        </w:rPr>
        <w:t>energize</w:t>
      </w:r>
      <w:r w:rsidR="00857C17" w:rsidRPr="00FA764C">
        <w:rPr>
          <w:rFonts w:cstheme="minorHAnsi"/>
          <w:sz w:val="24"/>
          <w:szCs w:val="24"/>
        </w:rPr>
        <w:t xml:space="preserve"> </w:t>
      </w:r>
      <w:r w:rsidRPr="00FA764C">
        <w:rPr>
          <w:rFonts w:cstheme="minorHAnsi"/>
          <w:sz w:val="24"/>
          <w:szCs w:val="24"/>
        </w:rPr>
        <w:t>unengaged</w:t>
      </w:r>
      <w:r w:rsidR="00857C17" w:rsidRPr="00FA764C">
        <w:rPr>
          <w:rFonts w:cstheme="minorHAnsi"/>
          <w:sz w:val="24"/>
          <w:szCs w:val="24"/>
        </w:rPr>
        <w:t xml:space="preserve"> </w:t>
      </w:r>
      <w:r w:rsidRPr="00FA764C">
        <w:rPr>
          <w:rFonts w:cstheme="minorHAnsi"/>
          <w:sz w:val="24"/>
          <w:szCs w:val="24"/>
        </w:rPr>
        <w:t>stakeholders</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raising</w:t>
      </w:r>
      <w:r w:rsidR="00857C17" w:rsidRPr="00FA764C">
        <w:rPr>
          <w:rFonts w:cstheme="minorHAnsi"/>
          <w:sz w:val="24"/>
          <w:szCs w:val="24"/>
        </w:rPr>
        <w:t xml:space="preserve"> </w:t>
      </w:r>
      <w:r w:rsidRPr="00FA764C">
        <w:rPr>
          <w:rFonts w:cstheme="minorHAnsi"/>
          <w:sz w:val="24"/>
          <w:szCs w:val="24"/>
        </w:rPr>
        <w:t>awareness</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harmful</w:t>
      </w:r>
      <w:r w:rsidR="00857C17" w:rsidRPr="00FA764C">
        <w:rPr>
          <w:rFonts w:cstheme="minorHAnsi"/>
          <w:sz w:val="24"/>
          <w:szCs w:val="24"/>
        </w:rPr>
        <w:t xml:space="preserve"> </w:t>
      </w:r>
      <w:r w:rsidRPr="00FA764C">
        <w:rPr>
          <w:rFonts w:cstheme="minorHAnsi"/>
          <w:sz w:val="24"/>
          <w:szCs w:val="24"/>
        </w:rPr>
        <w:t>effects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004801EB" w:rsidRPr="00FA764C">
        <w:rPr>
          <w:rFonts w:cstheme="minorHAnsi"/>
          <w:sz w:val="24"/>
          <w:szCs w:val="24"/>
        </w:rPr>
        <w:t>(National</w:t>
      </w:r>
      <w:r w:rsidR="00857C17" w:rsidRPr="00FA764C">
        <w:rPr>
          <w:rFonts w:cstheme="minorHAnsi"/>
          <w:sz w:val="24"/>
          <w:szCs w:val="24"/>
        </w:rPr>
        <w:t xml:space="preserve"> </w:t>
      </w:r>
      <w:r w:rsidR="004801EB" w:rsidRPr="00FA764C">
        <w:rPr>
          <w:rFonts w:cstheme="minorHAnsi"/>
          <w:sz w:val="24"/>
          <w:szCs w:val="24"/>
        </w:rPr>
        <w:t>Academies</w:t>
      </w:r>
      <w:r w:rsidR="00857C17" w:rsidRPr="00FA764C">
        <w:rPr>
          <w:rFonts w:cstheme="minorHAnsi"/>
          <w:sz w:val="24"/>
          <w:szCs w:val="24"/>
        </w:rPr>
        <w:t xml:space="preserve"> </w:t>
      </w:r>
      <w:r w:rsidR="004801EB" w:rsidRPr="00FA764C">
        <w:rPr>
          <w:rFonts w:cstheme="minorHAnsi"/>
          <w:sz w:val="24"/>
          <w:szCs w:val="24"/>
        </w:rPr>
        <w:t>of</w:t>
      </w:r>
      <w:r w:rsidR="00857C17" w:rsidRPr="00FA764C">
        <w:rPr>
          <w:rFonts w:cstheme="minorHAnsi"/>
          <w:sz w:val="24"/>
          <w:szCs w:val="24"/>
        </w:rPr>
        <w:t xml:space="preserve"> </w:t>
      </w:r>
      <w:r w:rsidR="004801EB" w:rsidRPr="00FA764C">
        <w:rPr>
          <w:rFonts w:cstheme="minorHAnsi"/>
          <w:sz w:val="24"/>
          <w:szCs w:val="24"/>
        </w:rPr>
        <w:t>Sciences,</w:t>
      </w:r>
      <w:r w:rsidR="00857C17" w:rsidRPr="00FA764C">
        <w:rPr>
          <w:rFonts w:cstheme="minorHAnsi"/>
          <w:sz w:val="24"/>
          <w:szCs w:val="24"/>
        </w:rPr>
        <w:t xml:space="preserve"> </w:t>
      </w:r>
      <w:r w:rsidR="004801EB" w:rsidRPr="00FA764C">
        <w:rPr>
          <w:rFonts w:cstheme="minorHAnsi"/>
          <w:sz w:val="24"/>
          <w:szCs w:val="24"/>
        </w:rPr>
        <w:t>Engineering,</w:t>
      </w:r>
      <w:r w:rsidR="00857C17" w:rsidRPr="00FA764C">
        <w:rPr>
          <w:rFonts w:cstheme="minorHAnsi"/>
          <w:sz w:val="24"/>
          <w:szCs w:val="24"/>
        </w:rPr>
        <w:t xml:space="preserve"> </w:t>
      </w:r>
      <w:r w:rsidR="004801EB" w:rsidRPr="00FA764C">
        <w:rPr>
          <w:rFonts w:cstheme="minorHAnsi"/>
          <w:sz w:val="24"/>
          <w:szCs w:val="24"/>
        </w:rPr>
        <w:t>and</w:t>
      </w:r>
      <w:r w:rsidR="00857C17" w:rsidRPr="00FA764C">
        <w:rPr>
          <w:rFonts w:cstheme="minorHAnsi"/>
          <w:sz w:val="24"/>
          <w:szCs w:val="24"/>
        </w:rPr>
        <w:t xml:space="preserve"> </w:t>
      </w:r>
      <w:r w:rsidR="004801EB" w:rsidRPr="00FA764C">
        <w:rPr>
          <w:rFonts w:cstheme="minorHAnsi"/>
          <w:sz w:val="24"/>
          <w:szCs w:val="24"/>
        </w:rPr>
        <w:t>Medicine,</w:t>
      </w:r>
      <w:r w:rsidR="00857C17" w:rsidRPr="00FA764C">
        <w:rPr>
          <w:rFonts w:cstheme="minorHAnsi"/>
          <w:sz w:val="24"/>
          <w:szCs w:val="24"/>
        </w:rPr>
        <w:t xml:space="preserve"> </w:t>
      </w:r>
      <w:r w:rsidR="004801EB" w:rsidRPr="00FA764C">
        <w:rPr>
          <w:rFonts w:cstheme="minorHAnsi"/>
          <w:sz w:val="24"/>
          <w:szCs w:val="24"/>
        </w:rPr>
        <w:t>2016).</w:t>
      </w:r>
    </w:p>
    <w:p w14:paraId="625341D1" w14:textId="77777777" w:rsidR="0020677B" w:rsidRPr="00FA764C" w:rsidRDefault="0020677B" w:rsidP="007E42F3">
      <w:pPr>
        <w:ind w:left="360"/>
        <w:rPr>
          <w:rFonts w:cstheme="minorHAnsi"/>
          <w:sz w:val="24"/>
          <w:szCs w:val="24"/>
        </w:rPr>
      </w:pPr>
    </w:p>
    <w:p w14:paraId="63C046A4" w14:textId="346C0DBE" w:rsidR="00032B16" w:rsidRPr="00FA764C" w:rsidRDefault="0020677B" w:rsidP="005C475B">
      <w:pPr>
        <w:pStyle w:val="ListParagraph"/>
        <w:numPr>
          <w:ilvl w:val="0"/>
          <w:numId w:val="10"/>
        </w:numPr>
        <w:rPr>
          <w:rFonts w:cstheme="minorHAnsi"/>
          <w:sz w:val="24"/>
          <w:szCs w:val="24"/>
        </w:rPr>
      </w:pPr>
      <w:r w:rsidRPr="00FA764C">
        <w:rPr>
          <w:rFonts w:cstheme="minorHAnsi"/>
          <w:b/>
          <w:bCs/>
          <w:sz w:val="24"/>
          <w:szCs w:val="24"/>
        </w:rPr>
        <w:t>Social</w:t>
      </w:r>
      <w:r w:rsidR="00857C17" w:rsidRPr="00FA764C">
        <w:rPr>
          <w:rFonts w:cstheme="minorHAnsi"/>
          <w:b/>
          <w:bCs/>
          <w:sz w:val="24"/>
          <w:szCs w:val="24"/>
        </w:rPr>
        <w:t xml:space="preserve"> </w:t>
      </w:r>
      <w:r w:rsidRPr="00FA764C">
        <w:rPr>
          <w:rFonts w:cstheme="minorHAnsi"/>
          <w:b/>
          <w:bCs/>
          <w:sz w:val="24"/>
          <w:szCs w:val="24"/>
        </w:rPr>
        <w:t>Marketing:</w:t>
      </w:r>
      <w:r w:rsidR="00857C17" w:rsidRPr="00FA764C">
        <w:rPr>
          <w:rFonts w:cstheme="minorHAnsi"/>
          <w:sz w:val="24"/>
          <w:szCs w:val="24"/>
        </w:rPr>
        <w:t xml:space="preserve"> </w:t>
      </w:r>
      <w:r w:rsidR="00032B16" w:rsidRPr="00FA764C">
        <w:rPr>
          <w:rFonts w:cstheme="minorHAnsi"/>
          <w:sz w:val="24"/>
          <w:szCs w:val="24"/>
        </w:rPr>
        <w:t>Social</w:t>
      </w:r>
      <w:r w:rsidR="00857C17" w:rsidRPr="00FA764C">
        <w:rPr>
          <w:rFonts w:cstheme="minorHAnsi"/>
          <w:sz w:val="24"/>
          <w:szCs w:val="24"/>
        </w:rPr>
        <w:t xml:space="preserve"> </w:t>
      </w:r>
      <w:r w:rsidR="00032B16" w:rsidRPr="00FA764C">
        <w:rPr>
          <w:rFonts w:cstheme="minorHAnsi"/>
          <w:sz w:val="24"/>
          <w:szCs w:val="24"/>
        </w:rPr>
        <w:t>marketing</w:t>
      </w:r>
      <w:r w:rsidR="00857C17" w:rsidRPr="00FA764C">
        <w:rPr>
          <w:rFonts w:cstheme="minorHAnsi"/>
          <w:sz w:val="24"/>
          <w:szCs w:val="24"/>
        </w:rPr>
        <w:t xml:space="preserve"> </w:t>
      </w:r>
      <w:r w:rsidR="00032B16" w:rsidRPr="00FA764C">
        <w:rPr>
          <w:rFonts w:cstheme="minorHAnsi"/>
          <w:sz w:val="24"/>
          <w:szCs w:val="24"/>
        </w:rPr>
        <w:t>is</w:t>
      </w:r>
      <w:r w:rsidR="00857C17" w:rsidRPr="00FA764C">
        <w:rPr>
          <w:rFonts w:cstheme="minorHAnsi"/>
          <w:sz w:val="24"/>
          <w:szCs w:val="24"/>
        </w:rPr>
        <w:t xml:space="preserve"> </w:t>
      </w:r>
      <w:r w:rsidR="00032B16" w:rsidRPr="00FA764C">
        <w:rPr>
          <w:rFonts w:cstheme="minorHAnsi"/>
          <w:sz w:val="24"/>
          <w:szCs w:val="24"/>
        </w:rPr>
        <w:t>an</w:t>
      </w:r>
      <w:r w:rsidR="00857C17" w:rsidRPr="00FA764C">
        <w:rPr>
          <w:rFonts w:cstheme="minorHAnsi"/>
          <w:sz w:val="24"/>
          <w:szCs w:val="24"/>
        </w:rPr>
        <w:t xml:space="preserve"> </w:t>
      </w:r>
      <w:r w:rsidR="00032B16" w:rsidRPr="00FA764C">
        <w:rPr>
          <w:rFonts w:cstheme="minorHAnsi"/>
          <w:sz w:val="24"/>
          <w:szCs w:val="24"/>
        </w:rPr>
        <w:t>approach</w:t>
      </w:r>
      <w:r w:rsidR="00857C17" w:rsidRPr="00FA764C">
        <w:rPr>
          <w:rFonts w:cstheme="minorHAnsi"/>
          <w:sz w:val="24"/>
          <w:szCs w:val="24"/>
        </w:rPr>
        <w:t xml:space="preserve"> </w:t>
      </w:r>
      <w:r w:rsidR="00032B16" w:rsidRPr="00FA764C">
        <w:rPr>
          <w:rFonts w:cstheme="minorHAnsi"/>
          <w:sz w:val="24"/>
          <w:szCs w:val="24"/>
        </w:rPr>
        <w:t>commonly</w:t>
      </w:r>
      <w:r w:rsidR="00857C17" w:rsidRPr="00FA764C">
        <w:rPr>
          <w:rFonts w:cstheme="minorHAnsi"/>
          <w:sz w:val="24"/>
          <w:szCs w:val="24"/>
        </w:rPr>
        <w:t xml:space="preserve"> </w:t>
      </w:r>
      <w:r w:rsidR="00032B16" w:rsidRPr="00FA764C">
        <w:rPr>
          <w:rFonts w:cstheme="minorHAnsi"/>
          <w:sz w:val="24"/>
          <w:szCs w:val="24"/>
        </w:rPr>
        <w:t>used</w:t>
      </w:r>
      <w:r w:rsidR="00857C17" w:rsidRPr="00FA764C">
        <w:rPr>
          <w:rFonts w:cstheme="minorHAnsi"/>
          <w:sz w:val="24"/>
          <w:szCs w:val="24"/>
        </w:rPr>
        <w:t xml:space="preserve"> </w:t>
      </w:r>
      <w:r w:rsidR="00032B16" w:rsidRPr="00FA764C">
        <w:rPr>
          <w:rFonts w:cstheme="minorHAnsi"/>
          <w:sz w:val="24"/>
          <w:szCs w:val="24"/>
        </w:rPr>
        <w:t>in</w:t>
      </w:r>
      <w:r w:rsidR="00857C17" w:rsidRPr="00FA764C">
        <w:rPr>
          <w:rFonts w:cstheme="minorHAnsi"/>
          <w:sz w:val="24"/>
          <w:szCs w:val="24"/>
        </w:rPr>
        <w:t xml:space="preserve"> </w:t>
      </w:r>
      <w:r w:rsidR="00032B16" w:rsidRPr="00FA764C">
        <w:rPr>
          <w:rFonts w:cstheme="minorHAnsi"/>
          <w:sz w:val="24"/>
          <w:szCs w:val="24"/>
        </w:rPr>
        <w:t>attempts</w:t>
      </w:r>
      <w:r w:rsidR="00857C17" w:rsidRPr="00FA764C">
        <w:rPr>
          <w:rFonts w:cstheme="minorHAnsi"/>
          <w:sz w:val="24"/>
          <w:szCs w:val="24"/>
        </w:rPr>
        <w:t xml:space="preserve"> </w:t>
      </w:r>
      <w:r w:rsidR="00032B16" w:rsidRPr="00FA764C">
        <w:rPr>
          <w:rFonts w:cstheme="minorHAnsi"/>
          <w:sz w:val="24"/>
          <w:szCs w:val="24"/>
        </w:rPr>
        <w:t>to</w:t>
      </w:r>
      <w:r w:rsidR="00857C17" w:rsidRPr="00FA764C">
        <w:rPr>
          <w:rFonts w:cstheme="minorHAnsi"/>
          <w:sz w:val="24"/>
          <w:szCs w:val="24"/>
        </w:rPr>
        <w:t xml:space="preserve"> </w:t>
      </w:r>
      <w:r w:rsidR="00032B16" w:rsidRPr="00FA764C">
        <w:rPr>
          <w:rFonts w:cstheme="minorHAnsi"/>
          <w:sz w:val="24"/>
          <w:szCs w:val="24"/>
        </w:rPr>
        <w:t>influence</w:t>
      </w:r>
      <w:r w:rsidR="00857C17" w:rsidRPr="00FA764C">
        <w:rPr>
          <w:rFonts w:cstheme="minorHAnsi"/>
          <w:sz w:val="24"/>
          <w:szCs w:val="24"/>
        </w:rPr>
        <w:t xml:space="preserve"> </w:t>
      </w:r>
      <w:r w:rsidR="00032B16" w:rsidRPr="00FA764C">
        <w:rPr>
          <w:rFonts w:cstheme="minorHAnsi"/>
          <w:sz w:val="24"/>
          <w:szCs w:val="24"/>
        </w:rPr>
        <w:t>community</w:t>
      </w:r>
      <w:r w:rsidR="00857C17" w:rsidRPr="00FA764C">
        <w:rPr>
          <w:rFonts w:cstheme="minorHAnsi"/>
          <w:sz w:val="24"/>
          <w:szCs w:val="24"/>
        </w:rPr>
        <w:t xml:space="preserve"> </w:t>
      </w:r>
      <w:r w:rsidR="00032B16" w:rsidRPr="00FA764C">
        <w:rPr>
          <w:rFonts w:cstheme="minorHAnsi"/>
          <w:sz w:val="24"/>
          <w:szCs w:val="24"/>
        </w:rPr>
        <w:t>attitudes</w:t>
      </w:r>
      <w:r w:rsidR="00857C17" w:rsidRPr="00FA764C">
        <w:rPr>
          <w:rFonts w:cstheme="minorHAnsi"/>
          <w:sz w:val="24"/>
          <w:szCs w:val="24"/>
        </w:rPr>
        <w:t xml:space="preserve"> </w:t>
      </w:r>
      <w:r w:rsidR="00032B16" w:rsidRPr="00FA764C">
        <w:rPr>
          <w:rFonts w:cstheme="minorHAnsi"/>
          <w:sz w:val="24"/>
          <w:szCs w:val="24"/>
        </w:rPr>
        <w:t>and</w:t>
      </w:r>
      <w:r w:rsidR="00857C17" w:rsidRPr="00FA764C">
        <w:rPr>
          <w:rFonts w:cstheme="minorHAnsi"/>
          <w:sz w:val="24"/>
          <w:szCs w:val="24"/>
        </w:rPr>
        <w:t xml:space="preserve"> </w:t>
      </w:r>
      <w:r w:rsidR="00032B16" w:rsidRPr="00FA764C">
        <w:rPr>
          <w:rFonts w:cstheme="minorHAnsi"/>
          <w:sz w:val="24"/>
          <w:szCs w:val="24"/>
        </w:rPr>
        <w:t>reduce</w:t>
      </w:r>
      <w:r w:rsidR="00857C17" w:rsidRPr="00FA764C">
        <w:rPr>
          <w:rFonts w:cstheme="minorHAnsi"/>
          <w:sz w:val="24"/>
          <w:szCs w:val="24"/>
        </w:rPr>
        <w:t xml:space="preserve"> </w:t>
      </w:r>
      <w:r w:rsidR="00032B16" w:rsidRPr="00FA764C">
        <w:rPr>
          <w:rFonts w:cstheme="minorHAnsi"/>
          <w:sz w:val="24"/>
          <w:szCs w:val="24"/>
        </w:rPr>
        <w:t>stigma</w:t>
      </w:r>
      <w:r w:rsidR="00857C17" w:rsidRPr="00FA764C">
        <w:rPr>
          <w:rFonts w:cstheme="minorHAnsi"/>
          <w:sz w:val="24"/>
          <w:szCs w:val="24"/>
        </w:rPr>
        <w:t xml:space="preserve"> </w:t>
      </w:r>
      <w:r w:rsidR="00C27D24" w:rsidRPr="00FA764C">
        <w:rPr>
          <w:rFonts w:cstheme="minorHAnsi"/>
          <w:sz w:val="24"/>
          <w:szCs w:val="24"/>
        </w:rPr>
        <w:t>or</w:t>
      </w:r>
      <w:r w:rsidR="00857C17" w:rsidRPr="00FA764C">
        <w:rPr>
          <w:rFonts w:cstheme="minorHAnsi"/>
          <w:sz w:val="24"/>
          <w:szCs w:val="24"/>
        </w:rPr>
        <w:t xml:space="preserve"> </w:t>
      </w:r>
      <w:r w:rsidR="00C27D24" w:rsidRPr="00FA764C">
        <w:rPr>
          <w:rFonts w:cstheme="minorHAnsi"/>
          <w:sz w:val="24"/>
          <w:szCs w:val="24"/>
        </w:rPr>
        <w:t>to</w:t>
      </w:r>
      <w:r w:rsidR="00857C17" w:rsidRPr="00FA764C">
        <w:rPr>
          <w:rFonts w:cstheme="minorHAnsi"/>
          <w:sz w:val="24"/>
          <w:szCs w:val="24"/>
        </w:rPr>
        <w:t xml:space="preserve"> </w:t>
      </w:r>
      <w:r w:rsidR="00C27D24" w:rsidRPr="00FA764C">
        <w:rPr>
          <w:rFonts w:cstheme="minorHAnsi"/>
          <w:sz w:val="24"/>
          <w:szCs w:val="24"/>
        </w:rPr>
        <w:t>create</w:t>
      </w:r>
      <w:r w:rsidR="00857C17" w:rsidRPr="00FA764C">
        <w:rPr>
          <w:rFonts w:cstheme="minorHAnsi"/>
          <w:sz w:val="24"/>
          <w:szCs w:val="24"/>
        </w:rPr>
        <w:t xml:space="preserve"> </w:t>
      </w:r>
      <w:r w:rsidR="00C27D24" w:rsidRPr="00FA764C">
        <w:rPr>
          <w:rFonts w:cstheme="minorHAnsi"/>
          <w:sz w:val="24"/>
          <w:szCs w:val="24"/>
        </w:rPr>
        <w:t>social</w:t>
      </w:r>
      <w:r w:rsidR="00857C17" w:rsidRPr="00FA764C">
        <w:rPr>
          <w:rFonts w:cstheme="minorHAnsi"/>
          <w:sz w:val="24"/>
          <w:szCs w:val="24"/>
        </w:rPr>
        <w:t xml:space="preserve"> </w:t>
      </w:r>
      <w:r w:rsidR="00C27D24" w:rsidRPr="00FA764C">
        <w:rPr>
          <w:rFonts w:cstheme="minorHAnsi"/>
          <w:sz w:val="24"/>
          <w:szCs w:val="24"/>
        </w:rPr>
        <w:t>change</w:t>
      </w:r>
      <w:r w:rsidR="00857C17" w:rsidRPr="00FA764C">
        <w:rPr>
          <w:rFonts w:cstheme="minorHAnsi"/>
          <w:sz w:val="24"/>
          <w:szCs w:val="24"/>
        </w:rPr>
        <w:t xml:space="preserve"> </w:t>
      </w:r>
      <w:r w:rsidR="00C27D24" w:rsidRPr="00FA764C">
        <w:rPr>
          <w:rFonts w:cstheme="minorHAnsi"/>
          <w:sz w:val="24"/>
          <w:szCs w:val="24"/>
        </w:rPr>
        <w:t>(Randle</w:t>
      </w:r>
      <w:r w:rsidR="00857C17" w:rsidRPr="00FA764C">
        <w:rPr>
          <w:rFonts w:cstheme="minorHAnsi"/>
          <w:sz w:val="24"/>
          <w:szCs w:val="24"/>
        </w:rPr>
        <w:t xml:space="preserve"> </w:t>
      </w:r>
      <w:r w:rsidR="00C27D24" w:rsidRPr="00FA764C">
        <w:rPr>
          <w:rFonts w:cstheme="minorHAnsi"/>
          <w:sz w:val="24"/>
          <w:szCs w:val="24"/>
        </w:rPr>
        <w:t>et</w:t>
      </w:r>
      <w:r w:rsidR="00857C17" w:rsidRPr="00FA764C">
        <w:rPr>
          <w:rFonts w:cstheme="minorHAnsi"/>
          <w:sz w:val="24"/>
          <w:szCs w:val="24"/>
        </w:rPr>
        <w:t xml:space="preserve"> </w:t>
      </w:r>
      <w:r w:rsidR="00C27D24" w:rsidRPr="00FA764C">
        <w:rPr>
          <w:rFonts w:cstheme="minorHAnsi"/>
          <w:sz w:val="24"/>
          <w:szCs w:val="24"/>
        </w:rPr>
        <w:t>al.</w:t>
      </w:r>
      <w:r w:rsidR="00857C17" w:rsidRPr="00FA764C">
        <w:rPr>
          <w:rFonts w:cstheme="minorHAnsi"/>
          <w:sz w:val="24"/>
          <w:szCs w:val="24"/>
        </w:rPr>
        <w:t xml:space="preserve"> </w:t>
      </w:r>
      <w:r w:rsidR="00C27D24" w:rsidRPr="00FA764C">
        <w:rPr>
          <w:rFonts w:cstheme="minorHAnsi"/>
          <w:sz w:val="24"/>
          <w:szCs w:val="24"/>
        </w:rPr>
        <w:t>2017).</w:t>
      </w:r>
      <w:r w:rsidR="00857C17" w:rsidRPr="00FA764C">
        <w:rPr>
          <w:rFonts w:cstheme="minorHAnsi"/>
          <w:sz w:val="24"/>
          <w:szCs w:val="24"/>
        </w:rPr>
        <w:t xml:space="preserve"> </w:t>
      </w:r>
      <w:r w:rsidR="00326272" w:rsidRPr="00FA764C">
        <w:rPr>
          <w:rFonts w:cstheme="minorHAnsi"/>
          <w:sz w:val="24"/>
          <w:szCs w:val="24"/>
        </w:rPr>
        <w:t>Using</w:t>
      </w:r>
      <w:r w:rsidR="00857C17" w:rsidRPr="00FA764C">
        <w:rPr>
          <w:rFonts w:cstheme="minorHAnsi"/>
          <w:sz w:val="24"/>
          <w:szCs w:val="24"/>
        </w:rPr>
        <w:t xml:space="preserve"> </w:t>
      </w:r>
      <w:r w:rsidR="00326272" w:rsidRPr="00FA764C">
        <w:rPr>
          <w:rFonts w:cstheme="minorHAnsi"/>
          <w:sz w:val="24"/>
          <w:szCs w:val="24"/>
        </w:rPr>
        <w:t>traditional</w:t>
      </w:r>
      <w:r w:rsidR="00857C17" w:rsidRPr="00FA764C">
        <w:rPr>
          <w:rFonts w:cstheme="minorHAnsi"/>
          <w:sz w:val="24"/>
          <w:szCs w:val="24"/>
        </w:rPr>
        <w:t xml:space="preserve"> </w:t>
      </w:r>
      <w:r w:rsidR="00326272" w:rsidRPr="00FA764C">
        <w:rPr>
          <w:rFonts w:cstheme="minorHAnsi"/>
          <w:sz w:val="24"/>
          <w:szCs w:val="24"/>
        </w:rPr>
        <w:t>marketing</w:t>
      </w:r>
      <w:r w:rsidR="00857C17" w:rsidRPr="00FA764C">
        <w:rPr>
          <w:rFonts w:cstheme="minorHAnsi"/>
          <w:sz w:val="24"/>
          <w:szCs w:val="24"/>
        </w:rPr>
        <w:t xml:space="preserve"> </w:t>
      </w:r>
      <w:r w:rsidR="00326272" w:rsidRPr="00FA764C">
        <w:rPr>
          <w:rFonts w:cstheme="minorHAnsi"/>
          <w:sz w:val="24"/>
          <w:szCs w:val="24"/>
        </w:rPr>
        <w:t>techniques</w:t>
      </w:r>
      <w:r w:rsidR="00857C17" w:rsidRPr="00FA764C">
        <w:rPr>
          <w:rFonts w:cstheme="minorHAnsi"/>
          <w:sz w:val="24"/>
          <w:szCs w:val="24"/>
        </w:rPr>
        <w:t xml:space="preserve"> </w:t>
      </w:r>
      <w:r w:rsidR="00326272" w:rsidRPr="00FA764C">
        <w:rPr>
          <w:rFonts w:cstheme="minorHAnsi"/>
          <w:sz w:val="24"/>
          <w:szCs w:val="24"/>
        </w:rPr>
        <w:t>raises</w:t>
      </w:r>
      <w:r w:rsidR="00857C17" w:rsidRPr="00FA764C">
        <w:rPr>
          <w:rFonts w:cstheme="minorHAnsi"/>
          <w:sz w:val="24"/>
          <w:szCs w:val="24"/>
        </w:rPr>
        <w:t xml:space="preserve"> </w:t>
      </w:r>
      <w:r w:rsidR="00326272" w:rsidRPr="00FA764C">
        <w:rPr>
          <w:rFonts w:cstheme="minorHAnsi"/>
          <w:sz w:val="24"/>
          <w:szCs w:val="24"/>
        </w:rPr>
        <w:t>awareness</w:t>
      </w:r>
      <w:r w:rsidR="00857C17" w:rsidRPr="00FA764C">
        <w:rPr>
          <w:rFonts w:cstheme="minorHAnsi"/>
          <w:sz w:val="24"/>
          <w:szCs w:val="24"/>
        </w:rPr>
        <w:t xml:space="preserve"> </w:t>
      </w:r>
      <w:r w:rsidR="00326272" w:rsidRPr="00FA764C">
        <w:rPr>
          <w:rFonts w:cstheme="minorHAnsi"/>
          <w:sz w:val="24"/>
          <w:szCs w:val="24"/>
        </w:rPr>
        <w:t>of</w:t>
      </w:r>
      <w:r w:rsidR="00857C17" w:rsidRPr="00FA764C">
        <w:rPr>
          <w:rFonts w:cstheme="minorHAnsi"/>
          <w:sz w:val="24"/>
          <w:szCs w:val="24"/>
        </w:rPr>
        <w:t xml:space="preserve"> </w:t>
      </w:r>
      <w:r w:rsidR="00326272" w:rsidRPr="00FA764C">
        <w:rPr>
          <w:rFonts w:cstheme="minorHAnsi"/>
          <w:sz w:val="24"/>
          <w:szCs w:val="24"/>
        </w:rPr>
        <w:t>a</w:t>
      </w:r>
      <w:r w:rsidR="00857C17" w:rsidRPr="00FA764C">
        <w:rPr>
          <w:rFonts w:cstheme="minorHAnsi"/>
          <w:sz w:val="24"/>
          <w:szCs w:val="24"/>
        </w:rPr>
        <w:t xml:space="preserve"> </w:t>
      </w:r>
      <w:r w:rsidR="00326272" w:rsidRPr="00FA764C">
        <w:rPr>
          <w:rFonts w:cstheme="minorHAnsi"/>
          <w:sz w:val="24"/>
          <w:szCs w:val="24"/>
        </w:rPr>
        <w:t>given</w:t>
      </w:r>
      <w:r w:rsidR="00857C17" w:rsidRPr="00FA764C">
        <w:rPr>
          <w:rFonts w:cstheme="minorHAnsi"/>
          <w:sz w:val="24"/>
          <w:szCs w:val="24"/>
        </w:rPr>
        <w:t xml:space="preserve"> </w:t>
      </w:r>
      <w:r w:rsidR="00326272" w:rsidRPr="00FA764C">
        <w:rPr>
          <w:rFonts w:cstheme="minorHAnsi"/>
          <w:sz w:val="24"/>
          <w:szCs w:val="24"/>
        </w:rPr>
        <w:t>problem</w:t>
      </w:r>
      <w:r w:rsidR="00857C17" w:rsidRPr="00FA764C">
        <w:rPr>
          <w:rFonts w:cstheme="minorHAnsi"/>
          <w:sz w:val="24"/>
          <w:szCs w:val="24"/>
        </w:rPr>
        <w:t xml:space="preserve"> </w:t>
      </w:r>
      <w:r w:rsidR="00326272" w:rsidRPr="00FA764C">
        <w:rPr>
          <w:rFonts w:cstheme="minorHAnsi"/>
          <w:sz w:val="24"/>
          <w:szCs w:val="24"/>
        </w:rPr>
        <w:t>or</w:t>
      </w:r>
      <w:r w:rsidR="00857C17" w:rsidRPr="00FA764C">
        <w:rPr>
          <w:rFonts w:cstheme="minorHAnsi"/>
          <w:sz w:val="24"/>
          <w:szCs w:val="24"/>
        </w:rPr>
        <w:t xml:space="preserve"> </w:t>
      </w:r>
      <w:r w:rsidR="00326272" w:rsidRPr="00FA764C">
        <w:rPr>
          <w:rFonts w:cstheme="minorHAnsi"/>
          <w:sz w:val="24"/>
          <w:szCs w:val="24"/>
        </w:rPr>
        <w:t>cause</w:t>
      </w:r>
      <w:r w:rsidR="00857C17" w:rsidRPr="00FA764C">
        <w:rPr>
          <w:rFonts w:cstheme="minorHAnsi"/>
          <w:sz w:val="24"/>
          <w:szCs w:val="24"/>
        </w:rPr>
        <w:t xml:space="preserve"> </w:t>
      </w:r>
      <w:r w:rsidR="00326272" w:rsidRPr="00FA764C">
        <w:rPr>
          <w:rFonts w:cstheme="minorHAnsi"/>
          <w:sz w:val="24"/>
          <w:szCs w:val="24"/>
        </w:rPr>
        <w:t>and</w:t>
      </w:r>
      <w:r w:rsidR="00857C17" w:rsidRPr="00FA764C">
        <w:rPr>
          <w:rFonts w:cstheme="minorHAnsi"/>
          <w:sz w:val="24"/>
          <w:szCs w:val="24"/>
        </w:rPr>
        <w:t xml:space="preserve"> </w:t>
      </w:r>
      <w:r w:rsidR="00326272" w:rsidRPr="00FA764C">
        <w:rPr>
          <w:rFonts w:cstheme="minorHAnsi"/>
          <w:sz w:val="24"/>
          <w:szCs w:val="24"/>
        </w:rPr>
        <w:t>aims</w:t>
      </w:r>
      <w:r w:rsidR="00857C17" w:rsidRPr="00FA764C">
        <w:rPr>
          <w:rFonts w:cstheme="minorHAnsi"/>
          <w:sz w:val="24"/>
          <w:szCs w:val="24"/>
        </w:rPr>
        <w:t xml:space="preserve"> </w:t>
      </w:r>
      <w:r w:rsidR="00326272" w:rsidRPr="00FA764C">
        <w:rPr>
          <w:rFonts w:cstheme="minorHAnsi"/>
          <w:sz w:val="24"/>
          <w:szCs w:val="24"/>
        </w:rPr>
        <w:t>to</w:t>
      </w:r>
      <w:r w:rsidR="00857C17" w:rsidRPr="00FA764C">
        <w:rPr>
          <w:rFonts w:cstheme="minorHAnsi"/>
          <w:sz w:val="24"/>
          <w:szCs w:val="24"/>
        </w:rPr>
        <w:t xml:space="preserve"> </w:t>
      </w:r>
      <w:r w:rsidR="00326272" w:rsidRPr="00FA764C">
        <w:rPr>
          <w:rFonts w:cstheme="minorHAnsi"/>
          <w:sz w:val="24"/>
          <w:szCs w:val="24"/>
        </w:rPr>
        <w:t>convince</w:t>
      </w:r>
      <w:r w:rsidR="00857C17" w:rsidRPr="00FA764C">
        <w:rPr>
          <w:rFonts w:cstheme="minorHAnsi"/>
          <w:sz w:val="24"/>
          <w:szCs w:val="24"/>
        </w:rPr>
        <w:t xml:space="preserve"> </w:t>
      </w:r>
      <w:r w:rsidR="00326272" w:rsidRPr="00FA764C">
        <w:rPr>
          <w:rFonts w:cstheme="minorHAnsi"/>
          <w:sz w:val="24"/>
          <w:szCs w:val="24"/>
        </w:rPr>
        <w:t>an</w:t>
      </w:r>
      <w:r w:rsidR="00857C17" w:rsidRPr="00FA764C">
        <w:rPr>
          <w:rFonts w:cstheme="minorHAnsi"/>
          <w:sz w:val="24"/>
          <w:szCs w:val="24"/>
        </w:rPr>
        <w:t xml:space="preserve"> </w:t>
      </w:r>
      <w:r w:rsidR="00326272" w:rsidRPr="00FA764C">
        <w:rPr>
          <w:rFonts w:cstheme="minorHAnsi"/>
          <w:sz w:val="24"/>
          <w:szCs w:val="24"/>
        </w:rPr>
        <w:t>audience</w:t>
      </w:r>
      <w:r w:rsidR="00857C17" w:rsidRPr="00FA764C">
        <w:rPr>
          <w:rFonts w:cstheme="minorHAnsi"/>
          <w:sz w:val="24"/>
          <w:szCs w:val="24"/>
        </w:rPr>
        <w:t xml:space="preserve"> </w:t>
      </w:r>
      <w:r w:rsidR="00326272" w:rsidRPr="00FA764C">
        <w:rPr>
          <w:rFonts w:cstheme="minorHAnsi"/>
          <w:sz w:val="24"/>
          <w:szCs w:val="24"/>
        </w:rPr>
        <w:t>to</w:t>
      </w:r>
      <w:r w:rsidR="00857C17" w:rsidRPr="00FA764C">
        <w:rPr>
          <w:rFonts w:cstheme="minorHAnsi"/>
          <w:sz w:val="24"/>
          <w:szCs w:val="24"/>
        </w:rPr>
        <w:t xml:space="preserve"> </w:t>
      </w:r>
      <w:r w:rsidR="00326272" w:rsidRPr="00FA764C">
        <w:rPr>
          <w:rFonts w:cstheme="minorHAnsi"/>
          <w:sz w:val="24"/>
          <w:szCs w:val="24"/>
        </w:rPr>
        <w:t>change</w:t>
      </w:r>
      <w:r w:rsidR="00857C17" w:rsidRPr="00FA764C">
        <w:rPr>
          <w:rFonts w:cstheme="minorHAnsi"/>
          <w:sz w:val="24"/>
          <w:szCs w:val="24"/>
        </w:rPr>
        <w:t xml:space="preserve"> </w:t>
      </w:r>
      <w:r w:rsidR="00326272" w:rsidRPr="00FA764C">
        <w:rPr>
          <w:rFonts w:cstheme="minorHAnsi"/>
          <w:sz w:val="24"/>
          <w:szCs w:val="24"/>
        </w:rPr>
        <w:t>their</w:t>
      </w:r>
      <w:r w:rsidR="00857C17" w:rsidRPr="00FA764C">
        <w:rPr>
          <w:rFonts w:cstheme="minorHAnsi"/>
          <w:sz w:val="24"/>
          <w:szCs w:val="24"/>
        </w:rPr>
        <w:t xml:space="preserve"> </w:t>
      </w:r>
      <w:r w:rsidR="00326272" w:rsidRPr="00FA764C">
        <w:rPr>
          <w:rFonts w:cstheme="minorHAnsi"/>
          <w:sz w:val="24"/>
          <w:szCs w:val="24"/>
        </w:rPr>
        <w:t>behaviors.</w:t>
      </w:r>
      <w:r w:rsidR="00857C17" w:rsidRPr="00FA764C">
        <w:rPr>
          <w:rFonts w:cstheme="minorHAnsi"/>
          <w:sz w:val="24"/>
          <w:szCs w:val="24"/>
        </w:rPr>
        <w:t xml:space="preserve"> </w:t>
      </w:r>
      <w:r w:rsidR="000E2238" w:rsidRPr="00FA764C">
        <w:rPr>
          <w:rFonts w:cstheme="minorHAnsi"/>
          <w:sz w:val="24"/>
          <w:szCs w:val="24"/>
        </w:rPr>
        <w:t>S</w:t>
      </w:r>
      <w:r w:rsidR="00326272" w:rsidRPr="00FA764C">
        <w:rPr>
          <w:rFonts w:cstheme="minorHAnsi"/>
          <w:sz w:val="24"/>
          <w:szCs w:val="24"/>
        </w:rPr>
        <w:t>ocial</w:t>
      </w:r>
      <w:r w:rsidR="00857C17" w:rsidRPr="00FA764C">
        <w:rPr>
          <w:rFonts w:cstheme="minorHAnsi"/>
          <w:sz w:val="24"/>
          <w:szCs w:val="24"/>
        </w:rPr>
        <w:t xml:space="preserve"> </w:t>
      </w:r>
      <w:r w:rsidR="00326272" w:rsidRPr="00FA764C">
        <w:rPr>
          <w:rFonts w:cstheme="minorHAnsi"/>
          <w:sz w:val="24"/>
          <w:szCs w:val="24"/>
        </w:rPr>
        <w:t>marketing</w:t>
      </w:r>
      <w:r w:rsidR="00857C17" w:rsidRPr="00FA764C">
        <w:rPr>
          <w:rFonts w:cstheme="minorHAnsi"/>
          <w:sz w:val="24"/>
          <w:szCs w:val="24"/>
        </w:rPr>
        <w:t xml:space="preserve"> </w:t>
      </w:r>
      <w:r w:rsidR="000E2238" w:rsidRPr="00FA764C">
        <w:rPr>
          <w:rFonts w:cstheme="minorHAnsi"/>
          <w:sz w:val="24"/>
          <w:szCs w:val="24"/>
        </w:rPr>
        <w:t>promotes</w:t>
      </w:r>
      <w:r w:rsidR="00857C17" w:rsidRPr="00FA764C">
        <w:rPr>
          <w:rFonts w:cstheme="minorHAnsi"/>
          <w:sz w:val="24"/>
          <w:szCs w:val="24"/>
        </w:rPr>
        <w:t xml:space="preserve"> </w:t>
      </w:r>
      <w:r w:rsidR="00326272" w:rsidRPr="00FA764C">
        <w:rPr>
          <w:rFonts w:cstheme="minorHAnsi"/>
          <w:sz w:val="24"/>
          <w:szCs w:val="24"/>
        </w:rPr>
        <w:t>a</w:t>
      </w:r>
      <w:r w:rsidR="00857C17" w:rsidRPr="00FA764C">
        <w:rPr>
          <w:rFonts w:cstheme="minorHAnsi"/>
          <w:sz w:val="24"/>
          <w:szCs w:val="24"/>
        </w:rPr>
        <w:t xml:space="preserve"> </w:t>
      </w:r>
      <w:r w:rsidR="00326272" w:rsidRPr="00FA764C">
        <w:rPr>
          <w:rFonts w:cstheme="minorHAnsi"/>
          <w:sz w:val="24"/>
          <w:szCs w:val="24"/>
        </w:rPr>
        <w:t>behavior</w:t>
      </w:r>
      <w:r w:rsidR="00857C17" w:rsidRPr="00FA764C">
        <w:rPr>
          <w:rFonts w:cstheme="minorHAnsi"/>
          <w:sz w:val="24"/>
          <w:szCs w:val="24"/>
        </w:rPr>
        <w:t xml:space="preserve"> </w:t>
      </w:r>
      <w:r w:rsidR="00326272" w:rsidRPr="00FA764C">
        <w:rPr>
          <w:rFonts w:cstheme="minorHAnsi"/>
          <w:sz w:val="24"/>
          <w:szCs w:val="24"/>
        </w:rPr>
        <w:t>or</w:t>
      </w:r>
      <w:r w:rsidR="00857C17" w:rsidRPr="00FA764C">
        <w:rPr>
          <w:rFonts w:cstheme="minorHAnsi"/>
          <w:sz w:val="24"/>
          <w:szCs w:val="24"/>
        </w:rPr>
        <w:t xml:space="preserve"> </w:t>
      </w:r>
      <w:r w:rsidR="00326272" w:rsidRPr="00FA764C">
        <w:rPr>
          <w:rFonts w:cstheme="minorHAnsi"/>
          <w:sz w:val="24"/>
          <w:szCs w:val="24"/>
        </w:rPr>
        <w:t>lifestyle</w:t>
      </w:r>
      <w:r w:rsidR="00857C17" w:rsidRPr="00FA764C">
        <w:rPr>
          <w:rFonts w:cstheme="minorHAnsi"/>
          <w:sz w:val="24"/>
          <w:szCs w:val="24"/>
        </w:rPr>
        <w:t xml:space="preserve"> </w:t>
      </w:r>
      <w:r w:rsidR="00326272" w:rsidRPr="00FA764C">
        <w:rPr>
          <w:rFonts w:cstheme="minorHAnsi"/>
          <w:sz w:val="24"/>
          <w:szCs w:val="24"/>
        </w:rPr>
        <w:t>that</w:t>
      </w:r>
      <w:r w:rsidR="00857C17" w:rsidRPr="00FA764C">
        <w:rPr>
          <w:rFonts w:cstheme="minorHAnsi"/>
          <w:sz w:val="24"/>
          <w:szCs w:val="24"/>
        </w:rPr>
        <w:t xml:space="preserve"> </w:t>
      </w:r>
      <w:r w:rsidR="00326272" w:rsidRPr="00FA764C">
        <w:rPr>
          <w:rFonts w:cstheme="minorHAnsi"/>
          <w:sz w:val="24"/>
          <w:szCs w:val="24"/>
        </w:rPr>
        <w:t>benefits</w:t>
      </w:r>
      <w:r w:rsidR="00857C17" w:rsidRPr="00FA764C">
        <w:rPr>
          <w:rFonts w:cstheme="minorHAnsi"/>
          <w:sz w:val="24"/>
          <w:szCs w:val="24"/>
        </w:rPr>
        <w:t xml:space="preserve"> </w:t>
      </w:r>
      <w:r w:rsidR="00326272" w:rsidRPr="00FA764C">
        <w:rPr>
          <w:rFonts w:cstheme="minorHAnsi"/>
          <w:sz w:val="24"/>
          <w:szCs w:val="24"/>
        </w:rPr>
        <w:t>society,</w:t>
      </w:r>
      <w:r w:rsidR="00857C17" w:rsidRPr="00FA764C">
        <w:rPr>
          <w:rFonts w:cstheme="minorHAnsi"/>
          <w:sz w:val="24"/>
          <w:szCs w:val="24"/>
        </w:rPr>
        <w:t xml:space="preserve"> </w:t>
      </w:r>
      <w:proofErr w:type="gramStart"/>
      <w:r w:rsidR="00326272" w:rsidRPr="00FA764C">
        <w:rPr>
          <w:rFonts w:cstheme="minorHAnsi"/>
          <w:sz w:val="24"/>
          <w:szCs w:val="24"/>
        </w:rPr>
        <w:t>in</w:t>
      </w:r>
      <w:r w:rsidR="00857C17" w:rsidRPr="00FA764C">
        <w:rPr>
          <w:rFonts w:cstheme="minorHAnsi"/>
          <w:sz w:val="24"/>
          <w:szCs w:val="24"/>
        </w:rPr>
        <w:t xml:space="preserve"> </w:t>
      </w:r>
      <w:r w:rsidR="00326272" w:rsidRPr="00FA764C">
        <w:rPr>
          <w:rFonts w:cstheme="minorHAnsi"/>
          <w:sz w:val="24"/>
          <w:szCs w:val="24"/>
        </w:rPr>
        <w:t>order</w:t>
      </w:r>
      <w:r w:rsidR="00857C17" w:rsidRPr="00FA764C">
        <w:rPr>
          <w:rFonts w:cstheme="minorHAnsi"/>
          <w:sz w:val="24"/>
          <w:szCs w:val="24"/>
        </w:rPr>
        <w:t xml:space="preserve"> </w:t>
      </w:r>
      <w:r w:rsidR="00326272" w:rsidRPr="00FA764C">
        <w:rPr>
          <w:rFonts w:cstheme="minorHAnsi"/>
          <w:sz w:val="24"/>
          <w:szCs w:val="24"/>
        </w:rPr>
        <w:t>to</w:t>
      </w:r>
      <w:proofErr w:type="gramEnd"/>
      <w:r w:rsidR="00857C17" w:rsidRPr="00FA764C">
        <w:rPr>
          <w:rFonts w:cstheme="minorHAnsi"/>
          <w:sz w:val="24"/>
          <w:szCs w:val="24"/>
        </w:rPr>
        <w:t xml:space="preserve"> </w:t>
      </w:r>
      <w:r w:rsidR="00326272" w:rsidRPr="00FA764C">
        <w:rPr>
          <w:rFonts w:cstheme="minorHAnsi"/>
          <w:sz w:val="24"/>
          <w:szCs w:val="24"/>
        </w:rPr>
        <w:t>create</w:t>
      </w:r>
      <w:r w:rsidR="00857C17" w:rsidRPr="00FA764C">
        <w:rPr>
          <w:rFonts w:cstheme="minorHAnsi"/>
          <w:sz w:val="24"/>
          <w:szCs w:val="24"/>
        </w:rPr>
        <w:t xml:space="preserve"> </w:t>
      </w:r>
      <w:r w:rsidR="00326272" w:rsidRPr="00FA764C">
        <w:rPr>
          <w:rFonts w:cstheme="minorHAnsi"/>
          <w:sz w:val="24"/>
          <w:szCs w:val="24"/>
        </w:rPr>
        <w:t>the</w:t>
      </w:r>
      <w:r w:rsidR="00857C17" w:rsidRPr="00FA764C">
        <w:rPr>
          <w:rFonts w:cstheme="minorHAnsi"/>
          <w:sz w:val="24"/>
          <w:szCs w:val="24"/>
        </w:rPr>
        <w:t xml:space="preserve"> </w:t>
      </w:r>
      <w:r w:rsidR="00326272" w:rsidRPr="00FA764C">
        <w:rPr>
          <w:rFonts w:cstheme="minorHAnsi"/>
          <w:sz w:val="24"/>
          <w:szCs w:val="24"/>
        </w:rPr>
        <w:t>desired</w:t>
      </w:r>
      <w:r w:rsidR="00857C17" w:rsidRPr="00FA764C">
        <w:rPr>
          <w:rFonts w:cstheme="minorHAnsi"/>
          <w:sz w:val="24"/>
          <w:szCs w:val="24"/>
        </w:rPr>
        <w:t xml:space="preserve"> </w:t>
      </w:r>
      <w:r w:rsidR="00326272" w:rsidRPr="00FA764C">
        <w:rPr>
          <w:rFonts w:cstheme="minorHAnsi"/>
          <w:sz w:val="24"/>
          <w:szCs w:val="24"/>
        </w:rPr>
        <w:t>change</w:t>
      </w:r>
      <w:r w:rsidR="00857C17" w:rsidRPr="00FA764C">
        <w:rPr>
          <w:rFonts w:cstheme="minorHAnsi"/>
          <w:sz w:val="24"/>
          <w:szCs w:val="24"/>
        </w:rPr>
        <w:t xml:space="preserve"> </w:t>
      </w:r>
      <w:r w:rsidR="00326272" w:rsidRPr="00FA764C">
        <w:rPr>
          <w:rFonts w:cstheme="minorHAnsi"/>
          <w:sz w:val="24"/>
          <w:szCs w:val="24"/>
        </w:rPr>
        <w:t>(</w:t>
      </w:r>
      <w:proofErr w:type="spellStart"/>
      <w:r w:rsidR="00326272" w:rsidRPr="00FA764C">
        <w:rPr>
          <w:rFonts w:cstheme="minorHAnsi"/>
          <w:sz w:val="24"/>
          <w:szCs w:val="24"/>
        </w:rPr>
        <w:t>Huhn</w:t>
      </w:r>
      <w:proofErr w:type="spellEnd"/>
      <w:r w:rsidR="00857C17" w:rsidRPr="00FA764C">
        <w:rPr>
          <w:rFonts w:cstheme="minorHAnsi"/>
          <w:sz w:val="24"/>
          <w:szCs w:val="24"/>
        </w:rPr>
        <w:t xml:space="preserve"> </w:t>
      </w:r>
      <w:r w:rsidR="00326272" w:rsidRPr="00FA764C">
        <w:rPr>
          <w:rFonts w:cstheme="minorHAnsi"/>
          <w:sz w:val="24"/>
          <w:szCs w:val="24"/>
        </w:rPr>
        <w:t>et</w:t>
      </w:r>
      <w:r w:rsidR="00857C17" w:rsidRPr="00FA764C">
        <w:rPr>
          <w:rFonts w:cstheme="minorHAnsi"/>
          <w:sz w:val="24"/>
          <w:szCs w:val="24"/>
        </w:rPr>
        <w:t xml:space="preserve"> </w:t>
      </w:r>
      <w:r w:rsidR="00326272" w:rsidRPr="00FA764C">
        <w:rPr>
          <w:rFonts w:cstheme="minorHAnsi"/>
          <w:sz w:val="24"/>
          <w:szCs w:val="24"/>
        </w:rPr>
        <w:t>al.,</w:t>
      </w:r>
      <w:r w:rsidR="00857C17" w:rsidRPr="00FA764C">
        <w:rPr>
          <w:rFonts w:cstheme="minorHAnsi"/>
          <w:sz w:val="24"/>
          <w:szCs w:val="24"/>
        </w:rPr>
        <w:t xml:space="preserve"> </w:t>
      </w:r>
      <w:r w:rsidR="00326272" w:rsidRPr="00FA764C">
        <w:rPr>
          <w:rFonts w:cstheme="minorHAnsi"/>
          <w:sz w:val="24"/>
          <w:szCs w:val="24"/>
        </w:rPr>
        <w:t>2019).</w:t>
      </w:r>
      <w:r w:rsidR="00857C17" w:rsidRPr="00FA764C">
        <w:rPr>
          <w:rFonts w:cstheme="minorHAnsi"/>
          <w:sz w:val="24"/>
          <w:szCs w:val="24"/>
        </w:rPr>
        <w:t xml:space="preserve"> </w:t>
      </w:r>
      <w:r w:rsidR="00032B16" w:rsidRPr="00FA764C">
        <w:rPr>
          <w:rFonts w:cstheme="minorHAnsi"/>
          <w:sz w:val="24"/>
          <w:szCs w:val="24"/>
        </w:rPr>
        <w:t>There</w:t>
      </w:r>
      <w:r w:rsidR="00857C17" w:rsidRPr="00FA764C">
        <w:rPr>
          <w:rFonts w:cstheme="minorHAnsi"/>
          <w:sz w:val="24"/>
          <w:szCs w:val="24"/>
        </w:rPr>
        <w:t xml:space="preserve"> </w:t>
      </w:r>
      <w:r w:rsidR="00032B16" w:rsidRPr="00FA764C">
        <w:rPr>
          <w:rFonts w:cstheme="minorHAnsi"/>
          <w:sz w:val="24"/>
          <w:szCs w:val="24"/>
        </w:rPr>
        <w:t>are</w:t>
      </w:r>
      <w:r w:rsidR="00857C17" w:rsidRPr="00FA764C">
        <w:rPr>
          <w:rFonts w:cstheme="minorHAnsi"/>
          <w:sz w:val="24"/>
          <w:szCs w:val="24"/>
        </w:rPr>
        <w:t xml:space="preserve"> </w:t>
      </w:r>
      <w:r w:rsidR="00032B16" w:rsidRPr="00FA764C">
        <w:rPr>
          <w:rFonts w:cstheme="minorHAnsi"/>
          <w:sz w:val="24"/>
          <w:szCs w:val="24"/>
        </w:rPr>
        <w:t>few</w:t>
      </w:r>
      <w:r w:rsidR="00857C17" w:rsidRPr="00FA764C">
        <w:rPr>
          <w:rFonts w:cstheme="minorHAnsi"/>
          <w:sz w:val="24"/>
          <w:szCs w:val="24"/>
        </w:rPr>
        <w:t xml:space="preserve"> </w:t>
      </w:r>
      <w:r w:rsidR="00032B16" w:rsidRPr="00FA764C">
        <w:rPr>
          <w:rFonts w:cstheme="minorHAnsi"/>
          <w:sz w:val="24"/>
          <w:szCs w:val="24"/>
        </w:rPr>
        <w:t>publicly</w:t>
      </w:r>
      <w:r w:rsidR="00857C17" w:rsidRPr="00FA764C">
        <w:rPr>
          <w:rFonts w:cstheme="minorHAnsi"/>
          <w:sz w:val="24"/>
          <w:szCs w:val="24"/>
        </w:rPr>
        <w:t xml:space="preserve"> </w:t>
      </w:r>
      <w:r w:rsidR="00032B16" w:rsidRPr="00FA764C">
        <w:rPr>
          <w:rFonts w:cstheme="minorHAnsi"/>
          <w:sz w:val="24"/>
          <w:szCs w:val="24"/>
        </w:rPr>
        <w:t>available</w:t>
      </w:r>
      <w:r w:rsidR="00857C17" w:rsidRPr="00FA764C">
        <w:rPr>
          <w:rFonts w:cstheme="minorHAnsi"/>
          <w:sz w:val="24"/>
          <w:szCs w:val="24"/>
        </w:rPr>
        <w:t xml:space="preserve"> </w:t>
      </w:r>
      <w:r w:rsidR="00032B16" w:rsidRPr="00FA764C">
        <w:rPr>
          <w:rFonts w:cstheme="minorHAnsi"/>
          <w:sz w:val="24"/>
          <w:szCs w:val="24"/>
        </w:rPr>
        <w:t>evaluations</w:t>
      </w:r>
      <w:r w:rsidR="00857C17" w:rsidRPr="00FA764C">
        <w:rPr>
          <w:rFonts w:cstheme="minorHAnsi"/>
          <w:sz w:val="24"/>
          <w:szCs w:val="24"/>
        </w:rPr>
        <w:t xml:space="preserve"> </w:t>
      </w:r>
      <w:r w:rsidR="00032B16" w:rsidRPr="00FA764C">
        <w:rPr>
          <w:rFonts w:cstheme="minorHAnsi"/>
          <w:sz w:val="24"/>
          <w:szCs w:val="24"/>
        </w:rPr>
        <w:t>of</w:t>
      </w:r>
      <w:r w:rsidR="00857C17" w:rsidRPr="00FA764C">
        <w:rPr>
          <w:rFonts w:cstheme="minorHAnsi"/>
          <w:sz w:val="24"/>
          <w:szCs w:val="24"/>
        </w:rPr>
        <w:t xml:space="preserve"> </w:t>
      </w:r>
      <w:r w:rsidR="00032B16" w:rsidRPr="00FA764C">
        <w:rPr>
          <w:rFonts w:cstheme="minorHAnsi"/>
          <w:sz w:val="24"/>
          <w:szCs w:val="24"/>
        </w:rPr>
        <w:t>social</w:t>
      </w:r>
      <w:r w:rsidR="00857C17" w:rsidRPr="00FA764C">
        <w:rPr>
          <w:rFonts w:cstheme="minorHAnsi"/>
          <w:sz w:val="24"/>
          <w:szCs w:val="24"/>
        </w:rPr>
        <w:t xml:space="preserve"> </w:t>
      </w:r>
      <w:r w:rsidR="00032B16" w:rsidRPr="00FA764C">
        <w:rPr>
          <w:rFonts w:cstheme="minorHAnsi"/>
          <w:sz w:val="24"/>
          <w:szCs w:val="24"/>
        </w:rPr>
        <w:t>marketing</w:t>
      </w:r>
      <w:r w:rsidR="00857C17" w:rsidRPr="00FA764C">
        <w:rPr>
          <w:rFonts w:cstheme="minorHAnsi"/>
          <w:sz w:val="24"/>
          <w:szCs w:val="24"/>
        </w:rPr>
        <w:t xml:space="preserve"> </w:t>
      </w:r>
      <w:r w:rsidR="00032B16" w:rsidRPr="00FA764C">
        <w:rPr>
          <w:rFonts w:cstheme="minorHAnsi"/>
          <w:sz w:val="24"/>
          <w:szCs w:val="24"/>
        </w:rPr>
        <w:t>campaigns</w:t>
      </w:r>
      <w:r w:rsidR="00857C17" w:rsidRPr="00FA764C">
        <w:rPr>
          <w:rFonts w:cstheme="minorHAnsi"/>
          <w:sz w:val="24"/>
          <w:szCs w:val="24"/>
        </w:rPr>
        <w:t xml:space="preserve"> </w:t>
      </w:r>
      <w:r w:rsidR="00032B16" w:rsidRPr="00FA764C">
        <w:rPr>
          <w:rFonts w:cstheme="minorHAnsi"/>
          <w:sz w:val="24"/>
          <w:szCs w:val="24"/>
        </w:rPr>
        <w:t>that</w:t>
      </w:r>
      <w:r w:rsidR="00857C17" w:rsidRPr="00FA764C">
        <w:rPr>
          <w:rFonts w:cstheme="minorHAnsi"/>
          <w:sz w:val="24"/>
          <w:szCs w:val="24"/>
        </w:rPr>
        <w:t xml:space="preserve"> </w:t>
      </w:r>
      <w:r w:rsidR="00032B16" w:rsidRPr="00FA764C">
        <w:rPr>
          <w:rFonts w:cstheme="minorHAnsi"/>
          <w:sz w:val="24"/>
          <w:szCs w:val="24"/>
        </w:rPr>
        <w:t>aim</w:t>
      </w:r>
      <w:r w:rsidR="00857C17" w:rsidRPr="00FA764C">
        <w:rPr>
          <w:rFonts w:cstheme="minorHAnsi"/>
          <w:sz w:val="24"/>
          <w:szCs w:val="24"/>
        </w:rPr>
        <w:t xml:space="preserve"> </w:t>
      </w:r>
      <w:r w:rsidR="00032B16" w:rsidRPr="00FA764C">
        <w:rPr>
          <w:rFonts w:cstheme="minorHAnsi"/>
          <w:sz w:val="24"/>
          <w:szCs w:val="24"/>
        </w:rPr>
        <w:t>to</w:t>
      </w:r>
      <w:r w:rsidR="00857C17" w:rsidRPr="00FA764C">
        <w:rPr>
          <w:rFonts w:cstheme="minorHAnsi"/>
          <w:sz w:val="24"/>
          <w:szCs w:val="24"/>
        </w:rPr>
        <w:t xml:space="preserve"> </w:t>
      </w:r>
      <w:r w:rsidR="00032B16" w:rsidRPr="00FA764C">
        <w:rPr>
          <w:rFonts w:cstheme="minorHAnsi"/>
          <w:sz w:val="24"/>
          <w:szCs w:val="24"/>
        </w:rPr>
        <w:t>address</w:t>
      </w:r>
      <w:r w:rsidR="00857C17" w:rsidRPr="00FA764C">
        <w:rPr>
          <w:rFonts w:cstheme="minorHAnsi"/>
          <w:sz w:val="24"/>
          <w:szCs w:val="24"/>
        </w:rPr>
        <w:t xml:space="preserve"> </w:t>
      </w:r>
      <w:r w:rsidR="00032B16" w:rsidRPr="00FA764C">
        <w:rPr>
          <w:rFonts w:cstheme="minorHAnsi"/>
          <w:sz w:val="24"/>
          <w:szCs w:val="24"/>
        </w:rPr>
        <w:t>stigma</w:t>
      </w:r>
      <w:r w:rsidR="00857C17" w:rsidRPr="00FA764C">
        <w:rPr>
          <w:rFonts w:cstheme="minorHAnsi"/>
          <w:sz w:val="24"/>
          <w:szCs w:val="24"/>
        </w:rPr>
        <w:t xml:space="preserve"> </w:t>
      </w:r>
      <w:r w:rsidR="00032B16" w:rsidRPr="00FA764C">
        <w:rPr>
          <w:rFonts w:cstheme="minorHAnsi"/>
          <w:sz w:val="24"/>
          <w:szCs w:val="24"/>
        </w:rPr>
        <w:t>and</w:t>
      </w:r>
      <w:r w:rsidR="00857C17" w:rsidRPr="00FA764C">
        <w:rPr>
          <w:rFonts w:cstheme="minorHAnsi"/>
          <w:sz w:val="24"/>
          <w:szCs w:val="24"/>
        </w:rPr>
        <w:t xml:space="preserve"> </w:t>
      </w:r>
      <w:r w:rsidR="00032B16" w:rsidRPr="00FA764C">
        <w:rPr>
          <w:rFonts w:cstheme="minorHAnsi"/>
          <w:sz w:val="24"/>
          <w:szCs w:val="24"/>
        </w:rPr>
        <w:t>negative</w:t>
      </w:r>
      <w:r w:rsidR="00857C17" w:rsidRPr="00FA764C">
        <w:rPr>
          <w:rFonts w:cstheme="minorHAnsi"/>
          <w:sz w:val="24"/>
          <w:szCs w:val="24"/>
        </w:rPr>
        <w:t xml:space="preserve"> </w:t>
      </w:r>
      <w:r w:rsidR="00032B16" w:rsidRPr="00FA764C">
        <w:rPr>
          <w:rFonts w:cstheme="minorHAnsi"/>
          <w:sz w:val="24"/>
          <w:szCs w:val="24"/>
        </w:rPr>
        <w:t>attitudes</w:t>
      </w:r>
      <w:r w:rsidR="00857C17" w:rsidRPr="00FA764C">
        <w:rPr>
          <w:rFonts w:cstheme="minorHAnsi"/>
          <w:sz w:val="24"/>
          <w:szCs w:val="24"/>
        </w:rPr>
        <w:t xml:space="preserve"> </w:t>
      </w:r>
      <w:r w:rsidR="00032B16" w:rsidRPr="00FA764C">
        <w:rPr>
          <w:rFonts w:cstheme="minorHAnsi"/>
          <w:sz w:val="24"/>
          <w:szCs w:val="24"/>
        </w:rPr>
        <w:t>toward</w:t>
      </w:r>
      <w:r w:rsidR="00857C17" w:rsidRPr="00FA764C">
        <w:rPr>
          <w:rFonts w:cstheme="minorHAnsi"/>
          <w:sz w:val="24"/>
          <w:szCs w:val="24"/>
        </w:rPr>
        <w:t xml:space="preserve"> </w:t>
      </w:r>
      <w:r w:rsidR="00032B16" w:rsidRPr="00FA764C">
        <w:rPr>
          <w:rFonts w:cstheme="minorHAnsi"/>
          <w:sz w:val="24"/>
          <w:szCs w:val="24"/>
        </w:rPr>
        <w:t>the</w:t>
      </w:r>
      <w:r w:rsidR="00857C17" w:rsidRPr="00FA764C">
        <w:rPr>
          <w:rFonts w:cstheme="minorHAnsi"/>
          <w:sz w:val="24"/>
          <w:szCs w:val="24"/>
        </w:rPr>
        <w:t xml:space="preserve"> </w:t>
      </w:r>
      <w:r w:rsidR="00032B16" w:rsidRPr="00FA764C">
        <w:rPr>
          <w:rFonts w:cstheme="minorHAnsi"/>
          <w:sz w:val="24"/>
          <w:szCs w:val="24"/>
        </w:rPr>
        <w:t>inclusion</w:t>
      </w:r>
      <w:r w:rsidR="00857C17" w:rsidRPr="00FA764C">
        <w:rPr>
          <w:rFonts w:cstheme="minorHAnsi"/>
          <w:sz w:val="24"/>
          <w:szCs w:val="24"/>
        </w:rPr>
        <w:t xml:space="preserve"> </w:t>
      </w:r>
      <w:r w:rsidR="00032B16" w:rsidRPr="00FA764C">
        <w:rPr>
          <w:rFonts w:cstheme="minorHAnsi"/>
          <w:sz w:val="24"/>
          <w:szCs w:val="24"/>
        </w:rPr>
        <w:t>of</w:t>
      </w:r>
      <w:r w:rsidR="00857C17" w:rsidRPr="00FA764C">
        <w:rPr>
          <w:rFonts w:cstheme="minorHAnsi"/>
          <w:sz w:val="24"/>
          <w:szCs w:val="24"/>
        </w:rPr>
        <w:t xml:space="preserve"> </w:t>
      </w:r>
      <w:r w:rsidR="000E2238" w:rsidRPr="00FA764C">
        <w:rPr>
          <w:rFonts w:cstheme="minorHAnsi"/>
          <w:sz w:val="24"/>
          <w:szCs w:val="24"/>
        </w:rPr>
        <w:t>PWDs</w:t>
      </w:r>
      <w:r w:rsidR="00032B16" w:rsidRPr="00FA764C">
        <w:rPr>
          <w:rFonts w:cstheme="minorHAnsi"/>
          <w:sz w:val="24"/>
          <w:szCs w:val="24"/>
        </w:rPr>
        <w:t>.</w:t>
      </w:r>
      <w:r w:rsidR="00857C17" w:rsidRPr="00FA764C">
        <w:rPr>
          <w:rFonts w:cstheme="minorHAnsi"/>
          <w:sz w:val="24"/>
          <w:szCs w:val="24"/>
        </w:rPr>
        <w:t xml:space="preserve"> </w:t>
      </w:r>
      <w:r w:rsidR="00032B16" w:rsidRPr="00FA764C">
        <w:rPr>
          <w:rFonts w:cstheme="minorHAnsi"/>
          <w:sz w:val="24"/>
          <w:szCs w:val="24"/>
        </w:rPr>
        <w:t>Of</w:t>
      </w:r>
      <w:r w:rsidR="00857C17" w:rsidRPr="00FA764C">
        <w:rPr>
          <w:rFonts w:cstheme="minorHAnsi"/>
          <w:sz w:val="24"/>
          <w:szCs w:val="24"/>
        </w:rPr>
        <w:t xml:space="preserve"> </w:t>
      </w:r>
      <w:r w:rsidR="00032B16" w:rsidRPr="00FA764C">
        <w:rPr>
          <w:rFonts w:cstheme="minorHAnsi"/>
          <w:sz w:val="24"/>
          <w:szCs w:val="24"/>
        </w:rPr>
        <w:t>those</w:t>
      </w:r>
      <w:r w:rsidR="00857C17" w:rsidRPr="00FA764C">
        <w:rPr>
          <w:rFonts w:cstheme="minorHAnsi"/>
          <w:sz w:val="24"/>
          <w:szCs w:val="24"/>
        </w:rPr>
        <w:t xml:space="preserve"> </w:t>
      </w:r>
      <w:r w:rsidR="00032B16" w:rsidRPr="00FA764C">
        <w:rPr>
          <w:rFonts w:cstheme="minorHAnsi"/>
          <w:sz w:val="24"/>
          <w:szCs w:val="24"/>
        </w:rPr>
        <w:t>that</w:t>
      </w:r>
      <w:r w:rsidR="00857C17" w:rsidRPr="00FA764C">
        <w:rPr>
          <w:rFonts w:cstheme="minorHAnsi"/>
          <w:sz w:val="24"/>
          <w:szCs w:val="24"/>
        </w:rPr>
        <w:t xml:space="preserve"> </w:t>
      </w:r>
      <w:r w:rsidR="00032B16" w:rsidRPr="00FA764C">
        <w:rPr>
          <w:rFonts w:cstheme="minorHAnsi"/>
          <w:sz w:val="24"/>
          <w:szCs w:val="24"/>
        </w:rPr>
        <w:t>have</w:t>
      </w:r>
      <w:r w:rsidR="00857C17" w:rsidRPr="00FA764C">
        <w:rPr>
          <w:rFonts w:cstheme="minorHAnsi"/>
          <w:sz w:val="24"/>
          <w:szCs w:val="24"/>
        </w:rPr>
        <w:t xml:space="preserve"> </w:t>
      </w:r>
      <w:r w:rsidR="00032B16" w:rsidRPr="00FA764C">
        <w:rPr>
          <w:rFonts w:cstheme="minorHAnsi"/>
          <w:sz w:val="24"/>
          <w:szCs w:val="24"/>
        </w:rPr>
        <w:t>been</w:t>
      </w:r>
      <w:r w:rsidR="00857C17" w:rsidRPr="00FA764C">
        <w:rPr>
          <w:rFonts w:cstheme="minorHAnsi"/>
          <w:sz w:val="24"/>
          <w:szCs w:val="24"/>
        </w:rPr>
        <w:t xml:space="preserve"> </w:t>
      </w:r>
      <w:r w:rsidR="00032B16" w:rsidRPr="00FA764C">
        <w:rPr>
          <w:rFonts w:cstheme="minorHAnsi"/>
          <w:sz w:val="24"/>
          <w:szCs w:val="24"/>
        </w:rPr>
        <w:t>evaluated,</w:t>
      </w:r>
      <w:r w:rsidR="00857C17" w:rsidRPr="00FA764C">
        <w:rPr>
          <w:rFonts w:cstheme="minorHAnsi"/>
          <w:sz w:val="24"/>
          <w:szCs w:val="24"/>
        </w:rPr>
        <w:t xml:space="preserve"> </w:t>
      </w:r>
      <w:r w:rsidR="00032B16" w:rsidRPr="00FA764C">
        <w:rPr>
          <w:rFonts w:cstheme="minorHAnsi"/>
          <w:sz w:val="24"/>
          <w:szCs w:val="24"/>
        </w:rPr>
        <w:t>some</w:t>
      </w:r>
      <w:r w:rsidR="00857C17" w:rsidRPr="00FA764C">
        <w:rPr>
          <w:rFonts w:cstheme="minorHAnsi"/>
          <w:sz w:val="24"/>
          <w:szCs w:val="24"/>
        </w:rPr>
        <w:t xml:space="preserve"> </w:t>
      </w:r>
      <w:r w:rsidR="00032B16" w:rsidRPr="00FA764C">
        <w:rPr>
          <w:rFonts w:cstheme="minorHAnsi"/>
          <w:sz w:val="24"/>
          <w:szCs w:val="24"/>
        </w:rPr>
        <w:t>of</w:t>
      </w:r>
      <w:r w:rsidR="00857C17" w:rsidRPr="00FA764C">
        <w:rPr>
          <w:rFonts w:cstheme="minorHAnsi"/>
          <w:sz w:val="24"/>
          <w:szCs w:val="24"/>
        </w:rPr>
        <w:t xml:space="preserve"> </w:t>
      </w:r>
      <w:r w:rsidR="00032B16" w:rsidRPr="00FA764C">
        <w:rPr>
          <w:rFonts w:cstheme="minorHAnsi"/>
          <w:sz w:val="24"/>
          <w:szCs w:val="24"/>
        </w:rPr>
        <w:t>the</w:t>
      </w:r>
      <w:r w:rsidR="00857C17" w:rsidRPr="00FA764C">
        <w:rPr>
          <w:rFonts w:cstheme="minorHAnsi"/>
          <w:sz w:val="24"/>
          <w:szCs w:val="24"/>
        </w:rPr>
        <w:t xml:space="preserve"> </w:t>
      </w:r>
      <w:r w:rsidR="00032B16" w:rsidRPr="00FA764C">
        <w:rPr>
          <w:rFonts w:cstheme="minorHAnsi"/>
          <w:sz w:val="24"/>
          <w:szCs w:val="24"/>
        </w:rPr>
        <w:t>more</w:t>
      </w:r>
      <w:r w:rsidR="00857C17" w:rsidRPr="00FA764C">
        <w:rPr>
          <w:rFonts w:cstheme="minorHAnsi"/>
          <w:sz w:val="24"/>
          <w:szCs w:val="24"/>
        </w:rPr>
        <w:t xml:space="preserve"> </w:t>
      </w:r>
      <w:r w:rsidR="00032B16" w:rsidRPr="00FA764C">
        <w:rPr>
          <w:rFonts w:cstheme="minorHAnsi"/>
          <w:sz w:val="24"/>
          <w:szCs w:val="24"/>
        </w:rPr>
        <w:t>successful</w:t>
      </w:r>
      <w:r w:rsidR="00857C17" w:rsidRPr="00FA764C">
        <w:rPr>
          <w:rFonts w:cstheme="minorHAnsi"/>
          <w:sz w:val="24"/>
          <w:szCs w:val="24"/>
        </w:rPr>
        <w:t xml:space="preserve"> </w:t>
      </w:r>
      <w:r w:rsidR="000E2238" w:rsidRPr="00FA764C">
        <w:rPr>
          <w:rFonts w:cstheme="minorHAnsi"/>
          <w:sz w:val="24"/>
          <w:szCs w:val="24"/>
        </w:rPr>
        <w:t>are</w:t>
      </w:r>
      <w:r w:rsidR="00857C17" w:rsidRPr="00FA764C">
        <w:rPr>
          <w:rFonts w:cstheme="minorHAnsi"/>
          <w:sz w:val="24"/>
          <w:szCs w:val="24"/>
        </w:rPr>
        <w:t xml:space="preserve"> </w:t>
      </w:r>
      <w:r w:rsidR="00032B16" w:rsidRPr="00FA764C">
        <w:rPr>
          <w:rFonts w:cstheme="minorHAnsi"/>
          <w:sz w:val="24"/>
          <w:szCs w:val="24"/>
        </w:rPr>
        <w:t>the</w:t>
      </w:r>
      <w:r w:rsidR="00857C17" w:rsidRPr="00FA764C">
        <w:rPr>
          <w:rFonts w:cstheme="minorHAnsi"/>
          <w:sz w:val="24"/>
          <w:szCs w:val="24"/>
        </w:rPr>
        <w:t xml:space="preserve"> </w:t>
      </w:r>
      <w:r w:rsidR="00032B16" w:rsidRPr="00FA764C">
        <w:rPr>
          <w:rFonts w:cstheme="minorHAnsi"/>
          <w:sz w:val="24"/>
          <w:szCs w:val="24"/>
        </w:rPr>
        <w:t>‘Time</w:t>
      </w:r>
      <w:r w:rsidR="00857C17" w:rsidRPr="00FA764C">
        <w:rPr>
          <w:rFonts w:cstheme="minorHAnsi"/>
          <w:sz w:val="24"/>
          <w:szCs w:val="24"/>
        </w:rPr>
        <w:t xml:space="preserve"> </w:t>
      </w:r>
      <w:r w:rsidR="00032B16" w:rsidRPr="00FA764C">
        <w:rPr>
          <w:rFonts w:cstheme="minorHAnsi"/>
          <w:sz w:val="24"/>
          <w:szCs w:val="24"/>
        </w:rPr>
        <w:t>to</w:t>
      </w:r>
      <w:r w:rsidR="00857C17" w:rsidRPr="00FA764C">
        <w:rPr>
          <w:rFonts w:cstheme="minorHAnsi"/>
          <w:sz w:val="24"/>
          <w:szCs w:val="24"/>
        </w:rPr>
        <w:t xml:space="preserve"> </w:t>
      </w:r>
      <w:r w:rsidR="00032B16" w:rsidRPr="00FA764C">
        <w:rPr>
          <w:rFonts w:cstheme="minorHAnsi"/>
          <w:sz w:val="24"/>
          <w:szCs w:val="24"/>
        </w:rPr>
        <w:t>Change’</w:t>
      </w:r>
      <w:r w:rsidR="00857C17" w:rsidRPr="00FA764C">
        <w:rPr>
          <w:rFonts w:cstheme="minorHAnsi"/>
          <w:sz w:val="24"/>
          <w:szCs w:val="24"/>
        </w:rPr>
        <w:t xml:space="preserve"> </w:t>
      </w:r>
      <w:r w:rsidR="00032B16" w:rsidRPr="00FA764C">
        <w:rPr>
          <w:rFonts w:cstheme="minorHAnsi"/>
          <w:sz w:val="24"/>
          <w:szCs w:val="24"/>
        </w:rPr>
        <w:t>campaign</w:t>
      </w:r>
      <w:r w:rsidR="00857C17" w:rsidRPr="00FA764C">
        <w:rPr>
          <w:rFonts w:cstheme="minorHAnsi"/>
          <w:sz w:val="24"/>
          <w:szCs w:val="24"/>
        </w:rPr>
        <w:t xml:space="preserve"> </w:t>
      </w:r>
      <w:r w:rsidR="00032B16" w:rsidRPr="00FA764C">
        <w:rPr>
          <w:rFonts w:cstheme="minorHAnsi"/>
          <w:sz w:val="24"/>
          <w:szCs w:val="24"/>
        </w:rPr>
        <w:t>in</w:t>
      </w:r>
      <w:r w:rsidR="00857C17" w:rsidRPr="00FA764C">
        <w:rPr>
          <w:rFonts w:cstheme="minorHAnsi"/>
          <w:sz w:val="24"/>
          <w:szCs w:val="24"/>
        </w:rPr>
        <w:t xml:space="preserve"> </w:t>
      </w:r>
      <w:r w:rsidR="00032B16" w:rsidRPr="00FA764C">
        <w:rPr>
          <w:rFonts w:cstheme="minorHAnsi"/>
          <w:sz w:val="24"/>
          <w:szCs w:val="24"/>
        </w:rPr>
        <w:t>the</w:t>
      </w:r>
      <w:r w:rsidR="00857C17" w:rsidRPr="00FA764C">
        <w:rPr>
          <w:rFonts w:cstheme="minorHAnsi"/>
          <w:sz w:val="24"/>
          <w:szCs w:val="24"/>
        </w:rPr>
        <w:t xml:space="preserve"> </w:t>
      </w:r>
      <w:r w:rsidR="00032B16" w:rsidRPr="00FA764C">
        <w:rPr>
          <w:rFonts w:cstheme="minorHAnsi"/>
          <w:sz w:val="24"/>
          <w:szCs w:val="24"/>
        </w:rPr>
        <w:t>UK,</w:t>
      </w:r>
      <w:r w:rsidR="00857C17" w:rsidRPr="00FA764C">
        <w:rPr>
          <w:rFonts w:cstheme="minorHAnsi"/>
          <w:sz w:val="24"/>
          <w:szCs w:val="24"/>
        </w:rPr>
        <w:t xml:space="preserve"> </w:t>
      </w:r>
      <w:r w:rsidR="00032B16" w:rsidRPr="00FA764C">
        <w:rPr>
          <w:rFonts w:cstheme="minorHAnsi"/>
          <w:sz w:val="24"/>
          <w:szCs w:val="24"/>
        </w:rPr>
        <w:t>the</w:t>
      </w:r>
      <w:r w:rsidR="00857C17" w:rsidRPr="00FA764C">
        <w:rPr>
          <w:rFonts w:cstheme="minorHAnsi"/>
          <w:sz w:val="24"/>
          <w:szCs w:val="24"/>
        </w:rPr>
        <w:t xml:space="preserve"> </w:t>
      </w:r>
      <w:r w:rsidR="00032B16" w:rsidRPr="00FA764C">
        <w:rPr>
          <w:rFonts w:cstheme="minorHAnsi"/>
          <w:sz w:val="24"/>
          <w:szCs w:val="24"/>
        </w:rPr>
        <w:t>‘Like</w:t>
      </w:r>
      <w:r w:rsidR="00857C17" w:rsidRPr="00FA764C">
        <w:rPr>
          <w:rFonts w:cstheme="minorHAnsi"/>
          <w:sz w:val="24"/>
          <w:szCs w:val="24"/>
        </w:rPr>
        <w:t xml:space="preserve"> </w:t>
      </w:r>
      <w:r w:rsidR="00032B16" w:rsidRPr="00FA764C">
        <w:rPr>
          <w:rFonts w:cstheme="minorHAnsi"/>
          <w:sz w:val="24"/>
          <w:szCs w:val="24"/>
        </w:rPr>
        <w:t>Minds,</w:t>
      </w:r>
      <w:r w:rsidR="00857C17" w:rsidRPr="00FA764C">
        <w:rPr>
          <w:rFonts w:cstheme="minorHAnsi"/>
          <w:sz w:val="24"/>
          <w:szCs w:val="24"/>
        </w:rPr>
        <w:t xml:space="preserve"> </w:t>
      </w:r>
      <w:r w:rsidR="00032B16" w:rsidRPr="00FA764C">
        <w:rPr>
          <w:rFonts w:cstheme="minorHAnsi"/>
          <w:sz w:val="24"/>
          <w:szCs w:val="24"/>
        </w:rPr>
        <w:t>Like</w:t>
      </w:r>
      <w:r w:rsidR="00857C17" w:rsidRPr="00FA764C">
        <w:rPr>
          <w:rFonts w:cstheme="minorHAnsi"/>
          <w:sz w:val="24"/>
          <w:szCs w:val="24"/>
        </w:rPr>
        <w:t xml:space="preserve"> </w:t>
      </w:r>
      <w:r w:rsidR="00032B16" w:rsidRPr="00FA764C">
        <w:rPr>
          <w:rFonts w:cstheme="minorHAnsi"/>
          <w:sz w:val="24"/>
          <w:szCs w:val="24"/>
        </w:rPr>
        <w:t>Mine’</w:t>
      </w:r>
      <w:r w:rsidR="00857C17" w:rsidRPr="00FA764C">
        <w:rPr>
          <w:rFonts w:cstheme="minorHAnsi"/>
          <w:sz w:val="24"/>
          <w:szCs w:val="24"/>
        </w:rPr>
        <w:t xml:space="preserve"> </w:t>
      </w:r>
      <w:r w:rsidR="00032B16" w:rsidRPr="00FA764C">
        <w:rPr>
          <w:rFonts w:cstheme="minorHAnsi"/>
          <w:sz w:val="24"/>
          <w:szCs w:val="24"/>
        </w:rPr>
        <w:t>campaign</w:t>
      </w:r>
      <w:r w:rsidR="00857C17" w:rsidRPr="00FA764C">
        <w:rPr>
          <w:rFonts w:cstheme="minorHAnsi"/>
          <w:sz w:val="24"/>
          <w:szCs w:val="24"/>
        </w:rPr>
        <w:t xml:space="preserve"> </w:t>
      </w:r>
      <w:r w:rsidR="00032B16" w:rsidRPr="00FA764C">
        <w:rPr>
          <w:rFonts w:cstheme="minorHAnsi"/>
          <w:sz w:val="24"/>
          <w:szCs w:val="24"/>
        </w:rPr>
        <w:t>in</w:t>
      </w:r>
      <w:r w:rsidR="00857C17" w:rsidRPr="00FA764C">
        <w:rPr>
          <w:rFonts w:cstheme="minorHAnsi"/>
          <w:sz w:val="24"/>
          <w:szCs w:val="24"/>
        </w:rPr>
        <w:t xml:space="preserve"> </w:t>
      </w:r>
      <w:r w:rsidR="00032B16" w:rsidRPr="00FA764C">
        <w:rPr>
          <w:rFonts w:cstheme="minorHAnsi"/>
          <w:sz w:val="24"/>
          <w:szCs w:val="24"/>
        </w:rPr>
        <w:t>New</w:t>
      </w:r>
      <w:r w:rsidR="00857C17" w:rsidRPr="00FA764C">
        <w:rPr>
          <w:rFonts w:cstheme="minorHAnsi"/>
          <w:sz w:val="24"/>
          <w:szCs w:val="24"/>
        </w:rPr>
        <w:t xml:space="preserve"> </w:t>
      </w:r>
      <w:r w:rsidR="00032B16" w:rsidRPr="00FA764C">
        <w:rPr>
          <w:rFonts w:cstheme="minorHAnsi"/>
          <w:sz w:val="24"/>
          <w:szCs w:val="24"/>
        </w:rPr>
        <w:t>Zealand</w:t>
      </w:r>
      <w:r w:rsidR="00857C17" w:rsidRPr="00FA764C">
        <w:rPr>
          <w:rFonts w:cstheme="minorHAnsi"/>
          <w:sz w:val="24"/>
          <w:szCs w:val="24"/>
        </w:rPr>
        <w:t xml:space="preserve"> </w:t>
      </w:r>
      <w:r w:rsidR="00032B16" w:rsidRPr="00FA764C">
        <w:rPr>
          <w:rFonts w:cstheme="minorHAnsi"/>
          <w:sz w:val="24"/>
          <w:szCs w:val="24"/>
        </w:rPr>
        <w:t>and</w:t>
      </w:r>
      <w:r w:rsidR="00857C17" w:rsidRPr="00FA764C">
        <w:rPr>
          <w:rFonts w:cstheme="minorHAnsi"/>
          <w:sz w:val="24"/>
          <w:szCs w:val="24"/>
        </w:rPr>
        <w:t xml:space="preserve"> </w:t>
      </w:r>
      <w:r w:rsidR="00032B16" w:rsidRPr="00FA764C">
        <w:rPr>
          <w:rFonts w:cstheme="minorHAnsi"/>
          <w:sz w:val="24"/>
          <w:szCs w:val="24"/>
        </w:rPr>
        <w:t>the</w:t>
      </w:r>
      <w:r w:rsidR="00857C17" w:rsidRPr="00FA764C">
        <w:rPr>
          <w:rFonts w:cstheme="minorHAnsi"/>
          <w:sz w:val="24"/>
          <w:szCs w:val="24"/>
        </w:rPr>
        <w:t xml:space="preserve"> </w:t>
      </w:r>
      <w:r w:rsidR="00032B16" w:rsidRPr="00FA764C">
        <w:rPr>
          <w:rFonts w:cstheme="minorHAnsi"/>
          <w:sz w:val="24"/>
          <w:szCs w:val="24"/>
        </w:rPr>
        <w:t>‘See</w:t>
      </w:r>
      <w:r w:rsidR="00857C17" w:rsidRPr="00FA764C">
        <w:rPr>
          <w:rFonts w:cstheme="minorHAnsi"/>
          <w:sz w:val="24"/>
          <w:szCs w:val="24"/>
        </w:rPr>
        <w:t xml:space="preserve"> </w:t>
      </w:r>
      <w:r w:rsidR="00032B16" w:rsidRPr="00FA764C">
        <w:rPr>
          <w:rFonts w:cstheme="minorHAnsi"/>
          <w:sz w:val="24"/>
          <w:szCs w:val="24"/>
        </w:rPr>
        <w:t>Me’</w:t>
      </w:r>
      <w:r w:rsidR="00857C17" w:rsidRPr="00FA764C">
        <w:rPr>
          <w:rFonts w:cstheme="minorHAnsi"/>
          <w:sz w:val="24"/>
          <w:szCs w:val="24"/>
        </w:rPr>
        <w:t xml:space="preserve"> </w:t>
      </w:r>
      <w:r w:rsidR="00032B16" w:rsidRPr="00FA764C">
        <w:rPr>
          <w:rFonts w:cstheme="minorHAnsi"/>
          <w:sz w:val="24"/>
          <w:szCs w:val="24"/>
        </w:rPr>
        <w:t>campaign</w:t>
      </w:r>
      <w:r w:rsidR="00857C17" w:rsidRPr="00FA764C">
        <w:rPr>
          <w:rFonts w:cstheme="minorHAnsi"/>
          <w:sz w:val="24"/>
          <w:szCs w:val="24"/>
        </w:rPr>
        <w:t xml:space="preserve"> </w:t>
      </w:r>
      <w:r w:rsidR="00032B16" w:rsidRPr="00FA764C">
        <w:rPr>
          <w:rFonts w:cstheme="minorHAnsi"/>
          <w:sz w:val="24"/>
          <w:szCs w:val="24"/>
        </w:rPr>
        <w:t>in</w:t>
      </w:r>
      <w:r w:rsidR="00857C17" w:rsidRPr="00FA764C">
        <w:rPr>
          <w:rFonts w:cstheme="minorHAnsi"/>
          <w:sz w:val="24"/>
          <w:szCs w:val="24"/>
        </w:rPr>
        <w:t xml:space="preserve"> </w:t>
      </w:r>
      <w:r w:rsidR="00032B16" w:rsidRPr="00FA764C">
        <w:rPr>
          <w:rFonts w:cstheme="minorHAnsi"/>
          <w:sz w:val="24"/>
          <w:szCs w:val="24"/>
        </w:rPr>
        <w:t>Scotland,</w:t>
      </w:r>
      <w:r w:rsidR="00857C17" w:rsidRPr="00FA764C">
        <w:rPr>
          <w:rFonts w:cstheme="minorHAnsi"/>
          <w:sz w:val="24"/>
          <w:szCs w:val="24"/>
        </w:rPr>
        <w:t xml:space="preserve"> </w:t>
      </w:r>
      <w:r w:rsidR="000E2238" w:rsidRPr="00FA764C">
        <w:rPr>
          <w:rFonts w:cstheme="minorHAnsi"/>
          <w:sz w:val="24"/>
          <w:szCs w:val="24"/>
        </w:rPr>
        <w:t xml:space="preserve">all of </w:t>
      </w:r>
      <w:r w:rsidR="00032B16" w:rsidRPr="00FA764C">
        <w:rPr>
          <w:rFonts w:cstheme="minorHAnsi"/>
          <w:sz w:val="24"/>
          <w:szCs w:val="24"/>
        </w:rPr>
        <w:t>which</w:t>
      </w:r>
      <w:r w:rsidR="00857C17" w:rsidRPr="00FA764C">
        <w:rPr>
          <w:rFonts w:cstheme="minorHAnsi"/>
          <w:sz w:val="24"/>
          <w:szCs w:val="24"/>
        </w:rPr>
        <w:t xml:space="preserve"> </w:t>
      </w:r>
      <w:r w:rsidR="00032B16" w:rsidRPr="00FA764C">
        <w:rPr>
          <w:rFonts w:cstheme="minorHAnsi"/>
          <w:sz w:val="24"/>
          <w:szCs w:val="24"/>
        </w:rPr>
        <w:t>achieved</w:t>
      </w:r>
      <w:r w:rsidR="00857C17" w:rsidRPr="00FA764C">
        <w:rPr>
          <w:rFonts w:cstheme="minorHAnsi"/>
          <w:sz w:val="24"/>
          <w:szCs w:val="24"/>
        </w:rPr>
        <w:t xml:space="preserve"> </w:t>
      </w:r>
      <w:r w:rsidR="00032B16" w:rsidRPr="00FA764C">
        <w:rPr>
          <w:rFonts w:cstheme="minorHAnsi"/>
          <w:sz w:val="24"/>
          <w:szCs w:val="24"/>
        </w:rPr>
        <w:t>high</w:t>
      </w:r>
      <w:r w:rsidR="00857C17" w:rsidRPr="00FA764C">
        <w:rPr>
          <w:rFonts w:cstheme="minorHAnsi"/>
          <w:sz w:val="24"/>
          <w:szCs w:val="24"/>
        </w:rPr>
        <w:t xml:space="preserve"> </w:t>
      </w:r>
      <w:r w:rsidR="00032B16" w:rsidRPr="00FA764C">
        <w:rPr>
          <w:rFonts w:cstheme="minorHAnsi"/>
          <w:sz w:val="24"/>
          <w:szCs w:val="24"/>
        </w:rPr>
        <w:t>penetration</w:t>
      </w:r>
      <w:r w:rsidR="00857C17" w:rsidRPr="00FA764C">
        <w:rPr>
          <w:rFonts w:cstheme="minorHAnsi"/>
          <w:sz w:val="24"/>
          <w:szCs w:val="24"/>
        </w:rPr>
        <w:t xml:space="preserve"> </w:t>
      </w:r>
      <w:r w:rsidR="00032B16" w:rsidRPr="00FA764C">
        <w:rPr>
          <w:rFonts w:cstheme="minorHAnsi"/>
          <w:sz w:val="24"/>
          <w:szCs w:val="24"/>
        </w:rPr>
        <w:t>of</w:t>
      </w:r>
      <w:r w:rsidR="00857C17" w:rsidRPr="00FA764C">
        <w:rPr>
          <w:rFonts w:cstheme="minorHAnsi"/>
          <w:sz w:val="24"/>
          <w:szCs w:val="24"/>
        </w:rPr>
        <w:t xml:space="preserve"> </w:t>
      </w:r>
      <w:r w:rsidR="00032B16" w:rsidRPr="00FA764C">
        <w:rPr>
          <w:rFonts w:cstheme="minorHAnsi"/>
          <w:sz w:val="24"/>
          <w:szCs w:val="24"/>
        </w:rPr>
        <w:t>the</w:t>
      </w:r>
      <w:r w:rsidR="00857C17" w:rsidRPr="00FA764C">
        <w:rPr>
          <w:rFonts w:cstheme="minorHAnsi"/>
          <w:sz w:val="24"/>
          <w:szCs w:val="24"/>
        </w:rPr>
        <w:t xml:space="preserve"> </w:t>
      </w:r>
      <w:r w:rsidR="00032B16" w:rsidRPr="00FA764C">
        <w:rPr>
          <w:rFonts w:cstheme="minorHAnsi"/>
          <w:sz w:val="24"/>
          <w:szCs w:val="24"/>
        </w:rPr>
        <w:t>market</w:t>
      </w:r>
      <w:r w:rsidR="00857C17" w:rsidRPr="00FA764C">
        <w:rPr>
          <w:rFonts w:cstheme="minorHAnsi"/>
          <w:sz w:val="24"/>
          <w:szCs w:val="24"/>
        </w:rPr>
        <w:t xml:space="preserve"> </w:t>
      </w:r>
      <w:r w:rsidR="00032B16" w:rsidRPr="00FA764C">
        <w:rPr>
          <w:rFonts w:cstheme="minorHAnsi"/>
          <w:sz w:val="24"/>
          <w:szCs w:val="24"/>
        </w:rPr>
        <w:t>to</w:t>
      </w:r>
      <w:r w:rsidR="00857C17" w:rsidRPr="00FA764C">
        <w:rPr>
          <w:rFonts w:cstheme="minorHAnsi"/>
          <w:sz w:val="24"/>
          <w:szCs w:val="24"/>
        </w:rPr>
        <w:t xml:space="preserve"> </w:t>
      </w:r>
      <w:r w:rsidR="00032B16" w:rsidRPr="00FA764C">
        <w:rPr>
          <w:rFonts w:cstheme="minorHAnsi"/>
          <w:sz w:val="24"/>
          <w:szCs w:val="24"/>
        </w:rPr>
        <w:t>positively</w:t>
      </w:r>
      <w:r w:rsidR="00857C17" w:rsidRPr="00FA764C">
        <w:rPr>
          <w:rFonts w:cstheme="minorHAnsi"/>
          <w:sz w:val="24"/>
          <w:szCs w:val="24"/>
        </w:rPr>
        <w:t xml:space="preserve"> </w:t>
      </w:r>
      <w:r w:rsidR="00032B16" w:rsidRPr="00FA764C">
        <w:rPr>
          <w:rFonts w:cstheme="minorHAnsi"/>
          <w:sz w:val="24"/>
          <w:szCs w:val="24"/>
        </w:rPr>
        <w:t>influence</w:t>
      </w:r>
      <w:r w:rsidR="00857C17" w:rsidRPr="00FA764C">
        <w:rPr>
          <w:rFonts w:cstheme="minorHAnsi"/>
          <w:sz w:val="24"/>
          <w:szCs w:val="24"/>
        </w:rPr>
        <w:t xml:space="preserve"> </w:t>
      </w:r>
      <w:r w:rsidR="00032B16" w:rsidRPr="00FA764C">
        <w:rPr>
          <w:rFonts w:cstheme="minorHAnsi"/>
          <w:sz w:val="24"/>
          <w:szCs w:val="24"/>
        </w:rPr>
        <w:t>attitudes.</w:t>
      </w:r>
      <w:r w:rsidR="00857C17" w:rsidRPr="00FA764C">
        <w:rPr>
          <w:rFonts w:cstheme="minorHAnsi"/>
          <w:sz w:val="24"/>
          <w:szCs w:val="24"/>
        </w:rPr>
        <w:t xml:space="preserve"> </w:t>
      </w:r>
      <w:r w:rsidR="00032B16" w:rsidRPr="00FA764C">
        <w:rPr>
          <w:rFonts w:cstheme="minorHAnsi"/>
          <w:sz w:val="24"/>
          <w:szCs w:val="24"/>
        </w:rPr>
        <w:t>These</w:t>
      </w:r>
      <w:r w:rsidR="00857C17" w:rsidRPr="00FA764C">
        <w:rPr>
          <w:rFonts w:cstheme="minorHAnsi"/>
          <w:sz w:val="24"/>
          <w:szCs w:val="24"/>
        </w:rPr>
        <w:t xml:space="preserve"> </w:t>
      </w:r>
      <w:r w:rsidR="00032B16" w:rsidRPr="00FA764C">
        <w:rPr>
          <w:rFonts w:cstheme="minorHAnsi"/>
          <w:sz w:val="24"/>
          <w:szCs w:val="24"/>
        </w:rPr>
        <w:t>campaigns</w:t>
      </w:r>
      <w:r w:rsidR="00857C17" w:rsidRPr="00FA764C">
        <w:rPr>
          <w:rFonts w:cstheme="minorHAnsi"/>
          <w:sz w:val="24"/>
          <w:szCs w:val="24"/>
        </w:rPr>
        <w:t xml:space="preserve"> </w:t>
      </w:r>
      <w:r w:rsidR="00032B16" w:rsidRPr="00FA764C">
        <w:rPr>
          <w:rFonts w:cstheme="minorHAnsi"/>
          <w:sz w:val="24"/>
          <w:szCs w:val="24"/>
        </w:rPr>
        <w:t>received</w:t>
      </w:r>
      <w:r w:rsidR="00857C17" w:rsidRPr="00FA764C">
        <w:rPr>
          <w:rFonts w:cstheme="minorHAnsi"/>
          <w:sz w:val="24"/>
          <w:szCs w:val="24"/>
        </w:rPr>
        <w:t xml:space="preserve"> </w:t>
      </w:r>
      <w:r w:rsidR="00032B16" w:rsidRPr="00FA764C">
        <w:rPr>
          <w:rFonts w:cstheme="minorHAnsi"/>
          <w:sz w:val="24"/>
          <w:szCs w:val="24"/>
        </w:rPr>
        <w:t>national</w:t>
      </w:r>
      <w:r w:rsidR="00857C17" w:rsidRPr="00FA764C">
        <w:rPr>
          <w:rFonts w:cstheme="minorHAnsi"/>
          <w:sz w:val="24"/>
          <w:szCs w:val="24"/>
        </w:rPr>
        <w:t xml:space="preserve"> </w:t>
      </w:r>
      <w:r w:rsidR="00032B16" w:rsidRPr="00FA764C">
        <w:rPr>
          <w:rFonts w:cstheme="minorHAnsi"/>
          <w:sz w:val="24"/>
          <w:szCs w:val="24"/>
        </w:rPr>
        <w:t>exposure</w:t>
      </w:r>
      <w:r w:rsidR="00857C17" w:rsidRPr="00FA764C">
        <w:rPr>
          <w:rFonts w:cstheme="minorHAnsi"/>
          <w:sz w:val="24"/>
          <w:szCs w:val="24"/>
        </w:rPr>
        <w:t xml:space="preserve"> </w:t>
      </w:r>
      <w:r w:rsidR="00032B16" w:rsidRPr="00FA764C">
        <w:rPr>
          <w:rFonts w:cstheme="minorHAnsi"/>
          <w:sz w:val="24"/>
          <w:szCs w:val="24"/>
        </w:rPr>
        <w:t>and</w:t>
      </w:r>
      <w:r w:rsidR="00857C17" w:rsidRPr="00FA764C">
        <w:rPr>
          <w:rFonts w:cstheme="minorHAnsi"/>
          <w:sz w:val="24"/>
          <w:szCs w:val="24"/>
        </w:rPr>
        <w:t xml:space="preserve"> </w:t>
      </w:r>
      <w:r w:rsidR="00032B16" w:rsidRPr="00FA764C">
        <w:rPr>
          <w:rFonts w:cstheme="minorHAnsi"/>
          <w:sz w:val="24"/>
          <w:szCs w:val="24"/>
        </w:rPr>
        <w:t>utilized</w:t>
      </w:r>
      <w:r w:rsidR="00857C17" w:rsidRPr="00FA764C">
        <w:rPr>
          <w:rFonts w:cstheme="minorHAnsi"/>
          <w:sz w:val="24"/>
          <w:szCs w:val="24"/>
        </w:rPr>
        <w:t xml:space="preserve"> </w:t>
      </w:r>
      <w:r w:rsidR="00032B16" w:rsidRPr="00FA764C">
        <w:rPr>
          <w:rFonts w:cstheme="minorHAnsi"/>
          <w:sz w:val="24"/>
          <w:szCs w:val="24"/>
        </w:rPr>
        <w:t>multiple</w:t>
      </w:r>
      <w:r w:rsidR="00857C17" w:rsidRPr="00FA764C">
        <w:rPr>
          <w:rFonts w:cstheme="minorHAnsi"/>
          <w:sz w:val="24"/>
          <w:szCs w:val="24"/>
        </w:rPr>
        <w:t xml:space="preserve"> </w:t>
      </w:r>
      <w:r w:rsidR="00032B16" w:rsidRPr="00FA764C">
        <w:rPr>
          <w:rFonts w:cstheme="minorHAnsi"/>
          <w:sz w:val="24"/>
          <w:szCs w:val="24"/>
        </w:rPr>
        <w:t>communication</w:t>
      </w:r>
      <w:r w:rsidR="00857C17" w:rsidRPr="00FA764C">
        <w:rPr>
          <w:rFonts w:cstheme="minorHAnsi"/>
          <w:sz w:val="24"/>
          <w:szCs w:val="24"/>
        </w:rPr>
        <w:t xml:space="preserve"> </w:t>
      </w:r>
      <w:r w:rsidR="00032B16" w:rsidRPr="00FA764C">
        <w:rPr>
          <w:rFonts w:cstheme="minorHAnsi"/>
          <w:sz w:val="24"/>
          <w:szCs w:val="24"/>
        </w:rPr>
        <w:t>channels</w:t>
      </w:r>
      <w:r w:rsidR="00857C17" w:rsidRPr="00FA764C">
        <w:rPr>
          <w:rFonts w:cstheme="minorHAnsi"/>
          <w:sz w:val="24"/>
          <w:szCs w:val="24"/>
        </w:rPr>
        <w:t xml:space="preserve"> </w:t>
      </w:r>
      <w:r w:rsidR="00032B16" w:rsidRPr="00FA764C">
        <w:rPr>
          <w:rFonts w:cstheme="minorHAnsi"/>
          <w:sz w:val="24"/>
          <w:szCs w:val="24"/>
        </w:rPr>
        <w:t>and</w:t>
      </w:r>
      <w:r w:rsidR="00857C17" w:rsidRPr="00FA764C">
        <w:rPr>
          <w:rFonts w:cstheme="minorHAnsi"/>
          <w:sz w:val="24"/>
          <w:szCs w:val="24"/>
        </w:rPr>
        <w:t xml:space="preserve"> </w:t>
      </w:r>
      <w:r w:rsidR="00032B16" w:rsidRPr="00FA764C">
        <w:rPr>
          <w:rFonts w:cstheme="minorHAnsi"/>
          <w:sz w:val="24"/>
          <w:szCs w:val="24"/>
        </w:rPr>
        <w:t>a</w:t>
      </w:r>
      <w:r w:rsidR="00857C17" w:rsidRPr="00FA764C">
        <w:rPr>
          <w:rFonts w:cstheme="minorHAnsi"/>
          <w:sz w:val="24"/>
          <w:szCs w:val="24"/>
        </w:rPr>
        <w:t xml:space="preserve"> </w:t>
      </w:r>
      <w:r w:rsidR="00032B16" w:rsidRPr="00FA764C">
        <w:rPr>
          <w:rFonts w:cstheme="minorHAnsi"/>
          <w:sz w:val="24"/>
          <w:szCs w:val="24"/>
        </w:rPr>
        <w:t>range</w:t>
      </w:r>
      <w:r w:rsidR="00857C17" w:rsidRPr="00FA764C">
        <w:rPr>
          <w:rFonts w:cstheme="minorHAnsi"/>
          <w:sz w:val="24"/>
          <w:szCs w:val="24"/>
        </w:rPr>
        <w:t xml:space="preserve"> </w:t>
      </w:r>
      <w:r w:rsidR="00032B16" w:rsidRPr="00FA764C">
        <w:rPr>
          <w:rFonts w:cstheme="minorHAnsi"/>
          <w:sz w:val="24"/>
          <w:szCs w:val="24"/>
        </w:rPr>
        <w:t>of</w:t>
      </w:r>
      <w:r w:rsidR="00857C17" w:rsidRPr="00FA764C">
        <w:rPr>
          <w:rFonts w:cstheme="minorHAnsi"/>
          <w:sz w:val="24"/>
          <w:szCs w:val="24"/>
        </w:rPr>
        <w:t xml:space="preserve"> </w:t>
      </w:r>
      <w:r w:rsidR="00032B16" w:rsidRPr="00FA764C">
        <w:rPr>
          <w:rFonts w:cstheme="minorHAnsi"/>
          <w:sz w:val="24"/>
          <w:szCs w:val="24"/>
        </w:rPr>
        <w:t>creative</w:t>
      </w:r>
      <w:r w:rsidR="00857C17" w:rsidRPr="00FA764C">
        <w:rPr>
          <w:rFonts w:cstheme="minorHAnsi"/>
          <w:sz w:val="24"/>
          <w:szCs w:val="24"/>
        </w:rPr>
        <w:t xml:space="preserve"> </w:t>
      </w:r>
      <w:r w:rsidR="00032B16" w:rsidRPr="00FA764C">
        <w:rPr>
          <w:rFonts w:cstheme="minorHAnsi"/>
          <w:sz w:val="24"/>
          <w:szCs w:val="24"/>
        </w:rPr>
        <w:t>strategies</w:t>
      </w:r>
      <w:r w:rsidR="00857C17" w:rsidRPr="00FA764C">
        <w:rPr>
          <w:rFonts w:cstheme="minorHAnsi"/>
          <w:sz w:val="24"/>
          <w:szCs w:val="24"/>
        </w:rPr>
        <w:t xml:space="preserve"> </w:t>
      </w:r>
      <w:r w:rsidR="00032B16" w:rsidRPr="00FA764C">
        <w:rPr>
          <w:rFonts w:cstheme="minorHAnsi"/>
          <w:sz w:val="24"/>
          <w:szCs w:val="24"/>
        </w:rPr>
        <w:t>(Randle</w:t>
      </w:r>
      <w:r w:rsidR="00857C17" w:rsidRPr="00FA764C">
        <w:rPr>
          <w:rFonts w:cstheme="minorHAnsi"/>
          <w:sz w:val="24"/>
          <w:szCs w:val="24"/>
        </w:rPr>
        <w:t xml:space="preserve"> </w:t>
      </w:r>
      <w:r w:rsidR="00032B16" w:rsidRPr="00FA764C">
        <w:rPr>
          <w:rFonts w:cstheme="minorHAnsi"/>
          <w:sz w:val="24"/>
          <w:szCs w:val="24"/>
        </w:rPr>
        <w:t>et</w:t>
      </w:r>
      <w:r w:rsidR="00857C17" w:rsidRPr="00FA764C">
        <w:rPr>
          <w:rFonts w:cstheme="minorHAnsi"/>
          <w:sz w:val="24"/>
          <w:szCs w:val="24"/>
        </w:rPr>
        <w:t xml:space="preserve"> </w:t>
      </w:r>
      <w:r w:rsidR="00032B16" w:rsidRPr="00FA764C">
        <w:rPr>
          <w:rFonts w:cstheme="minorHAnsi"/>
          <w:sz w:val="24"/>
          <w:szCs w:val="24"/>
        </w:rPr>
        <w:t>al.</w:t>
      </w:r>
      <w:r w:rsidR="00857C17" w:rsidRPr="00FA764C">
        <w:rPr>
          <w:rFonts w:cstheme="minorHAnsi"/>
          <w:sz w:val="24"/>
          <w:szCs w:val="24"/>
        </w:rPr>
        <w:t xml:space="preserve"> </w:t>
      </w:r>
      <w:r w:rsidR="00032B16" w:rsidRPr="00FA764C">
        <w:rPr>
          <w:rFonts w:cstheme="minorHAnsi"/>
          <w:sz w:val="24"/>
          <w:szCs w:val="24"/>
        </w:rPr>
        <w:t>2017).</w:t>
      </w:r>
    </w:p>
    <w:p w14:paraId="7C3240F6" w14:textId="2EF32AD5" w:rsidR="004250C0" w:rsidRPr="00FA764C" w:rsidRDefault="004250C0" w:rsidP="00061DCD">
      <w:pPr>
        <w:rPr>
          <w:rFonts w:cstheme="minorHAnsi"/>
          <w:sz w:val="24"/>
          <w:szCs w:val="24"/>
        </w:rPr>
      </w:pPr>
    </w:p>
    <w:p w14:paraId="2F205358" w14:textId="622888DA" w:rsidR="004250C0" w:rsidRPr="00FA764C" w:rsidRDefault="004250C0" w:rsidP="005C475B">
      <w:pPr>
        <w:pStyle w:val="ListParagraph"/>
        <w:numPr>
          <w:ilvl w:val="0"/>
          <w:numId w:val="10"/>
        </w:numPr>
        <w:rPr>
          <w:rFonts w:cstheme="minorHAnsi"/>
          <w:sz w:val="24"/>
          <w:szCs w:val="24"/>
        </w:rPr>
      </w:pPr>
      <w:r w:rsidRPr="00FA764C">
        <w:rPr>
          <w:rFonts w:cstheme="minorHAnsi"/>
          <w:b/>
          <w:bCs/>
          <w:sz w:val="24"/>
          <w:szCs w:val="24"/>
        </w:rPr>
        <w:t>Simulation:</w:t>
      </w:r>
      <w:r w:rsidR="00857C17" w:rsidRPr="00FA764C">
        <w:rPr>
          <w:rFonts w:cstheme="minorHAnsi"/>
          <w:sz w:val="24"/>
          <w:szCs w:val="24"/>
        </w:rPr>
        <w:t xml:space="preserve"> </w:t>
      </w:r>
      <w:r w:rsidR="00434BDD" w:rsidRPr="00FA764C">
        <w:rPr>
          <w:rFonts w:cstheme="minorHAnsi"/>
          <w:sz w:val="24"/>
          <w:szCs w:val="24"/>
        </w:rPr>
        <w:t>S</w:t>
      </w:r>
      <w:r w:rsidRPr="00FA764C">
        <w:rPr>
          <w:rFonts w:cstheme="minorHAnsi"/>
          <w:sz w:val="24"/>
          <w:szCs w:val="24"/>
        </w:rPr>
        <w:t>imulation</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form</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alternate</w:t>
      </w:r>
      <w:r w:rsidR="00857C17" w:rsidRPr="00FA764C">
        <w:rPr>
          <w:rFonts w:cstheme="minorHAnsi"/>
          <w:sz w:val="24"/>
          <w:szCs w:val="24"/>
        </w:rPr>
        <w:t xml:space="preserve"> </w:t>
      </w:r>
      <w:r w:rsidRPr="00FA764C">
        <w:rPr>
          <w:rFonts w:cstheme="minorHAnsi"/>
          <w:sz w:val="24"/>
          <w:szCs w:val="24"/>
        </w:rPr>
        <w:t>clinical</w:t>
      </w:r>
      <w:r w:rsidR="00857C17" w:rsidRPr="00FA764C">
        <w:rPr>
          <w:rFonts w:cstheme="minorHAnsi"/>
          <w:sz w:val="24"/>
          <w:szCs w:val="24"/>
        </w:rPr>
        <w:t xml:space="preserve"> </w:t>
      </w:r>
      <w:r w:rsidRPr="00FA764C">
        <w:rPr>
          <w:rFonts w:cstheme="minorHAnsi"/>
          <w:sz w:val="24"/>
          <w:szCs w:val="24"/>
        </w:rPr>
        <w:t>experience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exposes</w:t>
      </w:r>
      <w:r w:rsidR="00857C17" w:rsidRPr="00FA764C">
        <w:rPr>
          <w:rFonts w:cstheme="minorHAnsi"/>
          <w:sz w:val="24"/>
          <w:szCs w:val="24"/>
        </w:rPr>
        <w:t xml:space="preserve"> </w:t>
      </w:r>
      <w:r w:rsidRPr="00FA764C">
        <w:rPr>
          <w:rFonts w:cstheme="minorHAnsi"/>
          <w:sz w:val="24"/>
          <w:szCs w:val="24"/>
        </w:rPr>
        <w:t>students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experiential</w:t>
      </w:r>
      <w:r w:rsidR="00857C17" w:rsidRPr="00FA764C">
        <w:rPr>
          <w:rFonts w:cstheme="minorHAnsi"/>
          <w:sz w:val="24"/>
          <w:szCs w:val="24"/>
        </w:rPr>
        <w:t xml:space="preserve"> </w:t>
      </w:r>
      <w:r w:rsidRPr="00FA764C">
        <w:rPr>
          <w:rFonts w:cstheme="minorHAnsi"/>
          <w:sz w:val="24"/>
          <w:szCs w:val="24"/>
        </w:rPr>
        <w:t>learning</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using</w:t>
      </w:r>
      <w:r w:rsidR="00857C17" w:rsidRPr="00FA764C">
        <w:rPr>
          <w:rFonts w:cstheme="minorHAnsi"/>
          <w:sz w:val="24"/>
          <w:szCs w:val="24"/>
        </w:rPr>
        <w:t xml:space="preserve"> </w:t>
      </w:r>
      <w:r w:rsidRPr="00FA764C">
        <w:rPr>
          <w:rFonts w:cstheme="minorHAnsi"/>
          <w:sz w:val="24"/>
          <w:szCs w:val="24"/>
        </w:rPr>
        <w:t>technological</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nontechnological</w:t>
      </w:r>
      <w:r w:rsidR="00857C17" w:rsidRPr="00FA764C">
        <w:rPr>
          <w:rFonts w:cstheme="minorHAnsi"/>
          <w:sz w:val="24"/>
          <w:szCs w:val="24"/>
        </w:rPr>
        <w:t xml:space="preserve"> </w:t>
      </w:r>
      <w:r w:rsidRPr="00FA764C">
        <w:rPr>
          <w:rFonts w:cstheme="minorHAnsi"/>
          <w:sz w:val="24"/>
          <w:szCs w:val="24"/>
        </w:rPr>
        <w:t>strategies.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pre</w:t>
      </w:r>
      <w:r w:rsidR="00857C17" w:rsidRPr="00FA764C">
        <w:rPr>
          <w:rFonts w:cstheme="minorHAnsi"/>
          <w:sz w:val="24"/>
          <w:szCs w:val="24"/>
        </w:rPr>
        <w:t>-</w:t>
      </w:r>
      <w:r w:rsidRPr="00FA764C">
        <w:rPr>
          <w:rFonts w:cstheme="minorHAnsi"/>
          <w:sz w:val="24"/>
          <w:szCs w:val="24"/>
        </w:rPr>
        <w:t>briefing</w:t>
      </w:r>
      <w:r w:rsidR="00857C17" w:rsidRPr="00FA764C">
        <w:rPr>
          <w:rFonts w:cstheme="minorHAnsi"/>
          <w:sz w:val="24"/>
          <w:szCs w:val="24"/>
        </w:rPr>
        <w:t xml:space="preserve"> </w:t>
      </w:r>
      <w:r w:rsidRPr="00FA764C">
        <w:rPr>
          <w:rFonts w:cstheme="minorHAnsi"/>
          <w:sz w:val="24"/>
          <w:szCs w:val="24"/>
        </w:rPr>
        <w:t>stage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simulation,</w:t>
      </w:r>
      <w:r w:rsidR="00857C17" w:rsidRPr="00FA764C">
        <w:rPr>
          <w:rFonts w:cstheme="minorHAnsi"/>
          <w:sz w:val="24"/>
          <w:szCs w:val="24"/>
        </w:rPr>
        <w:t xml:space="preserve"> </w:t>
      </w:r>
      <w:r w:rsidRPr="00FA764C">
        <w:rPr>
          <w:rFonts w:cstheme="minorHAnsi"/>
          <w:sz w:val="24"/>
          <w:szCs w:val="24"/>
        </w:rPr>
        <w:t>students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provided</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opportunity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discuss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topic</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focus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simulation.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simulation</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enactment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life-like</w:t>
      </w:r>
      <w:r w:rsidR="00857C17" w:rsidRPr="00FA764C">
        <w:rPr>
          <w:rFonts w:cstheme="minorHAnsi"/>
          <w:sz w:val="24"/>
          <w:szCs w:val="24"/>
        </w:rPr>
        <w:t xml:space="preserve"> </w:t>
      </w:r>
      <w:r w:rsidRPr="00FA764C">
        <w:rPr>
          <w:rFonts w:cstheme="minorHAnsi"/>
          <w:sz w:val="24"/>
          <w:szCs w:val="24"/>
        </w:rPr>
        <w:t>scenario</w:t>
      </w:r>
      <w:r w:rsidR="00857C17" w:rsidRPr="00FA764C">
        <w:rPr>
          <w:rFonts w:cstheme="minorHAnsi"/>
          <w:sz w:val="24"/>
          <w:szCs w:val="24"/>
        </w:rPr>
        <w:t xml:space="preserve"> </w:t>
      </w:r>
      <w:r w:rsidRPr="00FA764C">
        <w:rPr>
          <w:rFonts w:cstheme="minorHAnsi"/>
          <w:sz w:val="24"/>
          <w:szCs w:val="24"/>
        </w:rPr>
        <w:t>followed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debriefing</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which</w:t>
      </w:r>
      <w:r w:rsidR="00857C17" w:rsidRPr="00FA764C">
        <w:rPr>
          <w:rFonts w:cstheme="minorHAnsi"/>
          <w:sz w:val="24"/>
          <w:szCs w:val="24"/>
        </w:rPr>
        <w:t xml:space="preserve"> </w:t>
      </w:r>
      <w:r w:rsidRPr="00FA764C">
        <w:rPr>
          <w:rFonts w:cstheme="minorHAnsi"/>
          <w:sz w:val="24"/>
          <w:szCs w:val="24"/>
        </w:rPr>
        <w:t>students</w:t>
      </w:r>
      <w:r w:rsidR="00857C17" w:rsidRPr="00FA764C">
        <w:rPr>
          <w:rFonts w:cstheme="minorHAnsi"/>
          <w:sz w:val="24"/>
          <w:szCs w:val="24"/>
        </w:rPr>
        <w:t xml:space="preserve"> </w:t>
      </w:r>
      <w:r w:rsidRPr="00FA764C">
        <w:rPr>
          <w:rFonts w:cstheme="minorHAnsi"/>
          <w:sz w:val="24"/>
          <w:szCs w:val="24"/>
        </w:rPr>
        <w:t>reflect</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feelings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thoughts</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experience</w:t>
      </w:r>
      <w:r w:rsidR="00857C17" w:rsidRPr="00FA764C">
        <w:rPr>
          <w:rFonts w:cstheme="minorHAnsi"/>
          <w:sz w:val="24"/>
          <w:szCs w:val="24"/>
        </w:rPr>
        <w:t xml:space="preserve"> </w:t>
      </w:r>
      <w:r w:rsidR="00924B5D" w:rsidRPr="00FA764C">
        <w:rPr>
          <w:rFonts w:cstheme="minorHAnsi"/>
          <w:sz w:val="24"/>
          <w:szCs w:val="24"/>
        </w:rPr>
        <w:t>(</w:t>
      </w:r>
      <w:r w:rsidR="00E837C4" w:rsidRPr="00FA764C">
        <w:rPr>
          <w:rFonts w:cstheme="minorHAnsi"/>
          <w:sz w:val="24"/>
          <w:szCs w:val="24"/>
        </w:rPr>
        <w:t>Burns</w:t>
      </w:r>
      <w:r w:rsidR="00857C17" w:rsidRPr="00FA764C">
        <w:rPr>
          <w:rFonts w:cstheme="minorHAnsi"/>
          <w:sz w:val="24"/>
          <w:szCs w:val="24"/>
        </w:rPr>
        <w:t xml:space="preserve"> </w:t>
      </w:r>
      <w:r w:rsidR="00E837C4" w:rsidRPr="00FA764C">
        <w:rPr>
          <w:rFonts w:cstheme="minorHAnsi"/>
          <w:sz w:val="24"/>
          <w:szCs w:val="24"/>
        </w:rPr>
        <w:t>et</w:t>
      </w:r>
      <w:r w:rsidR="00857C17" w:rsidRPr="00FA764C">
        <w:rPr>
          <w:rFonts w:cstheme="minorHAnsi"/>
          <w:sz w:val="24"/>
          <w:szCs w:val="24"/>
        </w:rPr>
        <w:t xml:space="preserve"> </w:t>
      </w:r>
      <w:r w:rsidR="00E837C4" w:rsidRPr="00FA764C">
        <w:rPr>
          <w:rFonts w:cstheme="minorHAnsi"/>
          <w:sz w:val="24"/>
          <w:szCs w:val="24"/>
        </w:rPr>
        <w:t>al.,</w:t>
      </w:r>
      <w:r w:rsidR="00857C17" w:rsidRPr="00FA764C">
        <w:rPr>
          <w:rFonts w:cstheme="minorHAnsi"/>
          <w:sz w:val="24"/>
          <w:szCs w:val="24"/>
        </w:rPr>
        <w:t xml:space="preserve"> </w:t>
      </w:r>
      <w:r w:rsidR="00E837C4" w:rsidRPr="00FA764C">
        <w:rPr>
          <w:rFonts w:cstheme="minorHAnsi"/>
          <w:sz w:val="24"/>
          <w:szCs w:val="24"/>
        </w:rPr>
        <w:t>2017</w:t>
      </w:r>
      <w:r w:rsidR="00924B5D" w:rsidRPr="00FA764C">
        <w:rPr>
          <w:rFonts w:cstheme="minorHAnsi"/>
          <w:sz w:val="24"/>
          <w:szCs w:val="24"/>
        </w:rPr>
        <w:t>).</w:t>
      </w:r>
    </w:p>
    <w:p w14:paraId="7ECAC2E0" w14:textId="43A30CC7" w:rsidR="00924B5D" w:rsidRPr="00FA764C" w:rsidRDefault="00924B5D" w:rsidP="006B72E6">
      <w:pPr>
        <w:ind w:left="360"/>
        <w:rPr>
          <w:rFonts w:cstheme="minorHAnsi"/>
          <w:sz w:val="24"/>
          <w:szCs w:val="24"/>
        </w:rPr>
      </w:pPr>
    </w:p>
    <w:p w14:paraId="2DDAE1C0" w14:textId="25563B7E" w:rsidR="007D2B7F" w:rsidRPr="00FA764C" w:rsidRDefault="00924B5D" w:rsidP="005C475B">
      <w:pPr>
        <w:pStyle w:val="ListParagraph"/>
        <w:numPr>
          <w:ilvl w:val="0"/>
          <w:numId w:val="10"/>
        </w:numPr>
        <w:rPr>
          <w:rFonts w:cstheme="minorHAnsi"/>
          <w:sz w:val="24"/>
          <w:szCs w:val="24"/>
        </w:rPr>
      </w:pPr>
      <w:r w:rsidRPr="00FA764C">
        <w:rPr>
          <w:rFonts w:cstheme="minorHAnsi"/>
          <w:b/>
          <w:bCs/>
          <w:sz w:val="24"/>
          <w:szCs w:val="24"/>
        </w:rPr>
        <w:t>Virtual</w:t>
      </w:r>
      <w:r w:rsidR="00857C17" w:rsidRPr="00FA764C">
        <w:rPr>
          <w:rFonts w:cstheme="minorHAnsi"/>
          <w:b/>
          <w:bCs/>
          <w:sz w:val="24"/>
          <w:szCs w:val="24"/>
        </w:rPr>
        <w:t xml:space="preserve"> </w:t>
      </w:r>
      <w:r w:rsidRPr="00FA764C">
        <w:rPr>
          <w:rFonts w:cstheme="minorHAnsi"/>
          <w:b/>
          <w:bCs/>
          <w:sz w:val="24"/>
          <w:szCs w:val="24"/>
        </w:rPr>
        <w:t>simulations:</w:t>
      </w:r>
      <w:r w:rsidR="00857C17" w:rsidRPr="00FA764C">
        <w:rPr>
          <w:rFonts w:cstheme="minorHAnsi"/>
          <w:b/>
          <w:bCs/>
          <w:sz w:val="24"/>
          <w:szCs w:val="24"/>
        </w:rPr>
        <w:t xml:space="preserve"> </w:t>
      </w:r>
      <w:r w:rsidR="00061DCD" w:rsidRPr="00FA764C">
        <w:rPr>
          <w:rFonts w:cstheme="minorHAnsi"/>
          <w:sz w:val="24"/>
          <w:szCs w:val="24"/>
        </w:rPr>
        <w:t>Virtual</w:t>
      </w:r>
      <w:r w:rsidR="00857C17" w:rsidRPr="00FA764C">
        <w:rPr>
          <w:rFonts w:cstheme="minorHAnsi"/>
          <w:sz w:val="24"/>
          <w:szCs w:val="24"/>
        </w:rPr>
        <w:t xml:space="preserve"> </w:t>
      </w:r>
      <w:r w:rsidR="00061DCD" w:rsidRPr="00FA764C">
        <w:rPr>
          <w:rFonts w:cstheme="minorHAnsi"/>
          <w:sz w:val="24"/>
          <w:szCs w:val="24"/>
        </w:rPr>
        <w:t>simulation</w:t>
      </w:r>
      <w:r w:rsidR="00857C17" w:rsidRPr="00FA764C">
        <w:rPr>
          <w:rFonts w:cstheme="minorHAnsi"/>
          <w:sz w:val="24"/>
          <w:szCs w:val="24"/>
        </w:rPr>
        <w:t xml:space="preserve"> </w:t>
      </w:r>
      <w:r w:rsidR="00061DCD" w:rsidRPr="00FA764C">
        <w:rPr>
          <w:rFonts w:cstheme="minorHAnsi"/>
          <w:sz w:val="24"/>
          <w:szCs w:val="24"/>
        </w:rPr>
        <w:t>is</w:t>
      </w:r>
      <w:r w:rsidR="00857C17" w:rsidRPr="00FA764C">
        <w:rPr>
          <w:rFonts w:cstheme="minorHAnsi"/>
          <w:sz w:val="24"/>
          <w:szCs w:val="24"/>
        </w:rPr>
        <w:t xml:space="preserve"> </w:t>
      </w:r>
      <w:r w:rsidR="00061DCD" w:rsidRPr="00FA764C">
        <w:rPr>
          <w:rFonts w:cstheme="minorHAnsi"/>
          <w:sz w:val="24"/>
          <w:szCs w:val="24"/>
        </w:rPr>
        <w:t>an</w:t>
      </w:r>
      <w:r w:rsidR="00857C17" w:rsidRPr="00FA764C">
        <w:rPr>
          <w:rFonts w:cstheme="minorHAnsi"/>
          <w:sz w:val="24"/>
          <w:szCs w:val="24"/>
        </w:rPr>
        <w:t xml:space="preserve"> </w:t>
      </w:r>
      <w:r w:rsidR="00061DCD" w:rsidRPr="00FA764C">
        <w:rPr>
          <w:rFonts w:cstheme="minorHAnsi"/>
          <w:sz w:val="24"/>
          <w:szCs w:val="24"/>
        </w:rPr>
        <w:t>emerging</w:t>
      </w:r>
      <w:r w:rsidR="00857C17" w:rsidRPr="00FA764C">
        <w:rPr>
          <w:rFonts w:cstheme="minorHAnsi"/>
          <w:sz w:val="24"/>
          <w:szCs w:val="24"/>
        </w:rPr>
        <w:t xml:space="preserve"> </w:t>
      </w:r>
      <w:r w:rsidR="00061DCD" w:rsidRPr="00FA764C">
        <w:rPr>
          <w:rFonts w:cstheme="minorHAnsi"/>
          <w:sz w:val="24"/>
          <w:szCs w:val="24"/>
        </w:rPr>
        <w:t>method</w:t>
      </w:r>
      <w:r w:rsidR="00857C17" w:rsidRPr="00FA764C">
        <w:rPr>
          <w:rFonts w:cstheme="minorHAnsi"/>
          <w:sz w:val="24"/>
          <w:szCs w:val="24"/>
        </w:rPr>
        <w:t xml:space="preserve"> </w:t>
      </w:r>
      <w:r w:rsidR="00061DCD" w:rsidRPr="00FA764C">
        <w:rPr>
          <w:rFonts w:cstheme="minorHAnsi"/>
          <w:sz w:val="24"/>
          <w:szCs w:val="24"/>
        </w:rPr>
        <w:t>of</w:t>
      </w:r>
      <w:r w:rsidR="00857C17" w:rsidRPr="00FA764C">
        <w:rPr>
          <w:rFonts w:cstheme="minorHAnsi"/>
          <w:sz w:val="24"/>
          <w:szCs w:val="24"/>
        </w:rPr>
        <w:t xml:space="preserve"> </w:t>
      </w:r>
      <w:r w:rsidR="00061DCD" w:rsidRPr="00FA764C">
        <w:rPr>
          <w:rFonts w:cstheme="minorHAnsi"/>
          <w:sz w:val="24"/>
          <w:szCs w:val="24"/>
        </w:rPr>
        <w:t>illustrating</w:t>
      </w:r>
      <w:r w:rsidR="00857C17" w:rsidRPr="00FA764C">
        <w:rPr>
          <w:rFonts w:cstheme="minorHAnsi"/>
          <w:sz w:val="24"/>
          <w:szCs w:val="24"/>
        </w:rPr>
        <w:t xml:space="preserve"> </w:t>
      </w:r>
      <w:r w:rsidR="00061DCD" w:rsidRPr="00FA764C">
        <w:rPr>
          <w:rFonts w:cstheme="minorHAnsi"/>
          <w:sz w:val="24"/>
          <w:szCs w:val="24"/>
        </w:rPr>
        <w:t>a</w:t>
      </w:r>
      <w:r w:rsidR="000E2238" w:rsidRPr="00FA764C">
        <w:rPr>
          <w:rFonts w:cstheme="minorHAnsi"/>
          <w:sz w:val="24"/>
          <w:szCs w:val="24"/>
        </w:rPr>
        <w:t>n issue through an</w:t>
      </w:r>
      <w:r w:rsidR="00857C17" w:rsidRPr="00FA764C">
        <w:rPr>
          <w:rFonts w:cstheme="minorHAnsi"/>
          <w:sz w:val="24"/>
          <w:szCs w:val="24"/>
        </w:rPr>
        <w:t xml:space="preserve"> </w:t>
      </w:r>
      <w:r w:rsidR="00061DCD" w:rsidRPr="00FA764C">
        <w:rPr>
          <w:rFonts w:cstheme="minorHAnsi"/>
          <w:sz w:val="24"/>
          <w:szCs w:val="24"/>
        </w:rPr>
        <w:t>actor’s</w:t>
      </w:r>
      <w:r w:rsidR="00857C17" w:rsidRPr="00FA764C">
        <w:rPr>
          <w:rFonts w:cstheme="minorHAnsi"/>
          <w:sz w:val="24"/>
          <w:szCs w:val="24"/>
        </w:rPr>
        <w:t xml:space="preserve"> </w:t>
      </w:r>
      <w:r w:rsidR="00061DCD" w:rsidRPr="00FA764C">
        <w:rPr>
          <w:rFonts w:cstheme="minorHAnsi"/>
          <w:sz w:val="24"/>
          <w:szCs w:val="24"/>
        </w:rPr>
        <w:t>perspective.</w:t>
      </w:r>
      <w:r w:rsidR="00857C17" w:rsidRPr="00FA764C">
        <w:rPr>
          <w:rFonts w:cstheme="minorHAnsi"/>
          <w:sz w:val="24"/>
          <w:szCs w:val="24"/>
        </w:rPr>
        <w:t xml:space="preserve"> </w:t>
      </w:r>
      <w:r w:rsidRPr="00FA764C">
        <w:rPr>
          <w:rFonts w:cstheme="minorHAnsi"/>
          <w:sz w:val="24"/>
          <w:szCs w:val="24"/>
        </w:rPr>
        <w:t>There</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multiple</w:t>
      </w:r>
      <w:r w:rsidR="00857C17" w:rsidRPr="00FA764C">
        <w:rPr>
          <w:rFonts w:cstheme="minorHAnsi"/>
          <w:sz w:val="24"/>
          <w:szCs w:val="24"/>
        </w:rPr>
        <w:t xml:space="preserve"> </w:t>
      </w:r>
      <w:r w:rsidRPr="00FA764C">
        <w:rPr>
          <w:rFonts w:cstheme="minorHAnsi"/>
          <w:sz w:val="24"/>
          <w:szCs w:val="24"/>
        </w:rPr>
        <w:t>ways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foster</w:t>
      </w:r>
      <w:r w:rsidR="00857C17" w:rsidRPr="00FA764C">
        <w:rPr>
          <w:rFonts w:cstheme="minorHAnsi"/>
          <w:sz w:val="24"/>
          <w:szCs w:val="24"/>
        </w:rPr>
        <w:t xml:space="preserve"> </w:t>
      </w:r>
      <w:r w:rsidRPr="00FA764C">
        <w:rPr>
          <w:rFonts w:cstheme="minorHAnsi"/>
          <w:sz w:val="24"/>
          <w:szCs w:val="24"/>
        </w:rPr>
        <w:t>perspective</w:t>
      </w:r>
      <w:r w:rsidR="00991EC3" w:rsidRPr="00FA764C">
        <w:rPr>
          <w:rFonts w:cstheme="minorHAnsi"/>
          <w:sz w:val="24"/>
          <w:szCs w:val="24"/>
        </w:rPr>
        <w:t>-</w:t>
      </w:r>
      <w:r w:rsidRPr="00FA764C">
        <w:rPr>
          <w:rFonts w:cstheme="minorHAnsi"/>
          <w:sz w:val="24"/>
          <w:szCs w:val="24"/>
        </w:rPr>
        <w:t>taking.</w:t>
      </w:r>
      <w:r w:rsidR="00857C17" w:rsidRPr="00FA764C">
        <w:rPr>
          <w:rFonts w:cstheme="minorHAnsi"/>
          <w:sz w:val="24"/>
          <w:szCs w:val="24"/>
        </w:rPr>
        <w:t xml:space="preserve"> </w:t>
      </w:r>
      <w:r w:rsidRPr="00FA764C">
        <w:rPr>
          <w:rFonts w:cstheme="minorHAnsi"/>
          <w:sz w:val="24"/>
          <w:szCs w:val="24"/>
        </w:rPr>
        <w:t>Perhaps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most</w:t>
      </w:r>
      <w:r w:rsidR="00857C17" w:rsidRPr="00FA764C">
        <w:rPr>
          <w:rFonts w:cstheme="minorHAnsi"/>
          <w:sz w:val="24"/>
          <w:szCs w:val="24"/>
        </w:rPr>
        <w:t xml:space="preserve"> </w:t>
      </w:r>
      <w:r w:rsidRPr="00FA764C">
        <w:rPr>
          <w:rFonts w:cstheme="minorHAnsi"/>
          <w:sz w:val="24"/>
          <w:szCs w:val="24"/>
        </w:rPr>
        <w:t>common</w:t>
      </w:r>
      <w:r w:rsidR="00857C17" w:rsidRPr="00FA764C">
        <w:rPr>
          <w:rFonts w:cstheme="minorHAnsi"/>
          <w:sz w:val="24"/>
          <w:szCs w:val="24"/>
        </w:rPr>
        <w:t xml:space="preserve"> </w:t>
      </w:r>
      <w:r w:rsidRPr="00FA764C">
        <w:rPr>
          <w:rFonts w:cstheme="minorHAnsi"/>
          <w:sz w:val="24"/>
          <w:szCs w:val="24"/>
        </w:rPr>
        <w:t>method</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simply</w:t>
      </w:r>
      <w:r w:rsidR="00857C17" w:rsidRPr="00FA764C">
        <w:rPr>
          <w:rFonts w:cstheme="minorHAnsi"/>
          <w:sz w:val="24"/>
          <w:szCs w:val="24"/>
        </w:rPr>
        <w:t xml:space="preserve"> </w:t>
      </w:r>
      <w:r w:rsidRPr="00FA764C">
        <w:rPr>
          <w:rFonts w:cstheme="minorHAnsi"/>
          <w:sz w:val="24"/>
          <w:szCs w:val="24"/>
        </w:rPr>
        <w:t>asking</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imagine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thoughts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feelings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another</w:t>
      </w:r>
      <w:r w:rsidR="00857C17" w:rsidRPr="00FA764C">
        <w:rPr>
          <w:rFonts w:cstheme="minorHAnsi"/>
          <w:sz w:val="24"/>
          <w:szCs w:val="24"/>
        </w:rPr>
        <w:t xml:space="preserve"> </w:t>
      </w:r>
      <w:r w:rsidRPr="00FA764C">
        <w:rPr>
          <w:rFonts w:cstheme="minorHAnsi"/>
          <w:sz w:val="24"/>
          <w:szCs w:val="24"/>
        </w:rPr>
        <w:t>person</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particular</w:t>
      </w:r>
      <w:r w:rsidR="00857C17" w:rsidRPr="00FA764C">
        <w:rPr>
          <w:rFonts w:cstheme="minorHAnsi"/>
          <w:sz w:val="24"/>
          <w:szCs w:val="24"/>
        </w:rPr>
        <w:t xml:space="preserve"> </w:t>
      </w:r>
      <w:r w:rsidRPr="00FA764C">
        <w:rPr>
          <w:rFonts w:cstheme="minorHAnsi"/>
          <w:sz w:val="24"/>
          <w:szCs w:val="24"/>
        </w:rPr>
        <w:t>scenario</w:t>
      </w:r>
      <w:r w:rsidR="00857C17" w:rsidRPr="00FA764C">
        <w:rPr>
          <w:rFonts w:cstheme="minorHAnsi"/>
          <w:sz w:val="24"/>
          <w:szCs w:val="24"/>
        </w:rPr>
        <w:t xml:space="preserve"> </w:t>
      </w:r>
      <w:r w:rsidRPr="00FA764C">
        <w:rPr>
          <w:rFonts w:cstheme="minorHAnsi"/>
          <w:sz w:val="24"/>
          <w:szCs w:val="24"/>
        </w:rPr>
        <w:t>(i.e.,</w:t>
      </w:r>
      <w:r w:rsidR="00857C17" w:rsidRPr="00FA764C">
        <w:rPr>
          <w:rFonts w:cstheme="minorHAnsi"/>
          <w:sz w:val="24"/>
          <w:szCs w:val="24"/>
        </w:rPr>
        <w:t xml:space="preserve"> </w:t>
      </w:r>
      <w:r w:rsidRPr="00FA764C">
        <w:rPr>
          <w:rFonts w:cstheme="minorHAnsi"/>
          <w:sz w:val="24"/>
          <w:szCs w:val="24"/>
        </w:rPr>
        <w:t>imagination</w:t>
      </w:r>
      <w:r w:rsidR="00857C17" w:rsidRPr="00FA764C">
        <w:rPr>
          <w:rFonts w:cstheme="minorHAnsi"/>
          <w:sz w:val="24"/>
          <w:szCs w:val="24"/>
        </w:rPr>
        <w:t xml:space="preserve"> </w:t>
      </w:r>
      <w:r w:rsidRPr="00FA764C">
        <w:rPr>
          <w:rFonts w:cstheme="minorHAnsi"/>
          <w:sz w:val="24"/>
          <w:szCs w:val="24"/>
        </w:rPr>
        <w:t>prompts),</w:t>
      </w:r>
      <w:r w:rsidR="00857C17" w:rsidRPr="00FA764C">
        <w:rPr>
          <w:rFonts w:cstheme="minorHAnsi"/>
          <w:sz w:val="24"/>
          <w:szCs w:val="24"/>
        </w:rPr>
        <w:t xml:space="preserve"> </w:t>
      </w:r>
      <w:r w:rsidRPr="00FA764C">
        <w:rPr>
          <w:rFonts w:cstheme="minorHAnsi"/>
          <w:sz w:val="24"/>
          <w:szCs w:val="24"/>
        </w:rPr>
        <w:t>which</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shown</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increase</w:t>
      </w:r>
      <w:r w:rsidR="00857C17" w:rsidRPr="00FA764C">
        <w:rPr>
          <w:rFonts w:cstheme="minorHAnsi"/>
          <w:sz w:val="24"/>
          <w:szCs w:val="24"/>
        </w:rPr>
        <w:t xml:space="preserve"> </w:t>
      </w:r>
      <w:r w:rsidRPr="00FA764C">
        <w:rPr>
          <w:rFonts w:cstheme="minorHAnsi"/>
          <w:sz w:val="24"/>
          <w:szCs w:val="24"/>
        </w:rPr>
        <w:t>inclusive</w:t>
      </w:r>
      <w:r w:rsidR="00857C17" w:rsidRPr="00FA764C">
        <w:rPr>
          <w:rFonts w:cstheme="minorHAnsi"/>
          <w:sz w:val="24"/>
          <w:szCs w:val="24"/>
        </w:rPr>
        <w:t xml:space="preserve"> </w:t>
      </w:r>
      <w:r w:rsidRPr="00FA764C">
        <w:rPr>
          <w:rFonts w:cstheme="minorHAnsi"/>
          <w:sz w:val="24"/>
          <w:szCs w:val="24"/>
        </w:rPr>
        <w:t>intergroup</w:t>
      </w:r>
      <w:r w:rsidR="00857C17" w:rsidRPr="00FA764C">
        <w:rPr>
          <w:rFonts w:cstheme="minorHAnsi"/>
          <w:sz w:val="24"/>
          <w:szCs w:val="24"/>
        </w:rPr>
        <w:t xml:space="preserve"> </w:t>
      </w:r>
      <w:r w:rsidRPr="00FA764C">
        <w:rPr>
          <w:rFonts w:cstheme="minorHAnsi"/>
          <w:sz w:val="24"/>
          <w:szCs w:val="24"/>
        </w:rPr>
        <w:t>categorization,</w:t>
      </w:r>
      <w:r w:rsidR="00857C17" w:rsidRPr="00FA764C">
        <w:rPr>
          <w:rFonts w:cstheme="minorHAnsi"/>
          <w:sz w:val="24"/>
          <w:szCs w:val="24"/>
        </w:rPr>
        <w:t xml:space="preserve"> </w:t>
      </w:r>
      <w:r w:rsidRPr="00FA764C">
        <w:rPr>
          <w:rFonts w:cstheme="minorHAnsi"/>
          <w:sz w:val="24"/>
          <w:szCs w:val="24"/>
        </w:rPr>
        <w:t>positive</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helping</w:t>
      </w:r>
      <w:r w:rsidR="00857C17" w:rsidRPr="00FA764C">
        <w:rPr>
          <w:rFonts w:cstheme="minorHAnsi"/>
          <w:sz w:val="24"/>
          <w:szCs w:val="24"/>
        </w:rPr>
        <w:t xml:space="preserve"> </w:t>
      </w:r>
      <w:r w:rsidRPr="00FA764C">
        <w:rPr>
          <w:rFonts w:cstheme="minorHAnsi"/>
          <w:sz w:val="24"/>
          <w:szCs w:val="24"/>
        </w:rPr>
        <w:t>behaviors.</w:t>
      </w:r>
      <w:r w:rsidR="00857C17" w:rsidRPr="00FA764C">
        <w:rPr>
          <w:rFonts w:cstheme="minorHAnsi"/>
          <w:sz w:val="24"/>
          <w:szCs w:val="24"/>
        </w:rPr>
        <w:t xml:space="preserve"> </w:t>
      </w:r>
      <w:r w:rsidRPr="00FA764C">
        <w:rPr>
          <w:rFonts w:cstheme="minorHAnsi"/>
          <w:sz w:val="24"/>
          <w:szCs w:val="24"/>
        </w:rPr>
        <w:t>Other</w:t>
      </w:r>
      <w:r w:rsidR="00857C17" w:rsidRPr="00FA764C">
        <w:rPr>
          <w:rFonts w:cstheme="minorHAnsi"/>
          <w:sz w:val="24"/>
          <w:szCs w:val="24"/>
        </w:rPr>
        <w:t xml:space="preserve"> </w:t>
      </w:r>
      <w:r w:rsidRPr="00FA764C">
        <w:rPr>
          <w:rFonts w:cstheme="minorHAnsi"/>
          <w:sz w:val="24"/>
          <w:szCs w:val="24"/>
        </w:rPr>
        <w:t>researchers</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films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portray</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perspective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stigmatized</w:t>
      </w:r>
      <w:r w:rsidR="00857C17" w:rsidRPr="00FA764C">
        <w:rPr>
          <w:rFonts w:cstheme="minorHAnsi"/>
          <w:sz w:val="24"/>
          <w:szCs w:val="24"/>
        </w:rPr>
        <w:t xml:space="preserve"> </w:t>
      </w:r>
      <w:r w:rsidRPr="00FA764C">
        <w:rPr>
          <w:rFonts w:cstheme="minorHAnsi"/>
          <w:sz w:val="24"/>
          <w:szCs w:val="24"/>
        </w:rPr>
        <w:t>target,</w:t>
      </w:r>
      <w:r w:rsidR="00857C17" w:rsidRPr="00FA764C">
        <w:rPr>
          <w:rFonts w:cstheme="minorHAnsi"/>
          <w:sz w:val="24"/>
          <w:szCs w:val="24"/>
        </w:rPr>
        <w:t xml:space="preserve"> </w:t>
      </w:r>
      <w:r w:rsidRPr="00FA764C">
        <w:rPr>
          <w:rFonts w:cstheme="minorHAnsi"/>
          <w:sz w:val="24"/>
          <w:szCs w:val="24"/>
        </w:rPr>
        <w:t>which</w:t>
      </w:r>
      <w:r w:rsidR="00857C17" w:rsidRPr="00FA764C">
        <w:rPr>
          <w:rFonts w:cstheme="minorHAnsi"/>
          <w:sz w:val="24"/>
          <w:szCs w:val="24"/>
        </w:rPr>
        <w:t xml:space="preserve"> </w:t>
      </w:r>
      <w:r w:rsidRPr="00FA764C">
        <w:rPr>
          <w:rFonts w:cstheme="minorHAnsi"/>
          <w:sz w:val="24"/>
          <w:szCs w:val="24"/>
        </w:rPr>
        <w:t>ha</w:t>
      </w:r>
      <w:r w:rsidR="00991EC3"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resulted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social</w:t>
      </w:r>
      <w:r w:rsidR="00857C17" w:rsidRPr="00FA764C">
        <w:rPr>
          <w:rFonts w:cstheme="minorHAnsi"/>
          <w:sz w:val="24"/>
          <w:szCs w:val="24"/>
        </w:rPr>
        <w:t xml:space="preserve"> </w:t>
      </w:r>
      <w:r w:rsidRPr="00FA764C">
        <w:rPr>
          <w:rFonts w:cstheme="minorHAnsi"/>
          <w:sz w:val="24"/>
          <w:szCs w:val="24"/>
        </w:rPr>
        <w:t>acceptance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perceptions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in-group</w:t>
      </w:r>
      <w:r w:rsidR="00857C17" w:rsidRPr="00FA764C">
        <w:rPr>
          <w:rFonts w:cstheme="minorHAnsi"/>
          <w:sz w:val="24"/>
          <w:szCs w:val="24"/>
        </w:rPr>
        <w:t xml:space="preserve"> </w:t>
      </w:r>
      <w:r w:rsidRPr="00FA764C">
        <w:rPr>
          <w:rFonts w:cstheme="minorHAnsi"/>
          <w:sz w:val="24"/>
          <w:szCs w:val="24"/>
        </w:rPr>
        <w:t>belonging.</w:t>
      </w:r>
      <w:r w:rsidR="00857C17" w:rsidRPr="00FA764C">
        <w:rPr>
          <w:rFonts w:cstheme="minorHAnsi"/>
          <w:sz w:val="24"/>
          <w:szCs w:val="24"/>
        </w:rPr>
        <w:t xml:space="preserve"> </w:t>
      </w:r>
      <w:r w:rsidR="00061DCD" w:rsidRPr="00FA764C">
        <w:rPr>
          <w:rFonts w:cstheme="minorHAnsi"/>
          <w:sz w:val="24"/>
          <w:szCs w:val="24"/>
        </w:rPr>
        <w:t>V</w:t>
      </w:r>
      <w:r w:rsidRPr="00FA764C">
        <w:rPr>
          <w:rFonts w:cstheme="minorHAnsi"/>
          <w:sz w:val="24"/>
          <w:szCs w:val="24"/>
        </w:rPr>
        <w:t>irtual</w:t>
      </w:r>
      <w:r w:rsidR="00857C17" w:rsidRPr="00FA764C">
        <w:rPr>
          <w:rFonts w:cstheme="minorHAnsi"/>
          <w:sz w:val="24"/>
          <w:szCs w:val="24"/>
        </w:rPr>
        <w:t xml:space="preserve"> </w:t>
      </w:r>
      <w:r w:rsidRPr="00FA764C">
        <w:rPr>
          <w:rFonts w:cstheme="minorHAnsi"/>
          <w:sz w:val="24"/>
          <w:szCs w:val="24"/>
        </w:rPr>
        <w:t>simulated</w:t>
      </w:r>
      <w:r w:rsidR="00857C17" w:rsidRPr="00FA764C">
        <w:rPr>
          <w:rFonts w:cstheme="minorHAnsi"/>
          <w:sz w:val="24"/>
          <w:szCs w:val="24"/>
        </w:rPr>
        <w:t xml:space="preserve"> </w:t>
      </w:r>
      <w:r w:rsidRPr="00FA764C">
        <w:rPr>
          <w:rFonts w:cstheme="minorHAnsi"/>
          <w:sz w:val="24"/>
          <w:szCs w:val="24"/>
        </w:rPr>
        <w:t>experiences</w:t>
      </w:r>
      <w:r w:rsidR="00857C17" w:rsidRPr="00FA764C">
        <w:rPr>
          <w:rFonts w:cstheme="minorHAnsi"/>
          <w:sz w:val="24"/>
          <w:szCs w:val="24"/>
        </w:rPr>
        <w:t xml:space="preserve"> </w:t>
      </w:r>
      <w:r w:rsidRPr="00FA764C">
        <w:rPr>
          <w:rFonts w:cstheme="minorHAnsi"/>
          <w:sz w:val="24"/>
          <w:szCs w:val="24"/>
        </w:rPr>
        <w:t>allow</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individual</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become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virtual</w:t>
      </w:r>
      <w:r w:rsidR="00857C17" w:rsidRPr="00FA764C">
        <w:rPr>
          <w:rFonts w:cstheme="minorHAnsi"/>
          <w:sz w:val="24"/>
          <w:szCs w:val="24"/>
        </w:rPr>
        <w:t xml:space="preserve"> </w:t>
      </w:r>
      <w:r w:rsidRPr="00FA764C">
        <w:rPr>
          <w:rFonts w:cstheme="minorHAnsi"/>
          <w:sz w:val="24"/>
          <w:szCs w:val="24"/>
        </w:rPr>
        <w:t>stigmatized</w:t>
      </w:r>
      <w:r w:rsidR="00857C17" w:rsidRPr="00FA764C">
        <w:rPr>
          <w:rFonts w:cstheme="minorHAnsi"/>
          <w:sz w:val="24"/>
          <w:szCs w:val="24"/>
        </w:rPr>
        <w:t xml:space="preserve"> </w:t>
      </w:r>
      <w:r w:rsidRPr="00FA764C">
        <w:rPr>
          <w:rFonts w:cstheme="minorHAnsi"/>
          <w:sz w:val="24"/>
          <w:szCs w:val="24"/>
        </w:rPr>
        <w:t>actor</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attempt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control</w:t>
      </w:r>
      <w:r w:rsidR="00857C17" w:rsidRPr="00FA764C">
        <w:rPr>
          <w:rFonts w:cstheme="minorHAnsi"/>
          <w:sz w:val="24"/>
          <w:szCs w:val="24"/>
        </w:rPr>
        <w:t xml:space="preserve"> </w:t>
      </w:r>
      <w:r w:rsidRPr="00FA764C">
        <w:rPr>
          <w:rFonts w:cstheme="minorHAnsi"/>
          <w:sz w:val="24"/>
          <w:szCs w:val="24"/>
        </w:rPr>
        <w:t>actions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real</w:t>
      </w:r>
      <w:r w:rsidR="00991EC3" w:rsidRPr="00FA764C">
        <w:rPr>
          <w:rFonts w:cstheme="minorHAnsi"/>
          <w:sz w:val="24"/>
          <w:szCs w:val="24"/>
        </w:rPr>
        <w:t>-</w:t>
      </w:r>
      <w:r w:rsidRPr="00FA764C">
        <w:rPr>
          <w:rFonts w:cstheme="minorHAnsi"/>
          <w:sz w:val="24"/>
          <w:szCs w:val="24"/>
        </w:rPr>
        <w:t>time.</w:t>
      </w:r>
      <w:r w:rsidR="00857C17" w:rsidRPr="00FA764C">
        <w:rPr>
          <w:rFonts w:cstheme="minorHAnsi"/>
          <w:sz w:val="24"/>
          <w:szCs w:val="24"/>
        </w:rPr>
        <w:t xml:space="preserve"> </w:t>
      </w:r>
      <w:r w:rsidRPr="00FA764C">
        <w:rPr>
          <w:rFonts w:cstheme="minorHAnsi"/>
          <w:sz w:val="24"/>
          <w:szCs w:val="24"/>
        </w:rPr>
        <w:t>Indeed,</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individual’s</w:t>
      </w:r>
      <w:r w:rsidR="00857C17" w:rsidRPr="00FA764C">
        <w:rPr>
          <w:rFonts w:cstheme="minorHAnsi"/>
          <w:sz w:val="24"/>
          <w:szCs w:val="24"/>
        </w:rPr>
        <w:t xml:space="preserve"> </w:t>
      </w:r>
      <w:r w:rsidRPr="00FA764C">
        <w:rPr>
          <w:rFonts w:cstheme="minorHAnsi"/>
          <w:sz w:val="24"/>
          <w:szCs w:val="24"/>
        </w:rPr>
        <w:lastRenderedPageBreak/>
        <w:t>brain</w:t>
      </w:r>
      <w:r w:rsidR="00857C17" w:rsidRPr="00FA764C">
        <w:rPr>
          <w:rFonts w:cstheme="minorHAnsi"/>
          <w:sz w:val="24"/>
          <w:szCs w:val="24"/>
        </w:rPr>
        <w:t xml:space="preserve"> </w:t>
      </w:r>
      <w:r w:rsidRPr="00FA764C">
        <w:rPr>
          <w:rFonts w:cstheme="minorHAnsi"/>
          <w:sz w:val="24"/>
          <w:szCs w:val="24"/>
        </w:rPr>
        <w:t>should</w:t>
      </w:r>
      <w:r w:rsidR="00857C17" w:rsidRPr="00FA764C">
        <w:rPr>
          <w:rFonts w:cstheme="minorHAnsi"/>
          <w:sz w:val="24"/>
          <w:szCs w:val="24"/>
        </w:rPr>
        <w:t xml:space="preserve"> </w:t>
      </w:r>
      <w:r w:rsidRPr="00FA764C">
        <w:rPr>
          <w:rFonts w:cstheme="minorHAnsi"/>
          <w:sz w:val="24"/>
          <w:szCs w:val="24"/>
        </w:rPr>
        <w:t>begin</w:t>
      </w:r>
      <w:r w:rsidR="00857C17" w:rsidRPr="00FA764C">
        <w:rPr>
          <w:rFonts w:cstheme="minorHAnsi"/>
          <w:sz w:val="24"/>
          <w:szCs w:val="24"/>
        </w:rPr>
        <w:t xml:space="preserve"> </w:t>
      </w:r>
      <w:r w:rsidRPr="00FA764C">
        <w:rPr>
          <w:rFonts w:cstheme="minorHAnsi"/>
          <w:sz w:val="24"/>
          <w:szCs w:val="24"/>
        </w:rPr>
        <w:t>regulating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controlling</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stigmatized</w:t>
      </w:r>
      <w:r w:rsidR="00857C17" w:rsidRPr="00FA764C">
        <w:rPr>
          <w:rFonts w:cstheme="minorHAnsi"/>
          <w:sz w:val="24"/>
          <w:szCs w:val="24"/>
        </w:rPr>
        <w:t xml:space="preserve"> </w:t>
      </w:r>
      <w:r w:rsidRPr="00FA764C">
        <w:rPr>
          <w:rFonts w:cstheme="minorHAnsi"/>
          <w:sz w:val="24"/>
          <w:szCs w:val="24"/>
        </w:rPr>
        <w:t>actor’s</w:t>
      </w:r>
      <w:r w:rsidR="00857C17" w:rsidRPr="00FA764C">
        <w:rPr>
          <w:rFonts w:cstheme="minorHAnsi"/>
          <w:sz w:val="24"/>
          <w:szCs w:val="24"/>
        </w:rPr>
        <w:t xml:space="preserve"> </w:t>
      </w:r>
      <w:r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similar</w:t>
      </w:r>
      <w:r w:rsidR="00857C17" w:rsidRPr="00FA764C">
        <w:rPr>
          <w:rFonts w:cstheme="minorHAnsi"/>
          <w:sz w:val="24"/>
          <w:szCs w:val="24"/>
        </w:rPr>
        <w:t xml:space="preserve"> </w:t>
      </w:r>
      <w:r w:rsidRPr="00FA764C">
        <w:rPr>
          <w:rFonts w:cstheme="minorHAnsi"/>
          <w:sz w:val="24"/>
          <w:szCs w:val="24"/>
        </w:rPr>
        <w:t>manner</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000E2238"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own</w:t>
      </w:r>
      <w:r w:rsidR="00857C17" w:rsidRPr="00FA764C">
        <w:rPr>
          <w:rFonts w:cstheme="minorHAnsi"/>
          <w:sz w:val="24"/>
          <w:szCs w:val="24"/>
        </w:rPr>
        <w:t xml:space="preserve"> </w:t>
      </w:r>
      <w:r w:rsidRPr="00FA764C">
        <w:rPr>
          <w:rFonts w:cstheme="minorHAnsi"/>
          <w:sz w:val="24"/>
          <w:szCs w:val="24"/>
        </w:rPr>
        <w:t>body,</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creating</w:t>
      </w:r>
      <w:r w:rsidR="00857C17" w:rsidRPr="00FA764C">
        <w:rPr>
          <w:rFonts w:cstheme="minorHAnsi"/>
          <w:sz w:val="24"/>
          <w:szCs w:val="24"/>
        </w:rPr>
        <w:t xml:space="preserve"> </w:t>
      </w:r>
      <w:r w:rsidR="000E2238"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own</w:t>
      </w:r>
      <w:r w:rsidR="00857C17" w:rsidRPr="00FA764C">
        <w:rPr>
          <w:rFonts w:cstheme="minorHAnsi"/>
          <w:sz w:val="24"/>
          <w:szCs w:val="24"/>
        </w:rPr>
        <w:t xml:space="preserve"> </w:t>
      </w:r>
      <w:r w:rsidRPr="00FA764C">
        <w:rPr>
          <w:rFonts w:cstheme="minorHAnsi"/>
          <w:sz w:val="24"/>
          <w:szCs w:val="24"/>
        </w:rPr>
        <w:t>embodied</w:t>
      </w:r>
      <w:r w:rsidR="00857C17" w:rsidRPr="00FA764C">
        <w:rPr>
          <w:rFonts w:cstheme="minorHAnsi"/>
          <w:sz w:val="24"/>
          <w:szCs w:val="24"/>
        </w:rPr>
        <w:t xml:space="preserve"> </w:t>
      </w:r>
      <w:r w:rsidRPr="00FA764C">
        <w:rPr>
          <w:rFonts w:cstheme="minorHAnsi"/>
          <w:sz w:val="24"/>
          <w:szCs w:val="24"/>
        </w:rPr>
        <w:t>simulation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environment</w:t>
      </w:r>
      <w:r w:rsidR="00857C17" w:rsidRPr="00FA764C">
        <w:rPr>
          <w:rFonts w:cstheme="minorHAnsi"/>
          <w:sz w:val="24"/>
          <w:szCs w:val="24"/>
        </w:rPr>
        <w:t xml:space="preserve"> </w:t>
      </w:r>
      <w:r w:rsidRPr="00FA764C">
        <w:rPr>
          <w:rFonts w:cstheme="minorHAnsi"/>
          <w:sz w:val="24"/>
          <w:szCs w:val="24"/>
        </w:rPr>
        <w:t>(virtual</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real).</w:t>
      </w:r>
      <w:r w:rsidR="00857C17" w:rsidRPr="00FA764C">
        <w:rPr>
          <w:rFonts w:cstheme="minorHAnsi"/>
          <w:sz w:val="24"/>
          <w:szCs w:val="24"/>
        </w:rPr>
        <w:t xml:space="preserve"> </w:t>
      </w:r>
      <w:r w:rsidRPr="00FA764C">
        <w:rPr>
          <w:rFonts w:cstheme="minorHAnsi"/>
          <w:sz w:val="24"/>
          <w:szCs w:val="24"/>
        </w:rPr>
        <w:t>Representing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predicting</w:t>
      </w:r>
      <w:r w:rsidR="00857C17" w:rsidRPr="00FA764C">
        <w:rPr>
          <w:rFonts w:cstheme="minorHAnsi"/>
          <w:sz w:val="24"/>
          <w:szCs w:val="24"/>
        </w:rPr>
        <w:t xml:space="preserve"> </w:t>
      </w:r>
      <w:r w:rsidRPr="00FA764C">
        <w:rPr>
          <w:rFonts w:cstheme="minorHAnsi"/>
          <w:sz w:val="24"/>
          <w:szCs w:val="24"/>
        </w:rPr>
        <w:t>actions,</w:t>
      </w:r>
      <w:r w:rsidR="00857C17" w:rsidRPr="00FA764C">
        <w:rPr>
          <w:rFonts w:cstheme="minorHAnsi"/>
          <w:sz w:val="24"/>
          <w:szCs w:val="24"/>
        </w:rPr>
        <w:t xml:space="preserve"> </w:t>
      </w:r>
      <w:r w:rsidRPr="00FA764C">
        <w:rPr>
          <w:rFonts w:cstheme="minorHAnsi"/>
          <w:sz w:val="24"/>
          <w:szCs w:val="24"/>
        </w:rPr>
        <w:t>concepts,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emotions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real</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virtual</w:t>
      </w:r>
      <w:r w:rsidR="00857C17" w:rsidRPr="00FA764C">
        <w:rPr>
          <w:rFonts w:cstheme="minorHAnsi"/>
          <w:sz w:val="24"/>
          <w:szCs w:val="24"/>
        </w:rPr>
        <w:t xml:space="preserve"> </w:t>
      </w:r>
      <w:r w:rsidRPr="00FA764C">
        <w:rPr>
          <w:rFonts w:cstheme="minorHAnsi"/>
          <w:sz w:val="24"/>
          <w:szCs w:val="24"/>
        </w:rPr>
        <w:t>environments</w:t>
      </w:r>
      <w:r w:rsidR="00857C17" w:rsidRPr="00FA764C">
        <w:rPr>
          <w:rFonts w:cstheme="minorHAnsi"/>
          <w:sz w:val="24"/>
          <w:szCs w:val="24"/>
        </w:rPr>
        <w:t xml:space="preserve"> </w:t>
      </w:r>
      <w:r w:rsidRPr="00FA764C">
        <w:rPr>
          <w:rFonts w:cstheme="minorHAnsi"/>
          <w:sz w:val="24"/>
          <w:szCs w:val="24"/>
        </w:rPr>
        <w:t>through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same</w:t>
      </w:r>
      <w:r w:rsidR="00857C17" w:rsidRPr="00FA764C">
        <w:rPr>
          <w:rFonts w:cstheme="minorHAnsi"/>
          <w:sz w:val="24"/>
          <w:szCs w:val="24"/>
        </w:rPr>
        <w:t xml:space="preserve"> </w:t>
      </w:r>
      <w:r w:rsidRPr="00FA764C">
        <w:rPr>
          <w:rFonts w:cstheme="minorHAnsi"/>
          <w:sz w:val="24"/>
          <w:szCs w:val="24"/>
        </w:rPr>
        <w:t>mechanisms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brain</w:t>
      </w:r>
      <w:r w:rsidR="00857C17" w:rsidRPr="00FA764C">
        <w:rPr>
          <w:rFonts w:cstheme="minorHAnsi"/>
          <w:sz w:val="24"/>
          <w:szCs w:val="24"/>
        </w:rPr>
        <w:t xml:space="preserve"> </w:t>
      </w:r>
      <w:r w:rsidRPr="00FA764C">
        <w:rPr>
          <w:rFonts w:cstheme="minorHAnsi"/>
          <w:sz w:val="24"/>
          <w:szCs w:val="24"/>
        </w:rPr>
        <w:t>should</w:t>
      </w:r>
      <w:r w:rsidR="00857C17" w:rsidRPr="00FA764C">
        <w:rPr>
          <w:rFonts w:cstheme="minorHAnsi"/>
          <w:sz w:val="24"/>
          <w:szCs w:val="24"/>
        </w:rPr>
        <w:t xml:space="preserve"> </w:t>
      </w:r>
      <w:r w:rsidRPr="00FA764C">
        <w:rPr>
          <w:rFonts w:cstheme="minorHAnsi"/>
          <w:sz w:val="24"/>
          <w:szCs w:val="24"/>
        </w:rPr>
        <w:t>encourage</w:t>
      </w:r>
      <w:r w:rsidR="00857C17" w:rsidRPr="00FA764C">
        <w:rPr>
          <w:rFonts w:cstheme="minorHAnsi"/>
          <w:sz w:val="24"/>
          <w:szCs w:val="24"/>
        </w:rPr>
        <w:t xml:space="preserve"> </w:t>
      </w:r>
      <w:r w:rsidRPr="00FA764C">
        <w:rPr>
          <w:rFonts w:cstheme="minorHAnsi"/>
          <w:sz w:val="24"/>
          <w:szCs w:val="24"/>
        </w:rPr>
        <w:t>perspective</w:t>
      </w:r>
      <w:r w:rsidR="00857C17" w:rsidRPr="00FA764C">
        <w:rPr>
          <w:rFonts w:cstheme="minorHAnsi"/>
          <w:sz w:val="24"/>
          <w:szCs w:val="24"/>
        </w:rPr>
        <w:t xml:space="preserve"> </w:t>
      </w:r>
      <w:r w:rsidRPr="00FA764C">
        <w:rPr>
          <w:rFonts w:cstheme="minorHAnsi"/>
          <w:sz w:val="24"/>
          <w:szCs w:val="24"/>
        </w:rPr>
        <w:t>taking</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virtual</w:t>
      </w:r>
      <w:r w:rsidR="00857C17" w:rsidRPr="00FA764C">
        <w:rPr>
          <w:rFonts w:cstheme="minorHAnsi"/>
          <w:sz w:val="24"/>
          <w:szCs w:val="24"/>
        </w:rPr>
        <w:t xml:space="preserve"> </w:t>
      </w:r>
      <w:r w:rsidRPr="00FA764C">
        <w:rPr>
          <w:rFonts w:cstheme="minorHAnsi"/>
          <w:sz w:val="24"/>
          <w:szCs w:val="24"/>
        </w:rPr>
        <w:t>simulations</w:t>
      </w:r>
      <w:r w:rsidR="00857C17" w:rsidRPr="00FA764C">
        <w:rPr>
          <w:rFonts w:cstheme="minorHAnsi"/>
          <w:sz w:val="24"/>
          <w:szCs w:val="24"/>
        </w:rPr>
        <w:t xml:space="preserve"> </w:t>
      </w:r>
      <w:r w:rsidRPr="00FA764C">
        <w:rPr>
          <w:rFonts w:cstheme="minorHAnsi"/>
          <w:sz w:val="24"/>
          <w:szCs w:val="24"/>
        </w:rPr>
        <w:t>(Sarge</w:t>
      </w:r>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2020).</w:t>
      </w:r>
    </w:p>
    <w:p w14:paraId="0377030A" w14:textId="77777777" w:rsidR="00524560" w:rsidRPr="00FA764C" w:rsidRDefault="00524560" w:rsidP="00524560">
      <w:pPr>
        <w:rPr>
          <w:rFonts w:cstheme="minorHAnsi"/>
          <w:sz w:val="24"/>
          <w:szCs w:val="24"/>
        </w:rPr>
      </w:pPr>
    </w:p>
    <w:p w14:paraId="788DC706" w14:textId="57CB7293" w:rsidR="00524560" w:rsidRPr="00FA764C" w:rsidRDefault="00524560" w:rsidP="00524560">
      <w:pPr>
        <w:pStyle w:val="Heading3"/>
        <w:rPr>
          <w:color w:val="auto"/>
        </w:rPr>
      </w:pPr>
      <w:bookmarkStart w:id="84" w:name="_Toc100517786"/>
      <w:bookmarkStart w:id="85" w:name="_Hlk95904278"/>
      <w:bookmarkEnd w:id="83"/>
      <w:r w:rsidRPr="00FA764C">
        <w:rPr>
          <w:color w:val="auto"/>
        </w:rPr>
        <w:t>Level</w:t>
      </w:r>
      <w:r w:rsidR="00C313A5" w:rsidRPr="00FA764C">
        <w:rPr>
          <w:color w:val="auto"/>
        </w:rPr>
        <w:t>s</w:t>
      </w:r>
      <w:r w:rsidR="00857C17" w:rsidRPr="00FA764C">
        <w:rPr>
          <w:color w:val="auto"/>
        </w:rPr>
        <w:t xml:space="preserve"> </w:t>
      </w:r>
      <w:r w:rsidR="00C313A5" w:rsidRPr="00FA764C">
        <w:rPr>
          <w:color w:val="auto"/>
        </w:rPr>
        <w:t>of</w:t>
      </w:r>
      <w:r w:rsidR="00857C17" w:rsidRPr="00FA764C">
        <w:rPr>
          <w:color w:val="auto"/>
        </w:rPr>
        <w:t xml:space="preserve"> </w:t>
      </w:r>
      <w:r w:rsidR="00DE4168" w:rsidRPr="00FA764C">
        <w:rPr>
          <w:color w:val="auto"/>
        </w:rPr>
        <w:t>C</w:t>
      </w:r>
      <w:r w:rsidRPr="00FA764C">
        <w:rPr>
          <w:color w:val="auto"/>
        </w:rPr>
        <w:t>ulture</w:t>
      </w:r>
      <w:r w:rsidR="00857C17" w:rsidRPr="00FA764C">
        <w:rPr>
          <w:color w:val="auto"/>
        </w:rPr>
        <w:t xml:space="preserve"> </w:t>
      </w:r>
      <w:r w:rsidR="00DE4168" w:rsidRPr="00FA764C">
        <w:rPr>
          <w:color w:val="auto"/>
        </w:rPr>
        <w:t>C</w:t>
      </w:r>
      <w:r w:rsidRPr="00FA764C">
        <w:rPr>
          <w:color w:val="auto"/>
        </w:rPr>
        <w:t>hange</w:t>
      </w:r>
      <w:r w:rsidR="00857C17" w:rsidRPr="00FA764C">
        <w:rPr>
          <w:color w:val="auto"/>
        </w:rPr>
        <w:t xml:space="preserve"> </w:t>
      </w:r>
      <w:r w:rsidR="00DC1B66" w:rsidRPr="00FA764C">
        <w:rPr>
          <w:color w:val="auto"/>
        </w:rPr>
        <w:t>Initiatives</w:t>
      </w:r>
      <w:bookmarkEnd w:id="84"/>
    </w:p>
    <w:bookmarkEnd w:id="85"/>
    <w:p w14:paraId="72192A30" w14:textId="77777777" w:rsidR="00524560" w:rsidRPr="00FA764C" w:rsidRDefault="00524560" w:rsidP="008D19EA"/>
    <w:p w14:paraId="17F2BA4A" w14:textId="0461B122" w:rsidR="009537FC" w:rsidRDefault="00524560" w:rsidP="00460AC7">
      <w:pPr>
        <w:rPr>
          <w:sz w:val="24"/>
          <w:szCs w:val="24"/>
        </w:rPr>
      </w:pPr>
      <w:r w:rsidRPr="00FA764C">
        <w:rPr>
          <w:sz w:val="24"/>
          <w:szCs w:val="24"/>
        </w:rPr>
        <w:t>Our</w:t>
      </w:r>
      <w:r w:rsidR="00857C17" w:rsidRPr="00FA764C">
        <w:rPr>
          <w:sz w:val="24"/>
          <w:szCs w:val="24"/>
        </w:rPr>
        <w:t xml:space="preserve"> </w:t>
      </w:r>
      <w:r w:rsidRPr="00FA764C">
        <w:rPr>
          <w:sz w:val="24"/>
          <w:szCs w:val="24"/>
        </w:rPr>
        <w:t>review</w:t>
      </w:r>
      <w:r w:rsidR="00857C17" w:rsidRPr="00FA764C">
        <w:rPr>
          <w:sz w:val="24"/>
          <w:szCs w:val="24"/>
        </w:rPr>
        <w:t xml:space="preserve"> </w:t>
      </w:r>
      <w:r w:rsidRPr="00FA764C">
        <w:rPr>
          <w:sz w:val="24"/>
          <w:szCs w:val="24"/>
        </w:rPr>
        <w:t>revealed</w:t>
      </w:r>
      <w:r w:rsidR="00857C17" w:rsidRPr="00FA764C">
        <w:rPr>
          <w:sz w:val="24"/>
          <w:szCs w:val="24"/>
        </w:rPr>
        <w:t xml:space="preserve"> </w:t>
      </w:r>
      <w:r w:rsidRPr="00FA764C">
        <w:rPr>
          <w:sz w:val="24"/>
          <w:szCs w:val="24"/>
        </w:rPr>
        <w:t>that</w:t>
      </w:r>
      <w:r w:rsidR="00857C17" w:rsidRPr="00FA764C">
        <w:rPr>
          <w:sz w:val="24"/>
          <w:szCs w:val="24"/>
        </w:rPr>
        <w:t xml:space="preserve"> </w:t>
      </w:r>
      <w:r w:rsidRPr="00FA764C">
        <w:rPr>
          <w:sz w:val="24"/>
          <w:szCs w:val="24"/>
        </w:rPr>
        <w:t>culture</w:t>
      </w:r>
      <w:r w:rsidR="00857C17" w:rsidRPr="00FA764C">
        <w:rPr>
          <w:sz w:val="24"/>
          <w:szCs w:val="24"/>
        </w:rPr>
        <w:t xml:space="preserve"> </w:t>
      </w:r>
      <w:r w:rsidRPr="00FA764C">
        <w:rPr>
          <w:sz w:val="24"/>
          <w:szCs w:val="24"/>
        </w:rPr>
        <w:t>change</w:t>
      </w:r>
      <w:r w:rsidR="00857C17" w:rsidRPr="00FA764C">
        <w:rPr>
          <w:sz w:val="24"/>
          <w:szCs w:val="24"/>
        </w:rPr>
        <w:t xml:space="preserve"> </w:t>
      </w:r>
      <w:r w:rsidR="00DC1B66" w:rsidRPr="00FA764C">
        <w:rPr>
          <w:sz w:val="24"/>
          <w:szCs w:val="24"/>
        </w:rPr>
        <w:t>initiatives</w:t>
      </w:r>
      <w:r w:rsidR="00857C17" w:rsidRPr="00FA764C">
        <w:rPr>
          <w:sz w:val="24"/>
          <w:szCs w:val="24"/>
        </w:rPr>
        <w:t xml:space="preserve"> </w:t>
      </w:r>
      <w:r w:rsidRPr="00FA764C">
        <w:rPr>
          <w:sz w:val="24"/>
          <w:szCs w:val="24"/>
        </w:rPr>
        <w:t>often</w:t>
      </w:r>
      <w:r w:rsidR="00857C17" w:rsidRPr="00FA764C">
        <w:rPr>
          <w:sz w:val="24"/>
          <w:szCs w:val="24"/>
        </w:rPr>
        <w:t xml:space="preserve"> </w:t>
      </w:r>
      <w:r w:rsidRPr="00FA764C">
        <w:rPr>
          <w:sz w:val="24"/>
          <w:szCs w:val="24"/>
        </w:rPr>
        <w:t>ha</w:t>
      </w:r>
      <w:r w:rsidR="00857C17" w:rsidRPr="00FA764C">
        <w:rPr>
          <w:sz w:val="24"/>
          <w:szCs w:val="24"/>
        </w:rPr>
        <w:t xml:space="preserve">ve </w:t>
      </w:r>
      <w:r w:rsidRPr="00FA764C">
        <w:rPr>
          <w:sz w:val="24"/>
          <w:szCs w:val="24"/>
        </w:rPr>
        <w:t>been</w:t>
      </w:r>
      <w:r w:rsidR="00857C17" w:rsidRPr="00FA764C">
        <w:rPr>
          <w:sz w:val="24"/>
          <w:szCs w:val="24"/>
        </w:rPr>
        <w:t xml:space="preserve"> </w:t>
      </w:r>
      <w:r w:rsidRPr="00FA764C">
        <w:rPr>
          <w:sz w:val="24"/>
          <w:szCs w:val="24"/>
        </w:rPr>
        <w:t>categorized</w:t>
      </w:r>
      <w:r w:rsidR="00857C17" w:rsidRPr="00FA764C">
        <w:rPr>
          <w:sz w:val="24"/>
          <w:szCs w:val="24"/>
        </w:rPr>
        <w:t xml:space="preserve"> </w:t>
      </w:r>
      <w:r w:rsidR="001C1CB4" w:rsidRPr="00FA764C">
        <w:rPr>
          <w:sz w:val="24"/>
          <w:szCs w:val="24"/>
        </w:rPr>
        <w:t>in</w:t>
      </w:r>
      <w:r w:rsidR="00857C17" w:rsidRPr="00FA764C">
        <w:rPr>
          <w:sz w:val="24"/>
          <w:szCs w:val="24"/>
        </w:rPr>
        <w:t xml:space="preserve"> </w:t>
      </w:r>
      <w:r w:rsidRPr="00FA764C">
        <w:rPr>
          <w:sz w:val="24"/>
          <w:szCs w:val="24"/>
        </w:rPr>
        <w:t>different</w:t>
      </w:r>
      <w:r w:rsidR="00857C17" w:rsidRPr="00FA764C">
        <w:rPr>
          <w:sz w:val="24"/>
          <w:szCs w:val="24"/>
        </w:rPr>
        <w:t xml:space="preserve"> </w:t>
      </w:r>
      <w:r w:rsidRPr="00FA764C">
        <w:rPr>
          <w:sz w:val="24"/>
          <w:szCs w:val="24"/>
        </w:rPr>
        <w:t>levels.</w:t>
      </w:r>
      <w:r w:rsidR="00857C17" w:rsidRPr="00FA764C">
        <w:rPr>
          <w:sz w:val="24"/>
          <w:szCs w:val="24"/>
        </w:rPr>
        <w:t xml:space="preserve"> </w:t>
      </w:r>
      <w:r w:rsidRPr="00FA764C">
        <w:rPr>
          <w:sz w:val="24"/>
          <w:szCs w:val="24"/>
        </w:rPr>
        <w:t>For</w:t>
      </w:r>
      <w:r w:rsidR="00857C17" w:rsidRPr="00FA764C">
        <w:rPr>
          <w:sz w:val="24"/>
          <w:szCs w:val="24"/>
        </w:rPr>
        <w:t xml:space="preserve"> </w:t>
      </w:r>
      <w:r w:rsidRPr="00FA764C">
        <w:rPr>
          <w:sz w:val="24"/>
          <w:szCs w:val="24"/>
        </w:rPr>
        <w:t>instance,</w:t>
      </w:r>
      <w:r w:rsidR="00857C17" w:rsidRPr="00FA764C">
        <w:rPr>
          <w:sz w:val="24"/>
          <w:szCs w:val="24"/>
        </w:rPr>
        <w:t xml:space="preserve"> </w:t>
      </w:r>
      <w:r w:rsidRPr="00FA764C">
        <w:rPr>
          <w:sz w:val="24"/>
          <w:szCs w:val="24"/>
        </w:rPr>
        <w:t>Fisher</w:t>
      </w:r>
      <w:r w:rsidR="00857C17" w:rsidRPr="00FA764C">
        <w:rPr>
          <w:sz w:val="24"/>
          <w:szCs w:val="24"/>
        </w:rPr>
        <w:t xml:space="preserve"> </w:t>
      </w:r>
      <w:r w:rsidRPr="00FA764C">
        <w:rPr>
          <w:sz w:val="24"/>
          <w:szCs w:val="24"/>
        </w:rPr>
        <w:t>et</w:t>
      </w:r>
      <w:r w:rsidR="00857C17" w:rsidRPr="00FA764C">
        <w:rPr>
          <w:sz w:val="24"/>
          <w:szCs w:val="24"/>
        </w:rPr>
        <w:t xml:space="preserve"> </w:t>
      </w:r>
      <w:r w:rsidRPr="00FA764C">
        <w:rPr>
          <w:sz w:val="24"/>
          <w:szCs w:val="24"/>
        </w:rPr>
        <w:t>al.,</w:t>
      </w:r>
      <w:r w:rsidR="00857C17" w:rsidRPr="00FA764C">
        <w:rPr>
          <w:sz w:val="24"/>
          <w:szCs w:val="24"/>
        </w:rPr>
        <w:t xml:space="preserve"> </w:t>
      </w:r>
      <w:r w:rsidRPr="00FA764C">
        <w:rPr>
          <w:sz w:val="24"/>
          <w:szCs w:val="24"/>
        </w:rPr>
        <w:t>(2017)</w:t>
      </w:r>
      <w:r w:rsidR="00857C17" w:rsidRPr="00FA764C">
        <w:rPr>
          <w:sz w:val="24"/>
          <w:szCs w:val="24"/>
        </w:rPr>
        <w:t xml:space="preserve"> </w:t>
      </w:r>
      <w:r w:rsidRPr="00FA764C">
        <w:rPr>
          <w:sz w:val="24"/>
          <w:szCs w:val="24"/>
        </w:rPr>
        <w:t>categorized</w:t>
      </w:r>
      <w:r w:rsidR="00857C17" w:rsidRPr="00FA764C">
        <w:rPr>
          <w:sz w:val="24"/>
          <w:szCs w:val="24"/>
        </w:rPr>
        <w:t xml:space="preserve"> </w:t>
      </w:r>
      <w:r w:rsidRPr="00FA764C">
        <w:rPr>
          <w:sz w:val="24"/>
          <w:szCs w:val="24"/>
        </w:rPr>
        <w:t>culture</w:t>
      </w:r>
      <w:r w:rsidR="00857C17" w:rsidRPr="00FA764C">
        <w:rPr>
          <w:sz w:val="24"/>
          <w:szCs w:val="24"/>
        </w:rPr>
        <w:t xml:space="preserve"> </w:t>
      </w:r>
      <w:r w:rsidRPr="00FA764C">
        <w:rPr>
          <w:sz w:val="24"/>
          <w:szCs w:val="24"/>
        </w:rPr>
        <w:t>change</w:t>
      </w:r>
      <w:r w:rsidR="00857C17" w:rsidRPr="00FA764C">
        <w:rPr>
          <w:sz w:val="24"/>
          <w:szCs w:val="24"/>
        </w:rPr>
        <w:t xml:space="preserve"> </w:t>
      </w:r>
      <w:r w:rsidRPr="00FA764C">
        <w:rPr>
          <w:sz w:val="24"/>
          <w:szCs w:val="24"/>
        </w:rPr>
        <w:t>initiative</w:t>
      </w:r>
      <w:r w:rsidR="001C1CB4" w:rsidRPr="00FA764C">
        <w:rPr>
          <w:sz w:val="24"/>
          <w:szCs w:val="24"/>
        </w:rPr>
        <w:t>s</w:t>
      </w:r>
      <w:r w:rsidR="00857C17" w:rsidRPr="00FA764C">
        <w:rPr>
          <w:sz w:val="24"/>
          <w:szCs w:val="24"/>
        </w:rPr>
        <w:t xml:space="preserve"> </w:t>
      </w:r>
      <w:r w:rsidRPr="00FA764C">
        <w:rPr>
          <w:sz w:val="24"/>
          <w:szCs w:val="24"/>
        </w:rPr>
        <w:t>under</w:t>
      </w:r>
      <w:r w:rsidR="00857C17" w:rsidRPr="00FA764C">
        <w:rPr>
          <w:sz w:val="24"/>
          <w:szCs w:val="24"/>
        </w:rPr>
        <w:t xml:space="preserve"> </w:t>
      </w:r>
      <w:r w:rsidR="00C313A5" w:rsidRPr="00FA764C">
        <w:rPr>
          <w:sz w:val="24"/>
          <w:szCs w:val="24"/>
        </w:rPr>
        <w:t>three</w:t>
      </w:r>
      <w:r w:rsidR="00857C17" w:rsidRPr="00FA764C">
        <w:rPr>
          <w:sz w:val="24"/>
          <w:szCs w:val="24"/>
        </w:rPr>
        <w:t xml:space="preserve"> </w:t>
      </w:r>
      <w:r w:rsidR="00C313A5" w:rsidRPr="00FA764C">
        <w:rPr>
          <w:sz w:val="24"/>
          <w:szCs w:val="24"/>
        </w:rPr>
        <w:t>groups</w:t>
      </w:r>
      <w:r w:rsidR="001C1CB4" w:rsidRPr="00FA764C">
        <w:rPr>
          <w:sz w:val="24"/>
          <w:szCs w:val="24"/>
        </w:rPr>
        <w:t>—</w:t>
      </w:r>
      <w:r w:rsidR="008D19EA" w:rsidRPr="00FA764C">
        <w:rPr>
          <w:sz w:val="24"/>
          <w:szCs w:val="24"/>
        </w:rPr>
        <w:t>personal,</w:t>
      </w:r>
      <w:r w:rsidR="00857C17" w:rsidRPr="00FA764C">
        <w:rPr>
          <w:sz w:val="24"/>
          <w:szCs w:val="24"/>
        </w:rPr>
        <w:t xml:space="preserve"> </w:t>
      </w:r>
      <w:r w:rsidR="008D19EA" w:rsidRPr="00FA764C">
        <w:rPr>
          <w:sz w:val="24"/>
          <w:szCs w:val="24"/>
        </w:rPr>
        <w:t>organizational</w:t>
      </w:r>
      <w:r w:rsidR="00857C17" w:rsidRPr="00FA764C">
        <w:rPr>
          <w:sz w:val="24"/>
          <w:szCs w:val="24"/>
        </w:rPr>
        <w:t xml:space="preserve">, </w:t>
      </w:r>
      <w:r w:rsidR="008D19EA" w:rsidRPr="00FA764C">
        <w:rPr>
          <w:sz w:val="24"/>
          <w:szCs w:val="24"/>
        </w:rPr>
        <w:t>and</w:t>
      </w:r>
      <w:r w:rsidR="00857C17" w:rsidRPr="00FA764C">
        <w:rPr>
          <w:sz w:val="24"/>
          <w:szCs w:val="24"/>
        </w:rPr>
        <w:t xml:space="preserve"> </w:t>
      </w:r>
      <w:r w:rsidR="008D19EA" w:rsidRPr="00FA764C">
        <w:rPr>
          <w:sz w:val="24"/>
          <w:szCs w:val="24"/>
        </w:rPr>
        <w:t>governmental</w:t>
      </w:r>
      <w:r w:rsidR="00857C17" w:rsidRPr="00FA764C">
        <w:rPr>
          <w:sz w:val="24"/>
          <w:szCs w:val="24"/>
        </w:rPr>
        <w:t xml:space="preserve"> </w:t>
      </w:r>
      <w:r w:rsidR="00C313A5" w:rsidRPr="00FA764C">
        <w:rPr>
          <w:sz w:val="24"/>
          <w:szCs w:val="24"/>
        </w:rPr>
        <w:t>level</w:t>
      </w:r>
      <w:r w:rsidR="00E13955" w:rsidRPr="00FA764C">
        <w:rPr>
          <w:sz w:val="24"/>
          <w:szCs w:val="24"/>
        </w:rPr>
        <w:t>.</w:t>
      </w:r>
      <w:r w:rsidR="00857C17" w:rsidRPr="00FA764C">
        <w:rPr>
          <w:sz w:val="24"/>
          <w:szCs w:val="24"/>
        </w:rPr>
        <w:t xml:space="preserve"> </w:t>
      </w:r>
      <w:r w:rsidR="00E13955" w:rsidRPr="00FA764C">
        <w:rPr>
          <w:sz w:val="24"/>
          <w:szCs w:val="24"/>
        </w:rPr>
        <w:t>This</w:t>
      </w:r>
      <w:r w:rsidR="00857C17" w:rsidRPr="00FA764C">
        <w:rPr>
          <w:sz w:val="24"/>
          <w:szCs w:val="24"/>
        </w:rPr>
        <w:t xml:space="preserve"> </w:t>
      </w:r>
      <w:r w:rsidR="00E13955" w:rsidRPr="009537FC">
        <w:rPr>
          <w:sz w:val="24"/>
          <w:szCs w:val="24"/>
        </w:rPr>
        <w:t>categorization</w:t>
      </w:r>
      <w:r w:rsidR="00857C17" w:rsidRPr="009537FC">
        <w:rPr>
          <w:sz w:val="24"/>
          <w:szCs w:val="24"/>
        </w:rPr>
        <w:t xml:space="preserve"> </w:t>
      </w:r>
      <w:r w:rsidR="00E13955" w:rsidRPr="009537FC">
        <w:rPr>
          <w:sz w:val="24"/>
          <w:szCs w:val="24"/>
        </w:rPr>
        <w:t>is</w:t>
      </w:r>
      <w:r w:rsidR="00857C17" w:rsidRPr="009537FC">
        <w:rPr>
          <w:sz w:val="24"/>
          <w:szCs w:val="24"/>
        </w:rPr>
        <w:t xml:space="preserve"> </w:t>
      </w:r>
      <w:r w:rsidR="00C313A5" w:rsidRPr="009537FC">
        <w:rPr>
          <w:sz w:val="24"/>
          <w:szCs w:val="24"/>
        </w:rPr>
        <w:t>consistent</w:t>
      </w:r>
      <w:r w:rsidR="00857C17" w:rsidRPr="009537FC">
        <w:rPr>
          <w:sz w:val="24"/>
          <w:szCs w:val="24"/>
        </w:rPr>
        <w:t xml:space="preserve"> </w:t>
      </w:r>
      <w:r w:rsidR="00E13955" w:rsidRPr="009537FC">
        <w:rPr>
          <w:sz w:val="24"/>
          <w:szCs w:val="24"/>
        </w:rPr>
        <w:t>with</w:t>
      </w:r>
      <w:r w:rsidR="00857C17" w:rsidRPr="009537FC">
        <w:rPr>
          <w:sz w:val="24"/>
          <w:szCs w:val="24"/>
        </w:rPr>
        <w:t xml:space="preserve"> </w:t>
      </w:r>
      <w:r w:rsidR="008D19EA" w:rsidRPr="009537FC">
        <w:rPr>
          <w:sz w:val="24"/>
          <w:szCs w:val="24"/>
        </w:rPr>
        <w:t>many</w:t>
      </w:r>
      <w:r w:rsidR="00857C17" w:rsidRPr="009537FC">
        <w:rPr>
          <w:sz w:val="24"/>
          <w:szCs w:val="24"/>
        </w:rPr>
        <w:t xml:space="preserve"> </w:t>
      </w:r>
      <w:r w:rsidR="00E13955" w:rsidRPr="009537FC">
        <w:rPr>
          <w:sz w:val="24"/>
          <w:szCs w:val="24"/>
        </w:rPr>
        <w:t>other</w:t>
      </w:r>
      <w:r w:rsidR="00857C17" w:rsidRPr="009537FC">
        <w:rPr>
          <w:sz w:val="24"/>
          <w:szCs w:val="24"/>
        </w:rPr>
        <w:t xml:space="preserve"> </w:t>
      </w:r>
      <w:r w:rsidR="00C313A5" w:rsidRPr="009537FC">
        <w:rPr>
          <w:sz w:val="24"/>
          <w:szCs w:val="24"/>
        </w:rPr>
        <w:t>studies</w:t>
      </w:r>
      <w:r w:rsidR="00857C17" w:rsidRPr="009537FC">
        <w:rPr>
          <w:sz w:val="24"/>
          <w:szCs w:val="24"/>
        </w:rPr>
        <w:t xml:space="preserve"> </w:t>
      </w:r>
      <w:r w:rsidR="00E13955" w:rsidRPr="009537FC">
        <w:rPr>
          <w:sz w:val="24"/>
          <w:szCs w:val="24"/>
        </w:rPr>
        <w:t>such</w:t>
      </w:r>
      <w:r w:rsidR="00857C17" w:rsidRPr="009537FC">
        <w:rPr>
          <w:sz w:val="24"/>
          <w:szCs w:val="24"/>
        </w:rPr>
        <w:t xml:space="preserve"> </w:t>
      </w:r>
      <w:r w:rsidR="00E13955" w:rsidRPr="009537FC">
        <w:rPr>
          <w:sz w:val="24"/>
          <w:szCs w:val="24"/>
        </w:rPr>
        <w:t>as</w:t>
      </w:r>
      <w:r w:rsidR="00857C17" w:rsidRPr="009537FC">
        <w:rPr>
          <w:sz w:val="24"/>
          <w:szCs w:val="24"/>
        </w:rPr>
        <w:t xml:space="preserve"> </w:t>
      </w:r>
      <w:r w:rsidR="001C1CB4" w:rsidRPr="009537FC">
        <w:rPr>
          <w:sz w:val="24"/>
          <w:szCs w:val="24"/>
        </w:rPr>
        <w:t xml:space="preserve">the </w:t>
      </w:r>
      <w:r w:rsidR="002850B2" w:rsidRPr="009537FC">
        <w:rPr>
          <w:sz w:val="24"/>
          <w:szCs w:val="24"/>
        </w:rPr>
        <w:t>Public</w:t>
      </w:r>
      <w:r w:rsidR="00857C17" w:rsidRPr="009537FC">
        <w:rPr>
          <w:sz w:val="24"/>
          <w:szCs w:val="24"/>
        </w:rPr>
        <w:t xml:space="preserve"> </w:t>
      </w:r>
      <w:r w:rsidR="002850B2" w:rsidRPr="009537FC">
        <w:rPr>
          <w:sz w:val="24"/>
          <w:szCs w:val="24"/>
        </w:rPr>
        <w:t>Health</w:t>
      </w:r>
      <w:r w:rsidR="00857C17" w:rsidRPr="009537FC">
        <w:rPr>
          <w:sz w:val="24"/>
          <w:szCs w:val="24"/>
        </w:rPr>
        <w:t xml:space="preserve"> </w:t>
      </w:r>
      <w:r w:rsidR="002850B2" w:rsidRPr="009537FC">
        <w:rPr>
          <w:sz w:val="24"/>
          <w:szCs w:val="24"/>
        </w:rPr>
        <w:t>Agency</w:t>
      </w:r>
      <w:r w:rsidR="00857C17" w:rsidRPr="009537FC">
        <w:rPr>
          <w:sz w:val="24"/>
          <w:szCs w:val="24"/>
        </w:rPr>
        <w:t xml:space="preserve"> </w:t>
      </w:r>
      <w:r w:rsidR="002850B2" w:rsidRPr="009537FC">
        <w:rPr>
          <w:sz w:val="24"/>
          <w:szCs w:val="24"/>
        </w:rPr>
        <w:t>of</w:t>
      </w:r>
      <w:r w:rsidR="00857C17" w:rsidRPr="009537FC">
        <w:rPr>
          <w:sz w:val="24"/>
          <w:szCs w:val="24"/>
        </w:rPr>
        <w:t xml:space="preserve"> </w:t>
      </w:r>
      <w:r w:rsidR="002850B2" w:rsidRPr="009537FC">
        <w:rPr>
          <w:sz w:val="24"/>
          <w:szCs w:val="24"/>
        </w:rPr>
        <w:t>Canada</w:t>
      </w:r>
      <w:r w:rsidR="00857C17" w:rsidRPr="009537FC">
        <w:rPr>
          <w:sz w:val="24"/>
          <w:szCs w:val="24"/>
        </w:rPr>
        <w:t xml:space="preserve"> </w:t>
      </w:r>
      <w:r w:rsidR="002850B2" w:rsidRPr="009537FC">
        <w:rPr>
          <w:sz w:val="24"/>
          <w:szCs w:val="24"/>
        </w:rPr>
        <w:t>(2019b),</w:t>
      </w:r>
      <w:r w:rsidR="00857C17" w:rsidRPr="009537FC">
        <w:rPr>
          <w:sz w:val="24"/>
          <w:szCs w:val="24"/>
        </w:rPr>
        <w:t xml:space="preserve"> </w:t>
      </w:r>
      <w:r w:rsidR="0075489C" w:rsidRPr="009537FC">
        <w:rPr>
          <w:sz w:val="24"/>
          <w:szCs w:val="24"/>
        </w:rPr>
        <w:t>Cross</w:t>
      </w:r>
      <w:r w:rsidR="00857C17" w:rsidRPr="009537FC">
        <w:rPr>
          <w:sz w:val="24"/>
          <w:szCs w:val="24"/>
        </w:rPr>
        <w:t xml:space="preserve"> </w:t>
      </w:r>
      <w:r w:rsidR="0075489C" w:rsidRPr="009537FC">
        <w:rPr>
          <w:sz w:val="24"/>
          <w:szCs w:val="24"/>
        </w:rPr>
        <w:t>et</w:t>
      </w:r>
      <w:r w:rsidR="00857C17" w:rsidRPr="009537FC">
        <w:rPr>
          <w:sz w:val="24"/>
          <w:szCs w:val="24"/>
        </w:rPr>
        <w:t xml:space="preserve"> </w:t>
      </w:r>
      <w:r w:rsidR="0075489C" w:rsidRPr="009537FC">
        <w:rPr>
          <w:sz w:val="24"/>
          <w:szCs w:val="24"/>
        </w:rPr>
        <w:t>al.,</w:t>
      </w:r>
      <w:r w:rsidR="00857C17" w:rsidRPr="009537FC">
        <w:rPr>
          <w:sz w:val="24"/>
          <w:szCs w:val="24"/>
        </w:rPr>
        <w:t xml:space="preserve"> </w:t>
      </w:r>
      <w:r w:rsidR="0075489C" w:rsidRPr="009537FC">
        <w:rPr>
          <w:sz w:val="24"/>
          <w:szCs w:val="24"/>
        </w:rPr>
        <w:t>(2011)</w:t>
      </w:r>
      <w:r w:rsidR="00857C17" w:rsidRPr="009537FC">
        <w:rPr>
          <w:sz w:val="24"/>
          <w:szCs w:val="24"/>
        </w:rPr>
        <w:t xml:space="preserve"> </w:t>
      </w:r>
      <w:r w:rsidR="0075489C" w:rsidRPr="009537FC">
        <w:rPr>
          <w:sz w:val="24"/>
          <w:szCs w:val="24"/>
        </w:rPr>
        <w:t>and</w:t>
      </w:r>
      <w:r w:rsidR="00857C17" w:rsidRPr="009537FC">
        <w:rPr>
          <w:sz w:val="24"/>
          <w:szCs w:val="24"/>
        </w:rPr>
        <w:t xml:space="preserve"> </w:t>
      </w:r>
      <w:r w:rsidR="0075489C" w:rsidRPr="009537FC">
        <w:rPr>
          <w:sz w:val="24"/>
          <w:szCs w:val="24"/>
        </w:rPr>
        <w:t>Javed</w:t>
      </w:r>
      <w:r w:rsidR="00857C17" w:rsidRPr="009537FC">
        <w:rPr>
          <w:sz w:val="24"/>
          <w:szCs w:val="24"/>
        </w:rPr>
        <w:t xml:space="preserve"> </w:t>
      </w:r>
      <w:r w:rsidR="0075489C" w:rsidRPr="009537FC">
        <w:rPr>
          <w:sz w:val="24"/>
          <w:szCs w:val="24"/>
        </w:rPr>
        <w:t>et</w:t>
      </w:r>
      <w:r w:rsidR="00857C17" w:rsidRPr="009537FC">
        <w:rPr>
          <w:sz w:val="24"/>
          <w:szCs w:val="24"/>
        </w:rPr>
        <w:t xml:space="preserve"> </w:t>
      </w:r>
      <w:r w:rsidR="0075489C" w:rsidRPr="009537FC">
        <w:rPr>
          <w:sz w:val="24"/>
          <w:szCs w:val="24"/>
        </w:rPr>
        <w:t>al.,</w:t>
      </w:r>
      <w:r w:rsidR="00857C17" w:rsidRPr="009537FC">
        <w:rPr>
          <w:sz w:val="24"/>
          <w:szCs w:val="24"/>
        </w:rPr>
        <w:t xml:space="preserve"> </w:t>
      </w:r>
      <w:r w:rsidR="0075489C" w:rsidRPr="009537FC">
        <w:rPr>
          <w:sz w:val="24"/>
          <w:szCs w:val="24"/>
        </w:rPr>
        <w:t>(2021).</w:t>
      </w:r>
      <w:r w:rsidR="00857C17" w:rsidRPr="009537FC">
        <w:rPr>
          <w:sz w:val="24"/>
          <w:szCs w:val="24"/>
        </w:rPr>
        <w:t xml:space="preserve"> </w:t>
      </w:r>
      <w:r w:rsidR="0075489C" w:rsidRPr="009537FC">
        <w:rPr>
          <w:sz w:val="24"/>
          <w:szCs w:val="24"/>
        </w:rPr>
        <w:t>More</w:t>
      </w:r>
      <w:r w:rsidR="00857C17" w:rsidRPr="009537FC">
        <w:rPr>
          <w:sz w:val="24"/>
          <w:szCs w:val="24"/>
        </w:rPr>
        <w:t xml:space="preserve"> </w:t>
      </w:r>
      <w:r w:rsidR="0075489C" w:rsidRPr="009537FC">
        <w:rPr>
          <w:sz w:val="24"/>
          <w:szCs w:val="24"/>
        </w:rPr>
        <w:t>detail</w:t>
      </w:r>
      <w:r w:rsidR="00857C17" w:rsidRPr="009537FC">
        <w:rPr>
          <w:sz w:val="24"/>
          <w:szCs w:val="24"/>
        </w:rPr>
        <w:t xml:space="preserve"> </w:t>
      </w:r>
      <w:r w:rsidR="0075489C" w:rsidRPr="009537FC">
        <w:rPr>
          <w:sz w:val="24"/>
          <w:szCs w:val="24"/>
        </w:rPr>
        <w:t>regarding</w:t>
      </w:r>
      <w:r w:rsidR="00857C17" w:rsidRPr="009537FC">
        <w:rPr>
          <w:sz w:val="24"/>
          <w:szCs w:val="24"/>
        </w:rPr>
        <w:t xml:space="preserve"> </w:t>
      </w:r>
      <w:r w:rsidR="0075489C" w:rsidRPr="009537FC">
        <w:rPr>
          <w:sz w:val="24"/>
          <w:szCs w:val="24"/>
        </w:rPr>
        <w:t>these</w:t>
      </w:r>
      <w:r w:rsidR="00857C17" w:rsidRPr="009537FC">
        <w:rPr>
          <w:sz w:val="24"/>
          <w:szCs w:val="24"/>
        </w:rPr>
        <w:t xml:space="preserve"> </w:t>
      </w:r>
      <w:r w:rsidR="0075489C" w:rsidRPr="009537FC">
        <w:rPr>
          <w:sz w:val="24"/>
          <w:szCs w:val="24"/>
        </w:rPr>
        <w:t>studies</w:t>
      </w:r>
      <w:r w:rsidR="00857C17" w:rsidRPr="009537FC">
        <w:rPr>
          <w:sz w:val="24"/>
          <w:szCs w:val="24"/>
        </w:rPr>
        <w:t xml:space="preserve"> </w:t>
      </w:r>
      <w:r w:rsidR="0075489C" w:rsidRPr="009537FC">
        <w:rPr>
          <w:sz w:val="24"/>
          <w:szCs w:val="24"/>
        </w:rPr>
        <w:t>is</w:t>
      </w:r>
      <w:r w:rsidR="00857C17" w:rsidRPr="009537FC">
        <w:rPr>
          <w:sz w:val="24"/>
          <w:szCs w:val="24"/>
        </w:rPr>
        <w:t xml:space="preserve"> </w:t>
      </w:r>
      <w:r w:rsidR="0075489C" w:rsidRPr="009537FC">
        <w:rPr>
          <w:sz w:val="24"/>
          <w:szCs w:val="24"/>
        </w:rPr>
        <w:t>presented</w:t>
      </w:r>
      <w:r w:rsidR="00857C17" w:rsidRPr="009537FC">
        <w:rPr>
          <w:sz w:val="24"/>
          <w:szCs w:val="24"/>
        </w:rPr>
        <w:t xml:space="preserve"> </w:t>
      </w:r>
      <w:r w:rsidR="0075489C" w:rsidRPr="009537FC">
        <w:rPr>
          <w:sz w:val="24"/>
          <w:szCs w:val="24"/>
        </w:rPr>
        <w:t>in</w:t>
      </w:r>
      <w:r w:rsidR="00857C17" w:rsidRPr="009537FC">
        <w:rPr>
          <w:sz w:val="24"/>
          <w:szCs w:val="24"/>
        </w:rPr>
        <w:t xml:space="preserve"> </w:t>
      </w:r>
      <w:r w:rsidR="009537FC" w:rsidRPr="009537FC">
        <w:rPr>
          <w:b/>
          <w:bCs/>
          <w:sz w:val="24"/>
          <w:szCs w:val="24"/>
        </w:rPr>
        <w:fldChar w:fldCharType="begin"/>
      </w:r>
      <w:r w:rsidR="009537FC" w:rsidRPr="009537FC">
        <w:rPr>
          <w:b/>
          <w:bCs/>
          <w:sz w:val="24"/>
          <w:szCs w:val="24"/>
        </w:rPr>
        <w:instrText xml:space="preserve"> REF _Ref98926300 \h  \* MERGEFORMAT </w:instrText>
      </w:r>
      <w:r w:rsidR="009537FC" w:rsidRPr="009537FC">
        <w:rPr>
          <w:b/>
          <w:bCs/>
          <w:sz w:val="24"/>
          <w:szCs w:val="24"/>
        </w:rPr>
      </w:r>
      <w:r w:rsidR="009537FC" w:rsidRPr="009537FC">
        <w:rPr>
          <w:b/>
          <w:bCs/>
          <w:sz w:val="24"/>
          <w:szCs w:val="24"/>
        </w:rPr>
        <w:fldChar w:fldCharType="separate"/>
      </w:r>
      <w:r w:rsidR="00316531" w:rsidRPr="00316531">
        <w:rPr>
          <w:b/>
          <w:bCs/>
          <w:sz w:val="24"/>
          <w:szCs w:val="24"/>
          <w:lang w:val="en-CA"/>
        </w:rPr>
        <w:t xml:space="preserve">Appendix </w:t>
      </w:r>
      <w:r w:rsidR="00316531" w:rsidRPr="00316531">
        <w:rPr>
          <w:b/>
          <w:bCs/>
          <w:noProof/>
          <w:sz w:val="24"/>
          <w:szCs w:val="24"/>
          <w:lang w:val="en-CA"/>
        </w:rPr>
        <w:t>IV</w:t>
      </w:r>
      <w:r w:rsidR="009537FC" w:rsidRPr="009537FC">
        <w:rPr>
          <w:b/>
          <w:bCs/>
          <w:sz w:val="24"/>
          <w:szCs w:val="24"/>
        </w:rPr>
        <w:fldChar w:fldCharType="end"/>
      </w:r>
      <w:r w:rsidR="009537FC" w:rsidRPr="009537FC">
        <w:rPr>
          <w:b/>
          <w:bCs/>
          <w:sz w:val="24"/>
          <w:szCs w:val="24"/>
        </w:rPr>
        <w:t>.</w:t>
      </w:r>
    </w:p>
    <w:p w14:paraId="021AC07D" w14:textId="77777777" w:rsidR="005243C9" w:rsidRPr="00FA764C" w:rsidRDefault="005243C9" w:rsidP="0075489C">
      <w:pPr>
        <w:rPr>
          <w:sz w:val="24"/>
          <w:szCs w:val="24"/>
        </w:rPr>
      </w:pPr>
    </w:p>
    <w:p w14:paraId="3CB0F8CF" w14:textId="11994CC2" w:rsidR="00524560" w:rsidRPr="00FA764C" w:rsidRDefault="00524560" w:rsidP="00C313A5">
      <w:pPr>
        <w:ind w:left="851" w:hanging="567"/>
        <w:rPr>
          <w:sz w:val="24"/>
          <w:szCs w:val="24"/>
        </w:rPr>
      </w:pPr>
      <w:r w:rsidRPr="00FA764C">
        <w:rPr>
          <w:sz w:val="24"/>
          <w:szCs w:val="24"/>
        </w:rPr>
        <w:t>•</w:t>
      </w:r>
      <w:r w:rsidRPr="00FA764C">
        <w:rPr>
          <w:sz w:val="24"/>
          <w:szCs w:val="24"/>
        </w:rPr>
        <w:tab/>
      </w:r>
      <w:r w:rsidRPr="00FA764C">
        <w:rPr>
          <w:b/>
          <w:bCs/>
          <w:sz w:val="24"/>
          <w:szCs w:val="24"/>
        </w:rPr>
        <w:t>Personal-level</w:t>
      </w:r>
      <w:r w:rsidR="00857C17" w:rsidRPr="00FA764C">
        <w:rPr>
          <w:b/>
          <w:bCs/>
          <w:sz w:val="24"/>
          <w:szCs w:val="24"/>
        </w:rPr>
        <w:t xml:space="preserve"> </w:t>
      </w:r>
      <w:r w:rsidR="001C1CB4" w:rsidRPr="00FA764C">
        <w:rPr>
          <w:sz w:val="24"/>
          <w:szCs w:val="24"/>
        </w:rPr>
        <w:t>i</w:t>
      </w:r>
      <w:r w:rsidRPr="00FA764C">
        <w:rPr>
          <w:sz w:val="24"/>
          <w:szCs w:val="24"/>
        </w:rPr>
        <w:t>nitiatives</w:t>
      </w:r>
      <w:r w:rsidR="00857C17" w:rsidRPr="00FA764C">
        <w:rPr>
          <w:sz w:val="24"/>
          <w:szCs w:val="24"/>
        </w:rPr>
        <w:t xml:space="preserve"> </w:t>
      </w:r>
      <w:r w:rsidRPr="00FA764C">
        <w:rPr>
          <w:sz w:val="24"/>
          <w:szCs w:val="24"/>
        </w:rPr>
        <w:t>are</w:t>
      </w:r>
      <w:r w:rsidR="00857C17" w:rsidRPr="00FA764C">
        <w:rPr>
          <w:sz w:val="24"/>
          <w:szCs w:val="24"/>
        </w:rPr>
        <w:t xml:space="preserve"> </w:t>
      </w:r>
      <w:r w:rsidRPr="00FA764C">
        <w:rPr>
          <w:sz w:val="24"/>
          <w:szCs w:val="24"/>
        </w:rPr>
        <w:t>directed</w:t>
      </w:r>
      <w:r w:rsidR="00857C17" w:rsidRPr="00FA764C">
        <w:rPr>
          <w:sz w:val="24"/>
          <w:szCs w:val="24"/>
        </w:rPr>
        <w:t xml:space="preserve"> </w:t>
      </w:r>
      <w:r w:rsidRPr="00FA764C">
        <w:rPr>
          <w:sz w:val="24"/>
          <w:szCs w:val="24"/>
        </w:rPr>
        <w:t>at</w:t>
      </w:r>
      <w:r w:rsidR="00857C17" w:rsidRPr="00FA764C">
        <w:rPr>
          <w:sz w:val="24"/>
          <w:szCs w:val="24"/>
        </w:rPr>
        <w:t xml:space="preserve"> </w:t>
      </w:r>
      <w:r w:rsidRPr="00FA764C">
        <w:rPr>
          <w:sz w:val="24"/>
          <w:szCs w:val="24"/>
        </w:rPr>
        <w:t>changing</w:t>
      </w:r>
      <w:r w:rsidR="00857C17" w:rsidRPr="00FA764C">
        <w:rPr>
          <w:sz w:val="24"/>
          <w:szCs w:val="24"/>
        </w:rPr>
        <w:t xml:space="preserve"> </w:t>
      </w:r>
      <w:r w:rsidRPr="00FA764C">
        <w:rPr>
          <w:sz w:val="24"/>
          <w:szCs w:val="24"/>
        </w:rPr>
        <w:t>the</w:t>
      </w:r>
      <w:r w:rsidR="00857C17" w:rsidRPr="00FA764C">
        <w:rPr>
          <w:sz w:val="24"/>
          <w:szCs w:val="24"/>
        </w:rPr>
        <w:t xml:space="preserve"> </w:t>
      </w:r>
      <w:r w:rsidRPr="00FA764C">
        <w:rPr>
          <w:sz w:val="24"/>
          <w:szCs w:val="24"/>
        </w:rPr>
        <w:t>attitudes</w:t>
      </w:r>
      <w:r w:rsidR="00857C17" w:rsidRPr="00FA764C">
        <w:rPr>
          <w:sz w:val="24"/>
          <w:szCs w:val="24"/>
        </w:rPr>
        <w:t xml:space="preserve"> </w:t>
      </w:r>
      <w:r w:rsidRPr="00FA764C">
        <w:rPr>
          <w:sz w:val="24"/>
          <w:szCs w:val="24"/>
        </w:rPr>
        <w:t>of</w:t>
      </w:r>
      <w:r w:rsidR="00857C17" w:rsidRPr="00FA764C">
        <w:rPr>
          <w:sz w:val="24"/>
          <w:szCs w:val="24"/>
        </w:rPr>
        <w:t xml:space="preserve"> </w:t>
      </w:r>
      <w:r w:rsidRPr="00FA764C">
        <w:rPr>
          <w:sz w:val="24"/>
          <w:szCs w:val="24"/>
        </w:rPr>
        <w:t>individuals</w:t>
      </w:r>
      <w:r w:rsidR="00857C17" w:rsidRPr="00FA764C">
        <w:rPr>
          <w:sz w:val="24"/>
          <w:szCs w:val="24"/>
        </w:rPr>
        <w:t xml:space="preserve"> </w:t>
      </w:r>
      <w:r w:rsidRPr="00FA764C">
        <w:rPr>
          <w:sz w:val="24"/>
          <w:szCs w:val="24"/>
        </w:rPr>
        <w:t>towards</w:t>
      </w:r>
      <w:r w:rsidR="00857C17" w:rsidRPr="00FA764C">
        <w:rPr>
          <w:sz w:val="24"/>
          <w:szCs w:val="24"/>
        </w:rPr>
        <w:t xml:space="preserve"> </w:t>
      </w:r>
      <w:r w:rsidRPr="00FA764C">
        <w:rPr>
          <w:sz w:val="24"/>
          <w:szCs w:val="24"/>
        </w:rPr>
        <w:t>PWDs.</w:t>
      </w:r>
      <w:r w:rsidR="00857C17" w:rsidRPr="00FA764C">
        <w:rPr>
          <w:sz w:val="24"/>
          <w:szCs w:val="24"/>
        </w:rPr>
        <w:t xml:space="preserve"> </w:t>
      </w:r>
      <w:r w:rsidRPr="00FA764C">
        <w:rPr>
          <w:sz w:val="24"/>
          <w:szCs w:val="24"/>
        </w:rPr>
        <w:t>They</w:t>
      </w:r>
      <w:r w:rsidR="00857C17" w:rsidRPr="00FA764C">
        <w:rPr>
          <w:sz w:val="24"/>
          <w:szCs w:val="24"/>
        </w:rPr>
        <w:t xml:space="preserve"> </w:t>
      </w:r>
      <w:r w:rsidRPr="00FA764C">
        <w:rPr>
          <w:sz w:val="24"/>
          <w:szCs w:val="24"/>
        </w:rPr>
        <w:t>involve</w:t>
      </w:r>
      <w:r w:rsidR="00857C17" w:rsidRPr="00FA764C">
        <w:rPr>
          <w:sz w:val="24"/>
          <w:szCs w:val="24"/>
        </w:rPr>
        <w:t xml:space="preserve"> </w:t>
      </w:r>
      <w:r w:rsidRPr="00FA764C">
        <w:rPr>
          <w:sz w:val="24"/>
          <w:szCs w:val="24"/>
        </w:rPr>
        <w:t>elements,</w:t>
      </w:r>
      <w:r w:rsidR="00857C17" w:rsidRPr="00FA764C">
        <w:rPr>
          <w:sz w:val="24"/>
          <w:szCs w:val="24"/>
        </w:rPr>
        <w:t xml:space="preserve"> </w:t>
      </w:r>
      <w:r w:rsidRPr="00FA764C">
        <w:rPr>
          <w:sz w:val="24"/>
          <w:szCs w:val="24"/>
        </w:rPr>
        <w:t>often</w:t>
      </w:r>
      <w:r w:rsidR="00857C17" w:rsidRPr="00FA764C">
        <w:rPr>
          <w:sz w:val="24"/>
          <w:szCs w:val="24"/>
        </w:rPr>
        <w:t xml:space="preserve"> </w:t>
      </w:r>
      <w:r w:rsidRPr="00FA764C">
        <w:rPr>
          <w:sz w:val="24"/>
          <w:szCs w:val="24"/>
        </w:rPr>
        <w:t>in</w:t>
      </w:r>
      <w:r w:rsidR="00857C17" w:rsidRPr="00FA764C">
        <w:rPr>
          <w:sz w:val="24"/>
          <w:szCs w:val="24"/>
        </w:rPr>
        <w:t xml:space="preserve"> </w:t>
      </w:r>
      <w:r w:rsidRPr="00FA764C">
        <w:rPr>
          <w:sz w:val="24"/>
          <w:szCs w:val="24"/>
        </w:rPr>
        <w:t>combination,</w:t>
      </w:r>
      <w:r w:rsidR="00857C17" w:rsidRPr="00FA764C">
        <w:rPr>
          <w:sz w:val="24"/>
          <w:szCs w:val="24"/>
        </w:rPr>
        <w:t xml:space="preserve"> </w:t>
      </w:r>
      <w:r w:rsidRPr="00FA764C">
        <w:rPr>
          <w:sz w:val="24"/>
          <w:szCs w:val="24"/>
        </w:rPr>
        <w:t>such</w:t>
      </w:r>
      <w:r w:rsidR="00857C17" w:rsidRPr="00FA764C">
        <w:rPr>
          <w:sz w:val="24"/>
          <w:szCs w:val="24"/>
        </w:rPr>
        <w:t xml:space="preserve"> </w:t>
      </w:r>
      <w:r w:rsidRPr="00FA764C">
        <w:rPr>
          <w:sz w:val="24"/>
          <w:szCs w:val="24"/>
        </w:rPr>
        <w:t>as</w:t>
      </w:r>
      <w:r w:rsidR="00857C17" w:rsidRPr="00FA764C">
        <w:rPr>
          <w:sz w:val="24"/>
          <w:szCs w:val="24"/>
        </w:rPr>
        <w:t xml:space="preserve"> </w:t>
      </w:r>
      <w:r w:rsidRPr="00FA764C">
        <w:rPr>
          <w:sz w:val="24"/>
          <w:szCs w:val="24"/>
        </w:rPr>
        <w:t>information,</w:t>
      </w:r>
      <w:r w:rsidR="00857C17" w:rsidRPr="00FA764C">
        <w:rPr>
          <w:sz w:val="24"/>
          <w:szCs w:val="24"/>
        </w:rPr>
        <w:t xml:space="preserve"> </w:t>
      </w:r>
      <w:r w:rsidRPr="00FA764C">
        <w:rPr>
          <w:sz w:val="24"/>
          <w:szCs w:val="24"/>
        </w:rPr>
        <w:t>education,</w:t>
      </w:r>
      <w:r w:rsidR="00857C17" w:rsidRPr="00FA764C">
        <w:rPr>
          <w:sz w:val="24"/>
          <w:szCs w:val="24"/>
        </w:rPr>
        <w:t xml:space="preserve"> </w:t>
      </w:r>
      <w:r w:rsidRPr="00FA764C">
        <w:rPr>
          <w:sz w:val="24"/>
          <w:szCs w:val="24"/>
        </w:rPr>
        <w:t>training,</w:t>
      </w:r>
      <w:r w:rsidR="00857C17" w:rsidRPr="00FA764C">
        <w:rPr>
          <w:sz w:val="24"/>
          <w:szCs w:val="24"/>
        </w:rPr>
        <w:t xml:space="preserve"> </w:t>
      </w:r>
      <w:r w:rsidRPr="00FA764C">
        <w:rPr>
          <w:sz w:val="24"/>
          <w:szCs w:val="24"/>
        </w:rPr>
        <w:t>positive</w:t>
      </w:r>
      <w:r w:rsidR="00857C17" w:rsidRPr="00FA764C">
        <w:rPr>
          <w:sz w:val="24"/>
          <w:szCs w:val="24"/>
        </w:rPr>
        <w:t xml:space="preserve"> </w:t>
      </w:r>
      <w:r w:rsidRPr="00FA764C">
        <w:rPr>
          <w:sz w:val="24"/>
          <w:szCs w:val="24"/>
        </w:rPr>
        <w:t>portrayal</w:t>
      </w:r>
      <w:r w:rsidR="00857C17" w:rsidRPr="00FA764C">
        <w:rPr>
          <w:sz w:val="24"/>
          <w:szCs w:val="24"/>
        </w:rPr>
        <w:t xml:space="preserve"> </w:t>
      </w:r>
      <w:r w:rsidRPr="00FA764C">
        <w:rPr>
          <w:sz w:val="24"/>
          <w:szCs w:val="24"/>
        </w:rPr>
        <w:t>of</w:t>
      </w:r>
      <w:r w:rsidR="00857C17" w:rsidRPr="00FA764C">
        <w:rPr>
          <w:sz w:val="24"/>
          <w:szCs w:val="24"/>
        </w:rPr>
        <w:t xml:space="preserve"> </w:t>
      </w:r>
      <w:r w:rsidRPr="00FA764C">
        <w:rPr>
          <w:sz w:val="24"/>
          <w:szCs w:val="24"/>
        </w:rPr>
        <w:t>PWDs,</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support</w:t>
      </w:r>
      <w:r w:rsidR="001C1CB4" w:rsidRPr="00FA764C">
        <w:rPr>
          <w:sz w:val="24"/>
          <w:szCs w:val="24"/>
        </w:rPr>
        <w:t>ing</w:t>
      </w:r>
      <w:r w:rsidR="00857C17" w:rsidRPr="00FA764C">
        <w:rPr>
          <w:sz w:val="24"/>
          <w:szCs w:val="24"/>
        </w:rPr>
        <w:t xml:space="preserve"> </w:t>
      </w:r>
      <w:r w:rsidRPr="00FA764C">
        <w:rPr>
          <w:sz w:val="24"/>
          <w:szCs w:val="24"/>
        </w:rPr>
        <w:t>opportunities</w:t>
      </w:r>
      <w:r w:rsidR="00857C17" w:rsidRPr="00FA764C">
        <w:rPr>
          <w:sz w:val="24"/>
          <w:szCs w:val="24"/>
        </w:rPr>
        <w:t xml:space="preserve"> </w:t>
      </w:r>
      <w:r w:rsidRPr="00FA764C">
        <w:rPr>
          <w:sz w:val="24"/>
          <w:szCs w:val="24"/>
        </w:rPr>
        <w:t>for</w:t>
      </w:r>
      <w:r w:rsidR="00857C17" w:rsidRPr="00FA764C">
        <w:rPr>
          <w:sz w:val="24"/>
          <w:szCs w:val="24"/>
        </w:rPr>
        <w:t xml:space="preserve"> </w:t>
      </w:r>
      <w:r w:rsidRPr="00FA764C">
        <w:rPr>
          <w:sz w:val="24"/>
          <w:szCs w:val="24"/>
        </w:rPr>
        <w:t>contact</w:t>
      </w:r>
      <w:r w:rsidR="00857C17" w:rsidRPr="00FA764C">
        <w:rPr>
          <w:sz w:val="24"/>
          <w:szCs w:val="24"/>
        </w:rPr>
        <w:t xml:space="preserve"> </w:t>
      </w:r>
      <w:r w:rsidRPr="00FA764C">
        <w:rPr>
          <w:sz w:val="24"/>
          <w:szCs w:val="24"/>
        </w:rPr>
        <w:t>between</w:t>
      </w:r>
      <w:r w:rsidR="00857C17" w:rsidRPr="00FA764C">
        <w:rPr>
          <w:sz w:val="24"/>
          <w:szCs w:val="24"/>
        </w:rPr>
        <w:t xml:space="preserve"> </w:t>
      </w:r>
      <w:r w:rsidRPr="00FA764C">
        <w:rPr>
          <w:sz w:val="24"/>
          <w:szCs w:val="24"/>
        </w:rPr>
        <w:t>persons</w:t>
      </w:r>
      <w:r w:rsidR="00857C17" w:rsidRPr="00FA764C">
        <w:rPr>
          <w:sz w:val="24"/>
          <w:szCs w:val="24"/>
        </w:rPr>
        <w:t xml:space="preserve"> </w:t>
      </w:r>
      <w:r w:rsidRPr="00FA764C">
        <w:rPr>
          <w:sz w:val="24"/>
          <w:szCs w:val="24"/>
        </w:rPr>
        <w:t>with</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without</w:t>
      </w:r>
      <w:r w:rsidR="00857C17" w:rsidRPr="00FA764C">
        <w:rPr>
          <w:sz w:val="24"/>
          <w:szCs w:val="24"/>
        </w:rPr>
        <w:t xml:space="preserve"> </w:t>
      </w:r>
      <w:r w:rsidRPr="00FA764C">
        <w:rPr>
          <w:sz w:val="24"/>
          <w:szCs w:val="24"/>
        </w:rPr>
        <w:t>disabilities.</w:t>
      </w:r>
    </w:p>
    <w:p w14:paraId="1B7BADCB" w14:textId="77777777" w:rsidR="005243C9" w:rsidRPr="00FA764C" w:rsidRDefault="005243C9" w:rsidP="00C313A5">
      <w:pPr>
        <w:ind w:left="851" w:hanging="567"/>
        <w:rPr>
          <w:sz w:val="24"/>
          <w:szCs w:val="24"/>
        </w:rPr>
      </w:pPr>
    </w:p>
    <w:p w14:paraId="6C460486" w14:textId="55620520" w:rsidR="00524560" w:rsidRPr="00FA764C" w:rsidRDefault="00524560" w:rsidP="00C313A5">
      <w:pPr>
        <w:ind w:left="851" w:hanging="567"/>
        <w:rPr>
          <w:sz w:val="24"/>
          <w:szCs w:val="24"/>
        </w:rPr>
      </w:pPr>
      <w:r w:rsidRPr="00FA764C">
        <w:rPr>
          <w:sz w:val="24"/>
          <w:szCs w:val="24"/>
        </w:rPr>
        <w:t>•</w:t>
      </w:r>
      <w:r w:rsidRPr="00FA764C">
        <w:rPr>
          <w:sz w:val="24"/>
          <w:szCs w:val="24"/>
        </w:rPr>
        <w:tab/>
      </w:r>
      <w:r w:rsidRPr="00FA764C">
        <w:rPr>
          <w:b/>
          <w:bCs/>
          <w:sz w:val="24"/>
          <w:szCs w:val="24"/>
        </w:rPr>
        <w:t>Organizational-level</w:t>
      </w:r>
      <w:r w:rsidR="00857C17" w:rsidRPr="00FA764C">
        <w:rPr>
          <w:sz w:val="24"/>
          <w:szCs w:val="24"/>
        </w:rPr>
        <w:t xml:space="preserve"> </w:t>
      </w:r>
      <w:r w:rsidR="001C1CB4" w:rsidRPr="00FA764C">
        <w:rPr>
          <w:sz w:val="24"/>
          <w:szCs w:val="24"/>
        </w:rPr>
        <w:t>i</w:t>
      </w:r>
      <w:r w:rsidRPr="00FA764C">
        <w:rPr>
          <w:sz w:val="24"/>
          <w:szCs w:val="24"/>
        </w:rPr>
        <w:t>nitiatives</w:t>
      </w:r>
      <w:r w:rsidR="00857C17" w:rsidRPr="00FA764C">
        <w:rPr>
          <w:sz w:val="24"/>
          <w:szCs w:val="24"/>
        </w:rPr>
        <w:t xml:space="preserve"> </w:t>
      </w:r>
      <w:r w:rsidRPr="00FA764C">
        <w:rPr>
          <w:sz w:val="24"/>
          <w:szCs w:val="24"/>
        </w:rPr>
        <w:t>concern</w:t>
      </w:r>
      <w:r w:rsidR="00857C17" w:rsidRPr="00FA764C">
        <w:rPr>
          <w:sz w:val="24"/>
          <w:szCs w:val="24"/>
        </w:rPr>
        <w:t xml:space="preserve"> </w:t>
      </w:r>
      <w:r w:rsidRPr="00FA764C">
        <w:rPr>
          <w:sz w:val="24"/>
          <w:szCs w:val="24"/>
        </w:rPr>
        <w:t>attitudinal</w:t>
      </w:r>
      <w:r w:rsidR="00857C17" w:rsidRPr="00FA764C">
        <w:rPr>
          <w:sz w:val="24"/>
          <w:szCs w:val="24"/>
        </w:rPr>
        <w:t xml:space="preserve"> </w:t>
      </w:r>
      <w:r w:rsidRPr="00FA764C">
        <w:rPr>
          <w:sz w:val="24"/>
          <w:szCs w:val="24"/>
        </w:rPr>
        <w:t>barriers</w:t>
      </w:r>
      <w:r w:rsidR="00857C17" w:rsidRPr="00FA764C">
        <w:rPr>
          <w:sz w:val="24"/>
          <w:szCs w:val="24"/>
        </w:rPr>
        <w:t xml:space="preserve"> </w:t>
      </w:r>
      <w:r w:rsidRPr="00FA764C">
        <w:rPr>
          <w:sz w:val="24"/>
          <w:szCs w:val="24"/>
        </w:rPr>
        <w:t>in</w:t>
      </w:r>
      <w:r w:rsidR="00857C17" w:rsidRPr="00FA764C">
        <w:rPr>
          <w:sz w:val="24"/>
          <w:szCs w:val="24"/>
        </w:rPr>
        <w:t xml:space="preserve"> </w:t>
      </w:r>
      <w:r w:rsidRPr="00FA764C">
        <w:rPr>
          <w:sz w:val="24"/>
          <w:szCs w:val="24"/>
        </w:rPr>
        <w:t>domains</w:t>
      </w:r>
      <w:r w:rsidR="00857C17" w:rsidRPr="00FA764C">
        <w:rPr>
          <w:sz w:val="24"/>
          <w:szCs w:val="24"/>
        </w:rPr>
        <w:t xml:space="preserve"> </w:t>
      </w:r>
      <w:r w:rsidRPr="00FA764C">
        <w:rPr>
          <w:sz w:val="24"/>
          <w:szCs w:val="24"/>
        </w:rPr>
        <w:t>such</w:t>
      </w:r>
      <w:r w:rsidR="00857C17" w:rsidRPr="00FA764C">
        <w:rPr>
          <w:sz w:val="24"/>
          <w:szCs w:val="24"/>
        </w:rPr>
        <w:t xml:space="preserve"> </w:t>
      </w:r>
      <w:r w:rsidRPr="00FA764C">
        <w:rPr>
          <w:sz w:val="24"/>
          <w:szCs w:val="24"/>
        </w:rPr>
        <w:t>as</w:t>
      </w:r>
      <w:r w:rsidR="00857C17" w:rsidRPr="00FA764C">
        <w:rPr>
          <w:sz w:val="24"/>
          <w:szCs w:val="24"/>
        </w:rPr>
        <w:t xml:space="preserve"> </w:t>
      </w:r>
      <w:r w:rsidRPr="00FA764C">
        <w:rPr>
          <w:sz w:val="24"/>
          <w:szCs w:val="24"/>
        </w:rPr>
        <w:t>employment,</w:t>
      </w:r>
      <w:r w:rsidR="00857C17" w:rsidRPr="00FA764C">
        <w:rPr>
          <w:sz w:val="24"/>
          <w:szCs w:val="24"/>
        </w:rPr>
        <w:t xml:space="preserve"> </w:t>
      </w:r>
      <w:r w:rsidRPr="00FA764C">
        <w:rPr>
          <w:sz w:val="24"/>
          <w:szCs w:val="24"/>
        </w:rPr>
        <w:t>education</w:t>
      </w:r>
      <w:r w:rsidR="001C1CB4" w:rsidRPr="00FA764C">
        <w:rPr>
          <w:sz w:val="24"/>
          <w:szCs w:val="24"/>
        </w:rPr>
        <w:t>,</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health.</w:t>
      </w:r>
      <w:r w:rsidR="00857C17" w:rsidRPr="00FA764C">
        <w:rPr>
          <w:sz w:val="24"/>
          <w:szCs w:val="24"/>
        </w:rPr>
        <w:t xml:space="preserve"> </w:t>
      </w:r>
      <w:r w:rsidRPr="00FA764C">
        <w:rPr>
          <w:sz w:val="24"/>
          <w:szCs w:val="24"/>
        </w:rPr>
        <w:t>Policy</w:t>
      </w:r>
      <w:r w:rsidR="00857C17" w:rsidRPr="00FA764C">
        <w:rPr>
          <w:sz w:val="24"/>
          <w:szCs w:val="24"/>
        </w:rPr>
        <w:t xml:space="preserve"> </w:t>
      </w:r>
      <w:r w:rsidRPr="00FA764C">
        <w:rPr>
          <w:sz w:val="24"/>
          <w:szCs w:val="24"/>
        </w:rPr>
        <w:t>types</w:t>
      </w:r>
      <w:r w:rsidR="00857C17" w:rsidRPr="00FA764C">
        <w:rPr>
          <w:sz w:val="24"/>
          <w:szCs w:val="24"/>
        </w:rPr>
        <w:t xml:space="preserve"> </w:t>
      </w:r>
      <w:r w:rsidRPr="00FA764C">
        <w:rPr>
          <w:sz w:val="24"/>
          <w:szCs w:val="24"/>
        </w:rPr>
        <w:t>include</w:t>
      </w:r>
      <w:r w:rsidR="00857C17" w:rsidRPr="00FA764C">
        <w:rPr>
          <w:sz w:val="24"/>
          <w:szCs w:val="24"/>
        </w:rPr>
        <w:t xml:space="preserve"> </w:t>
      </w:r>
      <w:r w:rsidRPr="00FA764C">
        <w:rPr>
          <w:sz w:val="24"/>
          <w:szCs w:val="24"/>
        </w:rPr>
        <w:t>training,</w:t>
      </w:r>
      <w:r w:rsidR="00857C17" w:rsidRPr="00FA764C">
        <w:rPr>
          <w:sz w:val="24"/>
          <w:szCs w:val="24"/>
        </w:rPr>
        <w:t xml:space="preserve"> </w:t>
      </w:r>
      <w:r w:rsidRPr="00FA764C">
        <w:rPr>
          <w:sz w:val="24"/>
          <w:szCs w:val="24"/>
        </w:rPr>
        <w:t>complaints</w:t>
      </w:r>
      <w:r w:rsidR="00857C17" w:rsidRPr="00FA764C">
        <w:rPr>
          <w:sz w:val="24"/>
          <w:szCs w:val="24"/>
        </w:rPr>
        <w:t xml:space="preserve"> </w:t>
      </w:r>
      <w:r w:rsidRPr="00FA764C">
        <w:rPr>
          <w:sz w:val="24"/>
          <w:szCs w:val="24"/>
        </w:rPr>
        <w:t>mechanisms</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targeted</w:t>
      </w:r>
      <w:r w:rsidR="00857C17" w:rsidRPr="00FA764C">
        <w:rPr>
          <w:sz w:val="24"/>
          <w:szCs w:val="24"/>
        </w:rPr>
        <w:t xml:space="preserve"> </w:t>
      </w:r>
      <w:r w:rsidRPr="00FA764C">
        <w:rPr>
          <w:sz w:val="24"/>
          <w:szCs w:val="24"/>
        </w:rPr>
        <w:t>information</w:t>
      </w:r>
      <w:r w:rsidR="00857C17" w:rsidRPr="00FA764C">
        <w:rPr>
          <w:sz w:val="24"/>
          <w:szCs w:val="24"/>
        </w:rPr>
        <w:t xml:space="preserve"> </w:t>
      </w:r>
      <w:r w:rsidRPr="00FA764C">
        <w:rPr>
          <w:sz w:val="24"/>
          <w:szCs w:val="24"/>
        </w:rPr>
        <w:t>programs,</w:t>
      </w:r>
      <w:r w:rsidR="00857C17" w:rsidRPr="00FA764C">
        <w:rPr>
          <w:sz w:val="24"/>
          <w:szCs w:val="24"/>
        </w:rPr>
        <w:t xml:space="preserve"> </w:t>
      </w:r>
      <w:r w:rsidRPr="00FA764C">
        <w:rPr>
          <w:sz w:val="24"/>
          <w:szCs w:val="24"/>
        </w:rPr>
        <w:t>which</w:t>
      </w:r>
      <w:r w:rsidR="00857C17" w:rsidRPr="00FA764C">
        <w:rPr>
          <w:sz w:val="24"/>
          <w:szCs w:val="24"/>
        </w:rPr>
        <w:t xml:space="preserve"> </w:t>
      </w:r>
      <w:r w:rsidRPr="00FA764C">
        <w:rPr>
          <w:sz w:val="24"/>
          <w:szCs w:val="24"/>
        </w:rPr>
        <w:t>seek</w:t>
      </w:r>
      <w:r w:rsidR="00857C17" w:rsidRPr="00FA764C">
        <w:rPr>
          <w:sz w:val="24"/>
          <w:szCs w:val="24"/>
        </w:rPr>
        <w:t xml:space="preserve"> </w:t>
      </w:r>
      <w:r w:rsidRPr="00FA764C">
        <w:rPr>
          <w:sz w:val="24"/>
          <w:szCs w:val="24"/>
        </w:rPr>
        <w:t>to</w:t>
      </w:r>
      <w:r w:rsidR="00857C17" w:rsidRPr="00FA764C">
        <w:rPr>
          <w:sz w:val="24"/>
          <w:szCs w:val="24"/>
        </w:rPr>
        <w:t xml:space="preserve"> </w:t>
      </w:r>
      <w:r w:rsidRPr="00FA764C">
        <w:rPr>
          <w:sz w:val="24"/>
          <w:szCs w:val="24"/>
        </w:rPr>
        <w:t>mitigate</w:t>
      </w:r>
      <w:r w:rsidR="00857C17" w:rsidRPr="00FA764C">
        <w:rPr>
          <w:sz w:val="24"/>
          <w:szCs w:val="24"/>
        </w:rPr>
        <w:t xml:space="preserve"> </w:t>
      </w:r>
      <w:r w:rsidRPr="00FA764C">
        <w:rPr>
          <w:sz w:val="24"/>
          <w:szCs w:val="24"/>
        </w:rPr>
        <w:t>the</w:t>
      </w:r>
      <w:r w:rsidR="00857C17" w:rsidRPr="00FA764C">
        <w:rPr>
          <w:sz w:val="24"/>
          <w:szCs w:val="24"/>
        </w:rPr>
        <w:t xml:space="preserve"> </w:t>
      </w:r>
      <w:r w:rsidRPr="00FA764C">
        <w:rPr>
          <w:sz w:val="24"/>
          <w:szCs w:val="24"/>
        </w:rPr>
        <w:t>power</w:t>
      </w:r>
      <w:r w:rsidR="00857C17" w:rsidRPr="00FA764C">
        <w:rPr>
          <w:sz w:val="24"/>
          <w:szCs w:val="24"/>
        </w:rPr>
        <w:t xml:space="preserve"> </w:t>
      </w:r>
      <w:r w:rsidRPr="00FA764C">
        <w:rPr>
          <w:sz w:val="24"/>
          <w:szCs w:val="24"/>
        </w:rPr>
        <w:t>disadvantages</w:t>
      </w:r>
      <w:r w:rsidR="00857C17" w:rsidRPr="00FA764C">
        <w:rPr>
          <w:sz w:val="24"/>
          <w:szCs w:val="24"/>
        </w:rPr>
        <w:t xml:space="preserve"> </w:t>
      </w:r>
      <w:r w:rsidRPr="00FA764C">
        <w:rPr>
          <w:sz w:val="24"/>
          <w:szCs w:val="24"/>
        </w:rPr>
        <w:t>experienced</w:t>
      </w:r>
      <w:r w:rsidR="00857C17" w:rsidRPr="00FA764C">
        <w:rPr>
          <w:sz w:val="24"/>
          <w:szCs w:val="24"/>
        </w:rPr>
        <w:t xml:space="preserve"> </w:t>
      </w:r>
      <w:r w:rsidRPr="00FA764C">
        <w:rPr>
          <w:sz w:val="24"/>
          <w:szCs w:val="24"/>
        </w:rPr>
        <w:t>by</w:t>
      </w:r>
      <w:r w:rsidR="00857C17" w:rsidRPr="00FA764C">
        <w:rPr>
          <w:sz w:val="24"/>
          <w:szCs w:val="24"/>
        </w:rPr>
        <w:t xml:space="preserve"> </w:t>
      </w:r>
      <w:r w:rsidRPr="00FA764C">
        <w:rPr>
          <w:sz w:val="24"/>
          <w:szCs w:val="24"/>
        </w:rPr>
        <w:t>PWDs,</w:t>
      </w:r>
      <w:r w:rsidR="00857C17" w:rsidRPr="00FA764C">
        <w:rPr>
          <w:sz w:val="24"/>
          <w:szCs w:val="24"/>
        </w:rPr>
        <w:t xml:space="preserve"> </w:t>
      </w:r>
      <w:r w:rsidRPr="00FA764C">
        <w:rPr>
          <w:sz w:val="24"/>
          <w:szCs w:val="24"/>
        </w:rPr>
        <w:t>by</w:t>
      </w:r>
      <w:r w:rsidR="00857C17" w:rsidRPr="00FA764C">
        <w:rPr>
          <w:sz w:val="24"/>
          <w:szCs w:val="24"/>
        </w:rPr>
        <w:t xml:space="preserve"> </w:t>
      </w:r>
      <w:r w:rsidRPr="00FA764C">
        <w:rPr>
          <w:sz w:val="24"/>
          <w:szCs w:val="24"/>
        </w:rPr>
        <w:t>changing</w:t>
      </w:r>
      <w:r w:rsidR="00857C17" w:rsidRPr="00FA764C">
        <w:rPr>
          <w:sz w:val="24"/>
          <w:szCs w:val="24"/>
        </w:rPr>
        <w:t xml:space="preserve"> </w:t>
      </w:r>
      <w:r w:rsidRPr="00FA764C">
        <w:rPr>
          <w:sz w:val="24"/>
          <w:szCs w:val="24"/>
        </w:rPr>
        <w:t>the</w:t>
      </w:r>
      <w:r w:rsidR="00857C17" w:rsidRPr="00FA764C">
        <w:rPr>
          <w:sz w:val="24"/>
          <w:szCs w:val="24"/>
        </w:rPr>
        <w:t xml:space="preserve"> </w:t>
      </w:r>
      <w:r w:rsidRPr="00FA764C">
        <w:rPr>
          <w:sz w:val="24"/>
          <w:szCs w:val="24"/>
        </w:rPr>
        <w:t>behavior</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attitudes</w:t>
      </w:r>
      <w:r w:rsidR="00857C17" w:rsidRPr="00FA764C">
        <w:rPr>
          <w:sz w:val="24"/>
          <w:szCs w:val="24"/>
        </w:rPr>
        <w:t xml:space="preserve"> </w:t>
      </w:r>
      <w:r w:rsidRPr="00FA764C">
        <w:rPr>
          <w:sz w:val="24"/>
          <w:szCs w:val="24"/>
        </w:rPr>
        <w:t>of</w:t>
      </w:r>
      <w:r w:rsidR="00857C17" w:rsidRPr="00FA764C">
        <w:rPr>
          <w:sz w:val="24"/>
          <w:szCs w:val="24"/>
        </w:rPr>
        <w:t xml:space="preserve"> </w:t>
      </w:r>
      <w:r w:rsidRPr="00FA764C">
        <w:rPr>
          <w:sz w:val="24"/>
          <w:szCs w:val="24"/>
        </w:rPr>
        <w:t>persons</w:t>
      </w:r>
      <w:r w:rsidR="00857C17" w:rsidRPr="00FA764C">
        <w:rPr>
          <w:sz w:val="24"/>
          <w:szCs w:val="24"/>
        </w:rPr>
        <w:t xml:space="preserve"> </w:t>
      </w:r>
      <w:r w:rsidRPr="00FA764C">
        <w:rPr>
          <w:sz w:val="24"/>
          <w:szCs w:val="24"/>
        </w:rPr>
        <w:t>without</w:t>
      </w:r>
      <w:r w:rsidR="00857C17" w:rsidRPr="00FA764C">
        <w:rPr>
          <w:sz w:val="24"/>
          <w:szCs w:val="24"/>
        </w:rPr>
        <w:t xml:space="preserve"> </w:t>
      </w:r>
      <w:r w:rsidRPr="00FA764C">
        <w:rPr>
          <w:sz w:val="24"/>
          <w:szCs w:val="24"/>
        </w:rPr>
        <w:t>disabilities.</w:t>
      </w:r>
      <w:r w:rsidR="00857C17" w:rsidRPr="00FA764C">
        <w:rPr>
          <w:sz w:val="24"/>
          <w:szCs w:val="24"/>
        </w:rPr>
        <w:t xml:space="preserve"> </w:t>
      </w:r>
      <w:r w:rsidRPr="00FA764C">
        <w:rPr>
          <w:sz w:val="24"/>
          <w:szCs w:val="24"/>
        </w:rPr>
        <w:t>At</w:t>
      </w:r>
      <w:r w:rsidR="00857C17" w:rsidRPr="00FA764C">
        <w:rPr>
          <w:sz w:val="24"/>
          <w:szCs w:val="24"/>
        </w:rPr>
        <w:t xml:space="preserve"> </w:t>
      </w:r>
      <w:r w:rsidRPr="00FA764C">
        <w:rPr>
          <w:sz w:val="24"/>
          <w:szCs w:val="24"/>
        </w:rPr>
        <w:t>the</w:t>
      </w:r>
      <w:r w:rsidR="00857C17" w:rsidRPr="00FA764C">
        <w:rPr>
          <w:sz w:val="24"/>
          <w:szCs w:val="24"/>
        </w:rPr>
        <w:t xml:space="preserve"> </w:t>
      </w:r>
      <w:r w:rsidRPr="00FA764C">
        <w:rPr>
          <w:sz w:val="24"/>
          <w:szCs w:val="24"/>
        </w:rPr>
        <w:t>same</w:t>
      </w:r>
      <w:r w:rsidR="00857C17" w:rsidRPr="00FA764C">
        <w:rPr>
          <w:sz w:val="24"/>
          <w:szCs w:val="24"/>
        </w:rPr>
        <w:t xml:space="preserve"> </w:t>
      </w:r>
      <w:r w:rsidRPr="00FA764C">
        <w:rPr>
          <w:sz w:val="24"/>
          <w:szCs w:val="24"/>
        </w:rPr>
        <w:t>time,</w:t>
      </w:r>
      <w:r w:rsidR="00857C17" w:rsidRPr="00FA764C">
        <w:rPr>
          <w:sz w:val="24"/>
          <w:szCs w:val="24"/>
        </w:rPr>
        <w:t xml:space="preserve"> </w:t>
      </w:r>
      <w:r w:rsidRPr="00FA764C">
        <w:rPr>
          <w:sz w:val="24"/>
          <w:szCs w:val="24"/>
        </w:rPr>
        <w:t>these</w:t>
      </w:r>
      <w:r w:rsidR="00857C17" w:rsidRPr="00FA764C">
        <w:rPr>
          <w:sz w:val="24"/>
          <w:szCs w:val="24"/>
        </w:rPr>
        <w:t xml:space="preserve"> </w:t>
      </w:r>
      <w:r w:rsidRPr="00FA764C">
        <w:rPr>
          <w:sz w:val="24"/>
          <w:szCs w:val="24"/>
        </w:rPr>
        <w:t>policies</w:t>
      </w:r>
      <w:r w:rsidR="00857C17" w:rsidRPr="00FA764C">
        <w:rPr>
          <w:sz w:val="24"/>
          <w:szCs w:val="24"/>
        </w:rPr>
        <w:t xml:space="preserve"> </w:t>
      </w:r>
      <w:r w:rsidRPr="00FA764C">
        <w:rPr>
          <w:sz w:val="24"/>
          <w:szCs w:val="24"/>
        </w:rPr>
        <w:t>try</w:t>
      </w:r>
      <w:r w:rsidR="00857C17" w:rsidRPr="00FA764C">
        <w:rPr>
          <w:sz w:val="24"/>
          <w:szCs w:val="24"/>
        </w:rPr>
        <w:t xml:space="preserve"> </w:t>
      </w:r>
      <w:r w:rsidRPr="00FA764C">
        <w:rPr>
          <w:sz w:val="24"/>
          <w:szCs w:val="24"/>
        </w:rPr>
        <w:t>to</w:t>
      </w:r>
      <w:r w:rsidR="00857C17" w:rsidRPr="00FA764C">
        <w:rPr>
          <w:sz w:val="24"/>
          <w:szCs w:val="24"/>
        </w:rPr>
        <w:t xml:space="preserve"> </w:t>
      </w:r>
      <w:r w:rsidRPr="00FA764C">
        <w:rPr>
          <w:sz w:val="24"/>
          <w:szCs w:val="24"/>
        </w:rPr>
        <w:t>empower</w:t>
      </w:r>
      <w:r w:rsidR="00857C17" w:rsidRPr="00FA764C">
        <w:rPr>
          <w:sz w:val="24"/>
          <w:szCs w:val="24"/>
        </w:rPr>
        <w:t xml:space="preserve"> </w:t>
      </w:r>
      <w:r w:rsidRPr="00FA764C">
        <w:rPr>
          <w:sz w:val="24"/>
          <w:szCs w:val="24"/>
        </w:rPr>
        <w:t>PWDs</w:t>
      </w:r>
      <w:r w:rsidR="00857C17" w:rsidRPr="00FA764C">
        <w:rPr>
          <w:sz w:val="24"/>
          <w:szCs w:val="24"/>
        </w:rPr>
        <w:t xml:space="preserve"> </w:t>
      </w:r>
      <w:r w:rsidRPr="00FA764C">
        <w:rPr>
          <w:sz w:val="24"/>
          <w:szCs w:val="24"/>
        </w:rPr>
        <w:t>to</w:t>
      </w:r>
      <w:r w:rsidR="00857C17" w:rsidRPr="00FA764C">
        <w:rPr>
          <w:sz w:val="24"/>
          <w:szCs w:val="24"/>
        </w:rPr>
        <w:t xml:space="preserve"> </w:t>
      </w:r>
      <w:r w:rsidRPr="00FA764C">
        <w:rPr>
          <w:sz w:val="24"/>
          <w:szCs w:val="24"/>
        </w:rPr>
        <w:t>claim</w:t>
      </w:r>
      <w:r w:rsidR="00857C17" w:rsidRPr="00FA764C">
        <w:rPr>
          <w:sz w:val="24"/>
          <w:szCs w:val="24"/>
        </w:rPr>
        <w:t xml:space="preserve"> </w:t>
      </w:r>
      <w:r w:rsidRPr="00FA764C">
        <w:rPr>
          <w:sz w:val="24"/>
          <w:szCs w:val="24"/>
        </w:rPr>
        <w:t>their</w:t>
      </w:r>
      <w:r w:rsidR="00857C17" w:rsidRPr="00FA764C">
        <w:rPr>
          <w:sz w:val="24"/>
          <w:szCs w:val="24"/>
        </w:rPr>
        <w:t xml:space="preserve"> </w:t>
      </w:r>
      <w:r w:rsidRPr="00FA764C">
        <w:rPr>
          <w:sz w:val="24"/>
          <w:szCs w:val="24"/>
        </w:rPr>
        <w:t>rights</w:t>
      </w:r>
      <w:r w:rsidR="00857C17" w:rsidRPr="00FA764C">
        <w:rPr>
          <w:sz w:val="24"/>
          <w:szCs w:val="24"/>
        </w:rPr>
        <w:t xml:space="preserve"> </w:t>
      </w:r>
      <w:r w:rsidRPr="00FA764C">
        <w:rPr>
          <w:sz w:val="24"/>
          <w:szCs w:val="24"/>
        </w:rPr>
        <w:t>to</w:t>
      </w:r>
      <w:r w:rsidR="00857C17" w:rsidRPr="00FA764C">
        <w:rPr>
          <w:sz w:val="24"/>
          <w:szCs w:val="24"/>
        </w:rPr>
        <w:t xml:space="preserve"> </w:t>
      </w:r>
      <w:r w:rsidRPr="00FA764C">
        <w:rPr>
          <w:sz w:val="24"/>
          <w:szCs w:val="24"/>
        </w:rPr>
        <w:t>equal</w:t>
      </w:r>
      <w:r w:rsidR="00857C17" w:rsidRPr="00FA764C">
        <w:rPr>
          <w:sz w:val="24"/>
          <w:szCs w:val="24"/>
        </w:rPr>
        <w:t xml:space="preserve"> </w:t>
      </w:r>
      <w:r w:rsidRPr="00FA764C">
        <w:rPr>
          <w:sz w:val="24"/>
          <w:szCs w:val="24"/>
        </w:rPr>
        <w:t>access</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participation.</w:t>
      </w:r>
    </w:p>
    <w:p w14:paraId="110AED29" w14:textId="77777777" w:rsidR="005243C9" w:rsidRPr="00FA764C" w:rsidRDefault="005243C9" w:rsidP="00C313A5">
      <w:pPr>
        <w:ind w:left="851" w:hanging="567"/>
        <w:rPr>
          <w:sz w:val="24"/>
          <w:szCs w:val="24"/>
        </w:rPr>
      </w:pPr>
    </w:p>
    <w:p w14:paraId="55287506" w14:textId="798B200A" w:rsidR="00524560" w:rsidRPr="00FA764C" w:rsidRDefault="00524560" w:rsidP="00C313A5">
      <w:pPr>
        <w:ind w:left="851" w:hanging="567"/>
        <w:rPr>
          <w:sz w:val="24"/>
          <w:szCs w:val="24"/>
        </w:rPr>
      </w:pPr>
      <w:r w:rsidRPr="00FA764C">
        <w:rPr>
          <w:sz w:val="24"/>
          <w:szCs w:val="24"/>
        </w:rPr>
        <w:t>•</w:t>
      </w:r>
      <w:r w:rsidRPr="00FA764C">
        <w:rPr>
          <w:sz w:val="24"/>
          <w:szCs w:val="24"/>
        </w:rPr>
        <w:tab/>
      </w:r>
      <w:r w:rsidRPr="00FA764C">
        <w:rPr>
          <w:b/>
          <w:bCs/>
          <w:sz w:val="24"/>
          <w:szCs w:val="24"/>
        </w:rPr>
        <w:t>Government-level</w:t>
      </w:r>
      <w:r w:rsidR="00857C17" w:rsidRPr="00FA764C">
        <w:rPr>
          <w:sz w:val="24"/>
          <w:szCs w:val="24"/>
        </w:rPr>
        <w:t xml:space="preserve"> </w:t>
      </w:r>
      <w:r w:rsidR="001C1CB4" w:rsidRPr="00FA764C">
        <w:rPr>
          <w:sz w:val="24"/>
          <w:szCs w:val="24"/>
        </w:rPr>
        <w:t>i</w:t>
      </w:r>
      <w:r w:rsidRPr="00FA764C">
        <w:rPr>
          <w:sz w:val="24"/>
          <w:szCs w:val="24"/>
        </w:rPr>
        <w:t>nitiatives</w:t>
      </w:r>
      <w:r w:rsidR="00857C17" w:rsidRPr="00FA764C">
        <w:rPr>
          <w:sz w:val="24"/>
          <w:szCs w:val="24"/>
        </w:rPr>
        <w:t xml:space="preserve"> </w:t>
      </w:r>
      <w:r w:rsidRPr="00FA764C">
        <w:rPr>
          <w:sz w:val="24"/>
          <w:szCs w:val="24"/>
        </w:rPr>
        <w:t>legally</w:t>
      </w:r>
      <w:r w:rsidR="00857C17" w:rsidRPr="00FA764C">
        <w:rPr>
          <w:sz w:val="24"/>
          <w:szCs w:val="24"/>
        </w:rPr>
        <w:t xml:space="preserve"> </w:t>
      </w:r>
      <w:r w:rsidRPr="00FA764C">
        <w:rPr>
          <w:sz w:val="24"/>
          <w:szCs w:val="24"/>
        </w:rPr>
        <w:t>mandating</w:t>
      </w:r>
      <w:r w:rsidR="00857C17" w:rsidRPr="00FA764C">
        <w:rPr>
          <w:sz w:val="24"/>
          <w:szCs w:val="24"/>
        </w:rPr>
        <w:t xml:space="preserve"> </w:t>
      </w:r>
      <w:r w:rsidRPr="00FA764C">
        <w:rPr>
          <w:sz w:val="24"/>
          <w:szCs w:val="24"/>
        </w:rPr>
        <w:t>behavior</w:t>
      </w:r>
      <w:r w:rsidR="00857C17" w:rsidRPr="00FA764C">
        <w:rPr>
          <w:sz w:val="24"/>
          <w:szCs w:val="24"/>
        </w:rPr>
        <w:t xml:space="preserve"> </w:t>
      </w:r>
      <w:r w:rsidRPr="00FA764C">
        <w:rPr>
          <w:sz w:val="24"/>
          <w:szCs w:val="24"/>
        </w:rPr>
        <w:t>change.</w:t>
      </w:r>
      <w:r w:rsidR="00857C17" w:rsidRPr="00FA764C">
        <w:rPr>
          <w:sz w:val="24"/>
          <w:szCs w:val="24"/>
        </w:rPr>
        <w:t xml:space="preserve"> </w:t>
      </w:r>
      <w:r w:rsidRPr="00FA764C">
        <w:rPr>
          <w:sz w:val="24"/>
          <w:szCs w:val="24"/>
        </w:rPr>
        <w:t>These</w:t>
      </w:r>
      <w:r w:rsidR="00857C17" w:rsidRPr="00FA764C">
        <w:rPr>
          <w:sz w:val="24"/>
          <w:szCs w:val="24"/>
        </w:rPr>
        <w:t xml:space="preserve"> </w:t>
      </w:r>
      <w:r w:rsidRPr="00FA764C">
        <w:rPr>
          <w:sz w:val="24"/>
          <w:szCs w:val="24"/>
        </w:rPr>
        <w:t>policies</w:t>
      </w:r>
      <w:r w:rsidR="00857C17" w:rsidRPr="00FA764C">
        <w:rPr>
          <w:sz w:val="24"/>
          <w:szCs w:val="24"/>
        </w:rPr>
        <w:t xml:space="preserve"> </w:t>
      </w:r>
      <w:r w:rsidRPr="00FA764C">
        <w:rPr>
          <w:sz w:val="24"/>
          <w:szCs w:val="24"/>
        </w:rPr>
        <w:t>are</w:t>
      </w:r>
      <w:r w:rsidR="00857C17" w:rsidRPr="00FA764C">
        <w:rPr>
          <w:sz w:val="24"/>
          <w:szCs w:val="24"/>
        </w:rPr>
        <w:t xml:space="preserve"> </w:t>
      </w:r>
      <w:r w:rsidRPr="00FA764C">
        <w:rPr>
          <w:sz w:val="24"/>
          <w:szCs w:val="24"/>
        </w:rPr>
        <w:t>initiated</w:t>
      </w:r>
      <w:r w:rsidR="00857C17" w:rsidRPr="00FA764C">
        <w:rPr>
          <w:sz w:val="24"/>
          <w:szCs w:val="24"/>
        </w:rPr>
        <w:t xml:space="preserve"> </w:t>
      </w:r>
      <w:r w:rsidRPr="00FA764C">
        <w:rPr>
          <w:sz w:val="24"/>
          <w:szCs w:val="24"/>
        </w:rPr>
        <w:t>by</w:t>
      </w:r>
      <w:r w:rsidR="00857C17" w:rsidRPr="00FA764C">
        <w:rPr>
          <w:sz w:val="24"/>
          <w:szCs w:val="24"/>
        </w:rPr>
        <w:t xml:space="preserve"> </w:t>
      </w:r>
      <w:r w:rsidRPr="00FA764C">
        <w:rPr>
          <w:sz w:val="24"/>
          <w:szCs w:val="24"/>
        </w:rPr>
        <w:t>governments</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attempt</w:t>
      </w:r>
      <w:r w:rsidR="00857C17" w:rsidRPr="00FA764C">
        <w:rPr>
          <w:sz w:val="24"/>
          <w:szCs w:val="24"/>
        </w:rPr>
        <w:t xml:space="preserve"> </w:t>
      </w:r>
      <w:r w:rsidRPr="00FA764C">
        <w:rPr>
          <w:sz w:val="24"/>
          <w:szCs w:val="24"/>
        </w:rPr>
        <w:t>to</w:t>
      </w:r>
      <w:r w:rsidR="00857C17" w:rsidRPr="00FA764C">
        <w:rPr>
          <w:sz w:val="24"/>
          <w:szCs w:val="24"/>
        </w:rPr>
        <w:t xml:space="preserve"> </w:t>
      </w:r>
      <w:r w:rsidRPr="00FA764C">
        <w:rPr>
          <w:sz w:val="24"/>
          <w:szCs w:val="24"/>
        </w:rPr>
        <w:t>influence</w:t>
      </w:r>
      <w:r w:rsidR="00857C17" w:rsidRPr="00FA764C">
        <w:rPr>
          <w:sz w:val="24"/>
          <w:szCs w:val="24"/>
        </w:rPr>
        <w:t xml:space="preserve"> </w:t>
      </w:r>
      <w:r w:rsidRPr="00FA764C">
        <w:rPr>
          <w:sz w:val="24"/>
          <w:szCs w:val="24"/>
        </w:rPr>
        <w:t>attitudes</w:t>
      </w:r>
      <w:r w:rsidR="00857C17" w:rsidRPr="00FA764C">
        <w:rPr>
          <w:sz w:val="24"/>
          <w:szCs w:val="24"/>
        </w:rPr>
        <w:t xml:space="preserve"> </w:t>
      </w:r>
      <w:r w:rsidRPr="00FA764C">
        <w:rPr>
          <w:sz w:val="24"/>
          <w:szCs w:val="24"/>
        </w:rPr>
        <w:t>by</w:t>
      </w:r>
      <w:r w:rsidR="00857C17" w:rsidRPr="00FA764C">
        <w:rPr>
          <w:sz w:val="24"/>
          <w:szCs w:val="24"/>
        </w:rPr>
        <w:t xml:space="preserve"> </w:t>
      </w:r>
      <w:r w:rsidRPr="00FA764C">
        <w:rPr>
          <w:sz w:val="24"/>
          <w:szCs w:val="24"/>
        </w:rPr>
        <w:t>mandating</w:t>
      </w:r>
      <w:r w:rsidR="00857C17" w:rsidRPr="00FA764C">
        <w:rPr>
          <w:sz w:val="24"/>
          <w:szCs w:val="24"/>
        </w:rPr>
        <w:t xml:space="preserve"> </w:t>
      </w:r>
      <w:r w:rsidRPr="00FA764C">
        <w:rPr>
          <w:sz w:val="24"/>
          <w:szCs w:val="24"/>
        </w:rPr>
        <w:t>behavior</w:t>
      </w:r>
      <w:r w:rsidR="00857C17" w:rsidRPr="00FA764C">
        <w:rPr>
          <w:sz w:val="24"/>
          <w:szCs w:val="24"/>
        </w:rPr>
        <w:t xml:space="preserve"> </w:t>
      </w:r>
      <w:r w:rsidRPr="00FA764C">
        <w:rPr>
          <w:sz w:val="24"/>
          <w:szCs w:val="24"/>
        </w:rPr>
        <w:t>change.</w:t>
      </w:r>
      <w:r w:rsidR="00857C17" w:rsidRPr="00FA764C">
        <w:rPr>
          <w:sz w:val="24"/>
          <w:szCs w:val="24"/>
        </w:rPr>
        <w:t xml:space="preserve"> </w:t>
      </w:r>
      <w:r w:rsidRPr="00FA764C">
        <w:rPr>
          <w:sz w:val="24"/>
          <w:szCs w:val="24"/>
        </w:rPr>
        <w:t>This</w:t>
      </w:r>
      <w:r w:rsidR="00857C17" w:rsidRPr="00FA764C">
        <w:rPr>
          <w:sz w:val="24"/>
          <w:szCs w:val="24"/>
        </w:rPr>
        <w:t xml:space="preserve"> </w:t>
      </w:r>
      <w:r w:rsidRPr="00FA764C">
        <w:rPr>
          <w:sz w:val="24"/>
          <w:szCs w:val="24"/>
        </w:rPr>
        <w:t>level</w:t>
      </w:r>
      <w:r w:rsidR="00857C17" w:rsidRPr="00FA764C">
        <w:rPr>
          <w:sz w:val="24"/>
          <w:szCs w:val="24"/>
        </w:rPr>
        <w:t xml:space="preserve"> </w:t>
      </w:r>
      <w:r w:rsidRPr="00FA764C">
        <w:rPr>
          <w:sz w:val="24"/>
          <w:szCs w:val="24"/>
        </w:rPr>
        <w:t>consists</w:t>
      </w:r>
      <w:r w:rsidR="00857C17" w:rsidRPr="00FA764C">
        <w:rPr>
          <w:sz w:val="24"/>
          <w:szCs w:val="24"/>
        </w:rPr>
        <w:t xml:space="preserve"> </w:t>
      </w:r>
      <w:r w:rsidRPr="00FA764C">
        <w:rPr>
          <w:sz w:val="24"/>
          <w:szCs w:val="24"/>
        </w:rPr>
        <w:t>of</w:t>
      </w:r>
      <w:r w:rsidR="00857C17" w:rsidRPr="00FA764C">
        <w:rPr>
          <w:sz w:val="24"/>
          <w:szCs w:val="24"/>
        </w:rPr>
        <w:t xml:space="preserve"> </w:t>
      </w:r>
      <w:r w:rsidRPr="00FA764C">
        <w:rPr>
          <w:sz w:val="24"/>
          <w:szCs w:val="24"/>
        </w:rPr>
        <w:t>the</w:t>
      </w:r>
      <w:r w:rsidR="00857C17" w:rsidRPr="00FA764C">
        <w:rPr>
          <w:sz w:val="24"/>
          <w:szCs w:val="24"/>
        </w:rPr>
        <w:t xml:space="preserve"> </w:t>
      </w:r>
      <w:r w:rsidRPr="00FA764C">
        <w:rPr>
          <w:sz w:val="24"/>
          <w:szCs w:val="24"/>
        </w:rPr>
        <w:t>policy</w:t>
      </w:r>
      <w:r w:rsidR="00857C17" w:rsidRPr="00FA764C">
        <w:rPr>
          <w:sz w:val="24"/>
          <w:szCs w:val="24"/>
        </w:rPr>
        <w:t xml:space="preserve"> </w:t>
      </w:r>
      <w:r w:rsidRPr="00FA764C">
        <w:rPr>
          <w:sz w:val="24"/>
          <w:szCs w:val="24"/>
        </w:rPr>
        <w:t>statements</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laws</w:t>
      </w:r>
      <w:r w:rsidR="00857C17" w:rsidRPr="00FA764C">
        <w:rPr>
          <w:sz w:val="24"/>
          <w:szCs w:val="24"/>
        </w:rPr>
        <w:t xml:space="preserve"> </w:t>
      </w:r>
      <w:r w:rsidRPr="00FA764C">
        <w:rPr>
          <w:sz w:val="24"/>
          <w:szCs w:val="24"/>
        </w:rPr>
        <w:t>that</w:t>
      </w:r>
      <w:r w:rsidR="00857C17" w:rsidRPr="00FA764C">
        <w:rPr>
          <w:sz w:val="24"/>
          <w:szCs w:val="24"/>
        </w:rPr>
        <w:t xml:space="preserve"> </w:t>
      </w:r>
      <w:r w:rsidRPr="00FA764C">
        <w:rPr>
          <w:sz w:val="24"/>
          <w:szCs w:val="24"/>
        </w:rPr>
        <w:t>define</w:t>
      </w:r>
      <w:r w:rsidR="00857C17" w:rsidRPr="00FA764C">
        <w:rPr>
          <w:sz w:val="24"/>
          <w:szCs w:val="24"/>
        </w:rPr>
        <w:t xml:space="preserve"> </w:t>
      </w:r>
      <w:r w:rsidRPr="00FA764C">
        <w:rPr>
          <w:sz w:val="24"/>
          <w:szCs w:val="24"/>
        </w:rPr>
        <w:t>actions</w:t>
      </w:r>
      <w:r w:rsidR="00857C17" w:rsidRPr="00FA764C">
        <w:rPr>
          <w:sz w:val="24"/>
          <w:szCs w:val="24"/>
        </w:rPr>
        <w:t xml:space="preserve"> </w:t>
      </w:r>
      <w:r w:rsidRPr="00FA764C">
        <w:rPr>
          <w:sz w:val="24"/>
          <w:szCs w:val="24"/>
        </w:rPr>
        <w:t>reflective</w:t>
      </w:r>
      <w:r w:rsidR="00857C17" w:rsidRPr="00FA764C">
        <w:rPr>
          <w:sz w:val="24"/>
          <w:szCs w:val="24"/>
        </w:rPr>
        <w:t xml:space="preserve"> </w:t>
      </w:r>
      <w:r w:rsidRPr="00FA764C">
        <w:rPr>
          <w:sz w:val="24"/>
          <w:szCs w:val="24"/>
        </w:rPr>
        <w:t>of</w:t>
      </w:r>
      <w:r w:rsidR="00857C17" w:rsidRPr="00FA764C">
        <w:rPr>
          <w:sz w:val="24"/>
          <w:szCs w:val="24"/>
        </w:rPr>
        <w:t xml:space="preserve"> </w:t>
      </w:r>
      <w:r w:rsidRPr="00FA764C">
        <w:rPr>
          <w:sz w:val="24"/>
          <w:szCs w:val="24"/>
        </w:rPr>
        <w:t>positive</w:t>
      </w:r>
      <w:r w:rsidR="00857C17" w:rsidRPr="00FA764C">
        <w:rPr>
          <w:sz w:val="24"/>
          <w:szCs w:val="24"/>
        </w:rPr>
        <w:t xml:space="preserve"> </w:t>
      </w:r>
      <w:r w:rsidRPr="00FA764C">
        <w:rPr>
          <w:sz w:val="24"/>
          <w:szCs w:val="24"/>
        </w:rPr>
        <w:t>attitudes,</w:t>
      </w:r>
      <w:r w:rsidR="00857C17" w:rsidRPr="00FA764C">
        <w:rPr>
          <w:sz w:val="24"/>
          <w:szCs w:val="24"/>
        </w:rPr>
        <w:t xml:space="preserve"> </w:t>
      </w:r>
      <w:r w:rsidRPr="00FA764C">
        <w:rPr>
          <w:sz w:val="24"/>
          <w:szCs w:val="24"/>
        </w:rPr>
        <w:t>together</w:t>
      </w:r>
      <w:r w:rsidR="00857C17" w:rsidRPr="00FA764C">
        <w:rPr>
          <w:sz w:val="24"/>
          <w:szCs w:val="24"/>
        </w:rPr>
        <w:t xml:space="preserve"> </w:t>
      </w:r>
      <w:r w:rsidRPr="00FA764C">
        <w:rPr>
          <w:sz w:val="24"/>
          <w:szCs w:val="24"/>
        </w:rPr>
        <w:t>with</w:t>
      </w:r>
      <w:r w:rsidR="00857C17" w:rsidRPr="00FA764C">
        <w:rPr>
          <w:sz w:val="24"/>
          <w:szCs w:val="24"/>
        </w:rPr>
        <w:t xml:space="preserve"> </w:t>
      </w:r>
      <w:r w:rsidRPr="00FA764C">
        <w:rPr>
          <w:sz w:val="24"/>
          <w:szCs w:val="24"/>
        </w:rPr>
        <w:t>the</w:t>
      </w:r>
      <w:r w:rsidR="00857C17" w:rsidRPr="00FA764C">
        <w:rPr>
          <w:sz w:val="24"/>
          <w:szCs w:val="24"/>
        </w:rPr>
        <w:t xml:space="preserve"> </w:t>
      </w:r>
      <w:r w:rsidRPr="00FA764C">
        <w:rPr>
          <w:sz w:val="24"/>
          <w:szCs w:val="24"/>
        </w:rPr>
        <w:t>means</w:t>
      </w:r>
      <w:r w:rsidR="00857C17" w:rsidRPr="00FA764C">
        <w:rPr>
          <w:sz w:val="24"/>
          <w:szCs w:val="24"/>
        </w:rPr>
        <w:t xml:space="preserve"> </w:t>
      </w:r>
      <w:r w:rsidRPr="00FA764C">
        <w:rPr>
          <w:sz w:val="24"/>
          <w:szCs w:val="24"/>
        </w:rPr>
        <w:t>for</w:t>
      </w:r>
      <w:r w:rsidR="00857C17" w:rsidRPr="00FA764C">
        <w:rPr>
          <w:sz w:val="24"/>
          <w:szCs w:val="24"/>
        </w:rPr>
        <w:t xml:space="preserve"> </w:t>
      </w:r>
      <w:r w:rsidRPr="00FA764C">
        <w:rPr>
          <w:sz w:val="24"/>
          <w:szCs w:val="24"/>
        </w:rPr>
        <w:t>implementation</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monitoring.</w:t>
      </w:r>
      <w:r w:rsidR="00857C17" w:rsidRPr="00FA764C">
        <w:rPr>
          <w:sz w:val="24"/>
          <w:szCs w:val="24"/>
        </w:rPr>
        <w:t xml:space="preserve"> </w:t>
      </w:r>
      <w:r w:rsidRPr="00FA764C">
        <w:rPr>
          <w:sz w:val="24"/>
          <w:szCs w:val="24"/>
        </w:rPr>
        <w:t>Examples</w:t>
      </w:r>
      <w:r w:rsidR="00857C17" w:rsidRPr="00FA764C">
        <w:rPr>
          <w:sz w:val="24"/>
          <w:szCs w:val="24"/>
        </w:rPr>
        <w:t xml:space="preserve"> </w:t>
      </w:r>
      <w:r w:rsidRPr="00FA764C">
        <w:rPr>
          <w:sz w:val="24"/>
          <w:szCs w:val="24"/>
        </w:rPr>
        <w:t>are</w:t>
      </w:r>
      <w:r w:rsidR="00857C17" w:rsidRPr="00FA764C">
        <w:rPr>
          <w:sz w:val="24"/>
          <w:szCs w:val="24"/>
        </w:rPr>
        <w:t xml:space="preserve"> </w:t>
      </w:r>
      <w:r w:rsidRPr="00FA764C">
        <w:rPr>
          <w:sz w:val="24"/>
          <w:szCs w:val="24"/>
        </w:rPr>
        <w:t>anti-discrimination</w:t>
      </w:r>
      <w:r w:rsidR="00857C17" w:rsidRPr="00FA764C">
        <w:rPr>
          <w:sz w:val="24"/>
          <w:szCs w:val="24"/>
        </w:rPr>
        <w:t xml:space="preserve"> </w:t>
      </w:r>
      <w:r w:rsidRPr="00FA764C">
        <w:rPr>
          <w:sz w:val="24"/>
          <w:szCs w:val="24"/>
        </w:rPr>
        <w:t>legislation</w:t>
      </w:r>
      <w:r w:rsidR="00857C17" w:rsidRPr="00FA764C">
        <w:rPr>
          <w:sz w:val="24"/>
          <w:szCs w:val="24"/>
        </w:rPr>
        <w:t xml:space="preserve"> </w:t>
      </w:r>
      <w:r w:rsidRPr="00FA764C">
        <w:rPr>
          <w:sz w:val="24"/>
          <w:szCs w:val="24"/>
        </w:rPr>
        <w:t>and</w:t>
      </w:r>
      <w:r w:rsidR="00857C17" w:rsidRPr="00FA764C">
        <w:rPr>
          <w:sz w:val="24"/>
          <w:szCs w:val="24"/>
        </w:rPr>
        <w:t xml:space="preserve"> </w:t>
      </w:r>
      <w:r w:rsidRPr="00FA764C">
        <w:rPr>
          <w:sz w:val="24"/>
          <w:szCs w:val="24"/>
        </w:rPr>
        <w:t>inclusive</w:t>
      </w:r>
      <w:r w:rsidR="00857C17" w:rsidRPr="00FA764C">
        <w:rPr>
          <w:sz w:val="24"/>
          <w:szCs w:val="24"/>
        </w:rPr>
        <w:t xml:space="preserve"> </w:t>
      </w:r>
      <w:r w:rsidRPr="00FA764C">
        <w:rPr>
          <w:sz w:val="24"/>
          <w:szCs w:val="24"/>
        </w:rPr>
        <w:t>education</w:t>
      </w:r>
      <w:r w:rsidR="00857C17" w:rsidRPr="00FA764C">
        <w:rPr>
          <w:sz w:val="24"/>
          <w:szCs w:val="24"/>
        </w:rPr>
        <w:t xml:space="preserve"> </w:t>
      </w:r>
      <w:r w:rsidR="00C313A5" w:rsidRPr="00FA764C">
        <w:rPr>
          <w:sz w:val="24"/>
          <w:szCs w:val="24"/>
        </w:rPr>
        <w:t>(Fisher</w:t>
      </w:r>
      <w:r w:rsidR="00857C17" w:rsidRPr="00FA764C">
        <w:rPr>
          <w:sz w:val="24"/>
          <w:szCs w:val="24"/>
        </w:rPr>
        <w:t xml:space="preserve"> </w:t>
      </w:r>
      <w:r w:rsidR="00C313A5" w:rsidRPr="00FA764C">
        <w:rPr>
          <w:sz w:val="24"/>
          <w:szCs w:val="24"/>
        </w:rPr>
        <w:t>et</w:t>
      </w:r>
      <w:r w:rsidR="00857C17" w:rsidRPr="00FA764C">
        <w:rPr>
          <w:sz w:val="24"/>
          <w:szCs w:val="24"/>
        </w:rPr>
        <w:t xml:space="preserve"> </w:t>
      </w:r>
      <w:r w:rsidR="00C313A5" w:rsidRPr="00FA764C">
        <w:rPr>
          <w:sz w:val="24"/>
          <w:szCs w:val="24"/>
        </w:rPr>
        <w:t>al.,</w:t>
      </w:r>
      <w:r w:rsidR="00857C17" w:rsidRPr="00FA764C">
        <w:rPr>
          <w:sz w:val="24"/>
          <w:szCs w:val="24"/>
        </w:rPr>
        <w:t xml:space="preserve"> </w:t>
      </w:r>
      <w:r w:rsidR="00C313A5" w:rsidRPr="00FA764C">
        <w:rPr>
          <w:sz w:val="24"/>
          <w:szCs w:val="24"/>
        </w:rPr>
        <w:t>2017)</w:t>
      </w:r>
      <w:r w:rsidRPr="00FA764C">
        <w:rPr>
          <w:sz w:val="24"/>
          <w:szCs w:val="24"/>
        </w:rPr>
        <w:t>.</w:t>
      </w:r>
    </w:p>
    <w:p w14:paraId="486D8893" w14:textId="77777777" w:rsidR="00524560" w:rsidRPr="00FA764C" w:rsidRDefault="00524560" w:rsidP="00524560">
      <w:pPr>
        <w:rPr>
          <w:rFonts w:cstheme="minorHAnsi"/>
          <w:sz w:val="24"/>
          <w:szCs w:val="24"/>
        </w:rPr>
      </w:pPr>
    </w:p>
    <w:p w14:paraId="0D1684DA" w14:textId="7D72A317" w:rsidR="00434B62" w:rsidRPr="00FA764C" w:rsidRDefault="00570F1B" w:rsidP="00164C52">
      <w:pPr>
        <w:pStyle w:val="Heading3"/>
        <w:keepNext w:val="0"/>
        <w:keepLines w:val="0"/>
        <w:rPr>
          <w:color w:val="auto"/>
        </w:rPr>
      </w:pPr>
      <w:bookmarkStart w:id="86" w:name="_Toc100517787"/>
      <w:bookmarkStart w:id="87" w:name="_Hlk95904284"/>
      <w:r w:rsidRPr="00FA764C">
        <w:rPr>
          <w:color w:val="auto"/>
        </w:rPr>
        <w:t>Examples</w:t>
      </w:r>
      <w:r w:rsidR="00857C17" w:rsidRPr="00FA764C">
        <w:rPr>
          <w:color w:val="auto"/>
        </w:rPr>
        <w:t xml:space="preserve"> </w:t>
      </w:r>
      <w:r w:rsidRPr="00FA764C">
        <w:rPr>
          <w:color w:val="auto"/>
        </w:rPr>
        <w:t>of</w:t>
      </w:r>
      <w:r w:rsidR="00857C17" w:rsidRPr="00FA764C">
        <w:rPr>
          <w:color w:val="auto"/>
        </w:rPr>
        <w:t xml:space="preserve"> </w:t>
      </w:r>
      <w:r w:rsidR="00DC1B66" w:rsidRPr="00FA764C">
        <w:rPr>
          <w:color w:val="auto"/>
        </w:rPr>
        <w:t>Initiatives</w:t>
      </w:r>
      <w:r w:rsidR="00857C17" w:rsidRPr="00FA764C">
        <w:rPr>
          <w:color w:val="auto"/>
        </w:rPr>
        <w:t xml:space="preserve"> </w:t>
      </w:r>
      <w:r w:rsidR="00DE4168" w:rsidRPr="00FA764C">
        <w:rPr>
          <w:color w:val="auto"/>
        </w:rPr>
        <w:t>A</w:t>
      </w:r>
      <w:r w:rsidR="00F26504" w:rsidRPr="00FA764C">
        <w:rPr>
          <w:color w:val="auto"/>
        </w:rPr>
        <w:t>imed</w:t>
      </w:r>
      <w:r w:rsidR="00857C17" w:rsidRPr="00FA764C">
        <w:rPr>
          <w:color w:val="auto"/>
        </w:rPr>
        <w:t xml:space="preserve"> </w:t>
      </w:r>
      <w:r w:rsidR="00F26504" w:rsidRPr="00FA764C">
        <w:rPr>
          <w:color w:val="auto"/>
        </w:rPr>
        <w:t>at</w:t>
      </w:r>
      <w:r w:rsidR="00857C17" w:rsidRPr="00FA764C">
        <w:rPr>
          <w:color w:val="auto"/>
        </w:rPr>
        <w:t xml:space="preserve"> </w:t>
      </w:r>
      <w:r w:rsidR="00DE4168" w:rsidRPr="00FA764C">
        <w:rPr>
          <w:color w:val="auto"/>
        </w:rPr>
        <w:t>C</w:t>
      </w:r>
      <w:r w:rsidR="00F26504" w:rsidRPr="00FA764C">
        <w:rPr>
          <w:color w:val="auto"/>
        </w:rPr>
        <w:t>hanging</w:t>
      </w:r>
      <w:r w:rsidR="00857C17" w:rsidRPr="00FA764C">
        <w:rPr>
          <w:color w:val="auto"/>
        </w:rPr>
        <w:t xml:space="preserve"> </w:t>
      </w:r>
      <w:r w:rsidR="00DE4168" w:rsidRPr="00FA764C">
        <w:rPr>
          <w:color w:val="auto"/>
        </w:rPr>
        <w:t>A</w:t>
      </w:r>
      <w:r w:rsidR="00F26504" w:rsidRPr="00FA764C">
        <w:rPr>
          <w:color w:val="auto"/>
        </w:rPr>
        <w:t>ttitudes</w:t>
      </w:r>
      <w:bookmarkEnd w:id="86"/>
    </w:p>
    <w:bookmarkEnd w:id="87"/>
    <w:p w14:paraId="408599EC" w14:textId="77777777" w:rsidR="00F26504" w:rsidRPr="00FA764C" w:rsidRDefault="00F26504" w:rsidP="00164C52">
      <w:pPr>
        <w:rPr>
          <w:rFonts w:cstheme="minorHAnsi"/>
          <w:sz w:val="24"/>
          <w:szCs w:val="24"/>
        </w:rPr>
      </w:pPr>
    </w:p>
    <w:p w14:paraId="024B9911" w14:textId="0B0CAF78" w:rsidR="00C37E24" w:rsidRPr="00FA764C" w:rsidRDefault="00F26504" w:rsidP="00164C52">
      <w:pPr>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_Ref75947720 \h  \* MERGEFORMAT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Table </w:t>
      </w:r>
      <w:r w:rsidR="00316531">
        <w:rPr>
          <w:rFonts w:cstheme="minorHAnsi"/>
          <w:b/>
          <w:bCs/>
          <w:noProof/>
          <w:sz w:val="24"/>
          <w:szCs w:val="24"/>
        </w:rPr>
        <w:t>7</w:t>
      </w:r>
      <w:r w:rsidRPr="00FA764C">
        <w:rPr>
          <w:rFonts w:cstheme="minorHAnsi"/>
          <w:sz w:val="24"/>
          <w:szCs w:val="24"/>
        </w:rPr>
        <w:fldChar w:fldCharType="end"/>
      </w:r>
      <w:r w:rsidR="00857C17" w:rsidRPr="00FA764C">
        <w:rPr>
          <w:rFonts w:cstheme="minorHAnsi"/>
          <w:sz w:val="24"/>
          <w:szCs w:val="24"/>
        </w:rPr>
        <w:t xml:space="preserve"> </w:t>
      </w:r>
      <w:r w:rsidRPr="00FA764C">
        <w:rPr>
          <w:rFonts w:cstheme="minorHAnsi"/>
          <w:sz w:val="24"/>
          <w:szCs w:val="24"/>
        </w:rPr>
        <w:t>list</w:t>
      </w:r>
      <w:r w:rsidR="001105C6" w:rsidRPr="00FA764C">
        <w:rPr>
          <w:rFonts w:cstheme="minorHAnsi"/>
          <w:sz w:val="24"/>
          <w:szCs w:val="24"/>
        </w:rPr>
        <w:t>s</w:t>
      </w:r>
      <w:r w:rsidR="00857C17" w:rsidRPr="00FA764C">
        <w:rPr>
          <w:rFonts w:cstheme="minorHAnsi"/>
          <w:sz w:val="24"/>
          <w:szCs w:val="24"/>
        </w:rPr>
        <w:t xml:space="preserve"> </w:t>
      </w:r>
      <w:r w:rsidR="001105C6" w:rsidRPr="00FA764C">
        <w:rPr>
          <w:rFonts w:cstheme="minorHAnsi"/>
          <w:sz w:val="24"/>
          <w:szCs w:val="24"/>
        </w:rPr>
        <w:t>multiple</w:t>
      </w:r>
      <w:r w:rsidR="00857C17" w:rsidRPr="00FA764C">
        <w:rPr>
          <w:rFonts w:cstheme="minorHAnsi"/>
          <w:sz w:val="24"/>
          <w:szCs w:val="24"/>
        </w:rPr>
        <w:t xml:space="preserve"> </w:t>
      </w:r>
      <w:r w:rsidR="00DC1B66" w:rsidRPr="00FA764C">
        <w:rPr>
          <w:rFonts w:cstheme="minorHAnsi"/>
          <w:sz w:val="24"/>
          <w:szCs w:val="24"/>
        </w:rPr>
        <w:t>initiatives</w:t>
      </w:r>
      <w:r w:rsidR="00857C17" w:rsidRPr="00FA764C">
        <w:rPr>
          <w:rFonts w:cstheme="minorHAnsi"/>
          <w:sz w:val="24"/>
          <w:szCs w:val="24"/>
        </w:rPr>
        <w:t xml:space="preserve"> </w:t>
      </w:r>
      <w:r w:rsidRPr="00FA764C">
        <w:rPr>
          <w:rFonts w:cstheme="minorHAnsi"/>
          <w:sz w:val="24"/>
          <w:szCs w:val="24"/>
        </w:rPr>
        <w:t>aimed</w:t>
      </w:r>
      <w:r w:rsidR="00857C17" w:rsidRPr="00FA764C">
        <w:rPr>
          <w:rFonts w:cstheme="minorHAnsi"/>
          <w:sz w:val="24"/>
          <w:szCs w:val="24"/>
        </w:rPr>
        <w:t xml:space="preserve"> </w:t>
      </w:r>
      <w:r w:rsidR="001C1CB4"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chang</w:t>
      </w:r>
      <w:r w:rsidR="001C1CB4" w:rsidRPr="00FA764C">
        <w:rPr>
          <w:rFonts w:cstheme="minorHAnsi"/>
          <w:sz w:val="24"/>
          <w:szCs w:val="24"/>
        </w:rPr>
        <w:t>ing</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PWDs.</w:t>
      </w:r>
      <w:r w:rsidR="00857C17" w:rsidRPr="00FA764C">
        <w:rPr>
          <w:rFonts w:cstheme="minorHAnsi"/>
          <w:sz w:val="24"/>
          <w:szCs w:val="24"/>
        </w:rPr>
        <w:t xml:space="preserve"> </w:t>
      </w:r>
      <w:r w:rsidRPr="00FA764C">
        <w:rPr>
          <w:rFonts w:cstheme="minorHAnsi"/>
          <w:sz w:val="24"/>
          <w:szCs w:val="24"/>
        </w:rPr>
        <w:t>Each</w:t>
      </w:r>
      <w:r w:rsidR="00857C17" w:rsidRPr="00FA764C">
        <w:rPr>
          <w:rFonts w:cstheme="minorHAnsi"/>
          <w:sz w:val="24"/>
          <w:szCs w:val="24"/>
        </w:rPr>
        <w:t xml:space="preserve"> </w:t>
      </w:r>
      <w:r w:rsidRPr="00FA764C">
        <w:rPr>
          <w:rFonts w:cstheme="minorHAnsi"/>
          <w:sz w:val="24"/>
          <w:szCs w:val="24"/>
        </w:rPr>
        <w:t>intervention</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evaluated</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reference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objectives,</w:t>
      </w:r>
      <w:r w:rsidR="00857C17" w:rsidRPr="00FA764C">
        <w:rPr>
          <w:rFonts w:cstheme="minorHAnsi"/>
          <w:sz w:val="24"/>
          <w:szCs w:val="24"/>
        </w:rPr>
        <w:t xml:space="preserve"> </w:t>
      </w:r>
      <w:r w:rsidRPr="00FA764C">
        <w:rPr>
          <w:rFonts w:cstheme="minorHAnsi"/>
          <w:sz w:val="24"/>
          <w:szCs w:val="24"/>
        </w:rPr>
        <w:t>policy</w:t>
      </w:r>
      <w:r w:rsidR="00857C17" w:rsidRPr="00FA764C">
        <w:rPr>
          <w:rFonts w:cstheme="minorHAnsi"/>
          <w:sz w:val="24"/>
          <w:szCs w:val="24"/>
        </w:rPr>
        <w:t xml:space="preserve"> </w:t>
      </w:r>
      <w:r w:rsidRPr="00FA764C">
        <w:rPr>
          <w:rFonts w:cstheme="minorHAnsi"/>
          <w:sz w:val="24"/>
          <w:szCs w:val="24"/>
        </w:rPr>
        <w:t>level,</w:t>
      </w:r>
      <w:r w:rsidR="00857C17" w:rsidRPr="00FA764C">
        <w:rPr>
          <w:rFonts w:cstheme="minorHAnsi"/>
          <w:sz w:val="24"/>
          <w:szCs w:val="24"/>
        </w:rPr>
        <w:t xml:space="preserve"> </w:t>
      </w:r>
      <w:r w:rsidRPr="00FA764C">
        <w:rPr>
          <w:rFonts w:cstheme="minorHAnsi"/>
          <w:sz w:val="24"/>
          <w:szCs w:val="24"/>
        </w:rPr>
        <w:t>target</w:t>
      </w:r>
      <w:r w:rsidR="00857C17" w:rsidRPr="00FA764C">
        <w:rPr>
          <w:rFonts w:cstheme="minorHAnsi"/>
          <w:sz w:val="24"/>
          <w:szCs w:val="24"/>
        </w:rPr>
        <w:t xml:space="preserve"> </w:t>
      </w:r>
      <w:r w:rsidRPr="00FA764C">
        <w:rPr>
          <w:rFonts w:cstheme="minorHAnsi"/>
          <w:sz w:val="24"/>
          <w:szCs w:val="24"/>
        </w:rPr>
        <w:t>population,</w:t>
      </w:r>
      <w:r w:rsidR="00857C17" w:rsidRPr="00FA764C">
        <w:rPr>
          <w:rFonts w:cstheme="minorHAnsi"/>
          <w:sz w:val="24"/>
          <w:szCs w:val="24"/>
        </w:rPr>
        <w:t xml:space="preserve"> </w:t>
      </w:r>
      <w:r w:rsidRPr="00FA764C">
        <w:rPr>
          <w:rFonts w:cstheme="minorHAnsi"/>
          <w:sz w:val="24"/>
          <w:szCs w:val="24"/>
        </w:rPr>
        <w:t>type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disability,</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well</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intervention</w:t>
      </w:r>
      <w:r w:rsidR="00857C17" w:rsidRPr="00FA764C">
        <w:rPr>
          <w:rFonts w:cstheme="minorHAnsi"/>
          <w:sz w:val="24"/>
          <w:szCs w:val="24"/>
        </w:rPr>
        <w:t xml:space="preserve"> </w:t>
      </w:r>
      <w:r w:rsidRPr="00FA764C">
        <w:rPr>
          <w:rFonts w:cstheme="minorHAnsi"/>
          <w:sz w:val="24"/>
          <w:szCs w:val="24"/>
        </w:rPr>
        <w:t>platform/approach,</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whether</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involved</w:t>
      </w:r>
      <w:r w:rsidR="00857C17" w:rsidRPr="00FA764C">
        <w:rPr>
          <w:rFonts w:cstheme="minorHAnsi"/>
          <w:sz w:val="24"/>
          <w:szCs w:val="24"/>
        </w:rPr>
        <w:t xml:space="preserve"> </w:t>
      </w:r>
      <w:r w:rsidRPr="00FA764C">
        <w:rPr>
          <w:rFonts w:cstheme="minorHAnsi"/>
          <w:sz w:val="24"/>
          <w:szCs w:val="24"/>
        </w:rPr>
        <w:t>education,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direct</w:t>
      </w:r>
      <w:r w:rsidR="00857C17" w:rsidRPr="00FA764C">
        <w:rPr>
          <w:rFonts w:cstheme="minorHAnsi"/>
          <w:sz w:val="24"/>
          <w:szCs w:val="24"/>
        </w:rPr>
        <w:t xml:space="preserve"> </w:t>
      </w:r>
      <w:r w:rsidRPr="00FA764C">
        <w:rPr>
          <w:rFonts w:cstheme="minorHAnsi"/>
          <w:sz w:val="24"/>
          <w:szCs w:val="24"/>
        </w:rPr>
        <w:t>contact</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contact-based</w:t>
      </w:r>
      <w:r w:rsidR="00857C17" w:rsidRPr="00FA764C">
        <w:rPr>
          <w:rFonts w:cstheme="minorHAnsi"/>
          <w:sz w:val="24"/>
          <w:szCs w:val="24"/>
        </w:rPr>
        <w:t xml:space="preserve"> </w:t>
      </w:r>
      <w:r w:rsidRPr="00FA764C">
        <w:rPr>
          <w:rFonts w:cstheme="minorHAnsi"/>
          <w:sz w:val="24"/>
          <w:szCs w:val="24"/>
        </w:rPr>
        <w:t>education.</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list</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identified</w:t>
      </w:r>
      <w:r w:rsidR="00857C17" w:rsidRPr="00FA764C">
        <w:rPr>
          <w:rFonts w:cstheme="minorHAnsi"/>
          <w:sz w:val="24"/>
          <w:szCs w:val="24"/>
        </w:rPr>
        <w:t xml:space="preserve"> </w:t>
      </w:r>
      <w:r w:rsidRPr="00FA764C">
        <w:rPr>
          <w:rFonts w:cstheme="minorHAnsi"/>
          <w:sz w:val="24"/>
          <w:szCs w:val="24"/>
        </w:rPr>
        <w:t>through</w:t>
      </w:r>
      <w:r w:rsidR="00857C17" w:rsidRPr="00FA764C">
        <w:rPr>
          <w:rFonts w:cstheme="minorHAnsi"/>
          <w:sz w:val="24"/>
          <w:szCs w:val="24"/>
        </w:rPr>
        <w:t xml:space="preserve"> </w:t>
      </w:r>
      <w:r w:rsidRPr="00FA764C">
        <w:rPr>
          <w:rFonts w:cstheme="minorHAnsi"/>
          <w:sz w:val="24"/>
          <w:szCs w:val="24"/>
        </w:rPr>
        <w:t>searches</w:t>
      </w:r>
      <w:r w:rsidR="00857C17" w:rsidRPr="00FA764C">
        <w:rPr>
          <w:rFonts w:cstheme="minorHAnsi"/>
          <w:sz w:val="24"/>
          <w:szCs w:val="24"/>
        </w:rPr>
        <w:t xml:space="preserve"> </w:t>
      </w:r>
      <w:r w:rsidR="00B35EDB"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governmental</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non-governmental</w:t>
      </w:r>
      <w:r w:rsidR="00857C17" w:rsidRPr="00FA764C">
        <w:rPr>
          <w:rFonts w:cstheme="minorHAnsi"/>
          <w:sz w:val="24"/>
          <w:szCs w:val="24"/>
        </w:rPr>
        <w:t xml:space="preserve"> </w:t>
      </w:r>
      <w:r w:rsidRPr="00FA764C">
        <w:rPr>
          <w:rFonts w:cstheme="minorHAnsi"/>
          <w:sz w:val="24"/>
          <w:szCs w:val="24"/>
        </w:rPr>
        <w:t>organizations</w:t>
      </w:r>
      <w:r w:rsidR="00B35EDB" w:rsidRPr="00FA764C">
        <w:rPr>
          <w:rFonts w:cstheme="minorHAnsi"/>
          <w:sz w:val="24"/>
          <w:szCs w:val="24"/>
        </w:rPr>
        <w:t xml:space="preserve">’ websites </w:t>
      </w:r>
      <w:r w:rsidRPr="00FA764C">
        <w:rPr>
          <w:rFonts w:cstheme="minorHAnsi"/>
          <w:sz w:val="24"/>
          <w:szCs w:val="24"/>
        </w:rPr>
        <w:t>from</w:t>
      </w:r>
      <w:r w:rsidR="00857C17" w:rsidRPr="00FA764C">
        <w:rPr>
          <w:rFonts w:cstheme="minorHAnsi"/>
          <w:sz w:val="24"/>
          <w:szCs w:val="24"/>
        </w:rPr>
        <w:t xml:space="preserve"> </w:t>
      </w:r>
      <w:r w:rsidRPr="00FA764C">
        <w:rPr>
          <w:rFonts w:cstheme="minorHAnsi"/>
          <w:sz w:val="24"/>
          <w:szCs w:val="24"/>
        </w:rPr>
        <w:t>around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world.</w:t>
      </w:r>
      <w:r w:rsidR="00857C17" w:rsidRPr="00FA764C">
        <w:rPr>
          <w:rFonts w:cstheme="minorHAnsi"/>
          <w:sz w:val="24"/>
          <w:szCs w:val="24"/>
        </w:rPr>
        <w:t xml:space="preserve"> </w:t>
      </w:r>
      <w:r w:rsidR="00B35EDB" w:rsidRPr="00FA764C">
        <w:rPr>
          <w:rFonts w:cstheme="minorHAnsi"/>
          <w:sz w:val="24"/>
          <w:szCs w:val="24"/>
        </w:rPr>
        <w:t>Of importance to note is that</w:t>
      </w:r>
      <w:r w:rsidR="00857C17" w:rsidRPr="00FA764C">
        <w:rPr>
          <w:rFonts w:cstheme="minorHAnsi"/>
          <w:sz w:val="24"/>
          <w:szCs w:val="24"/>
        </w:rPr>
        <w:t xml:space="preserve"> </w:t>
      </w:r>
      <w:r w:rsidRPr="00FA764C">
        <w:rPr>
          <w:rFonts w:cstheme="minorHAnsi"/>
          <w:sz w:val="24"/>
          <w:szCs w:val="24"/>
        </w:rPr>
        <w:t>there</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hundreds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initiatives</w:t>
      </w:r>
      <w:r w:rsidR="00857C17" w:rsidRPr="00FA764C">
        <w:rPr>
          <w:rFonts w:cstheme="minorHAnsi"/>
          <w:sz w:val="24"/>
          <w:szCs w:val="24"/>
        </w:rPr>
        <w:t xml:space="preserve"> </w:t>
      </w:r>
      <w:r w:rsidRPr="00FA764C">
        <w:rPr>
          <w:rFonts w:cstheme="minorHAnsi"/>
          <w:sz w:val="24"/>
          <w:szCs w:val="24"/>
        </w:rPr>
        <w:t>around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world</w:t>
      </w:r>
      <w:r w:rsidR="00857C17" w:rsidRPr="00FA764C">
        <w:rPr>
          <w:rFonts w:cstheme="minorHAnsi"/>
          <w:sz w:val="24"/>
          <w:szCs w:val="24"/>
        </w:rPr>
        <w:t xml:space="preserve"> </w:t>
      </w:r>
      <w:r w:rsidR="00B35EDB" w:rsidRPr="00FA764C">
        <w:rPr>
          <w:rFonts w:cstheme="minorHAnsi"/>
          <w:sz w:val="24"/>
          <w:szCs w:val="24"/>
        </w:rPr>
        <w:t>this are in scope</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instance,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Australia</w:t>
      </w:r>
      <w:r w:rsidR="00857C17" w:rsidRPr="00FA764C">
        <w:rPr>
          <w:rFonts w:cstheme="minorHAnsi"/>
          <w:sz w:val="24"/>
          <w:szCs w:val="24"/>
        </w:rPr>
        <w:t xml:space="preserve"> </w:t>
      </w:r>
      <w:r w:rsidRPr="00FA764C">
        <w:rPr>
          <w:rFonts w:cstheme="minorHAnsi"/>
          <w:sz w:val="24"/>
          <w:szCs w:val="24"/>
        </w:rPr>
        <w:t>alone,</w:t>
      </w:r>
      <w:r w:rsidR="00857C17" w:rsidRPr="00FA764C">
        <w:rPr>
          <w:rFonts w:cstheme="minorHAnsi"/>
          <w:sz w:val="24"/>
          <w:szCs w:val="24"/>
        </w:rPr>
        <w:t xml:space="preserve"> </w:t>
      </w:r>
      <w:r w:rsidRPr="00FA764C">
        <w:rPr>
          <w:rFonts w:cstheme="minorHAnsi"/>
          <w:sz w:val="24"/>
          <w:szCs w:val="24"/>
        </w:rPr>
        <w:t>there</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more</w:t>
      </w:r>
      <w:r w:rsidR="00857C17" w:rsidRPr="00FA764C">
        <w:rPr>
          <w:rFonts w:cstheme="minorHAnsi"/>
          <w:sz w:val="24"/>
          <w:szCs w:val="24"/>
        </w:rPr>
        <w:t xml:space="preserve"> </w:t>
      </w:r>
      <w:r w:rsidRPr="00FA764C">
        <w:rPr>
          <w:rFonts w:cstheme="minorHAnsi"/>
          <w:sz w:val="24"/>
          <w:szCs w:val="24"/>
        </w:rPr>
        <w:t>than</w:t>
      </w:r>
      <w:r w:rsidR="00857C17" w:rsidRPr="00FA764C">
        <w:rPr>
          <w:rFonts w:cstheme="minorHAnsi"/>
          <w:sz w:val="24"/>
          <w:szCs w:val="24"/>
        </w:rPr>
        <w:t xml:space="preserve"> </w:t>
      </w:r>
      <w:r w:rsidRPr="00FA764C">
        <w:rPr>
          <w:rFonts w:cstheme="minorHAnsi"/>
          <w:sz w:val="24"/>
          <w:szCs w:val="24"/>
        </w:rPr>
        <w:t>61</w:t>
      </w:r>
      <w:r w:rsidR="00857C17" w:rsidRPr="00FA764C">
        <w:rPr>
          <w:rFonts w:cstheme="minorHAnsi"/>
          <w:sz w:val="24"/>
          <w:szCs w:val="24"/>
        </w:rPr>
        <w:t xml:space="preserve"> </w:t>
      </w:r>
      <w:r w:rsidRPr="00FA764C">
        <w:rPr>
          <w:rFonts w:cstheme="minorHAnsi"/>
          <w:sz w:val="24"/>
          <w:szCs w:val="24"/>
        </w:rPr>
        <w:t>programs</w:t>
      </w:r>
      <w:r w:rsidR="00B35EDB" w:rsidRPr="00FA764C">
        <w:rPr>
          <w:rFonts w:cstheme="minorHAnsi"/>
          <w:sz w:val="24"/>
          <w:szCs w:val="24"/>
        </w:rPr>
        <w:t>/</w:t>
      </w:r>
      <w:r w:rsidRPr="00FA764C">
        <w:rPr>
          <w:rFonts w:cstheme="minorHAnsi"/>
          <w:sz w:val="24"/>
          <w:szCs w:val="24"/>
        </w:rPr>
        <w:t>initiatives</w:t>
      </w:r>
      <w:r w:rsidR="00857C17" w:rsidRPr="00FA764C">
        <w:rPr>
          <w:rFonts w:cstheme="minorHAnsi"/>
          <w:sz w:val="24"/>
          <w:szCs w:val="24"/>
        </w:rPr>
        <w:t xml:space="preserve"> </w:t>
      </w:r>
      <w:r w:rsidRPr="00FA764C">
        <w:rPr>
          <w:rFonts w:cstheme="minorHAnsi"/>
          <w:sz w:val="24"/>
          <w:szCs w:val="24"/>
        </w:rPr>
        <w:t>currently</w:t>
      </w:r>
      <w:r w:rsidR="00857C17" w:rsidRPr="00FA764C">
        <w:rPr>
          <w:rFonts w:cstheme="minorHAnsi"/>
          <w:sz w:val="24"/>
          <w:szCs w:val="24"/>
        </w:rPr>
        <w:t xml:space="preserve"> </w:t>
      </w:r>
      <w:r w:rsidRPr="00FA764C">
        <w:rPr>
          <w:rFonts w:cstheme="minorHAnsi"/>
          <w:sz w:val="24"/>
          <w:szCs w:val="24"/>
        </w:rPr>
        <w:t>underway</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target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reduction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discrimination</w:t>
      </w:r>
      <w:r w:rsidR="00857C17" w:rsidRPr="00FA764C">
        <w:rPr>
          <w:rFonts w:cstheme="minorHAnsi"/>
          <w:sz w:val="24"/>
          <w:szCs w:val="24"/>
        </w:rPr>
        <w:t xml:space="preserve"> </w:t>
      </w:r>
      <w:r w:rsidRPr="00FA764C">
        <w:rPr>
          <w:rFonts w:cstheme="minorHAnsi"/>
          <w:sz w:val="24"/>
          <w:szCs w:val="24"/>
        </w:rPr>
        <w:t>(</w:t>
      </w:r>
      <w:r w:rsidRPr="00FA764C">
        <w:rPr>
          <w:rFonts w:eastAsia="Times New Roman" w:cstheme="minorHAnsi"/>
        </w:rPr>
        <w:t>Morgan</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r w:rsidR="00857C17" w:rsidRPr="00FA764C">
        <w:rPr>
          <w:rFonts w:eastAsia="Times New Roman" w:cstheme="minorHAnsi"/>
        </w:rPr>
        <w:t xml:space="preserve"> </w:t>
      </w:r>
      <w:r w:rsidRPr="00FA764C">
        <w:rPr>
          <w:rFonts w:eastAsia="Times New Roman" w:cstheme="minorHAnsi"/>
        </w:rPr>
        <w:t>2021</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Therefore,</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list</w:t>
      </w:r>
      <w:r w:rsidR="00857C17" w:rsidRPr="00FA764C">
        <w:rPr>
          <w:rFonts w:cstheme="minorHAnsi"/>
          <w:sz w:val="24"/>
          <w:szCs w:val="24"/>
        </w:rPr>
        <w:t xml:space="preserve"> </w:t>
      </w:r>
      <w:r w:rsidR="00B35EDB"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not</w:t>
      </w:r>
      <w:r w:rsidR="00857C17" w:rsidRPr="00FA764C">
        <w:rPr>
          <w:rFonts w:cstheme="minorHAnsi"/>
          <w:sz w:val="24"/>
          <w:szCs w:val="24"/>
        </w:rPr>
        <w:t xml:space="preserve"> </w:t>
      </w:r>
      <w:r w:rsidRPr="00FA764C">
        <w:rPr>
          <w:rFonts w:cstheme="minorHAnsi"/>
          <w:sz w:val="24"/>
          <w:szCs w:val="24"/>
        </w:rPr>
        <w:t>meant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00B35EDB" w:rsidRPr="00FA764C">
        <w:rPr>
          <w:rFonts w:cstheme="minorHAnsi"/>
          <w:sz w:val="24"/>
          <w:szCs w:val="24"/>
        </w:rPr>
        <w:t>exhaustive. R</w:t>
      </w:r>
      <w:r w:rsidRPr="00FA764C">
        <w:rPr>
          <w:rFonts w:cstheme="minorHAnsi"/>
          <w:sz w:val="24"/>
          <w:szCs w:val="24"/>
        </w:rPr>
        <w:t>ather</w:t>
      </w:r>
      <w:r w:rsidR="00B35EDB" w:rsidRPr="00FA764C">
        <w:rPr>
          <w:rFonts w:cstheme="minorHAnsi"/>
          <w:sz w:val="24"/>
          <w:szCs w:val="24"/>
        </w:rPr>
        <w:t>, it is</w:t>
      </w:r>
      <w:r w:rsidR="00857C17" w:rsidRPr="00FA764C">
        <w:rPr>
          <w:rFonts w:cstheme="minorHAnsi"/>
          <w:sz w:val="24"/>
          <w:szCs w:val="24"/>
        </w:rPr>
        <w:t xml:space="preserve"> </w:t>
      </w:r>
      <w:r w:rsidRPr="00FA764C">
        <w:rPr>
          <w:rFonts w:cstheme="minorHAnsi"/>
          <w:sz w:val="24"/>
          <w:szCs w:val="24"/>
        </w:rPr>
        <w:t>meant</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provide</w:t>
      </w:r>
      <w:r w:rsidR="00857C17" w:rsidRPr="00FA764C">
        <w:rPr>
          <w:rFonts w:cstheme="minorHAnsi"/>
          <w:sz w:val="24"/>
          <w:szCs w:val="24"/>
        </w:rPr>
        <w:t xml:space="preserve"> </w:t>
      </w: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E010DE">
        <w:rPr>
          <w:rFonts w:cstheme="minorHAnsi"/>
          <w:sz w:val="24"/>
          <w:szCs w:val="24"/>
        </w:rPr>
        <w:lastRenderedPageBreak/>
        <w:t>some</w:t>
      </w:r>
      <w:r w:rsidR="00857C17" w:rsidRPr="00E010DE">
        <w:rPr>
          <w:rFonts w:cstheme="minorHAnsi"/>
          <w:sz w:val="24"/>
          <w:szCs w:val="24"/>
        </w:rPr>
        <w:t xml:space="preserve"> </w:t>
      </w:r>
      <w:r w:rsidRPr="00E010DE">
        <w:rPr>
          <w:rFonts w:cstheme="minorHAnsi"/>
          <w:sz w:val="24"/>
          <w:szCs w:val="24"/>
        </w:rPr>
        <w:t>larger</w:t>
      </w:r>
      <w:r w:rsidR="00857C17" w:rsidRPr="00E010DE">
        <w:rPr>
          <w:rFonts w:cstheme="minorHAnsi"/>
          <w:sz w:val="24"/>
          <w:szCs w:val="24"/>
        </w:rPr>
        <w:t xml:space="preserve"> </w:t>
      </w:r>
      <w:r w:rsidRPr="00E010DE">
        <w:rPr>
          <w:rFonts w:cstheme="minorHAnsi"/>
          <w:sz w:val="24"/>
          <w:szCs w:val="24"/>
        </w:rPr>
        <w:t>initiative</w:t>
      </w:r>
      <w:r w:rsidR="00857C17" w:rsidRPr="00E010DE">
        <w:rPr>
          <w:rFonts w:cstheme="minorHAnsi"/>
          <w:sz w:val="24"/>
          <w:szCs w:val="24"/>
        </w:rPr>
        <w:t xml:space="preserve"> </w:t>
      </w:r>
      <w:r w:rsidR="00B35EDB" w:rsidRPr="00E010DE">
        <w:rPr>
          <w:rFonts w:cstheme="minorHAnsi"/>
          <w:sz w:val="24"/>
          <w:szCs w:val="24"/>
        </w:rPr>
        <w:t>directed at changing</w:t>
      </w:r>
      <w:r w:rsidR="00857C17" w:rsidRPr="00E010DE">
        <w:rPr>
          <w:rFonts w:cstheme="minorHAnsi"/>
          <w:sz w:val="24"/>
          <w:szCs w:val="24"/>
        </w:rPr>
        <w:t xml:space="preserve"> </w:t>
      </w:r>
      <w:r w:rsidRPr="00E010DE">
        <w:rPr>
          <w:rFonts w:cstheme="minorHAnsi"/>
          <w:sz w:val="24"/>
          <w:szCs w:val="24"/>
        </w:rPr>
        <w:t>attitudes</w:t>
      </w:r>
      <w:r w:rsidR="00857C17" w:rsidRPr="00E010DE">
        <w:rPr>
          <w:rFonts w:cstheme="minorHAnsi"/>
          <w:sz w:val="24"/>
          <w:szCs w:val="24"/>
        </w:rPr>
        <w:t xml:space="preserve"> </w:t>
      </w:r>
      <w:r w:rsidRPr="00E010DE">
        <w:rPr>
          <w:rFonts w:cstheme="minorHAnsi"/>
          <w:sz w:val="24"/>
          <w:szCs w:val="24"/>
        </w:rPr>
        <w:t>toward</w:t>
      </w:r>
      <w:r w:rsidR="00857C17" w:rsidRPr="00E010DE">
        <w:rPr>
          <w:rFonts w:cstheme="minorHAnsi"/>
          <w:sz w:val="24"/>
          <w:szCs w:val="24"/>
        </w:rPr>
        <w:t xml:space="preserve"> </w:t>
      </w:r>
      <w:r w:rsidRPr="00E010DE">
        <w:rPr>
          <w:rFonts w:cstheme="minorHAnsi"/>
          <w:sz w:val="24"/>
          <w:szCs w:val="24"/>
        </w:rPr>
        <w:t>PWDs</w:t>
      </w:r>
      <w:r w:rsidR="00857C17" w:rsidRPr="00E010DE">
        <w:rPr>
          <w:rFonts w:cstheme="minorHAnsi"/>
          <w:sz w:val="24"/>
          <w:szCs w:val="24"/>
        </w:rPr>
        <w:t xml:space="preserve"> </w:t>
      </w:r>
      <w:r w:rsidRPr="00E010DE">
        <w:rPr>
          <w:rFonts w:cstheme="minorHAnsi"/>
          <w:sz w:val="24"/>
          <w:szCs w:val="24"/>
        </w:rPr>
        <w:t>and</w:t>
      </w:r>
      <w:r w:rsidR="00857C17" w:rsidRPr="00E010DE">
        <w:rPr>
          <w:rFonts w:cstheme="minorHAnsi"/>
          <w:sz w:val="24"/>
          <w:szCs w:val="24"/>
        </w:rPr>
        <w:t xml:space="preserve"> </w:t>
      </w:r>
      <w:r w:rsidRPr="00E010DE">
        <w:rPr>
          <w:rFonts w:cstheme="minorHAnsi"/>
          <w:sz w:val="24"/>
          <w:szCs w:val="24"/>
        </w:rPr>
        <w:t>to</w:t>
      </w:r>
      <w:r w:rsidR="00857C17" w:rsidRPr="00E010DE">
        <w:rPr>
          <w:rFonts w:cstheme="minorHAnsi"/>
          <w:sz w:val="24"/>
          <w:szCs w:val="24"/>
        </w:rPr>
        <w:t xml:space="preserve"> </w:t>
      </w:r>
      <w:r w:rsidRPr="00E010DE">
        <w:rPr>
          <w:rFonts w:cstheme="minorHAnsi"/>
          <w:sz w:val="24"/>
          <w:szCs w:val="24"/>
        </w:rPr>
        <w:t>reduc</w:t>
      </w:r>
      <w:r w:rsidR="00B35EDB" w:rsidRPr="00E010DE">
        <w:rPr>
          <w:rFonts w:cstheme="minorHAnsi"/>
          <w:sz w:val="24"/>
          <w:szCs w:val="24"/>
        </w:rPr>
        <w:t>ing</w:t>
      </w:r>
      <w:r w:rsidR="00857C17" w:rsidRPr="00E010DE">
        <w:rPr>
          <w:rFonts w:cstheme="minorHAnsi"/>
          <w:sz w:val="24"/>
          <w:szCs w:val="24"/>
        </w:rPr>
        <w:t xml:space="preserve"> </w:t>
      </w:r>
      <w:r w:rsidRPr="00E010DE">
        <w:rPr>
          <w:rFonts w:cstheme="minorHAnsi"/>
          <w:sz w:val="24"/>
          <w:szCs w:val="24"/>
        </w:rPr>
        <w:t>stigma</w:t>
      </w:r>
      <w:r w:rsidR="00857C17" w:rsidRPr="00E010DE">
        <w:rPr>
          <w:rFonts w:cstheme="minorHAnsi"/>
          <w:sz w:val="24"/>
          <w:szCs w:val="24"/>
        </w:rPr>
        <w:t xml:space="preserve"> </w:t>
      </w:r>
      <w:r w:rsidRPr="00E010DE">
        <w:rPr>
          <w:rFonts w:cstheme="minorHAnsi"/>
          <w:sz w:val="24"/>
          <w:szCs w:val="24"/>
        </w:rPr>
        <w:t>and</w:t>
      </w:r>
      <w:r w:rsidR="00857C17" w:rsidRPr="00E010DE">
        <w:rPr>
          <w:rFonts w:cstheme="minorHAnsi"/>
          <w:sz w:val="24"/>
          <w:szCs w:val="24"/>
        </w:rPr>
        <w:t xml:space="preserve"> </w:t>
      </w:r>
      <w:r w:rsidRPr="00E010DE">
        <w:rPr>
          <w:rFonts w:cstheme="minorHAnsi"/>
          <w:sz w:val="24"/>
          <w:szCs w:val="24"/>
        </w:rPr>
        <w:t>discrimination.</w:t>
      </w:r>
      <w:r w:rsidR="00013A2C" w:rsidRPr="00E010DE">
        <w:rPr>
          <w:rFonts w:cstheme="minorHAnsi"/>
          <w:sz w:val="24"/>
          <w:szCs w:val="24"/>
        </w:rPr>
        <w:t xml:space="preserve"> </w:t>
      </w:r>
      <w:r w:rsidR="005E4F77" w:rsidRPr="00E010DE">
        <w:rPr>
          <w:rFonts w:cstheme="minorHAnsi"/>
          <w:sz w:val="24"/>
          <w:szCs w:val="24"/>
        </w:rPr>
        <w:t>For more detail, reader</w:t>
      </w:r>
      <w:r w:rsidR="00B35EDB" w:rsidRPr="00E010DE">
        <w:rPr>
          <w:rFonts w:cstheme="minorHAnsi"/>
          <w:sz w:val="24"/>
          <w:szCs w:val="24"/>
        </w:rPr>
        <w:t>s</w:t>
      </w:r>
      <w:r w:rsidR="005E4F77" w:rsidRPr="00E010DE">
        <w:rPr>
          <w:rFonts w:cstheme="minorHAnsi"/>
          <w:sz w:val="24"/>
          <w:szCs w:val="24"/>
        </w:rPr>
        <w:t xml:space="preserve"> can refer to appendices. </w:t>
      </w:r>
      <w:r w:rsidR="005C01D0" w:rsidRPr="00E010DE">
        <w:rPr>
          <w:rFonts w:cstheme="minorHAnsi"/>
          <w:b/>
          <w:bCs/>
          <w:sz w:val="24"/>
          <w:szCs w:val="24"/>
        </w:rPr>
        <w:fldChar w:fldCharType="begin"/>
      </w:r>
      <w:r w:rsidR="005C01D0" w:rsidRPr="00E010DE">
        <w:rPr>
          <w:rFonts w:cstheme="minorHAnsi"/>
          <w:b/>
          <w:bCs/>
          <w:sz w:val="24"/>
          <w:szCs w:val="24"/>
        </w:rPr>
        <w:instrText xml:space="preserve"> REF _Ref94627537 \h  \* MERGEFORMAT </w:instrText>
      </w:r>
      <w:r w:rsidR="005C01D0" w:rsidRPr="00E010DE">
        <w:rPr>
          <w:rFonts w:cstheme="minorHAnsi"/>
          <w:b/>
          <w:bCs/>
          <w:sz w:val="24"/>
          <w:szCs w:val="24"/>
        </w:rPr>
      </w:r>
      <w:r w:rsidR="005C01D0" w:rsidRPr="00E010DE">
        <w:rPr>
          <w:rFonts w:cstheme="minorHAnsi"/>
          <w:b/>
          <w:bCs/>
          <w:sz w:val="24"/>
          <w:szCs w:val="24"/>
        </w:rPr>
        <w:fldChar w:fldCharType="separate"/>
      </w:r>
      <w:r w:rsidR="00316531" w:rsidRPr="00E010DE">
        <w:rPr>
          <w:rFonts w:cstheme="minorHAnsi"/>
          <w:b/>
          <w:bCs/>
          <w:sz w:val="24"/>
          <w:szCs w:val="24"/>
        </w:rPr>
        <w:t>Appendix V</w:t>
      </w:r>
      <w:r w:rsidR="005C01D0" w:rsidRPr="00E010DE">
        <w:rPr>
          <w:rFonts w:cstheme="minorHAnsi"/>
          <w:b/>
          <w:bCs/>
          <w:sz w:val="24"/>
          <w:szCs w:val="24"/>
        </w:rPr>
        <w:fldChar w:fldCharType="end"/>
      </w:r>
      <w:r w:rsidR="005C01D0" w:rsidRPr="00E010DE">
        <w:rPr>
          <w:rFonts w:cstheme="minorHAnsi"/>
          <w:b/>
          <w:bCs/>
          <w:sz w:val="24"/>
          <w:szCs w:val="24"/>
        </w:rPr>
        <w:t xml:space="preserve"> </w:t>
      </w:r>
      <w:r w:rsidR="00013A2C" w:rsidRPr="00E010DE">
        <w:rPr>
          <w:rFonts w:cstheme="minorHAnsi"/>
          <w:sz w:val="24"/>
          <w:szCs w:val="24"/>
        </w:rPr>
        <w:t>provide</w:t>
      </w:r>
      <w:r w:rsidR="005C01D0" w:rsidRPr="00E010DE">
        <w:rPr>
          <w:rFonts w:cstheme="minorHAnsi"/>
          <w:sz w:val="24"/>
          <w:szCs w:val="24"/>
        </w:rPr>
        <w:t>s</w:t>
      </w:r>
      <w:r w:rsidR="00013A2C" w:rsidRPr="00E010DE">
        <w:rPr>
          <w:rFonts w:cstheme="minorHAnsi"/>
          <w:sz w:val="24"/>
          <w:szCs w:val="24"/>
        </w:rPr>
        <w:t xml:space="preserve"> an in-depth view of some large-scale widely known national-level initiatives aimed </w:t>
      </w:r>
      <w:r w:rsidR="00B35EDB" w:rsidRPr="00E010DE">
        <w:rPr>
          <w:rFonts w:cstheme="minorHAnsi"/>
          <w:sz w:val="24"/>
          <w:szCs w:val="24"/>
        </w:rPr>
        <w:t>at</w:t>
      </w:r>
      <w:r w:rsidR="00013A2C" w:rsidRPr="00E010DE">
        <w:rPr>
          <w:rFonts w:cstheme="minorHAnsi"/>
          <w:sz w:val="24"/>
          <w:szCs w:val="24"/>
        </w:rPr>
        <w:t xml:space="preserve"> </w:t>
      </w:r>
      <w:r w:rsidR="00B35EDB" w:rsidRPr="00E010DE">
        <w:rPr>
          <w:rFonts w:cstheme="minorHAnsi"/>
          <w:sz w:val="24"/>
          <w:szCs w:val="24"/>
        </w:rPr>
        <w:t xml:space="preserve">culture </w:t>
      </w:r>
      <w:r w:rsidR="00013A2C" w:rsidRPr="00E010DE">
        <w:rPr>
          <w:rFonts w:cstheme="minorHAnsi"/>
          <w:sz w:val="24"/>
          <w:szCs w:val="24"/>
        </w:rPr>
        <w:t>chang</w:t>
      </w:r>
      <w:r w:rsidR="00B35EDB" w:rsidRPr="00E010DE">
        <w:rPr>
          <w:rFonts w:cstheme="minorHAnsi"/>
          <w:sz w:val="24"/>
          <w:szCs w:val="24"/>
        </w:rPr>
        <w:t>e</w:t>
      </w:r>
      <w:r w:rsidR="00013A2C" w:rsidRPr="00E010DE">
        <w:rPr>
          <w:rFonts w:cstheme="minorHAnsi"/>
          <w:sz w:val="24"/>
          <w:szCs w:val="24"/>
        </w:rPr>
        <w:t>.</w:t>
      </w:r>
      <w:r w:rsidR="005E4F77" w:rsidRPr="00E010DE">
        <w:rPr>
          <w:rFonts w:cstheme="minorHAnsi"/>
          <w:sz w:val="24"/>
          <w:szCs w:val="24"/>
        </w:rPr>
        <w:t xml:space="preserve"> </w:t>
      </w:r>
      <w:r w:rsidR="00D41220" w:rsidRPr="00E010DE">
        <w:rPr>
          <w:rFonts w:cstheme="minorHAnsi"/>
          <w:b/>
          <w:bCs/>
          <w:sz w:val="24"/>
          <w:szCs w:val="24"/>
        </w:rPr>
        <w:fldChar w:fldCharType="begin"/>
      </w:r>
      <w:r w:rsidR="00D41220" w:rsidRPr="00E010DE">
        <w:rPr>
          <w:rFonts w:cstheme="minorHAnsi"/>
          <w:b/>
          <w:bCs/>
          <w:sz w:val="24"/>
          <w:szCs w:val="24"/>
        </w:rPr>
        <w:instrText xml:space="preserve"> REF _Ref100519815 \h  \* MERGEFORMAT </w:instrText>
      </w:r>
      <w:r w:rsidR="00D41220" w:rsidRPr="00E010DE">
        <w:rPr>
          <w:rFonts w:cstheme="minorHAnsi"/>
          <w:b/>
          <w:bCs/>
          <w:sz w:val="24"/>
          <w:szCs w:val="24"/>
        </w:rPr>
      </w:r>
      <w:r w:rsidR="00D41220" w:rsidRPr="00E010DE">
        <w:rPr>
          <w:rFonts w:cstheme="minorHAnsi"/>
          <w:b/>
          <w:bCs/>
          <w:sz w:val="24"/>
          <w:szCs w:val="24"/>
        </w:rPr>
        <w:fldChar w:fldCharType="separate"/>
      </w:r>
      <w:r w:rsidR="00D41220" w:rsidRPr="00E010DE">
        <w:rPr>
          <w:b/>
          <w:bCs/>
          <w:sz w:val="24"/>
          <w:szCs w:val="24"/>
          <w:lang w:val="en-CA"/>
        </w:rPr>
        <w:t xml:space="preserve">Appendix </w:t>
      </w:r>
      <w:r w:rsidR="00D41220" w:rsidRPr="00E010DE">
        <w:rPr>
          <w:b/>
          <w:bCs/>
          <w:noProof/>
          <w:sz w:val="24"/>
          <w:szCs w:val="24"/>
          <w:lang w:val="en-CA"/>
        </w:rPr>
        <w:t>VI</w:t>
      </w:r>
      <w:r w:rsidR="00D41220" w:rsidRPr="00E010DE">
        <w:rPr>
          <w:rFonts w:cstheme="minorHAnsi"/>
          <w:b/>
          <w:bCs/>
          <w:sz w:val="24"/>
          <w:szCs w:val="24"/>
        </w:rPr>
        <w:fldChar w:fldCharType="end"/>
      </w:r>
      <w:r w:rsidR="00D41220" w:rsidRPr="00E010DE">
        <w:rPr>
          <w:rFonts w:cstheme="minorHAnsi"/>
          <w:sz w:val="24"/>
          <w:szCs w:val="24"/>
        </w:rPr>
        <w:t xml:space="preserve"> </w:t>
      </w:r>
      <w:r w:rsidR="00013A2C" w:rsidRPr="00E010DE">
        <w:rPr>
          <w:rFonts w:cstheme="minorHAnsi"/>
          <w:sz w:val="24"/>
          <w:szCs w:val="24"/>
        </w:rPr>
        <w:t>provide</w:t>
      </w:r>
      <w:r w:rsidR="00D16026" w:rsidRPr="00E010DE">
        <w:rPr>
          <w:rFonts w:cstheme="minorHAnsi"/>
          <w:sz w:val="24"/>
          <w:szCs w:val="24"/>
        </w:rPr>
        <w:t>s</w:t>
      </w:r>
      <w:r w:rsidR="00013A2C" w:rsidRPr="00E010DE">
        <w:rPr>
          <w:rFonts w:cstheme="minorHAnsi"/>
          <w:sz w:val="24"/>
          <w:szCs w:val="24"/>
        </w:rPr>
        <w:t xml:space="preserve"> </w:t>
      </w:r>
      <w:r w:rsidR="005E4F77" w:rsidRPr="00E010DE">
        <w:rPr>
          <w:rFonts w:cstheme="minorHAnsi"/>
          <w:sz w:val="24"/>
          <w:szCs w:val="24"/>
        </w:rPr>
        <w:t xml:space="preserve">detail on </w:t>
      </w:r>
      <w:r w:rsidR="00013A2C" w:rsidRPr="00E010DE">
        <w:rPr>
          <w:rFonts w:cstheme="minorHAnsi"/>
          <w:sz w:val="24"/>
          <w:szCs w:val="24"/>
        </w:rPr>
        <w:t>provincial-level initiatives that have been identified through our environmental</w:t>
      </w:r>
      <w:r w:rsidR="00013A2C" w:rsidRPr="00FA764C">
        <w:rPr>
          <w:rFonts w:cstheme="minorHAnsi"/>
          <w:sz w:val="24"/>
          <w:szCs w:val="24"/>
        </w:rPr>
        <w:t xml:space="preserve"> scan.</w:t>
      </w:r>
    </w:p>
    <w:p w14:paraId="074D22E1" w14:textId="77777777" w:rsidR="009675F6" w:rsidRPr="00FA764C" w:rsidRDefault="009675F6" w:rsidP="009675F6">
      <w:pPr>
        <w:keepNext/>
        <w:keepLines/>
        <w:rPr>
          <w:rFonts w:cstheme="minorHAnsi"/>
          <w:sz w:val="24"/>
          <w:szCs w:val="24"/>
          <w:highlight w:val="yellow"/>
        </w:rPr>
      </w:pPr>
    </w:p>
    <w:p w14:paraId="2CEC47EE" w14:textId="77777777" w:rsidR="0032560C" w:rsidRPr="00FA764C" w:rsidRDefault="0032560C" w:rsidP="000A0918">
      <w:pPr>
        <w:rPr>
          <w:rFonts w:cstheme="minorHAnsi"/>
          <w:sz w:val="24"/>
          <w:szCs w:val="24"/>
        </w:rPr>
      </w:pPr>
    </w:p>
    <w:p w14:paraId="6C798EB3" w14:textId="7B56047A" w:rsidR="00221EAF" w:rsidRPr="00FA764C" w:rsidRDefault="00221EAF" w:rsidP="000A0918">
      <w:pPr>
        <w:rPr>
          <w:rFonts w:cstheme="minorHAnsi"/>
          <w:sz w:val="24"/>
          <w:szCs w:val="24"/>
        </w:rPr>
        <w:sectPr w:rsidR="00221EAF" w:rsidRPr="00FA764C">
          <w:pgSz w:w="12240" w:h="15840"/>
          <w:pgMar w:top="1440" w:right="1440" w:bottom="1440" w:left="1440" w:header="720" w:footer="720" w:gutter="0"/>
          <w:cols w:space="720"/>
          <w:docGrid w:linePitch="360"/>
        </w:sectPr>
      </w:pPr>
    </w:p>
    <w:p w14:paraId="2148522A" w14:textId="1AAA2DA4" w:rsidR="0061099B" w:rsidRPr="00FA764C" w:rsidRDefault="0061099B" w:rsidP="00041B75">
      <w:pPr>
        <w:rPr>
          <w:rFonts w:cstheme="minorHAnsi"/>
          <w:b/>
          <w:bCs/>
          <w:sz w:val="24"/>
          <w:szCs w:val="24"/>
        </w:rPr>
      </w:pPr>
      <w:bookmarkStart w:id="88" w:name="_Ref75947720"/>
      <w:bookmarkStart w:id="89" w:name="_Toc100517824"/>
      <w:bookmarkStart w:id="90" w:name="_Ref74165944"/>
      <w:r w:rsidRPr="00FA764C">
        <w:rPr>
          <w:rFonts w:cstheme="minorHAnsi"/>
          <w:b/>
          <w:bCs/>
          <w:sz w:val="24"/>
          <w:szCs w:val="24"/>
        </w:rPr>
        <w:lastRenderedPageBreak/>
        <w:t>Table</w:t>
      </w:r>
      <w:r w:rsidR="00857C17" w:rsidRPr="00FA764C">
        <w:rPr>
          <w:rFonts w:cstheme="minorHAnsi"/>
          <w:b/>
          <w:bCs/>
          <w:sz w:val="24"/>
          <w:szCs w:val="24"/>
        </w:rPr>
        <w:t xml:space="preserv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7</w:t>
      </w:r>
      <w:r w:rsidRPr="00FA764C">
        <w:rPr>
          <w:rFonts w:cstheme="minorHAnsi"/>
          <w:b/>
          <w:bCs/>
          <w:sz w:val="24"/>
          <w:szCs w:val="24"/>
        </w:rPr>
        <w:fldChar w:fldCharType="end"/>
      </w:r>
      <w:bookmarkEnd w:id="88"/>
      <w:r w:rsidRPr="00FA764C">
        <w:rPr>
          <w:rFonts w:cstheme="minorHAnsi"/>
          <w:b/>
          <w:bCs/>
          <w:sz w:val="24"/>
          <w:szCs w:val="24"/>
        </w:rPr>
        <w:t>.</w:t>
      </w:r>
      <w:r w:rsidR="00857C17" w:rsidRPr="00FA764C">
        <w:rPr>
          <w:rFonts w:cstheme="minorHAnsi"/>
          <w:b/>
          <w:bCs/>
          <w:sz w:val="24"/>
          <w:szCs w:val="24"/>
        </w:rPr>
        <w:t xml:space="preserve"> </w:t>
      </w:r>
      <w:bookmarkStart w:id="91" w:name="OLE_LINK1"/>
      <w:r w:rsidR="00DC1B66" w:rsidRPr="00FA764C">
        <w:rPr>
          <w:rFonts w:cstheme="minorHAnsi"/>
          <w:b/>
          <w:bCs/>
          <w:sz w:val="24"/>
          <w:szCs w:val="24"/>
        </w:rPr>
        <w:t>Initiatives</w:t>
      </w:r>
      <w:r w:rsidR="00857C17" w:rsidRPr="00FA764C">
        <w:rPr>
          <w:rFonts w:cstheme="minorHAnsi"/>
          <w:b/>
          <w:bCs/>
          <w:sz w:val="24"/>
          <w:szCs w:val="24"/>
        </w:rPr>
        <w:t xml:space="preserve"> </w:t>
      </w:r>
      <w:r w:rsidRPr="00FA764C">
        <w:rPr>
          <w:rFonts w:cstheme="minorHAnsi"/>
          <w:b/>
          <w:bCs/>
          <w:sz w:val="24"/>
          <w:szCs w:val="24"/>
        </w:rPr>
        <w:t>aimed</w:t>
      </w:r>
      <w:r w:rsidR="00857C17" w:rsidRPr="00FA764C">
        <w:rPr>
          <w:rFonts w:cstheme="minorHAnsi"/>
          <w:b/>
          <w:bCs/>
          <w:sz w:val="24"/>
          <w:szCs w:val="24"/>
        </w:rPr>
        <w:t xml:space="preserve"> </w:t>
      </w:r>
      <w:r w:rsidR="006005F2" w:rsidRPr="00FA764C">
        <w:rPr>
          <w:rFonts w:cstheme="minorHAnsi"/>
          <w:b/>
          <w:bCs/>
          <w:sz w:val="24"/>
          <w:szCs w:val="24"/>
        </w:rPr>
        <w:t>at</w:t>
      </w:r>
      <w:r w:rsidR="00857C17" w:rsidRPr="00FA764C">
        <w:rPr>
          <w:rFonts w:cstheme="minorHAnsi"/>
          <w:b/>
          <w:bCs/>
          <w:sz w:val="24"/>
          <w:szCs w:val="24"/>
        </w:rPr>
        <w:t xml:space="preserve"> </w:t>
      </w:r>
      <w:r w:rsidRPr="00FA764C">
        <w:rPr>
          <w:rFonts w:cstheme="minorHAnsi"/>
          <w:b/>
          <w:bCs/>
          <w:sz w:val="24"/>
          <w:szCs w:val="24"/>
        </w:rPr>
        <w:t>chang</w:t>
      </w:r>
      <w:r w:rsidR="006005F2" w:rsidRPr="00FA764C">
        <w:rPr>
          <w:rFonts w:cstheme="minorHAnsi"/>
          <w:b/>
          <w:bCs/>
          <w:sz w:val="24"/>
          <w:szCs w:val="24"/>
        </w:rPr>
        <w:t>ing</w:t>
      </w:r>
      <w:r w:rsidR="00857C17" w:rsidRPr="00FA764C">
        <w:rPr>
          <w:rFonts w:cstheme="minorHAnsi"/>
          <w:b/>
          <w:bCs/>
          <w:sz w:val="24"/>
          <w:szCs w:val="24"/>
        </w:rPr>
        <w:t xml:space="preserve"> </w:t>
      </w:r>
      <w:r w:rsidRPr="00FA764C">
        <w:rPr>
          <w:rFonts w:cstheme="minorHAnsi"/>
          <w:b/>
          <w:bCs/>
          <w:sz w:val="24"/>
          <w:szCs w:val="24"/>
        </w:rPr>
        <w:t>attitudes</w:t>
      </w:r>
      <w:r w:rsidR="00857C17" w:rsidRPr="00FA764C">
        <w:rPr>
          <w:rFonts w:cstheme="minorHAnsi"/>
          <w:b/>
          <w:bCs/>
          <w:sz w:val="24"/>
          <w:szCs w:val="24"/>
        </w:rPr>
        <w:t xml:space="preserve"> </w:t>
      </w:r>
      <w:r w:rsidRPr="00FA764C">
        <w:rPr>
          <w:rFonts w:cstheme="minorHAnsi"/>
          <w:b/>
          <w:bCs/>
          <w:sz w:val="24"/>
          <w:szCs w:val="24"/>
        </w:rPr>
        <w:t>toward</w:t>
      </w:r>
      <w:r w:rsidR="00857C17" w:rsidRPr="00FA764C">
        <w:rPr>
          <w:rFonts w:cstheme="minorHAnsi"/>
          <w:b/>
          <w:bCs/>
          <w:sz w:val="24"/>
          <w:szCs w:val="24"/>
        </w:rPr>
        <w:t xml:space="preserve"> </w:t>
      </w:r>
      <w:r w:rsidR="006005F2" w:rsidRPr="00FA764C">
        <w:rPr>
          <w:rFonts w:cstheme="minorHAnsi"/>
          <w:b/>
          <w:bCs/>
          <w:sz w:val="24"/>
          <w:szCs w:val="24"/>
        </w:rPr>
        <w:t>persons</w:t>
      </w:r>
      <w:r w:rsidR="00857C17" w:rsidRPr="00FA764C">
        <w:rPr>
          <w:rFonts w:cstheme="minorHAnsi"/>
          <w:b/>
          <w:bCs/>
          <w:sz w:val="24"/>
          <w:szCs w:val="24"/>
        </w:rPr>
        <w:t xml:space="preserve"> </w:t>
      </w:r>
      <w:r w:rsidR="006005F2" w:rsidRPr="00FA764C">
        <w:rPr>
          <w:rFonts w:cstheme="minorHAnsi"/>
          <w:b/>
          <w:bCs/>
          <w:sz w:val="24"/>
          <w:szCs w:val="24"/>
        </w:rPr>
        <w:t>with</w:t>
      </w:r>
      <w:r w:rsidR="00857C17" w:rsidRPr="00FA764C">
        <w:rPr>
          <w:rFonts w:cstheme="minorHAnsi"/>
          <w:b/>
          <w:bCs/>
          <w:sz w:val="24"/>
          <w:szCs w:val="24"/>
        </w:rPr>
        <w:t xml:space="preserve"> </w:t>
      </w:r>
      <w:r w:rsidR="006005F2" w:rsidRPr="00FA764C">
        <w:rPr>
          <w:rFonts w:cstheme="minorHAnsi"/>
          <w:b/>
          <w:bCs/>
          <w:sz w:val="24"/>
          <w:szCs w:val="24"/>
        </w:rPr>
        <w:t>disabilities</w:t>
      </w:r>
      <w:bookmarkEnd w:id="89"/>
      <w:bookmarkEnd w:id="91"/>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5"/>
        <w:gridCol w:w="1108"/>
        <w:gridCol w:w="1993"/>
        <w:gridCol w:w="2652"/>
        <w:gridCol w:w="999"/>
        <w:gridCol w:w="1243"/>
        <w:gridCol w:w="1283"/>
        <w:gridCol w:w="1972"/>
      </w:tblGrid>
      <w:tr w:rsidR="00FA764C" w:rsidRPr="00FA764C" w14:paraId="614E4B4E" w14:textId="77777777" w:rsidTr="00777DFA">
        <w:trPr>
          <w:trHeight w:val="127"/>
          <w:tblHeader/>
        </w:trPr>
        <w:tc>
          <w:tcPr>
            <w:tcW w:w="2065" w:type="dxa"/>
            <w:shd w:val="clear" w:color="auto" w:fill="D9D9D9" w:themeFill="background1" w:themeFillShade="D9"/>
            <w:noWrap/>
          </w:tcPr>
          <w:p w14:paraId="6E84C7C2" w14:textId="377F36B6" w:rsidR="00A27CE5" w:rsidRPr="00FA764C" w:rsidRDefault="00A27CE5" w:rsidP="000A0918">
            <w:pPr>
              <w:rPr>
                <w:rFonts w:eastAsia="Times New Roman" w:cstheme="minorHAnsi"/>
              </w:rPr>
            </w:pPr>
            <w:r w:rsidRPr="00FA764C">
              <w:rPr>
                <w:rFonts w:eastAsia="Times New Roman" w:cstheme="minorHAnsi"/>
                <w:b/>
                <w:bCs/>
              </w:rPr>
              <w:t>Author</w:t>
            </w:r>
            <w:r w:rsidR="006D2227" w:rsidRPr="00FA764C">
              <w:rPr>
                <w:rFonts w:eastAsia="Times New Roman" w:cstheme="minorHAnsi"/>
                <w:b/>
                <w:bCs/>
              </w:rPr>
              <w:t>(s)</w:t>
            </w:r>
          </w:p>
        </w:tc>
        <w:tc>
          <w:tcPr>
            <w:tcW w:w="1108" w:type="dxa"/>
            <w:shd w:val="clear" w:color="auto" w:fill="D9D9D9" w:themeFill="background1" w:themeFillShade="D9"/>
            <w:noWrap/>
          </w:tcPr>
          <w:p w14:paraId="76F047A6" w14:textId="498AEFFB" w:rsidR="00A27CE5" w:rsidRPr="00FA764C" w:rsidRDefault="006D2227" w:rsidP="000A0918">
            <w:pPr>
              <w:rPr>
                <w:rFonts w:eastAsia="Times New Roman" w:cstheme="minorHAnsi"/>
              </w:rPr>
            </w:pPr>
            <w:r w:rsidRPr="00FA764C">
              <w:rPr>
                <w:rFonts w:eastAsia="Times New Roman" w:cstheme="minorHAnsi"/>
                <w:b/>
                <w:bCs/>
              </w:rPr>
              <w:t>Year</w:t>
            </w:r>
          </w:p>
        </w:tc>
        <w:tc>
          <w:tcPr>
            <w:tcW w:w="1993" w:type="dxa"/>
            <w:shd w:val="clear" w:color="auto" w:fill="D9D9D9" w:themeFill="background1" w:themeFillShade="D9"/>
          </w:tcPr>
          <w:p w14:paraId="7AF993FA" w14:textId="79B1E89E" w:rsidR="00A27CE5" w:rsidRPr="00FA764C" w:rsidRDefault="007B2208" w:rsidP="000A0918">
            <w:pPr>
              <w:rPr>
                <w:rFonts w:eastAsia="Times New Roman" w:cstheme="minorHAnsi"/>
              </w:rPr>
            </w:pPr>
            <w:r w:rsidRPr="00FA764C">
              <w:rPr>
                <w:rFonts w:eastAsia="Times New Roman" w:cstheme="minorHAnsi"/>
                <w:b/>
                <w:bCs/>
              </w:rPr>
              <w:t>Initiatives/Programs</w:t>
            </w:r>
          </w:p>
        </w:tc>
        <w:tc>
          <w:tcPr>
            <w:tcW w:w="2652" w:type="dxa"/>
            <w:shd w:val="clear" w:color="auto" w:fill="D9D9D9" w:themeFill="background1" w:themeFillShade="D9"/>
          </w:tcPr>
          <w:p w14:paraId="77D8E232" w14:textId="7C1FB6AF" w:rsidR="00A27CE5" w:rsidRPr="00FA764C" w:rsidRDefault="00A27CE5" w:rsidP="000A0918">
            <w:pPr>
              <w:rPr>
                <w:rFonts w:eastAsia="Times New Roman" w:cstheme="minorHAnsi"/>
                <w:b/>
                <w:bCs/>
              </w:rPr>
            </w:pPr>
            <w:r w:rsidRPr="00FA764C">
              <w:rPr>
                <w:rFonts w:eastAsia="Times New Roman" w:cstheme="minorHAnsi"/>
                <w:b/>
                <w:bCs/>
              </w:rPr>
              <w:t>Objective</w:t>
            </w:r>
            <w:r w:rsidR="006D2227" w:rsidRPr="00FA764C">
              <w:rPr>
                <w:rFonts w:eastAsia="Times New Roman" w:cstheme="minorHAnsi"/>
                <w:b/>
                <w:bCs/>
              </w:rPr>
              <w:t>(s)</w:t>
            </w:r>
          </w:p>
        </w:tc>
        <w:tc>
          <w:tcPr>
            <w:tcW w:w="999" w:type="dxa"/>
            <w:shd w:val="clear" w:color="auto" w:fill="D9D9D9" w:themeFill="background1" w:themeFillShade="D9"/>
            <w:noWrap/>
          </w:tcPr>
          <w:p w14:paraId="53AED495" w14:textId="7CDEA479" w:rsidR="00A27CE5" w:rsidRPr="00FA764C" w:rsidRDefault="004610C8" w:rsidP="000A0918">
            <w:pPr>
              <w:rPr>
                <w:rFonts w:eastAsia="Times New Roman" w:cstheme="minorHAnsi"/>
              </w:rPr>
            </w:pPr>
            <w:r w:rsidRPr="00FA764C">
              <w:rPr>
                <w:rFonts w:eastAsia="Times New Roman" w:cstheme="minorHAnsi"/>
                <w:b/>
                <w:bCs/>
              </w:rPr>
              <w:t>Country</w:t>
            </w:r>
          </w:p>
        </w:tc>
        <w:tc>
          <w:tcPr>
            <w:tcW w:w="1243" w:type="dxa"/>
            <w:shd w:val="clear" w:color="auto" w:fill="D9D9D9" w:themeFill="background1" w:themeFillShade="D9"/>
            <w:noWrap/>
          </w:tcPr>
          <w:p w14:paraId="751E2E38" w14:textId="1A0C9883" w:rsidR="00A27CE5" w:rsidRPr="00FA764C" w:rsidRDefault="00A27CE5" w:rsidP="000A0918">
            <w:pPr>
              <w:rPr>
                <w:rFonts w:eastAsia="Times New Roman" w:cstheme="minorHAnsi"/>
              </w:rPr>
            </w:pPr>
            <w:r w:rsidRPr="00FA764C">
              <w:rPr>
                <w:rFonts w:eastAsia="Times New Roman" w:cstheme="minorHAnsi"/>
                <w:b/>
                <w:bCs/>
              </w:rPr>
              <w:t>Target</w:t>
            </w:r>
            <w:r w:rsidR="00857C17" w:rsidRPr="00FA764C">
              <w:rPr>
                <w:rFonts w:eastAsia="Times New Roman" w:cstheme="minorHAnsi"/>
                <w:b/>
                <w:bCs/>
              </w:rPr>
              <w:t xml:space="preserve"> </w:t>
            </w:r>
            <w:r w:rsidRPr="00FA764C">
              <w:rPr>
                <w:rFonts w:eastAsia="Times New Roman" w:cstheme="minorHAnsi"/>
                <w:b/>
                <w:bCs/>
              </w:rPr>
              <w:t>Population</w:t>
            </w:r>
          </w:p>
        </w:tc>
        <w:tc>
          <w:tcPr>
            <w:tcW w:w="1283" w:type="dxa"/>
            <w:shd w:val="clear" w:color="auto" w:fill="D9D9D9" w:themeFill="background1" w:themeFillShade="D9"/>
          </w:tcPr>
          <w:p w14:paraId="21E00F3C" w14:textId="61B003C1" w:rsidR="00A27CE5" w:rsidRPr="00FA764C" w:rsidRDefault="00A27CE5" w:rsidP="000A0918">
            <w:pPr>
              <w:rPr>
                <w:rFonts w:eastAsia="Times New Roman" w:cstheme="minorHAnsi"/>
              </w:rPr>
            </w:pPr>
            <w:r w:rsidRPr="00FA764C">
              <w:rPr>
                <w:rFonts w:eastAsia="Times New Roman" w:cstheme="minorHAnsi"/>
                <w:b/>
                <w:bCs/>
              </w:rPr>
              <w:t>Type</w:t>
            </w:r>
            <w:r w:rsidR="00857C17" w:rsidRPr="00FA764C">
              <w:rPr>
                <w:rFonts w:eastAsia="Times New Roman" w:cstheme="minorHAnsi"/>
                <w:b/>
                <w:bCs/>
              </w:rPr>
              <w:t xml:space="preserve"> </w:t>
            </w:r>
            <w:r w:rsidRPr="00FA764C">
              <w:rPr>
                <w:rFonts w:eastAsia="Times New Roman" w:cstheme="minorHAnsi"/>
                <w:b/>
                <w:bCs/>
              </w:rPr>
              <w:t>of</w:t>
            </w:r>
            <w:r w:rsidR="00857C17" w:rsidRPr="00FA764C">
              <w:rPr>
                <w:rFonts w:eastAsia="Times New Roman" w:cstheme="minorHAnsi"/>
                <w:b/>
                <w:bCs/>
              </w:rPr>
              <w:t xml:space="preserve"> </w:t>
            </w:r>
            <w:r w:rsidRPr="00FA764C">
              <w:rPr>
                <w:rFonts w:eastAsia="Times New Roman" w:cstheme="minorHAnsi"/>
                <w:b/>
                <w:bCs/>
              </w:rPr>
              <w:t>Disability</w:t>
            </w:r>
          </w:p>
        </w:tc>
        <w:tc>
          <w:tcPr>
            <w:tcW w:w="1972" w:type="dxa"/>
            <w:shd w:val="clear" w:color="auto" w:fill="D9D9D9" w:themeFill="background1" w:themeFillShade="D9"/>
          </w:tcPr>
          <w:p w14:paraId="2BB53210" w14:textId="4110AE0D" w:rsidR="00A27CE5" w:rsidRPr="00FA764C" w:rsidRDefault="00A27CE5" w:rsidP="000A0918">
            <w:pPr>
              <w:rPr>
                <w:rFonts w:eastAsia="Times New Roman" w:cstheme="minorHAnsi"/>
                <w:b/>
                <w:bCs/>
              </w:rPr>
            </w:pPr>
            <w:r w:rsidRPr="00FA764C">
              <w:rPr>
                <w:rFonts w:eastAsia="Times New Roman" w:cstheme="minorHAnsi"/>
                <w:b/>
                <w:bCs/>
              </w:rPr>
              <w:t>Platform/approach</w:t>
            </w:r>
          </w:p>
        </w:tc>
      </w:tr>
      <w:tr w:rsidR="00FA764C" w:rsidRPr="00FA764C" w14:paraId="44FC670B" w14:textId="77777777" w:rsidTr="00777DFA">
        <w:trPr>
          <w:trHeight w:val="127"/>
        </w:trPr>
        <w:tc>
          <w:tcPr>
            <w:tcW w:w="2065" w:type="dxa"/>
            <w:shd w:val="clear" w:color="auto" w:fill="auto"/>
            <w:noWrap/>
          </w:tcPr>
          <w:p w14:paraId="75A3FBA8" w14:textId="3CE22481" w:rsidR="00282ED1" w:rsidRPr="00FA764C" w:rsidRDefault="00282ED1" w:rsidP="00282ED1">
            <w:pPr>
              <w:rPr>
                <w:rFonts w:cstheme="minorHAnsi"/>
              </w:rPr>
            </w:pPr>
            <w:r w:rsidRPr="00FA764C">
              <w:rPr>
                <w:rFonts w:eastAsia="Times New Roman" w:cstheme="minorHAnsi"/>
              </w:rPr>
              <w:t>Centre</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Addiction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(CAMH)</w:t>
            </w:r>
          </w:p>
        </w:tc>
        <w:tc>
          <w:tcPr>
            <w:tcW w:w="1108" w:type="dxa"/>
            <w:shd w:val="clear" w:color="auto" w:fill="auto"/>
            <w:noWrap/>
          </w:tcPr>
          <w:p w14:paraId="2EFA4B3A" w14:textId="6D30469C" w:rsidR="00282ED1" w:rsidRPr="00FA764C" w:rsidRDefault="00282ED1" w:rsidP="00282ED1">
            <w:pPr>
              <w:rPr>
                <w:rFonts w:eastAsia="Times New Roman" w:cstheme="minorHAnsi"/>
              </w:rPr>
            </w:pPr>
            <w:r w:rsidRPr="00FA764C">
              <w:rPr>
                <w:rFonts w:eastAsia="Times New Roman" w:cstheme="minorHAnsi"/>
              </w:rPr>
              <w:t>NA</w:t>
            </w:r>
          </w:p>
        </w:tc>
        <w:tc>
          <w:tcPr>
            <w:tcW w:w="1993" w:type="dxa"/>
            <w:shd w:val="clear" w:color="auto" w:fill="auto"/>
          </w:tcPr>
          <w:p w14:paraId="5324B8D3" w14:textId="62C03867" w:rsidR="00282ED1" w:rsidRPr="00FA764C" w:rsidRDefault="00282ED1" w:rsidP="00282ED1">
            <w:pPr>
              <w:rPr>
                <w:rFonts w:eastAsia="Times New Roman" w:cstheme="minorHAnsi"/>
              </w:rPr>
            </w:pPr>
            <w:r w:rsidRPr="00FA764C">
              <w:rPr>
                <w:rFonts w:cstheme="minorHAnsi"/>
              </w:rPr>
              <w:t>Addressing</w:t>
            </w:r>
            <w:r w:rsidR="00857C17" w:rsidRPr="00FA764C">
              <w:rPr>
                <w:rFonts w:cstheme="minorHAnsi"/>
              </w:rPr>
              <w:t xml:space="preserve"> </w:t>
            </w:r>
            <w:r w:rsidRPr="00FA764C">
              <w:rPr>
                <w:rFonts w:cstheme="minorHAnsi"/>
              </w:rPr>
              <w:t>Stigma.</w:t>
            </w:r>
            <w:r w:rsidR="00857C17" w:rsidRPr="00FA764C">
              <w:rPr>
                <w:rFonts w:cstheme="minorHAnsi"/>
              </w:rPr>
              <w:t xml:space="preserve"> </w:t>
            </w:r>
            <w:r w:rsidRPr="00FA764C">
              <w:rPr>
                <w:rFonts w:cstheme="minorHAnsi"/>
              </w:rPr>
              <w:t>Mental</w:t>
            </w:r>
            <w:r w:rsidR="00857C17" w:rsidRPr="00FA764C">
              <w:rPr>
                <w:rFonts w:cstheme="minorHAnsi"/>
              </w:rPr>
              <w:t xml:space="preserve"> </w:t>
            </w:r>
            <w:r w:rsidRPr="00FA764C">
              <w:rPr>
                <w:rFonts w:cstheme="minorHAnsi"/>
              </w:rPr>
              <w:t>Health</w:t>
            </w:r>
            <w:r w:rsidR="00857C17" w:rsidRPr="00FA764C">
              <w:rPr>
                <w:rFonts w:cstheme="minorHAnsi"/>
              </w:rPr>
              <w:t xml:space="preserve"> </w:t>
            </w:r>
            <w:r w:rsidRPr="00FA764C">
              <w:rPr>
                <w:rFonts w:cstheme="minorHAnsi"/>
              </w:rPr>
              <w:t>101:</w:t>
            </w:r>
            <w:r w:rsidR="00857C17" w:rsidRPr="00FA764C">
              <w:rPr>
                <w:rFonts w:cstheme="minorHAnsi"/>
              </w:rPr>
              <w:t xml:space="preserve"> </w:t>
            </w:r>
            <w:r w:rsidRPr="00FA764C">
              <w:rPr>
                <w:rFonts w:cstheme="minorHAnsi"/>
              </w:rPr>
              <w:t>Understanding</w:t>
            </w:r>
            <w:r w:rsidR="00857C17" w:rsidRPr="00FA764C">
              <w:rPr>
                <w:rFonts w:cstheme="minorHAnsi"/>
              </w:rPr>
              <w:t xml:space="preserve"> </w:t>
            </w:r>
            <w:r w:rsidRPr="00FA764C">
              <w:rPr>
                <w:rFonts w:cstheme="minorHAnsi"/>
              </w:rPr>
              <w:t>Stigma</w:t>
            </w:r>
          </w:p>
        </w:tc>
        <w:tc>
          <w:tcPr>
            <w:tcW w:w="2652" w:type="dxa"/>
          </w:tcPr>
          <w:p w14:paraId="18453107" w14:textId="0423FA9E" w:rsidR="00282ED1" w:rsidRPr="00FA764C" w:rsidRDefault="00282ED1" w:rsidP="00282ED1">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associated</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p>
        </w:tc>
        <w:tc>
          <w:tcPr>
            <w:tcW w:w="999" w:type="dxa"/>
            <w:shd w:val="clear" w:color="auto" w:fill="auto"/>
            <w:noWrap/>
          </w:tcPr>
          <w:p w14:paraId="42D35ECE" w14:textId="4EEA5385" w:rsidR="00282ED1" w:rsidRPr="00FA764C" w:rsidRDefault="004610C8" w:rsidP="00282ED1">
            <w:pPr>
              <w:rPr>
                <w:rFonts w:eastAsia="Times New Roman" w:cstheme="minorHAnsi"/>
              </w:rPr>
            </w:pPr>
            <w:r w:rsidRPr="00FA764C">
              <w:rPr>
                <w:rFonts w:eastAsia="Times New Roman" w:cstheme="minorHAnsi"/>
              </w:rPr>
              <w:t>Canada</w:t>
            </w:r>
          </w:p>
        </w:tc>
        <w:tc>
          <w:tcPr>
            <w:tcW w:w="1243" w:type="dxa"/>
            <w:shd w:val="clear" w:color="auto" w:fill="auto"/>
            <w:noWrap/>
          </w:tcPr>
          <w:p w14:paraId="41E8CABF" w14:textId="31B0617B" w:rsidR="00282ED1" w:rsidRPr="00FA764C" w:rsidRDefault="00282ED1" w:rsidP="00282ED1">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283" w:type="dxa"/>
            <w:shd w:val="clear" w:color="auto" w:fill="auto"/>
          </w:tcPr>
          <w:p w14:paraId="1AB6C6EC" w14:textId="340DB9F0" w:rsidR="00282ED1" w:rsidRPr="00FA764C" w:rsidRDefault="00282ED1" w:rsidP="00282ED1">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972" w:type="dxa"/>
          </w:tcPr>
          <w:p w14:paraId="70FA14C9" w14:textId="616DF8EF" w:rsidR="00282ED1" w:rsidRPr="00FA764C" w:rsidRDefault="00282ED1" w:rsidP="00282ED1">
            <w:pPr>
              <w:rPr>
                <w:rFonts w:eastAsia="Times New Roman" w:cstheme="minorHAnsi"/>
              </w:rPr>
            </w:pP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increasing</w:t>
            </w:r>
            <w:r w:rsidR="00857C17" w:rsidRPr="00FA764C">
              <w:rPr>
                <w:rFonts w:eastAsia="Times New Roman" w:cstheme="minorHAnsi"/>
              </w:rPr>
              <w:t xml:space="preserve"> </w:t>
            </w:r>
            <w:r w:rsidRPr="00FA764C">
              <w:rPr>
                <w:rFonts w:eastAsia="Times New Roman" w:cstheme="minorHAnsi"/>
              </w:rPr>
              <w:t>awareness</w:t>
            </w:r>
          </w:p>
        </w:tc>
      </w:tr>
      <w:tr w:rsidR="00FA764C" w:rsidRPr="00FA764C" w14:paraId="7153C5E8" w14:textId="77777777" w:rsidTr="00777DFA">
        <w:trPr>
          <w:trHeight w:val="127"/>
        </w:trPr>
        <w:tc>
          <w:tcPr>
            <w:tcW w:w="2065" w:type="dxa"/>
            <w:shd w:val="clear" w:color="auto" w:fill="auto"/>
            <w:noWrap/>
          </w:tcPr>
          <w:p w14:paraId="6CEFACDE" w14:textId="195F77F8" w:rsidR="00282ED1" w:rsidRPr="00FA764C" w:rsidRDefault="00282ED1" w:rsidP="00282ED1">
            <w:pPr>
              <w:rPr>
                <w:rFonts w:cstheme="minorHAnsi"/>
              </w:rPr>
            </w:pPr>
            <w:r w:rsidRPr="00FA764C">
              <w:rPr>
                <w:rFonts w:cstheme="minorHAnsi"/>
              </w:rPr>
              <w:t>Mental</w:t>
            </w:r>
            <w:r w:rsidR="00857C17" w:rsidRPr="00FA764C">
              <w:rPr>
                <w:rFonts w:cstheme="minorHAnsi"/>
              </w:rPr>
              <w:t xml:space="preserve"> </w:t>
            </w:r>
            <w:r w:rsidRPr="00FA764C">
              <w:rPr>
                <w:rFonts w:cstheme="minorHAnsi"/>
              </w:rPr>
              <w:t>health</w:t>
            </w:r>
            <w:r w:rsidR="00857C17" w:rsidRPr="00FA764C">
              <w:rPr>
                <w:rFonts w:cstheme="minorHAnsi"/>
              </w:rPr>
              <w:t xml:space="preserve"> </w:t>
            </w:r>
            <w:r w:rsidRPr="00FA764C">
              <w:rPr>
                <w:rFonts w:cstheme="minorHAnsi"/>
              </w:rPr>
              <w:t>commission</w:t>
            </w:r>
            <w:r w:rsidR="00857C17" w:rsidRPr="00FA764C">
              <w:rPr>
                <w:rFonts w:cstheme="minorHAnsi"/>
              </w:rPr>
              <w:t xml:space="preserve"> </w:t>
            </w:r>
            <w:r w:rsidRPr="00FA764C">
              <w:rPr>
                <w:rFonts w:cstheme="minorHAnsi"/>
              </w:rPr>
              <w:t>of</w:t>
            </w:r>
            <w:r w:rsidR="00857C17" w:rsidRPr="00FA764C">
              <w:rPr>
                <w:rFonts w:cstheme="minorHAnsi"/>
              </w:rPr>
              <w:t xml:space="preserve"> </w:t>
            </w:r>
            <w:r w:rsidRPr="00FA764C">
              <w:rPr>
                <w:rFonts w:cstheme="minorHAnsi"/>
              </w:rPr>
              <w:t>Canada</w:t>
            </w:r>
            <w:r w:rsidR="00166838" w:rsidRPr="00FA764C">
              <w:rPr>
                <w:rFonts w:cstheme="minorHAnsi"/>
              </w:rPr>
              <w:t xml:space="preserve"> (MHCC)</w:t>
            </w:r>
          </w:p>
        </w:tc>
        <w:tc>
          <w:tcPr>
            <w:tcW w:w="1108" w:type="dxa"/>
            <w:shd w:val="clear" w:color="auto" w:fill="auto"/>
            <w:noWrap/>
          </w:tcPr>
          <w:p w14:paraId="41C7C51F" w14:textId="6229B5EE" w:rsidR="00282ED1" w:rsidRPr="00FA764C" w:rsidRDefault="00282ED1" w:rsidP="00282ED1">
            <w:pPr>
              <w:rPr>
                <w:rFonts w:eastAsia="Times New Roman" w:cstheme="minorHAnsi"/>
              </w:rPr>
            </w:pPr>
            <w:r w:rsidRPr="00FA764C">
              <w:rPr>
                <w:rFonts w:eastAsia="Times New Roman" w:cstheme="minorHAnsi"/>
              </w:rPr>
              <w:t>2017</w:t>
            </w:r>
          </w:p>
        </w:tc>
        <w:tc>
          <w:tcPr>
            <w:tcW w:w="1993" w:type="dxa"/>
            <w:shd w:val="clear" w:color="auto" w:fill="auto"/>
          </w:tcPr>
          <w:p w14:paraId="27E2157F" w14:textId="036F9DA3" w:rsidR="00282ED1" w:rsidRPr="00FA764C" w:rsidRDefault="00282ED1" w:rsidP="00282ED1">
            <w:pPr>
              <w:rPr>
                <w:rFonts w:eastAsia="Times New Roman" w:cstheme="minorHAnsi"/>
              </w:rPr>
            </w:pPr>
            <w:r w:rsidRPr="00FA764C">
              <w:rPr>
                <w:rFonts w:eastAsia="Times New Roman" w:cstheme="minorHAnsi"/>
              </w:rPr>
              <w:t>Working</w:t>
            </w:r>
            <w:r w:rsidR="00857C17" w:rsidRPr="00FA764C">
              <w:rPr>
                <w:rFonts w:eastAsia="Times New Roman" w:cstheme="minorHAnsi"/>
              </w:rPr>
              <w:t xml:space="preserve"> </w:t>
            </w:r>
            <w:r w:rsidRPr="00FA764C">
              <w:rPr>
                <w:rFonts w:eastAsia="Times New Roman" w:cstheme="minorHAnsi"/>
              </w:rPr>
              <w:t>Mind</w:t>
            </w:r>
            <w:r w:rsidR="00857C17" w:rsidRPr="00FA764C">
              <w:rPr>
                <w:rFonts w:eastAsia="Times New Roman" w:cstheme="minorHAnsi"/>
              </w:rPr>
              <w:t xml:space="preserve"> </w:t>
            </w:r>
            <w:r w:rsidRPr="00FA764C">
              <w:rPr>
                <w:rFonts w:eastAsia="Times New Roman" w:cstheme="minorHAnsi"/>
              </w:rPr>
              <w:t>(TWM)</w:t>
            </w:r>
          </w:p>
        </w:tc>
        <w:tc>
          <w:tcPr>
            <w:tcW w:w="2652" w:type="dxa"/>
          </w:tcPr>
          <w:p w14:paraId="275F7DCF" w14:textId="5539971B" w:rsidR="00282ED1" w:rsidRPr="00FA764C" w:rsidRDefault="00282ED1" w:rsidP="00282ED1">
            <w:pPr>
              <w:rPr>
                <w:rFonts w:eastAsia="Times New Roman" w:cstheme="minorHAnsi"/>
              </w:rPr>
            </w:pPr>
            <w:r w:rsidRPr="00FA764C">
              <w:rPr>
                <w:rFonts w:eastAsia="Times New Roman" w:cstheme="minorHAnsi"/>
              </w:rPr>
              <w:t>designed</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promote</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around</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workplace</w:t>
            </w:r>
          </w:p>
        </w:tc>
        <w:tc>
          <w:tcPr>
            <w:tcW w:w="999" w:type="dxa"/>
            <w:shd w:val="clear" w:color="auto" w:fill="auto"/>
            <w:noWrap/>
          </w:tcPr>
          <w:p w14:paraId="156A2B6B" w14:textId="35132D08" w:rsidR="00282ED1" w:rsidRPr="00FA764C" w:rsidRDefault="004610C8" w:rsidP="00282ED1">
            <w:pPr>
              <w:rPr>
                <w:rFonts w:eastAsia="Times New Roman" w:cstheme="minorHAnsi"/>
              </w:rPr>
            </w:pPr>
            <w:r w:rsidRPr="00FA764C">
              <w:rPr>
                <w:rFonts w:eastAsia="Times New Roman" w:cstheme="minorHAnsi"/>
              </w:rPr>
              <w:t>Canada</w:t>
            </w:r>
          </w:p>
        </w:tc>
        <w:tc>
          <w:tcPr>
            <w:tcW w:w="1243" w:type="dxa"/>
            <w:shd w:val="clear" w:color="auto" w:fill="auto"/>
            <w:noWrap/>
          </w:tcPr>
          <w:p w14:paraId="25106AB6" w14:textId="58BD7C0C" w:rsidR="00282ED1" w:rsidRPr="00FA764C" w:rsidRDefault="00282ED1" w:rsidP="00282ED1">
            <w:pPr>
              <w:rPr>
                <w:rFonts w:eastAsia="Times New Roman" w:cstheme="minorHAnsi"/>
              </w:rPr>
            </w:pPr>
            <w:r w:rsidRPr="00FA764C">
              <w:rPr>
                <w:rFonts w:eastAsia="Times New Roman" w:cstheme="minorHAnsi"/>
              </w:rPr>
              <w:t>Workplace</w:t>
            </w:r>
            <w:r w:rsidR="00857C17" w:rsidRPr="00FA764C">
              <w:rPr>
                <w:rFonts w:eastAsia="Times New Roman" w:cstheme="minorHAnsi"/>
              </w:rPr>
              <w:t xml:space="preserve"> </w:t>
            </w:r>
            <w:r w:rsidRPr="00FA764C">
              <w:rPr>
                <w:rFonts w:cstheme="minorHAnsi"/>
                <w:shd w:val="clear" w:color="auto" w:fill="FFFFFF"/>
              </w:rPr>
              <w:t>employees,</w:t>
            </w:r>
            <w:r w:rsidR="00857C17" w:rsidRPr="00FA764C">
              <w:rPr>
                <w:rFonts w:cstheme="minorHAnsi"/>
                <w:shd w:val="clear" w:color="auto" w:fill="FFFFFF"/>
              </w:rPr>
              <w:t xml:space="preserve"> </w:t>
            </w:r>
            <w:r w:rsidRPr="00FA764C">
              <w:rPr>
                <w:rFonts w:cstheme="minorHAnsi"/>
                <w:shd w:val="clear" w:color="auto" w:fill="FFFFFF"/>
              </w:rPr>
              <w:t>managers,</w:t>
            </w:r>
            <w:r w:rsidR="00857C17" w:rsidRPr="00FA764C">
              <w:rPr>
                <w:rFonts w:cstheme="minorHAnsi"/>
                <w:shd w:val="clear" w:color="auto" w:fill="FFFFFF"/>
              </w:rPr>
              <w:t xml:space="preserve"> </w:t>
            </w:r>
            <w:r w:rsidRPr="00FA764C">
              <w:rPr>
                <w:rFonts w:cstheme="minorHAnsi"/>
                <w:shd w:val="clear" w:color="auto" w:fill="FFFFFF"/>
              </w:rPr>
              <w:t>and</w:t>
            </w:r>
            <w:r w:rsidR="00857C17" w:rsidRPr="00FA764C">
              <w:rPr>
                <w:rFonts w:cstheme="minorHAnsi"/>
                <w:shd w:val="clear" w:color="auto" w:fill="FFFFFF"/>
              </w:rPr>
              <w:t xml:space="preserve"> </w:t>
            </w:r>
            <w:r w:rsidRPr="00FA764C">
              <w:rPr>
                <w:rFonts w:cstheme="minorHAnsi"/>
                <w:shd w:val="clear" w:color="auto" w:fill="FFFFFF"/>
              </w:rPr>
              <w:t>employers</w:t>
            </w:r>
            <w:r w:rsidRPr="00FA764C">
              <w:rPr>
                <w:rFonts w:eastAsia="Times New Roman" w:cstheme="minorHAnsi"/>
              </w:rPr>
              <w:t>)</w:t>
            </w:r>
          </w:p>
        </w:tc>
        <w:tc>
          <w:tcPr>
            <w:tcW w:w="1283" w:type="dxa"/>
            <w:shd w:val="clear" w:color="auto" w:fill="auto"/>
          </w:tcPr>
          <w:p w14:paraId="01DA7C7F" w14:textId="34B89988" w:rsidR="00282ED1" w:rsidRPr="00FA764C" w:rsidRDefault="00282ED1" w:rsidP="00282ED1">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972" w:type="dxa"/>
          </w:tcPr>
          <w:p w14:paraId="35E6C657" w14:textId="33A0D773" w:rsidR="00282ED1" w:rsidRPr="00FA764C" w:rsidRDefault="00282ED1" w:rsidP="00282ED1">
            <w:pPr>
              <w:rPr>
                <w:rFonts w:eastAsia="Times New Roman" w:cstheme="minorHAnsi"/>
              </w:rPr>
            </w:pPr>
            <w:r w:rsidRPr="00FA764C">
              <w:rPr>
                <w:rFonts w:eastAsia="Times New Roman" w:cstheme="minorHAnsi"/>
              </w:rPr>
              <w:t>Evidence-based</w:t>
            </w:r>
            <w:r w:rsidR="00857C17" w:rsidRPr="00FA764C">
              <w:rPr>
                <w:rFonts w:eastAsia="Times New Roman" w:cstheme="minorHAnsi"/>
              </w:rPr>
              <w:t xml:space="preserve"> </w:t>
            </w: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program</w:t>
            </w:r>
          </w:p>
        </w:tc>
      </w:tr>
      <w:tr w:rsidR="00FA764C" w:rsidRPr="00FA764C" w14:paraId="5D25E0BF" w14:textId="77777777" w:rsidTr="00777DFA">
        <w:trPr>
          <w:trHeight w:val="127"/>
        </w:trPr>
        <w:tc>
          <w:tcPr>
            <w:tcW w:w="2065" w:type="dxa"/>
            <w:shd w:val="clear" w:color="auto" w:fill="auto"/>
            <w:noWrap/>
          </w:tcPr>
          <w:p w14:paraId="17CBCA4C" w14:textId="7BB2EB62" w:rsidR="00282ED1" w:rsidRPr="00FA764C" w:rsidRDefault="00282ED1" w:rsidP="00282ED1">
            <w:pPr>
              <w:rPr>
                <w:rFonts w:cstheme="minorHAnsi"/>
              </w:rPr>
            </w:pPr>
            <w:r w:rsidRPr="00FA764C">
              <w:rPr>
                <w:rFonts w:cstheme="minorHAnsi"/>
              </w:rPr>
              <w:t>Mental</w:t>
            </w:r>
            <w:r w:rsidR="00857C17" w:rsidRPr="00FA764C">
              <w:rPr>
                <w:rFonts w:cstheme="minorHAnsi"/>
              </w:rPr>
              <w:t xml:space="preserve"> </w:t>
            </w:r>
            <w:r w:rsidRPr="00FA764C">
              <w:rPr>
                <w:rFonts w:cstheme="minorHAnsi"/>
              </w:rPr>
              <w:t>health</w:t>
            </w:r>
            <w:r w:rsidR="00857C17" w:rsidRPr="00FA764C">
              <w:rPr>
                <w:rFonts w:cstheme="minorHAnsi"/>
              </w:rPr>
              <w:t xml:space="preserve"> </w:t>
            </w:r>
            <w:r w:rsidRPr="00FA764C">
              <w:rPr>
                <w:rFonts w:cstheme="minorHAnsi"/>
              </w:rPr>
              <w:t>commission</w:t>
            </w:r>
            <w:r w:rsidR="00857C17" w:rsidRPr="00FA764C">
              <w:rPr>
                <w:rFonts w:cstheme="minorHAnsi"/>
              </w:rPr>
              <w:t xml:space="preserve"> </w:t>
            </w:r>
            <w:r w:rsidRPr="00FA764C">
              <w:rPr>
                <w:rFonts w:cstheme="minorHAnsi"/>
              </w:rPr>
              <w:t>of</w:t>
            </w:r>
            <w:r w:rsidR="00857C17" w:rsidRPr="00FA764C">
              <w:rPr>
                <w:rFonts w:cstheme="minorHAnsi"/>
              </w:rPr>
              <w:t xml:space="preserve"> </w:t>
            </w:r>
            <w:r w:rsidRPr="00FA764C">
              <w:rPr>
                <w:rFonts w:cstheme="minorHAnsi"/>
              </w:rPr>
              <w:t>Canada</w:t>
            </w:r>
            <w:r w:rsidR="00166838" w:rsidRPr="00FA764C">
              <w:rPr>
                <w:rFonts w:cstheme="minorHAnsi"/>
              </w:rPr>
              <w:t xml:space="preserve"> (MHCC)</w:t>
            </w:r>
          </w:p>
        </w:tc>
        <w:tc>
          <w:tcPr>
            <w:tcW w:w="1108" w:type="dxa"/>
            <w:shd w:val="clear" w:color="auto" w:fill="auto"/>
            <w:noWrap/>
          </w:tcPr>
          <w:p w14:paraId="001C7199" w14:textId="61387A21" w:rsidR="00282ED1" w:rsidRPr="00FA764C" w:rsidRDefault="00282ED1" w:rsidP="00282ED1">
            <w:pPr>
              <w:rPr>
                <w:rFonts w:eastAsia="Times New Roman" w:cstheme="minorHAnsi"/>
              </w:rPr>
            </w:pPr>
            <w:r w:rsidRPr="00FA764C">
              <w:rPr>
                <w:rFonts w:eastAsia="Times New Roman" w:cstheme="minorHAnsi"/>
              </w:rPr>
              <w:t>2017</w:t>
            </w:r>
          </w:p>
        </w:tc>
        <w:tc>
          <w:tcPr>
            <w:tcW w:w="1993" w:type="dxa"/>
            <w:shd w:val="clear" w:color="auto" w:fill="auto"/>
          </w:tcPr>
          <w:p w14:paraId="5E3E9F98" w14:textId="0B9DD103" w:rsidR="00282ED1" w:rsidRPr="00FA764C" w:rsidRDefault="00282ED1" w:rsidP="00282ED1">
            <w:pPr>
              <w:rPr>
                <w:rFonts w:eastAsia="Times New Roman" w:cstheme="minorHAnsi"/>
              </w:rPr>
            </w:pP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Working</w:t>
            </w:r>
            <w:r w:rsidR="00857C17" w:rsidRPr="00FA764C">
              <w:rPr>
                <w:rFonts w:eastAsia="Times New Roman" w:cstheme="minorHAnsi"/>
              </w:rPr>
              <w:t xml:space="preserve"> </w:t>
            </w:r>
            <w:r w:rsidRPr="00FA764C">
              <w:rPr>
                <w:rFonts w:eastAsia="Times New Roman" w:cstheme="minorHAnsi"/>
              </w:rPr>
              <w:t>Mind</w:t>
            </w:r>
            <w:r w:rsidR="00857C17" w:rsidRPr="00FA764C">
              <w:rPr>
                <w:rFonts w:eastAsia="Times New Roman" w:cstheme="minorHAnsi"/>
              </w:rPr>
              <w:t xml:space="preserve"> </w:t>
            </w:r>
            <w:r w:rsidRPr="00FA764C">
              <w:rPr>
                <w:rFonts w:eastAsia="Times New Roman" w:cstheme="minorHAnsi"/>
              </w:rPr>
              <w:t>First</w:t>
            </w:r>
            <w:r w:rsidR="00857C17" w:rsidRPr="00FA764C">
              <w:rPr>
                <w:rFonts w:eastAsia="Times New Roman" w:cstheme="minorHAnsi"/>
              </w:rPr>
              <w:t xml:space="preserve"> </w:t>
            </w:r>
            <w:r w:rsidRPr="00FA764C">
              <w:rPr>
                <w:rFonts w:eastAsia="Times New Roman" w:cstheme="minorHAnsi"/>
              </w:rPr>
              <w:t>Responders</w:t>
            </w:r>
            <w:r w:rsidR="00857C17" w:rsidRPr="00FA764C">
              <w:rPr>
                <w:rFonts w:eastAsia="Times New Roman" w:cstheme="minorHAnsi"/>
              </w:rPr>
              <w:t xml:space="preserve"> </w:t>
            </w:r>
            <w:r w:rsidRPr="00FA764C">
              <w:rPr>
                <w:rFonts w:eastAsia="Times New Roman" w:cstheme="minorHAnsi"/>
              </w:rPr>
              <w:t>(TWMFR),</w:t>
            </w:r>
            <w:r w:rsidR="00857C17" w:rsidRPr="00FA764C">
              <w:rPr>
                <w:rFonts w:eastAsia="Times New Roman" w:cstheme="minorHAnsi"/>
              </w:rPr>
              <w:t xml:space="preserve"> </w:t>
            </w:r>
            <w:r w:rsidRPr="00FA764C">
              <w:rPr>
                <w:rFonts w:eastAsia="Times New Roman" w:cstheme="minorHAnsi"/>
              </w:rPr>
              <w:t>formerly</w:t>
            </w:r>
            <w:r w:rsidR="00857C17" w:rsidRPr="00FA764C">
              <w:rPr>
                <w:rFonts w:eastAsia="Times New Roman" w:cstheme="minorHAnsi"/>
              </w:rPr>
              <w:t xml:space="preserve"> </w:t>
            </w:r>
            <w:r w:rsidRPr="00FA764C">
              <w:rPr>
                <w:rFonts w:eastAsia="Times New Roman" w:cstheme="minorHAnsi"/>
              </w:rPr>
              <w:t>known</w:t>
            </w:r>
            <w:r w:rsidR="00857C17" w:rsidRPr="00FA764C">
              <w:rPr>
                <w:rFonts w:eastAsia="Times New Roman" w:cstheme="minorHAnsi"/>
              </w:rPr>
              <w:t xml:space="preserve"> </w:t>
            </w:r>
            <w:r w:rsidRPr="00FA764C">
              <w:rPr>
                <w:rFonts w:eastAsia="Times New Roman" w:cstheme="minorHAnsi"/>
              </w:rPr>
              <w:t>as</w:t>
            </w:r>
            <w:r w:rsidR="00857C17" w:rsidRPr="00FA764C">
              <w:rPr>
                <w:rFonts w:eastAsia="Times New Roman" w:cstheme="minorHAnsi"/>
              </w:rPr>
              <w:t xml:space="preserve"> </w:t>
            </w:r>
            <w:r w:rsidRPr="00FA764C">
              <w:rPr>
                <w:rFonts w:eastAsia="Times New Roman" w:cstheme="minorHAnsi"/>
              </w:rPr>
              <w:t>Road</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Readiness</w:t>
            </w:r>
            <w:r w:rsidR="00857C17" w:rsidRPr="00FA764C">
              <w:rPr>
                <w:rFonts w:eastAsia="Times New Roman" w:cstheme="minorHAnsi"/>
              </w:rPr>
              <w:t xml:space="preserve"> </w:t>
            </w:r>
            <w:r w:rsidRPr="00FA764C">
              <w:rPr>
                <w:rFonts w:eastAsia="Times New Roman" w:cstheme="minorHAnsi"/>
              </w:rPr>
              <w:t>(R2MR)</w:t>
            </w:r>
          </w:p>
        </w:tc>
        <w:tc>
          <w:tcPr>
            <w:tcW w:w="2652" w:type="dxa"/>
          </w:tcPr>
          <w:p w14:paraId="237D8016" w14:textId="3759DA93" w:rsidR="00282ED1" w:rsidRPr="00FA764C" w:rsidRDefault="00282ED1" w:rsidP="00282ED1">
            <w:pPr>
              <w:rPr>
                <w:rFonts w:eastAsia="Times New Roman" w:cstheme="minorHAnsi"/>
              </w:rPr>
            </w:pPr>
            <w:r w:rsidRPr="00FA764C">
              <w:rPr>
                <w:rFonts w:eastAsia="Times New Roman" w:cstheme="minorHAnsi"/>
              </w:rPr>
              <w:t>designed</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address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promote</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a</w:t>
            </w:r>
            <w:r w:rsidR="00857C17" w:rsidRPr="00FA764C">
              <w:rPr>
                <w:rFonts w:eastAsia="Times New Roman" w:cstheme="minorHAnsi"/>
              </w:rPr>
              <w:t xml:space="preserve"> </w:t>
            </w:r>
            <w:r w:rsidRPr="00FA764C">
              <w:rPr>
                <w:rFonts w:eastAsia="Times New Roman" w:cstheme="minorHAnsi"/>
              </w:rPr>
              <w:t>first-responder</w:t>
            </w:r>
            <w:r w:rsidR="00857C17" w:rsidRPr="00FA764C">
              <w:rPr>
                <w:rFonts w:eastAsia="Times New Roman" w:cstheme="minorHAnsi"/>
              </w:rPr>
              <w:t xml:space="preserve"> </w:t>
            </w:r>
            <w:r w:rsidRPr="00FA764C">
              <w:rPr>
                <w:rFonts w:eastAsia="Times New Roman" w:cstheme="minorHAnsi"/>
              </w:rPr>
              <w:t>setting.</w:t>
            </w:r>
          </w:p>
        </w:tc>
        <w:tc>
          <w:tcPr>
            <w:tcW w:w="999" w:type="dxa"/>
            <w:shd w:val="clear" w:color="auto" w:fill="auto"/>
            <w:noWrap/>
          </w:tcPr>
          <w:p w14:paraId="20A78324" w14:textId="6D3357F8" w:rsidR="00282ED1" w:rsidRPr="00FA764C" w:rsidRDefault="004610C8" w:rsidP="00282ED1">
            <w:pPr>
              <w:rPr>
                <w:rFonts w:eastAsia="Times New Roman" w:cstheme="minorHAnsi"/>
              </w:rPr>
            </w:pPr>
            <w:r w:rsidRPr="00FA764C">
              <w:rPr>
                <w:rFonts w:eastAsia="Times New Roman" w:cstheme="minorHAnsi"/>
              </w:rPr>
              <w:t>Canada</w:t>
            </w:r>
          </w:p>
        </w:tc>
        <w:tc>
          <w:tcPr>
            <w:tcW w:w="1243" w:type="dxa"/>
            <w:shd w:val="clear" w:color="auto" w:fill="auto"/>
            <w:noWrap/>
          </w:tcPr>
          <w:p w14:paraId="555EC9ED" w14:textId="1253297B" w:rsidR="00282ED1" w:rsidRPr="00FA764C" w:rsidRDefault="00282ED1" w:rsidP="00282ED1">
            <w:pPr>
              <w:rPr>
                <w:rFonts w:eastAsia="Times New Roman" w:cstheme="minorHAnsi"/>
              </w:rPr>
            </w:pPr>
            <w:r w:rsidRPr="00FA764C">
              <w:rPr>
                <w:rFonts w:eastAsia="Times New Roman" w:cstheme="minorHAnsi"/>
              </w:rPr>
              <w:t>First-responder</w:t>
            </w:r>
            <w:r w:rsidR="00857C17" w:rsidRPr="00FA764C">
              <w:rPr>
                <w:rFonts w:eastAsia="Times New Roman" w:cstheme="minorHAnsi"/>
              </w:rPr>
              <w:t xml:space="preserve"> </w:t>
            </w:r>
            <w:r w:rsidRPr="00FA764C">
              <w:rPr>
                <w:rFonts w:eastAsia="Times New Roman" w:cstheme="minorHAnsi"/>
              </w:rPr>
              <w:t>setting</w:t>
            </w:r>
          </w:p>
        </w:tc>
        <w:tc>
          <w:tcPr>
            <w:tcW w:w="1283" w:type="dxa"/>
            <w:shd w:val="clear" w:color="auto" w:fill="auto"/>
          </w:tcPr>
          <w:p w14:paraId="30757EBD" w14:textId="72C24FCA" w:rsidR="00282ED1" w:rsidRPr="00FA764C" w:rsidRDefault="00282ED1" w:rsidP="00282ED1">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972" w:type="dxa"/>
          </w:tcPr>
          <w:p w14:paraId="268BD2E2" w14:textId="0C51F49A" w:rsidR="00282ED1" w:rsidRPr="00FA764C" w:rsidRDefault="00282ED1" w:rsidP="00282ED1">
            <w:pPr>
              <w:rPr>
                <w:rFonts w:eastAsia="Times New Roman" w:cstheme="minorHAnsi"/>
              </w:rPr>
            </w:pP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increasing</w:t>
            </w:r>
            <w:r w:rsidR="00857C17" w:rsidRPr="00FA764C">
              <w:rPr>
                <w:rFonts w:eastAsia="Times New Roman" w:cstheme="minorHAnsi"/>
              </w:rPr>
              <w:t xml:space="preserve"> </w:t>
            </w:r>
            <w:r w:rsidRPr="00FA764C">
              <w:rPr>
                <w:rFonts w:eastAsia="Times New Roman" w:cstheme="minorHAnsi"/>
              </w:rPr>
              <w:t>awareness</w:t>
            </w:r>
          </w:p>
        </w:tc>
      </w:tr>
      <w:tr w:rsidR="00FA764C" w:rsidRPr="00FA764C" w14:paraId="4E58FBB5" w14:textId="77777777" w:rsidTr="00777DFA">
        <w:trPr>
          <w:trHeight w:val="127"/>
        </w:trPr>
        <w:tc>
          <w:tcPr>
            <w:tcW w:w="2065" w:type="dxa"/>
            <w:shd w:val="clear" w:color="auto" w:fill="auto"/>
            <w:noWrap/>
          </w:tcPr>
          <w:p w14:paraId="2A7BECA6" w14:textId="5F6B9591" w:rsidR="00282ED1" w:rsidRPr="00FA764C" w:rsidRDefault="00282ED1" w:rsidP="00282ED1">
            <w:pPr>
              <w:rPr>
                <w:rFonts w:cstheme="minorHAnsi"/>
              </w:rPr>
            </w:pPr>
            <w:r w:rsidRPr="00FA764C">
              <w:rPr>
                <w:rFonts w:eastAsia="Times New Roman" w:cstheme="minorHAnsi"/>
              </w:rPr>
              <w:t>Holland</w:t>
            </w:r>
            <w:r w:rsidR="00857C17" w:rsidRPr="00FA764C">
              <w:rPr>
                <w:rFonts w:eastAsia="Times New Roman" w:cstheme="minorHAnsi"/>
              </w:rPr>
              <w:t xml:space="preserve"> </w:t>
            </w:r>
            <w:proofErr w:type="spellStart"/>
            <w:r w:rsidRPr="00FA764C">
              <w:rPr>
                <w:rFonts w:eastAsia="Times New Roman" w:cstheme="minorHAnsi"/>
              </w:rPr>
              <w:t>Bloorview</w:t>
            </w:r>
            <w:proofErr w:type="spellEnd"/>
            <w:r w:rsidR="00857C17" w:rsidRPr="00FA764C">
              <w:rPr>
                <w:rFonts w:eastAsia="Times New Roman" w:cstheme="minorHAnsi"/>
              </w:rPr>
              <w:t xml:space="preserve"> </w:t>
            </w:r>
            <w:r w:rsidRPr="00FA764C">
              <w:rPr>
                <w:rFonts w:eastAsia="Times New Roman" w:cstheme="minorHAnsi"/>
              </w:rPr>
              <w:t>Kids</w:t>
            </w:r>
            <w:r w:rsidR="00857C17" w:rsidRPr="00FA764C">
              <w:rPr>
                <w:rFonts w:eastAsia="Times New Roman" w:cstheme="minorHAnsi"/>
              </w:rPr>
              <w:t xml:space="preserve"> </w:t>
            </w:r>
            <w:r w:rsidRPr="00FA764C">
              <w:rPr>
                <w:rFonts w:eastAsia="Times New Roman" w:cstheme="minorHAnsi"/>
              </w:rPr>
              <w:t>Rehabilitation</w:t>
            </w:r>
            <w:r w:rsidR="00857C17" w:rsidRPr="00FA764C">
              <w:rPr>
                <w:rFonts w:eastAsia="Times New Roman" w:cstheme="minorHAnsi"/>
              </w:rPr>
              <w:t xml:space="preserve"> </w:t>
            </w:r>
            <w:r w:rsidRPr="00FA764C">
              <w:rPr>
                <w:rFonts w:eastAsia="Times New Roman" w:cstheme="minorHAnsi"/>
              </w:rPr>
              <w:t>Hospital</w:t>
            </w:r>
          </w:p>
        </w:tc>
        <w:tc>
          <w:tcPr>
            <w:tcW w:w="1108" w:type="dxa"/>
            <w:shd w:val="clear" w:color="auto" w:fill="auto"/>
            <w:noWrap/>
          </w:tcPr>
          <w:p w14:paraId="6F3261B0" w14:textId="49C9B287" w:rsidR="00282ED1" w:rsidRPr="00FA764C" w:rsidRDefault="00282ED1" w:rsidP="00282ED1">
            <w:pPr>
              <w:rPr>
                <w:rFonts w:eastAsia="Times New Roman" w:cstheme="minorHAnsi"/>
              </w:rPr>
            </w:pPr>
            <w:r w:rsidRPr="00FA764C">
              <w:rPr>
                <w:rFonts w:eastAsia="Times New Roman" w:cstheme="minorHAnsi"/>
              </w:rPr>
              <w:t>2017</w:t>
            </w:r>
          </w:p>
        </w:tc>
        <w:tc>
          <w:tcPr>
            <w:tcW w:w="1993" w:type="dxa"/>
            <w:shd w:val="clear" w:color="auto" w:fill="auto"/>
          </w:tcPr>
          <w:p w14:paraId="7ADA7E6A" w14:textId="20F842E3" w:rsidR="00282ED1" w:rsidRPr="00FA764C" w:rsidRDefault="00282ED1" w:rsidP="00282ED1">
            <w:pPr>
              <w:rPr>
                <w:rFonts w:eastAsia="Times New Roman" w:cstheme="minorHAnsi"/>
              </w:rPr>
            </w:pPr>
            <w:r w:rsidRPr="00FA764C">
              <w:rPr>
                <w:rFonts w:eastAsia="Times New Roman" w:cstheme="minorHAnsi"/>
              </w:rPr>
              <w:t>Dear</w:t>
            </w:r>
            <w:r w:rsidR="00857C17" w:rsidRPr="00FA764C">
              <w:rPr>
                <w:rFonts w:eastAsia="Times New Roman" w:cstheme="minorHAnsi"/>
              </w:rPr>
              <w:t xml:space="preserve"> </w:t>
            </w:r>
            <w:proofErr w:type="gramStart"/>
            <w:r w:rsidRPr="00FA764C">
              <w:rPr>
                <w:rFonts w:eastAsia="Times New Roman" w:cstheme="minorHAnsi"/>
              </w:rPr>
              <w:t>Everybody</w:t>
            </w:r>
            <w:proofErr w:type="gramEnd"/>
          </w:p>
        </w:tc>
        <w:tc>
          <w:tcPr>
            <w:tcW w:w="2652" w:type="dxa"/>
          </w:tcPr>
          <w:p w14:paraId="2B30B4DA" w14:textId="7B2041F5" w:rsidR="00282ED1" w:rsidRPr="00FA764C" w:rsidRDefault="00282ED1" w:rsidP="00282ED1">
            <w:pPr>
              <w:rPr>
                <w:rFonts w:eastAsia="Times New Roman" w:cstheme="minorHAnsi"/>
              </w:rPr>
            </w:pPr>
            <w:r w:rsidRPr="00FA764C">
              <w:rPr>
                <w:rFonts w:eastAsia="Times New Roman" w:cstheme="minorHAnsi"/>
              </w:rPr>
              <w:t>Campaign</w:t>
            </w:r>
            <w:r w:rsidR="00857C17" w:rsidRPr="00FA764C">
              <w:rPr>
                <w:rFonts w:eastAsia="Times New Roman" w:cstheme="minorHAnsi"/>
              </w:rPr>
              <w:t xml:space="preserve"> </w:t>
            </w:r>
            <w:r w:rsidRPr="00FA764C">
              <w:rPr>
                <w:rFonts w:eastAsia="Times New Roman" w:cstheme="minorHAnsi"/>
              </w:rPr>
              <w:t>aims</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discrimination</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kids,</w:t>
            </w:r>
            <w:r w:rsidR="00857C17" w:rsidRPr="00FA764C">
              <w:rPr>
                <w:rFonts w:eastAsia="Times New Roman" w:cstheme="minorHAnsi"/>
              </w:rPr>
              <w:t xml:space="preserve"> </w:t>
            </w:r>
            <w:r w:rsidRPr="00FA764C">
              <w:rPr>
                <w:rFonts w:eastAsia="Times New Roman" w:cstheme="minorHAnsi"/>
              </w:rPr>
              <w:t>youth</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disabilities</w:t>
            </w:r>
          </w:p>
        </w:tc>
        <w:tc>
          <w:tcPr>
            <w:tcW w:w="999" w:type="dxa"/>
            <w:shd w:val="clear" w:color="auto" w:fill="auto"/>
            <w:noWrap/>
          </w:tcPr>
          <w:p w14:paraId="0696CAEB" w14:textId="79D8E038" w:rsidR="00282ED1" w:rsidRPr="00FA764C" w:rsidRDefault="004610C8" w:rsidP="00282ED1">
            <w:pPr>
              <w:rPr>
                <w:rFonts w:eastAsia="Times New Roman" w:cstheme="minorHAnsi"/>
              </w:rPr>
            </w:pPr>
            <w:r w:rsidRPr="00FA764C">
              <w:rPr>
                <w:rFonts w:eastAsia="Times New Roman" w:cstheme="minorHAnsi"/>
              </w:rPr>
              <w:t>Canada</w:t>
            </w:r>
          </w:p>
        </w:tc>
        <w:tc>
          <w:tcPr>
            <w:tcW w:w="1243" w:type="dxa"/>
            <w:shd w:val="clear" w:color="auto" w:fill="auto"/>
            <w:noWrap/>
          </w:tcPr>
          <w:p w14:paraId="61F343EE" w14:textId="6B77A049" w:rsidR="00282ED1" w:rsidRPr="00FA764C" w:rsidRDefault="00282ED1" w:rsidP="00282ED1">
            <w:pPr>
              <w:rPr>
                <w:rFonts w:eastAsia="Times New Roman" w:cstheme="minorHAnsi"/>
              </w:rPr>
            </w:pPr>
            <w:r w:rsidRPr="00FA764C">
              <w:rPr>
                <w:rFonts w:cstheme="minorHAnsi"/>
                <w:shd w:val="clear" w:color="auto" w:fill="FFFFFF"/>
              </w:rPr>
              <w:t>Teachers,</w:t>
            </w:r>
            <w:r w:rsidR="00857C17" w:rsidRPr="00FA764C">
              <w:rPr>
                <w:rFonts w:cstheme="minorHAnsi"/>
                <w:shd w:val="clear" w:color="auto" w:fill="FFFFFF"/>
              </w:rPr>
              <w:t xml:space="preserve"> </w:t>
            </w:r>
            <w:r w:rsidRPr="00FA764C">
              <w:rPr>
                <w:rFonts w:cstheme="minorHAnsi"/>
                <w:shd w:val="clear" w:color="auto" w:fill="FFFFFF"/>
              </w:rPr>
              <w:t>employers</w:t>
            </w:r>
            <w:r w:rsidR="00857C17" w:rsidRPr="00FA764C">
              <w:rPr>
                <w:rFonts w:cstheme="minorHAnsi"/>
                <w:shd w:val="clear" w:color="auto" w:fill="FFFFFF"/>
              </w:rPr>
              <w:t xml:space="preserve"> </w:t>
            </w:r>
            <w:r w:rsidRPr="00FA764C">
              <w:rPr>
                <w:rFonts w:cstheme="minorHAnsi"/>
                <w:shd w:val="clear" w:color="auto" w:fill="FFFFFF"/>
              </w:rPr>
              <w:t>and</w:t>
            </w:r>
            <w:r w:rsidR="00857C17" w:rsidRPr="00FA764C">
              <w:rPr>
                <w:rFonts w:cstheme="minorHAnsi"/>
                <w:shd w:val="clear" w:color="auto" w:fill="FFFFFF"/>
              </w:rPr>
              <w:t xml:space="preserve"> </w:t>
            </w:r>
            <w:r w:rsidRPr="00FA764C">
              <w:rPr>
                <w:rFonts w:cstheme="minorHAnsi"/>
                <w:shd w:val="clear" w:color="auto" w:fill="FFFFFF"/>
              </w:rPr>
              <w:t>health-care</w:t>
            </w:r>
            <w:r w:rsidR="00857C17" w:rsidRPr="00FA764C">
              <w:rPr>
                <w:rFonts w:cstheme="minorHAnsi"/>
                <w:shd w:val="clear" w:color="auto" w:fill="FFFFFF"/>
              </w:rPr>
              <w:t xml:space="preserve"> </w:t>
            </w:r>
            <w:r w:rsidRPr="00FA764C">
              <w:rPr>
                <w:rFonts w:cstheme="minorHAnsi"/>
                <w:shd w:val="clear" w:color="auto" w:fill="FFFFFF"/>
              </w:rPr>
              <w:t>providers</w:t>
            </w:r>
          </w:p>
        </w:tc>
        <w:tc>
          <w:tcPr>
            <w:tcW w:w="1283" w:type="dxa"/>
            <w:shd w:val="clear" w:color="auto" w:fill="auto"/>
          </w:tcPr>
          <w:p w14:paraId="4C81E1E5" w14:textId="192F8E9A" w:rsidR="00282ED1" w:rsidRPr="00FA764C" w:rsidRDefault="00282ED1" w:rsidP="00282ED1">
            <w:pPr>
              <w:rPr>
                <w:rFonts w:eastAsia="Times New Roman" w:cstheme="minorHAnsi"/>
              </w:rPr>
            </w:pPr>
            <w:r w:rsidRPr="00FA764C">
              <w:rPr>
                <w:rFonts w:eastAsia="Times New Roman" w:cstheme="minorHAnsi"/>
              </w:rPr>
              <w:t>Kids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youth</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disabilities</w:t>
            </w:r>
          </w:p>
        </w:tc>
        <w:tc>
          <w:tcPr>
            <w:tcW w:w="1972" w:type="dxa"/>
          </w:tcPr>
          <w:p w14:paraId="2DC3DF44" w14:textId="6C6E8969" w:rsidR="00282ED1" w:rsidRPr="00FA764C" w:rsidRDefault="00282ED1" w:rsidP="00282ED1">
            <w:pPr>
              <w:rPr>
                <w:rFonts w:eastAsia="Times New Roman" w:cstheme="minorHAnsi"/>
              </w:rPr>
            </w:pPr>
            <w:r w:rsidRPr="00FA764C">
              <w:rPr>
                <w:rFonts w:eastAsia="Times New Roman" w:cstheme="minorHAnsi"/>
              </w:rPr>
              <w:t>Mass</w:t>
            </w:r>
            <w:r w:rsidR="00857C17" w:rsidRPr="00FA764C">
              <w:rPr>
                <w:rFonts w:eastAsia="Times New Roman" w:cstheme="minorHAnsi"/>
              </w:rPr>
              <w:t xml:space="preserve"> </w:t>
            </w:r>
            <w:r w:rsidRPr="00FA764C">
              <w:rPr>
                <w:rFonts w:eastAsia="Times New Roman" w:cstheme="minorHAnsi"/>
              </w:rPr>
              <w:t>media</w:t>
            </w:r>
            <w:r w:rsidR="00857C17" w:rsidRPr="00FA764C">
              <w:rPr>
                <w:rFonts w:eastAsia="Times New Roman" w:cstheme="minorHAnsi"/>
              </w:rPr>
              <w:t xml:space="preserve"> </w:t>
            </w:r>
            <w:r w:rsidRPr="00FA764C">
              <w:rPr>
                <w:rFonts w:eastAsia="Times New Roman" w:cstheme="minorHAnsi"/>
              </w:rPr>
              <w:t>advertising</w:t>
            </w:r>
            <w:r w:rsidR="00857C17" w:rsidRPr="00FA764C">
              <w:rPr>
                <w:rFonts w:eastAsia="Times New Roman" w:cstheme="minorHAnsi"/>
              </w:rPr>
              <w:t xml:space="preserve"> </w:t>
            </w:r>
            <w:r w:rsidRPr="00FA764C">
              <w:rPr>
                <w:rFonts w:eastAsia="Times New Roman" w:cstheme="minorHAnsi"/>
              </w:rPr>
              <w:t>(i.e.:</w:t>
            </w:r>
            <w:r w:rsidR="00857C17" w:rsidRPr="00FA764C">
              <w:rPr>
                <w:rFonts w:eastAsia="Times New Roman" w:cstheme="minorHAnsi"/>
              </w:rPr>
              <w:t xml:space="preserve"> </w:t>
            </w:r>
            <w:r w:rsidRPr="00FA764C">
              <w:rPr>
                <w:rFonts w:eastAsia="Times New Roman" w:cstheme="minorHAnsi"/>
              </w:rPr>
              <w:t>Radio</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television)</w:t>
            </w:r>
          </w:p>
        </w:tc>
      </w:tr>
      <w:tr w:rsidR="00FA764C" w:rsidRPr="00FA764C" w14:paraId="213E8E49" w14:textId="77777777" w:rsidTr="00777DFA">
        <w:trPr>
          <w:trHeight w:val="127"/>
        </w:trPr>
        <w:tc>
          <w:tcPr>
            <w:tcW w:w="2065" w:type="dxa"/>
            <w:shd w:val="clear" w:color="auto" w:fill="auto"/>
            <w:noWrap/>
          </w:tcPr>
          <w:p w14:paraId="2EDDC9DB" w14:textId="7F75E7BD" w:rsidR="00282ED1" w:rsidRPr="00FA764C" w:rsidRDefault="00282ED1" w:rsidP="00282ED1">
            <w:pPr>
              <w:rPr>
                <w:rFonts w:cstheme="minorHAnsi"/>
              </w:rPr>
            </w:pPr>
            <w:r w:rsidRPr="00FA764C">
              <w:rPr>
                <w:rFonts w:cstheme="minorHAnsi"/>
              </w:rPr>
              <w:t>Department</w:t>
            </w:r>
            <w:r w:rsidR="00857C17" w:rsidRPr="00FA764C">
              <w:rPr>
                <w:rFonts w:cstheme="minorHAnsi"/>
              </w:rPr>
              <w:t xml:space="preserve"> </w:t>
            </w:r>
            <w:r w:rsidRPr="00FA764C">
              <w:rPr>
                <w:rFonts w:cstheme="minorHAnsi"/>
              </w:rPr>
              <w:t>of</w:t>
            </w:r>
            <w:r w:rsidR="00857C17" w:rsidRPr="00FA764C">
              <w:rPr>
                <w:rFonts w:cstheme="minorHAnsi"/>
              </w:rPr>
              <w:t xml:space="preserve"> </w:t>
            </w:r>
            <w:r w:rsidRPr="00FA764C">
              <w:rPr>
                <w:rFonts w:cstheme="minorHAnsi"/>
              </w:rPr>
              <w:t>National</w:t>
            </w:r>
            <w:r w:rsidR="00857C17" w:rsidRPr="00FA764C">
              <w:rPr>
                <w:rFonts w:cstheme="minorHAnsi"/>
              </w:rPr>
              <w:t xml:space="preserve"> </w:t>
            </w:r>
            <w:r w:rsidRPr="00FA764C">
              <w:rPr>
                <w:rFonts w:cstheme="minorHAnsi"/>
              </w:rPr>
              <w:t>Defense</w:t>
            </w:r>
            <w:r w:rsidR="00857C17" w:rsidRPr="00FA764C">
              <w:rPr>
                <w:rFonts w:cstheme="minorHAnsi"/>
              </w:rPr>
              <w:t xml:space="preserve"> </w:t>
            </w:r>
            <w:r w:rsidRPr="00FA764C">
              <w:rPr>
                <w:rFonts w:cstheme="minorHAnsi"/>
              </w:rPr>
              <w:t>in</w:t>
            </w:r>
            <w:r w:rsidR="00857C17" w:rsidRPr="00FA764C">
              <w:rPr>
                <w:rFonts w:cstheme="minorHAnsi"/>
              </w:rPr>
              <w:t xml:space="preserve"> </w:t>
            </w:r>
            <w:r w:rsidRPr="00FA764C">
              <w:rPr>
                <w:rFonts w:cstheme="minorHAnsi"/>
              </w:rPr>
              <w:t>Canada</w:t>
            </w:r>
          </w:p>
        </w:tc>
        <w:tc>
          <w:tcPr>
            <w:tcW w:w="1108" w:type="dxa"/>
            <w:shd w:val="clear" w:color="auto" w:fill="auto"/>
            <w:noWrap/>
          </w:tcPr>
          <w:p w14:paraId="0D95A576" w14:textId="72945C57" w:rsidR="00282ED1" w:rsidRPr="00FA764C" w:rsidRDefault="00282ED1" w:rsidP="00282ED1">
            <w:pPr>
              <w:rPr>
                <w:rFonts w:eastAsia="Times New Roman" w:cstheme="minorHAnsi"/>
              </w:rPr>
            </w:pPr>
            <w:r w:rsidRPr="00FA764C">
              <w:rPr>
                <w:rFonts w:eastAsia="Times New Roman" w:cstheme="minorHAnsi"/>
              </w:rPr>
              <w:t>2016</w:t>
            </w:r>
          </w:p>
        </w:tc>
        <w:tc>
          <w:tcPr>
            <w:tcW w:w="1993" w:type="dxa"/>
            <w:shd w:val="clear" w:color="auto" w:fill="auto"/>
          </w:tcPr>
          <w:p w14:paraId="40F9691C" w14:textId="3D52D7F5" w:rsidR="00282ED1" w:rsidRPr="00FA764C" w:rsidRDefault="00282ED1" w:rsidP="00282ED1">
            <w:pPr>
              <w:rPr>
                <w:rFonts w:eastAsia="Times New Roman" w:cstheme="minorHAnsi"/>
              </w:rPr>
            </w:pPr>
            <w:r w:rsidRPr="00FA764C">
              <w:rPr>
                <w:rFonts w:eastAsia="Times New Roman" w:cstheme="minorHAnsi"/>
              </w:rPr>
              <w:t>Road</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Readiness</w:t>
            </w:r>
            <w:r w:rsidR="00857C17" w:rsidRPr="00FA764C">
              <w:rPr>
                <w:rFonts w:eastAsia="Times New Roman" w:cstheme="minorHAnsi"/>
              </w:rPr>
              <w:t xml:space="preserve"> </w:t>
            </w:r>
            <w:r w:rsidRPr="00FA764C">
              <w:rPr>
                <w:rFonts w:eastAsia="Times New Roman" w:cstheme="minorHAnsi"/>
              </w:rPr>
              <w:t>(R2MR)</w:t>
            </w:r>
          </w:p>
        </w:tc>
        <w:tc>
          <w:tcPr>
            <w:tcW w:w="2652" w:type="dxa"/>
          </w:tcPr>
          <w:p w14:paraId="3B423312" w14:textId="65D37C7B" w:rsidR="00282ED1" w:rsidRPr="00FA764C" w:rsidRDefault="00282ED1" w:rsidP="00282ED1">
            <w:pPr>
              <w:rPr>
                <w:rFonts w:eastAsia="Times New Roman" w:cstheme="minorHAnsi"/>
              </w:rPr>
            </w:pPr>
            <w:r w:rsidRPr="00FA764C">
              <w:rPr>
                <w:rFonts w:eastAsia="Times New Roman" w:cstheme="minorHAnsi"/>
              </w:rPr>
              <w:t>is</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resilience</w:t>
            </w:r>
            <w:r w:rsidR="00857C17" w:rsidRPr="00FA764C">
              <w:rPr>
                <w:rFonts w:eastAsia="Times New Roman" w:cstheme="minorHAnsi"/>
              </w:rPr>
              <w:t xml:space="preserve"> </w:t>
            </w: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training</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Canadian</w:t>
            </w:r>
            <w:r w:rsidR="00857C17" w:rsidRPr="00FA764C">
              <w:rPr>
                <w:rFonts w:eastAsia="Times New Roman" w:cstheme="minorHAnsi"/>
              </w:rPr>
              <w:t xml:space="preserve"> </w:t>
            </w:r>
            <w:r w:rsidRPr="00FA764C">
              <w:rPr>
                <w:rFonts w:eastAsia="Times New Roman" w:cstheme="minorHAnsi"/>
              </w:rPr>
              <w:t>Armed</w:t>
            </w:r>
            <w:r w:rsidR="00857C17" w:rsidRPr="00FA764C">
              <w:rPr>
                <w:rFonts w:eastAsia="Times New Roman" w:cstheme="minorHAnsi"/>
              </w:rPr>
              <w:t xml:space="preserve"> </w:t>
            </w:r>
            <w:r w:rsidRPr="00FA764C">
              <w:rPr>
                <w:rFonts w:eastAsia="Times New Roman" w:cstheme="minorHAnsi"/>
              </w:rPr>
              <w:t>Forces</w:t>
            </w:r>
            <w:r w:rsidR="00857C17" w:rsidRPr="00FA764C">
              <w:rPr>
                <w:rFonts w:eastAsia="Times New Roman" w:cstheme="minorHAnsi"/>
              </w:rPr>
              <w:t xml:space="preserve"> </w:t>
            </w:r>
            <w:r w:rsidRPr="00FA764C">
              <w:rPr>
                <w:rFonts w:eastAsia="Times New Roman" w:cstheme="minorHAnsi"/>
              </w:rPr>
              <w:t>members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their</w:t>
            </w:r>
            <w:r w:rsidR="00857C17" w:rsidRPr="00FA764C">
              <w:rPr>
                <w:rFonts w:eastAsia="Times New Roman" w:cstheme="minorHAnsi"/>
              </w:rPr>
              <w:t xml:space="preserve"> </w:t>
            </w:r>
            <w:r w:rsidRPr="00FA764C">
              <w:rPr>
                <w:rFonts w:eastAsia="Times New Roman" w:cstheme="minorHAnsi"/>
              </w:rPr>
              <w:t>families</w:t>
            </w:r>
          </w:p>
        </w:tc>
        <w:tc>
          <w:tcPr>
            <w:tcW w:w="999" w:type="dxa"/>
            <w:shd w:val="clear" w:color="auto" w:fill="auto"/>
            <w:noWrap/>
          </w:tcPr>
          <w:p w14:paraId="75AE1E3D" w14:textId="056A3793" w:rsidR="00282ED1" w:rsidRPr="00FA764C" w:rsidRDefault="004610C8" w:rsidP="00282ED1">
            <w:pPr>
              <w:rPr>
                <w:rFonts w:eastAsia="Times New Roman" w:cstheme="minorHAnsi"/>
              </w:rPr>
            </w:pPr>
            <w:r w:rsidRPr="00FA764C">
              <w:rPr>
                <w:rFonts w:eastAsia="Times New Roman" w:cstheme="minorHAnsi"/>
              </w:rPr>
              <w:t>Canada</w:t>
            </w:r>
          </w:p>
        </w:tc>
        <w:tc>
          <w:tcPr>
            <w:tcW w:w="1243" w:type="dxa"/>
            <w:shd w:val="clear" w:color="auto" w:fill="auto"/>
            <w:noWrap/>
          </w:tcPr>
          <w:p w14:paraId="33CB0F29" w14:textId="39246C89" w:rsidR="00282ED1" w:rsidRPr="00FA764C" w:rsidRDefault="00282ED1" w:rsidP="00282ED1">
            <w:pPr>
              <w:rPr>
                <w:rFonts w:eastAsia="Times New Roman" w:cstheme="minorHAnsi"/>
              </w:rPr>
            </w:pPr>
            <w:r w:rsidRPr="00FA764C">
              <w:rPr>
                <w:rFonts w:cstheme="minorHAnsi"/>
                <w:shd w:val="clear" w:color="auto" w:fill="FFFFFF"/>
              </w:rPr>
              <w:t>Military</w:t>
            </w:r>
            <w:r w:rsidR="00857C17" w:rsidRPr="00FA764C">
              <w:rPr>
                <w:rFonts w:cstheme="minorHAnsi"/>
                <w:shd w:val="clear" w:color="auto" w:fill="FFFFFF"/>
              </w:rPr>
              <w:t xml:space="preserve"> </w:t>
            </w:r>
            <w:r w:rsidRPr="00FA764C">
              <w:rPr>
                <w:rFonts w:cstheme="minorHAnsi"/>
                <w:shd w:val="clear" w:color="auto" w:fill="FFFFFF"/>
              </w:rPr>
              <w:t>personal</w:t>
            </w:r>
          </w:p>
        </w:tc>
        <w:tc>
          <w:tcPr>
            <w:tcW w:w="1283" w:type="dxa"/>
            <w:shd w:val="clear" w:color="auto" w:fill="auto"/>
          </w:tcPr>
          <w:p w14:paraId="10115B42" w14:textId="3DEE5324" w:rsidR="00282ED1" w:rsidRPr="00FA764C" w:rsidRDefault="00282ED1" w:rsidP="00282ED1">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972" w:type="dxa"/>
          </w:tcPr>
          <w:p w14:paraId="04E6B1C5" w14:textId="30261863" w:rsidR="00282ED1" w:rsidRPr="00FA764C" w:rsidRDefault="00282ED1" w:rsidP="00282ED1">
            <w:pPr>
              <w:rPr>
                <w:rFonts w:eastAsia="Times New Roman" w:cstheme="minorHAnsi"/>
              </w:rPr>
            </w:pPr>
            <w:r w:rsidRPr="00FA764C">
              <w:rPr>
                <w:rFonts w:cstheme="minorHAnsi"/>
              </w:rPr>
              <w:t>NA</w:t>
            </w:r>
          </w:p>
        </w:tc>
      </w:tr>
      <w:tr w:rsidR="00FA764C" w:rsidRPr="00FA764C" w14:paraId="013EBD23" w14:textId="77777777" w:rsidTr="00777DFA">
        <w:trPr>
          <w:trHeight w:val="127"/>
        </w:trPr>
        <w:tc>
          <w:tcPr>
            <w:tcW w:w="2065" w:type="dxa"/>
            <w:shd w:val="clear" w:color="auto" w:fill="auto"/>
            <w:noWrap/>
          </w:tcPr>
          <w:p w14:paraId="0D7741CF" w14:textId="31C857A5" w:rsidR="00A34510" w:rsidRPr="00FA764C" w:rsidRDefault="00A34510" w:rsidP="00A34510">
            <w:pPr>
              <w:rPr>
                <w:rFonts w:cstheme="minorHAnsi"/>
              </w:rPr>
            </w:pPr>
            <w:r w:rsidRPr="00FA764C">
              <w:rPr>
                <w:rFonts w:cstheme="minorHAnsi"/>
              </w:rPr>
              <w:t>Bell</w:t>
            </w:r>
            <w:r w:rsidR="00857C17" w:rsidRPr="00FA764C">
              <w:rPr>
                <w:rFonts w:cstheme="minorHAnsi"/>
              </w:rPr>
              <w:t xml:space="preserve"> </w:t>
            </w:r>
            <w:r w:rsidRPr="00FA764C">
              <w:rPr>
                <w:rFonts w:cstheme="minorHAnsi"/>
              </w:rPr>
              <w:t>Canada's</w:t>
            </w:r>
            <w:r w:rsidR="00857C17" w:rsidRPr="00FA764C">
              <w:rPr>
                <w:rFonts w:cstheme="minorHAnsi"/>
              </w:rPr>
              <w:t xml:space="preserve"> </w:t>
            </w:r>
          </w:p>
        </w:tc>
        <w:tc>
          <w:tcPr>
            <w:tcW w:w="1108" w:type="dxa"/>
            <w:shd w:val="clear" w:color="auto" w:fill="auto"/>
            <w:noWrap/>
          </w:tcPr>
          <w:p w14:paraId="33245141" w14:textId="1C127CE8" w:rsidR="00A34510" w:rsidRPr="00FA764C" w:rsidRDefault="00A34510" w:rsidP="00A34510">
            <w:pPr>
              <w:rPr>
                <w:rFonts w:eastAsia="Times New Roman" w:cstheme="minorHAnsi"/>
              </w:rPr>
            </w:pPr>
            <w:r w:rsidRPr="00FA764C">
              <w:rPr>
                <w:rFonts w:eastAsia="Times New Roman" w:cstheme="minorHAnsi"/>
              </w:rPr>
              <w:t>2015</w:t>
            </w:r>
          </w:p>
        </w:tc>
        <w:tc>
          <w:tcPr>
            <w:tcW w:w="1993" w:type="dxa"/>
            <w:shd w:val="clear" w:color="auto" w:fill="auto"/>
          </w:tcPr>
          <w:p w14:paraId="134E0727" w14:textId="6E8FF559" w:rsidR="00A34510" w:rsidRPr="00FA764C" w:rsidRDefault="00A34510" w:rsidP="00A34510">
            <w:pPr>
              <w:rPr>
                <w:rFonts w:eastAsia="Times New Roman" w:cstheme="minorHAnsi"/>
              </w:rPr>
            </w:pPr>
            <w:r w:rsidRPr="00FA764C">
              <w:rPr>
                <w:rFonts w:eastAsia="Times New Roman" w:cstheme="minorHAnsi"/>
              </w:rPr>
              <w:t>Let's</w:t>
            </w:r>
            <w:r w:rsidR="00857C17" w:rsidRPr="00FA764C">
              <w:rPr>
                <w:rFonts w:eastAsia="Times New Roman" w:cstheme="minorHAnsi"/>
              </w:rPr>
              <w:t xml:space="preserve"> </w:t>
            </w:r>
            <w:r w:rsidRPr="00FA764C">
              <w:rPr>
                <w:rFonts w:eastAsia="Times New Roman" w:cstheme="minorHAnsi"/>
              </w:rPr>
              <w:t>Talk</w:t>
            </w:r>
          </w:p>
        </w:tc>
        <w:tc>
          <w:tcPr>
            <w:tcW w:w="2652" w:type="dxa"/>
          </w:tcPr>
          <w:p w14:paraId="33752328" w14:textId="3C8CED9F" w:rsidR="00A34510" w:rsidRPr="00FA764C" w:rsidRDefault="00A34510" w:rsidP="00A34510">
            <w:pPr>
              <w:rPr>
                <w:rFonts w:eastAsia="Times New Roman" w:cstheme="minorHAnsi"/>
              </w:rPr>
            </w:pPr>
            <w:r w:rsidRPr="00FA764C">
              <w:rPr>
                <w:shd w:val="clear" w:color="auto" w:fill="FFFFFF"/>
              </w:rPr>
              <w:t>to</w:t>
            </w:r>
            <w:r w:rsidR="00857C17" w:rsidRPr="00FA764C">
              <w:rPr>
                <w:shd w:val="clear" w:color="auto" w:fill="FFFFFF"/>
              </w:rPr>
              <w:t xml:space="preserve"> </w:t>
            </w:r>
            <w:r w:rsidRPr="00FA764C">
              <w:rPr>
                <w:shd w:val="clear" w:color="auto" w:fill="FFFFFF"/>
              </w:rPr>
              <w:t>open</w:t>
            </w:r>
            <w:r w:rsidR="00857C17" w:rsidRPr="00FA764C">
              <w:rPr>
                <w:shd w:val="clear" w:color="auto" w:fill="FFFFFF"/>
              </w:rPr>
              <w:t xml:space="preserve"> </w:t>
            </w:r>
            <w:r w:rsidRPr="00FA764C">
              <w:rPr>
                <w:shd w:val="clear" w:color="auto" w:fill="FFFFFF"/>
              </w:rPr>
              <w:t>a</w:t>
            </w:r>
            <w:r w:rsidR="00857C17" w:rsidRPr="00FA764C">
              <w:rPr>
                <w:shd w:val="clear" w:color="auto" w:fill="FFFFFF"/>
              </w:rPr>
              <w:t xml:space="preserve"> </w:t>
            </w:r>
            <w:r w:rsidRPr="00FA764C">
              <w:rPr>
                <w:shd w:val="clear" w:color="auto" w:fill="FFFFFF"/>
              </w:rPr>
              <w:t>public</w:t>
            </w:r>
            <w:r w:rsidR="00857C17" w:rsidRPr="00FA764C">
              <w:rPr>
                <w:shd w:val="clear" w:color="auto" w:fill="FFFFFF"/>
              </w:rPr>
              <w:t xml:space="preserve"> </w:t>
            </w:r>
            <w:r w:rsidRPr="00FA764C">
              <w:rPr>
                <w:shd w:val="clear" w:color="auto" w:fill="FFFFFF"/>
              </w:rPr>
              <w:t>dialogue</w:t>
            </w:r>
            <w:r w:rsidR="00857C17" w:rsidRPr="00FA764C">
              <w:rPr>
                <w:shd w:val="clear" w:color="auto" w:fill="FFFFFF"/>
              </w:rPr>
              <w:t xml:space="preserve"> </w:t>
            </w:r>
            <w:r w:rsidRPr="00FA764C">
              <w:rPr>
                <w:shd w:val="clear" w:color="auto" w:fill="FFFFFF"/>
              </w:rPr>
              <w:t>about</w:t>
            </w:r>
            <w:r w:rsidR="00857C17" w:rsidRPr="00FA764C">
              <w:rPr>
                <w:shd w:val="clear" w:color="auto" w:fill="FFFFFF"/>
              </w:rPr>
              <w:t xml:space="preserve"> </w:t>
            </w:r>
            <w:r w:rsidRPr="00FA764C">
              <w:rPr>
                <w:shd w:val="clear" w:color="auto" w:fill="FFFFFF"/>
              </w:rPr>
              <w:t>mental</w:t>
            </w:r>
            <w:r w:rsidR="00857C17" w:rsidRPr="00FA764C">
              <w:rPr>
                <w:shd w:val="clear" w:color="auto" w:fill="FFFFFF"/>
              </w:rPr>
              <w:t xml:space="preserve"> </w:t>
            </w:r>
            <w:r w:rsidRPr="00FA764C">
              <w:rPr>
                <w:shd w:val="clear" w:color="auto" w:fill="FFFFFF"/>
              </w:rPr>
              <w:t>illnesses</w:t>
            </w:r>
          </w:p>
        </w:tc>
        <w:tc>
          <w:tcPr>
            <w:tcW w:w="999" w:type="dxa"/>
            <w:shd w:val="clear" w:color="auto" w:fill="auto"/>
            <w:noWrap/>
          </w:tcPr>
          <w:p w14:paraId="2FD29404" w14:textId="5481D23A" w:rsidR="00A34510" w:rsidRPr="00FA764C" w:rsidRDefault="004610C8" w:rsidP="00A34510">
            <w:pPr>
              <w:rPr>
                <w:rFonts w:eastAsia="Times New Roman" w:cstheme="minorHAnsi"/>
              </w:rPr>
            </w:pPr>
            <w:r w:rsidRPr="00FA764C">
              <w:rPr>
                <w:rFonts w:eastAsia="Times New Roman" w:cstheme="minorHAnsi"/>
              </w:rPr>
              <w:t>Canada</w:t>
            </w:r>
          </w:p>
        </w:tc>
        <w:tc>
          <w:tcPr>
            <w:tcW w:w="1243" w:type="dxa"/>
            <w:shd w:val="clear" w:color="auto" w:fill="auto"/>
            <w:noWrap/>
          </w:tcPr>
          <w:p w14:paraId="3C85392A" w14:textId="51597867" w:rsidR="00A34510" w:rsidRPr="00FA764C" w:rsidRDefault="00A34510" w:rsidP="00A34510">
            <w:pPr>
              <w:rPr>
                <w:rFonts w:cstheme="minorHAnsi"/>
                <w:shd w:val="clear" w:color="auto" w:fill="FFFFFF"/>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283" w:type="dxa"/>
            <w:shd w:val="clear" w:color="auto" w:fill="auto"/>
          </w:tcPr>
          <w:p w14:paraId="5DEEE6AF" w14:textId="1BD3D51C"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972" w:type="dxa"/>
          </w:tcPr>
          <w:p w14:paraId="3114AD07" w14:textId="31292B57" w:rsidR="00A34510" w:rsidRPr="00FA764C" w:rsidRDefault="00A34510" w:rsidP="00A34510">
            <w:pPr>
              <w:rPr>
                <w:rFonts w:cstheme="minorHAnsi"/>
              </w:rPr>
            </w:pPr>
            <w:r w:rsidRPr="00FA764C">
              <w:rPr>
                <w:shd w:val="clear" w:color="auto" w:fill="FFFFFF"/>
              </w:rPr>
              <w:t>Uses</w:t>
            </w:r>
            <w:r w:rsidR="00857C17" w:rsidRPr="00FA764C">
              <w:rPr>
                <w:shd w:val="clear" w:color="auto" w:fill="FFFFFF"/>
              </w:rPr>
              <w:t xml:space="preserve"> </w:t>
            </w:r>
            <w:r w:rsidRPr="00FA764C">
              <w:rPr>
                <w:shd w:val="clear" w:color="auto" w:fill="FFFFFF"/>
              </w:rPr>
              <w:t>technology</w:t>
            </w:r>
            <w:r w:rsidR="00857C17" w:rsidRPr="00FA764C">
              <w:rPr>
                <w:shd w:val="clear" w:color="auto" w:fill="FFFFFF"/>
              </w:rPr>
              <w:t xml:space="preserve"> </w:t>
            </w:r>
            <w:r w:rsidRPr="00FA764C">
              <w:rPr>
                <w:shd w:val="clear" w:color="auto" w:fill="FFFFFF"/>
              </w:rPr>
              <w:t>and</w:t>
            </w:r>
            <w:r w:rsidR="00857C17" w:rsidRPr="00FA764C">
              <w:rPr>
                <w:shd w:val="clear" w:color="auto" w:fill="FFFFFF"/>
              </w:rPr>
              <w:t xml:space="preserve"> </w:t>
            </w:r>
            <w:r w:rsidRPr="00FA764C">
              <w:rPr>
                <w:shd w:val="clear" w:color="auto" w:fill="FFFFFF"/>
              </w:rPr>
              <w:t>social</w:t>
            </w:r>
            <w:r w:rsidR="00857C17" w:rsidRPr="00FA764C">
              <w:rPr>
                <w:shd w:val="clear" w:color="auto" w:fill="FFFFFF"/>
              </w:rPr>
              <w:t xml:space="preserve"> </w:t>
            </w:r>
            <w:r w:rsidRPr="00FA764C">
              <w:rPr>
                <w:shd w:val="clear" w:color="auto" w:fill="FFFFFF"/>
              </w:rPr>
              <w:t>media</w:t>
            </w:r>
            <w:r w:rsidR="00857C17" w:rsidRPr="00FA764C">
              <w:rPr>
                <w:shd w:val="clear" w:color="auto" w:fill="FFFFFF"/>
              </w:rPr>
              <w:t xml:space="preserve"> </w:t>
            </w:r>
          </w:p>
        </w:tc>
      </w:tr>
      <w:tr w:rsidR="00FA764C" w:rsidRPr="00FA764C" w14:paraId="30C4735C" w14:textId="77777777" w:rsidTr="00777DFA">
        <w:trPr>
          <w:trHeight w:val="127"/>
        </w:trPr>
        <w:tc>
          <w:tcPr>
            <w:tcW w:w="2065" w:type="dxa"/>
            <w:shd w:val="clear" w:color="auto" w:fill="auto"/>
            <w:noWrap/>
          </w:tcPr>
          <w:p w14:paraId="6539C379" w14:textId="4F60F95D" w:rsidR="00A34510" w:rsidRPr="00FA764C" w:rsidRDefault="00A34510" w:rsidP="00A34510">
            <w:pPr>
              <w:rPr>
                <w:rFonts w:cstheme="minorHAnsi"/>
              </w:rPr>
            </w:pPr>
            <w:r w:rsidRPr="00FA764C">
              <w:rPr>
                <w:rFonts w:cstheme="minorHAnsi"/>
              </w:rPr>
              <w:t>Mental</w:t>
            </w:r>
            <w:r w:rsidR="00857C17" w:rsidRPr="00FA764C">
              <w:rPr>
                <w:rFonts w:cstheme="minorHAnsi"/>
              </w:rPr>
              <w:t xml:space="preserve"> </w:t>
            </w:r>
            <w:r w:rsidRPr="00FA764C">
              <w:rPr>
                <w:rFonts w:cstheme="minorHAnsi"/>
              </w:rPr>
              <w:t>health</w:t>
            </w:r>
            <w:r w:rsidR="00857C17" w:rsidRPr="00FA764C">
              <w:rPr>
                <w:rFonts w:cstheme="minorHAnsi"/>
              </w:rPr>
              <w:t xml:space="preserve"> </w:t>
            </w:r>
            <w:r w:rsidRPr="00FA764C">
              <w:rPr>
                <w:rFonts w:cstheme="minorHAnsi"/>
              </w:rPr>
              <w:t>commission</w:t>
            </w:r>
            <w:r w:rsidR="00857C17" w:rsidRPr="00FA764C">
              <w:rPr>
                <w:rFonts w:cstheme="minorHAnsi"/>
              </w:rPr>
              <w:t xml:space="preserve"> </w:t>
            </w:r>
            <w:r w:rsidRPr="00FA764C">
              <w:rPr>
                <w:rFonts w:cstheme="minorHAnsi"/>
              </w:rPr>
              <w:t>of</w:t>
            </w:r>
            <w:r w:rsidR="00857C17" w:rsidRPr="00FA764C">
              <w:rPr>
                <w:rFonts w:cstheme="minorHAnsi"/>
              </w:rPr>
              <w:t xml:space="preserve"> </w:t>
            </w:r>
            <w:r w:rsidRPr="00FA764C">
              <w:rPr>
                <w:rFonts w:cstheme="minorHAnsi"/>
              </w:rPr>
              <w:t>Canada</w:t>
            </w:r>
            <w:r w:rsidR="00857C17" w:rsidRPr="00FA764C">
              <w:rPr>
                <w:rFonts w:cstheme="minorHAnsi"/>
              </w:rPr>
              <w:t xml:space="preserve"> </w:t>
            </w:r>
            <w:r w:rsidRPr="00FA764C">
              <w:rPr>
                <w:rFonts w:cstheme="minorHAnsi"/>
              </w:rPr>
              <w:t>(MHCC)</w:t>
            </w:r>
          </w:p>
        </w:tc>
        <w:tc>
          <w:tcPr>
            <w:tcW w:w="1108" w:type="dxa"/>
            <w:shd w:val="clear" w:color="auto" w:fill="auto"/>
            <w:noWrap/>
          </w:tcPr>
          <w:p w14:paraId="740CD950" w14:textId="22C4CE3C" w:rsidR="00A34510" w:rsidRPr="00FA764C" w:rsidRDefault="00A34510" w:rsidP="00A34510">
            <w:pPr>
              <w:rPr>
                <w:rFonts w:eastAsia="Times New Roman" w:cstheme="minorHAnsi"/>
              </w:rPr>
            </w:pPr>
            <w:r w:rsidRPr="00FA764C">
              <w:rPr>
                <w:rFonts w:eastAsia="Times New Roman" w:cstheme="minorHAnsi"/>
              </w:rPr>
              <w:t>Since</w:t>
            </w:r>
            <w:r w:rsidR="00857C17" w:rsidRPr="00FA764C">
              <w:rPr>
                <w:rFonts w:eastAsia="Times New Roman" w:cstheme="minorHAnsi"/>
              </w:rPr>
              <w:t xml:space="preserve"> </w:t>
            </w:r>
            <w:r w:rsidRPr="00FA764C">
              <w:rPr>
                <w:rFonts w:eastAsia="Times New Roman" w:cstheme="minorHAnsi"/>
              </w:rPr>
              <w:t>2007</w:t>
            </w:r>
          </w:p>
        </w:tc>
        <w:tc>
          <w:tcPr>
            <w:tcW w:w="1993" w:type="dxa"/>
            <w:shd w:val="clear" w:color="auto" w:fill="auto"/>
          </w:tcPr>
          <w:p w14:paraId="2BF9C288" w14:textId="779B7D98" w:rsidR="00A34510" w:rsidRPr="00FA764C" w:rsidRDefault="00A34510" w:rsidP="00A34510">
            <w:pPr>
              <w:rPr>
                <w:rFonts w:eastAsia="Times New Roman" w:cstheme="minorHAnsi"/>
              </w:rPr>
            </w:pPr>
            <w:r w:rsidRPr="00FA764C">
              <w:rPr>
                <w:rFonts w:cstheme="minorHAnsi"/>
              </w:rPr>
              <w:t>Opening</w:t>
            </w:r>
            <w:r w:rsidR="00857C17" w:rsidRPr="00FA764C">
              <w:rPr>
                <w:rFonts w:cstheme="minorHAnsi"/>
              </w:rPr>
              <w:t xml:space="preserve"> </w:t>
            </w:r>
            <w:r w:rsidRPr="00FA764C">
              <w:rPr>
                <w:rFonts w:cstheme="minorHAnsi"/>
              </w:rPr>
              <w:t>Minds</w:t>
            </w:r>
            <w:r w:rsidR="00857C17" w:rsidRPr="00FA764C">
              <w:rPr>
                <w:rFonts w:cstheme="minorHAnsi"/>
              </w:rPr>
              <w:t xml:space="preserve"> </w:t>
            </w:r>
            <w:r w:rsidRPr="00FA764C">
              <w:rPr>
                <w:rFonts w:cstheme="minorHAnsi"/>
              </w:rPr>
              <w:t>(OM)</w:t>
            </w:r>
            <w:r w:rsidR="00857C17" w:rsidRPr="00FA764C">
              <w:rPr>
                <w:rFonts w:cstheme="minorHAnsi"/>
              </w:rPr>
              <w:t xml:space="preserve"> </w:t>
            </w:r>
            <w:r w:rsidRPr="00FA764C">
              <w:rPr>
                <w:rFonts w:cstheme="minorHAnsi"/>
              </w:rPr>
              <w:t>anti-stigma</w:t>
            </w:r>
            <w:r w:rsidR="00857C17" w:rsidRPr="00FA764C">
              <w:rPr>
                <w:rFonts w:cstheme="minorHAnsi"/>
              </w:rPr>
              <w:t xml:space="preserve"> </w:t>
            </w:r>
            <w:r w:rsidRPr="00FA764C">
              <w:rPr>
                <w:rFonts w:cstheme="minorHAnsi"/>
              </w:rPr>
              <w:t>initiative</w:t>
            </w:r>
          </w:p>
        </w:tc>
        <w:tc>
          <w:tcPr>
            <w:tcW w:w="2652" w:type="dxa"/>
          </w:tcPr>
          <w:p w14:paraId="45F3E0B0" w14:textId="3ABFF68A" w:rsidR="00A34510" w:rsidRPr="00FA764C" w:rsidRDefault="00A34510" w:rsidP="00A34510">
            <w:pPr>
              <w:rPr>
                <w:rFonts w:cstheme="minorHAnsi"/>
                <w:shd w:val="clear" w:color="auto" w:fill="FFFFFF"/>
              </w:rPr>
            </w:pPr>
            <w:r w:rsidRPr="00FA764C">
              <w:rPr>
                <w:rFonts w:cstheme="minorHAnsi"/>
                <w:shd w:val="clear" w:color="auto" w:fill="FFFFFF"/>
              </w:rPr>
              <w:t>Anti-Stigma</w:t>
            </w:r>
            <w:r w:rsidR="00857C17" w:rsidRPr="00FA764C">
              <w:rPr>
                <w:rFonts w:cstheme="minorHAnsi"/>
                <w:shd w:val="clear" w:color="auto" w:fill="FFFFFF"/>
              </w:rPr>
              <w:t xml:space="preserve"> </w:t>
            </w:r>
            <w:r w:rsidRPr="00FA764C">
              <w:rPr>
                <w:rFonts w:cstheme="minorHAnsi"/>
                <w:shd w:val="clear" w:color="auto" w:fill="FFFFFF"/>
              </w:rPr>
              <w:t>Initiative</w:t>
            </w:r>
          </w:p>
          <w:p w14:paraId="27A8A79C" w14:textId="14A0012B" w:rsidR="00A34510" w:rsidRPr="00FA764C" w:rsidRDefault="00A34510" w:rsidP="00A34510">
            <w:pPr>
              <w:rPr>
                <w:rFonts w:eastAsia="Times New Roman" w:cstheme="minorHAnsi"/>
              </w:rPr>
            </w:pPr>
            <w:r w:rsidRPr="00FA764C">
              <w:rPr>
                <w:rFonts w:cstheme="minorHAnsi"/>
              </w:rPr>
              <w:t>to</w:t>
            </w:r>
            <w:r w:rsidR="00857C17" w:rsidRPr="00FA764C">
              <w:rPr>
                <w:rFonts w:cstheme="minorHAnsi"/>
              </w:rPr>
              <w:t xml:space="preserve"> </w:t>
            </w:r>
            <w:r w:rsidRPr="00FA764C">
              <w:rPr>
                <w:rFonts w:cstheme="minorHAnsi"/>
              </w:rPr>
              <w:t>improvements</w:t>
            </w:r>
            <w:r w:rsidR="00857C17" w:rsidRPr="00FA764C">
              <w:rPr>
                <w:rFonts w:cstheme="minorHAnsi"/>
              </w:rPr>
              <w:t xml:space="preserve"> </w:t>
            </w:r>
            <w:r w:rsidRPr="00FA764C">
              <w:rPr>
                <w:rFonts w:cstheme="minorHAnsi"/>
              </w:rPr>
              <w:t>day-to-day</w:t>
            </w:r>
            <w:r w:rsidR="00857C17" w:rsidRPr="00FA764C">
              <w:rPr>
                <w:rFonts w:cstheme="minorHAnsi"/>
              </w:rPr>
              <w:t xml:space="preserve"> </w:t>
            </w:r>
            <w:r w:rsidRPr="00FA764C">
              <w:rPr>
                <w:rFonts w:cstheme="minorHAnsi"/>
              </w:rPr>
              <w:t>lives</w:t>
            </w:r>
            <w:r w:rsidR="00857C17" w:rsidRPr="00FA764C">
              <w:rPr>
                <w:rFonts w:cstheme="minorHAnsi"/>
              </w:rPr>
              <w:t xml:space="preserve"> </w:t>
            </w:r>
            <w:r w:rsidRPr="00FA764C">
              <w:rPr>
                <w:rFonts w:cstheme="minorHAnsi"/>
              </w:rPr>
              <w:t>of</w:t>
            </w:r>
            <w:r w:rsidR="00857C17" w:rsidRPr="00FA764C">
              <w:rPr>
                <w:rFonts w:cstheme="minorHAnsi"/>
              </w:rPr>
              <w:t xml:space="preserve"> </w:t>
            </w:r>
            <w:r w:rsidRPr="00FA764C">
              <w:rPr>
                <w:rFonts w:cstheme="minorHAnsi"/>
              </w:rPr>
              <w:t>those</w:t>
            </w:r>
            <w:r w:rsidR="00857C17" w:rsidRPr="00FA764C">
              <w:rPr>
                <w:rFonts w:cstheme="minorHAnsi"/>
              </w:rPr>
              <w:t xml:space="preserve"> </w:t>
            </w:r>
            <w:r w:rsidRPr="00FA764C">
              <w:rPr>
                <w:rFonts w:cstheme="minorHAnsi"/>
              </w:rPr>
              <w:t>living</w:t>
            </w:r>
            <w:r w:rsidR="00857C17" w:rsidRPr="00FA764C">
              <w:rPr>
                <w:rFonts w:cstheme="minorHAnsi"/>
              </w:rPr>
              <w:t xml:space="preserve"> </w:t>
            </w:r>
            <w:r w:rsidRPr="00FA764C">
              <w:rPr>
                <w:rFonts w:cstheme="minorHAnsi"/>
              </w:rPr>
              <w:t>with</w:t>
            </w:r>
            <w:r w:rsidR="00857C17" w:rsidRPr="00FA764C">
              <w:rPr>
                <w:rFonts w:cstheme="minorHAnsi"/>
              </w:rPr>
              <w:t xml:space="preserve"> </w:t>
            </w:r>
            <w:r w:rsidRPr="00FA764C">
              <w:rPr>
                <w:rFonts w:cstheme="minorHAnsi"/>
              </w:rPr>
              <w:t>a</w:t>
            </w:r>
            <w:r w:rsidR="00857C17" w:rsidRPr="00FA764C">
              <w:rPr>
                <w:rFonts w:cstheme="minorHAnsi"/>
              </w:rPr>
              <w:t xml:space="preserve"> </w:t>
            </w:r>
            <w:r w:rsidRPr="00FA764C">
              <w:rPr>
                <w:rFonts w:cstheme="minorHAnsi"/>
              </w:rPr>
              <w:t>mental</w:t>
            </w:r>
            <w:r w:rsidR="00857C17" w:rsidRPr="00FA764C">
              <w:rPr>
                <w:rFonts w:cstheme="minorHAnsi"/>
              </w:rPr>
              <w:t xml:space="preserve"> </w:t>
            </w:r>
            <w:r w:rsidRPr="00FA764C">
              <w:rPr>
                <w:rFonts w:cstheme="minorHAnsi"/>
              </w:rPr>
              <w:t>illness</w:t>
            </w:r>
          </w:p>
        </w:tc>
        <w:tc>
          <w:tcPr>
            <w:tcW w:w="999" w:type="dxa"/>
            <w:shd w:val="clear" w:color="auto" w:fill="auto"/>
            <w:noWrap/>
          </w:tcPr>
          <w:p w14:paraId="0C32DB19" w14:textId="03E426EA" w:rsidR="00A34510" w:rsidRPr="00FA764C" w:rsidRDefault="004610C8" w:rsidP="00A34510">
            <w:pPr>
              <w:rPr>
                <w:rFonts w:eastAsia="Times New Roman" w:cstheme="minorHAnsi"/>
              </w:rPr>
            </w:pPr>
            <w:r w:rsidRPr="00FA764C">
              <w:rPr>
                <w:rFonts w:eastAsia="Times New Roman" w:cstheme="minorHAnsi"/>
              </w:rPr>
              <w:t>Canada</w:t>
            </w:r>
          </w:p>
        </w:tc>
        <w:tc>
          <w:tcPr>
            <w:tcW w:w="1243" w:type="dxa"/>
            <w:shd w:val="clear" w:color="auto" w:fill="auto"/>
            <w:noWrap/>
          </w:tcPr>
          <w:p w14:paraId="160C163E" w14:textId="6674FF97" w:rsidR="00A34510" w:rsidRPr="00FA764C" w:rsidRDefault="00A34510" w:rsidP="00A34510">
            <w:pPr>
              <w:rPr>
                <w:rFonts w:eastAsia="Times New Roman" w:cstheme="minorHAnsi"/>
              </w:rPr>
            </w:pPr>
            <w:r w:rsidRPr="00FA764C">
              <w:rPr>
                <w:rFonts w:cstheme="minorHAnsi"/>
                <w:shd w:val="clear" w:color="auto" w:fill="FFFFFF"/>
              </w:rPr>
              <w:t>1)</w:t>
            </w:r>
            <w:r w:rsidR="00857C17" w:rsidRPr="00FA764C">
              <w:rPr>
                <w:rFonts w:cstheme="minorHAnsi"/>
                <w:shd w:val="clear" w:color="auto" w:fill="FFFFFF"/>
              </w:rPr>
              <w:t xml:space="preserve"> </w:t>
            </w:r>
            <w:r w:rsidRPr="00FA764C">
              <w:rPr>
                <w:rFonts w:cstheme="minorHAnsi"/>
                <w:shd w:val="clear" w:color="auto" w:fill="FFFFFF"/>
              </w:rPr>
              <w:t>health</w:t>
            </w:r>
            <w:r w:rsidR="00857C17" w:rsidRPr="00FA764C">
              <w:rPr>
                <w:rFonts w:cstheme="minorHAnsi"/>
                <w:shd w:val="clear" w:color="auto" w:fill="FFFFFF"/>
              </w:rPr>
              <w:t xml:space="preserve"> </w:t>
            </w:r>
            <w:r w:rsidRPr="00FA764C">
              <w:rPr>
                <w:rFonts w:cstheme="minorHAnsi"/>
                <w:shd w:val="clear" w:color="auto" w:fill="FFFFFF"/>
              </w:rPr>
              <w:t>care</w:t>
            </w:r>
            <w:r w:rsidR="00857C17" w:rsidRPr="00FA764C">
              <w:rPr>
                <w:rFonts w:cstheme="minorHAnsi"/>
                <w:shd w:val="clear" w:color="auto" w:fill="FFFFFF"/>
              </w:rPr>
              <w:t xml:space="preserve"> </w:t>
            </w:r>
            <w:r w:rsidRPr="00FA764C">
              <w:rPr>
                <w:rFonts w:cstheme="minorHAnsi"/>
                <w:shd w:val="clear" w:color="auto" w:fill="FFFFFF"/>
              </w:rPr>
              <w:t>providers,</w:t>
            </w:r>
            <w:r w:rsidR="00857C17" w:rsidRPr="00FA764C">
              <w:rPr>
                <w:rFonts w:cstheme="minorHAnsi"/>
                <w:shd w:val="clear" w:color="auto" w:fill="FFFFFF"/>
              </w:rPr>
              <w:t xml:space="preserve"> </w:t>
            </w:r>
            <w:r w:rsidRPr="00FA764C">
              <w:rPr>
                <w:rFonts w:cstheme="minorHAnsi"/>
                <w:shd w:val="clear" w:color="auto" w:fill="FFFFFF"/>
              </w:rPr>
              <w:t>2)</w:t>
            </w:r>
            <w:r w:rsidR="00857C17" w:rsidRPr="00FA764C">
              <w:rPr>
                <w:rFonts w:cstheme="minorHAnsi"/>
                <w:shd w:val="clear" w:color="auto" w:fill="FFFFFF"/>
              </w:rPr>
              <w:t xml:space="preserve"> </w:t>
            </w:r>
            <w:r w:rsidRPr="00FA764C">
              <w:rPr>
                <w:rFonts w:cstheme="minorHAnsi"/>
                <w:shd w:val="clear" w:color="auto" w:fill="FFFFFF"/>
              </w:rPr>
              <w:t>youth,</w:t>
            </w:r>
            <w:r w:rsidR="00857C17" w:rsidRPr="00FA764C">
              <w:rPr>
                <w:rFonts w:cstheme="minorHAnsi"/>
                <w:shd w:val="clear" w:color="auto" w:fill="FFFFFF"/>
              </w:rPr>
              <w:t xml:space="preserve"> </w:t>
            </w:r>
            <w:r w:rsidRPr="00FA764C">
              <w:rPr>
                <w:rFonts w:cstheme="minorHAnsi"/>
                <w:shd w:val="clear" w:color="auto" w:fill="FFFFFF"/>
              </w:rPr>
              <w:t>3)</w:t>
            </w:r>
            <w:r w:rsidR="00857C17" w:rsidRPr="00FA764C">
              <w:rPr>
                <w:rFonts w:cstheme="minorHAnsi"/>
                <w:shd w:val="clear" w:color="auto" w:fill="FFFFFF"/>
              </w:rPr>
              <w:t xml:space="preserve"> </w:t>
            </w:r>
            <w:r w:rsidRPr="00FA764C">
              <w:rPr>
                <w:rFonts w:cstheme="minorHAnsi"/>
                <w:shd w:val="clear" w:color="auto" w:fill="FFFFFF"/>
              </w:rPr>
              <w:lastRenderedPageBreak/>
              <w:t>Workforce,</w:t>
            </w:r>
            <w:r w:rsidR="00857C17" w:rsidRPr="00FA764C">
              <w:rPr>
                <w:rFonts w:cstheme="minorHAnsi"/>
                <w:shd w:val="clear" w:color="auto" w:fill="FFFFFF"/>
              </w:rPr>
              <w:t xml:space="preserve"> </w:t>
            </w:r>
            <w:r w:rsidRPr="00FA764C">
              <w:rPr>
                <w:rFonts w:cstheme="minorHAnsi"/>
                <w:shd w:val="clear" w:color="auto" w:fill="FFFFFF"/>
              </w:rPr>
              <w:t>4)</w:t>
            </w:r>
            <w:r w:rsidR="00857C17" w:rsidRPr="00FA764C">
              <w:rPr>
                <w:rFonts w:cstheme="minorHAnsi"/>
                <w:shd w:val="clear" w:color="auto" w:fill="FFFFFF"/>
              </w:rPr>
              <w:t xml:space="preserve"> </w:t>
            </w:r>
            <w:r w:rsidRPr="00FA764C">
              <w:rPr>
                <w:rFonts w:cstheme="minorHAnsi"/>
                <w:shd w:val="clear" w:color="auto" w:fill="FFFFFF"/>
              </w:rPr>
              <w:t>media</w:t>
            </w:r>
          </w:p>
        </w:tc>
        <w:tc>
          <w:tcPr>
            <w:tcW w:w="1283" w:type="dxa"/>
            <w:shd w:val="clear" w:color="auto" w:fill="auto"/>
          </w:tcPr>
          <w:p w14:paraId="68BDF8ED" w14:textId="50E6A913" w:rsidR="00A34510" w:rsidRPr="00FA764C" w:rsidRDefault="00A34510" w:rsidP="00A34510">
            <w:pPr>
              <w:rPr>
                <w:rFonts w:eastAsia="Times New Roman" w:cstheme="minorHAnsi"/>
              </w:rPr>
            </w:pPr>
            <w:r w:rsidRPr="00FA764C">
              <w:rPr>
                <w:rFonts w:eastAsia="Times New Roman" w:cstheme="minorHAnsi"/>
              </w:rPr>
              <w:lastRenderedPageBreak/>
              <w:t>Mental</w:t>
            </w:r>
            <w:r w:rsidR="00857C17" w:rsidRPr="00FA764C">
              <w:rPr>
                <w:rFonts w:eastAsia="Times New Roman" w:cstheme="minorHAnsi"/>
              </w:rPr>
              <w:t xml:space="preserve"> </w:t>
            </w:r>
            <w:r w:rsidRPr="00FA764C">
              <w:rPr>
                <w:rFonts w:eastAsia="Times New Roman" w:cstheme="minorHAnsi"/>
              </w:rPr>
              <w:t>illness</w:t>
            </w:r>
          </w:p>
        </w:tc>
        <w:tc>
          <w:tcPr>
            <w:tcW w:w="1972" w:type="dxa"/>
          </w:tcPr>
          <w:p w14:paraId="5B0382F9" w14:textId="2A4E2F87" w:rsidR="00A34510" w:rsidRPr="00FA764C" w:rsidRDefault="00A34510" w:rsidP="00A34510">
            <w:pPr>
              <w:rPr>
                <w:rFonts w:eastAsia="Times New Roman" w:cstheme="minorHAnsi"/>
              </w:rPr>
            </w:pPr>
            <w:r w:rsidRPr="00FA764C">
              <w:rPr>
                <w:rFonts w:eastAsia="Times New Roman" w:cstheme="minorHAnsi"/>
              </w:rPr>
              <w:t>Contact-based</w:t>
            </w:r>
            <w:r w:rsidR="00857C17" w:rsidRPr="00FA764C">
              <w:rPr>
                <w:rFonts w:eastAsia="Times New Roman" w:cstheme="minorHAnsi"/>
              </w:rPr>
              <w:t xml:space="preserve"> </w:t>
            </w:r>
            <w:r w:rsidRPr="00FA764C">
              <w:rPr>
                <w:rFonts w:eastAsia="Times New Roman" w:cstheme="minorHAnsi"/>
              </w:rPr>
              <w:t>education</w:t>
            </w:r>
          </w:p>
        </w:tc>
      </w:tr>
      <w:tr w:rsidR="00FA764C" w:rsidRPr="00FA764C" w14:paraId="08240C65" w14:textId="77777777" w:rsidTr="00777DFA">
        <w:trPr>
          <w:trHeight w:val="127"/>
        </w:trPr>
        <w:tc>
          <w:tcPr>
            <w:tcW w:w="2065" w:type="dxa"/>
            <w:shd w:val="clear" w:color="auto" w:fill="auto"/>
            <w:noWrap/>
          </w:tcPr>
          <w:p w14:paraId="639B1343" w14:textId="04048C0F" w:rsidR="00A34510" w:rsidRPr="00FA764C" w:rsidRDefault="00A34510" w:rsidP="00A34510">
            <w:pPr>
              <w:rPr>
                <w:rFonts w:cstheme="minorHAnsi"/>
              </w:rPr>
            </w:pPr>
            <w:r w:rsidRPr="00FA764C">
              <w:rPr>
                <w:rFonts w:eastAsia="Times New Roman" w:cstheme="minorHAnsi"/>
              </w:rPr>
              <w:t>Government</w:t>
            </w:r>
            <w:r w:rsidR="00A61C15" w:rsidRPr="00FA764C">
              <w:rPr>
                <w:rFonts w:eastAsia="Times New Roman" w:cstheme="minorHAnsi"/>
              </w:rPr>
              <w:t xml:space="preserve"> of Canada</w:t>
            </w:r>
          </w:p>
        </w:tc>
        <w:tc>
          <w:tcPr>
            <w:tcW w:w="1108" w:type="dxa"/>
            <w:shd w:val="clear" w:color="auto" w:fill="auto"/>
            <w:noWrap/>
          </w:tcPr>
          <w:p w14:paraId="4F3EE40E" w14:textId="1F90A5C2" w:rsidR="00A34510" w:rsidRPr="00FA764C" w:rsidRDefault="00A34510" w:rsidP="00A34510">
            <w:pPr>
              <w:rPr>
                <w:rFonts w:eastAsia="Times New Roman" w:cstheme="minorHAnsi"/>
              </w:rPr>
            </w:pPr>
            <w:r w:rsidRPr="00FA764C">
              <w:rPr>
                <w:rFonts w:eastAsia="Times New Roman" w:cstheme="minorHAnsi"/>
              </w:rPr>
              <w:t>2006</w:t>
            </w:r>
          </w:p>
        </w:tc>
        <w:tc>
          <w:tcPr>
            <w:tcW w:w="1993" w:type="dxa"/>
            <w:shd w:val="clear" w:color="auto" w:fill="auto"/>
          </w:tcPr>
          <w:p w14:paraId="3ABFCA72" w14:textId="3FC2C0C7" w:rsidR="00A34510" w:rsidRPr="00FA764C" w:rsidRDefault="00A34510" w:rsidP="00A34510">
            <w:pPr>
              <w:rPr>
                <w:rFonts w:eastAsia="Times New Roman" w:cstheme="minorHAnsi"/>
              </w:rPr>
            </w:pPr>
            <w:r w:rsidRPr="00FA764C">
              <w:rPr>
                <w:rFonts w:eastAsia="Times New Roman" w:cstheme="minorHAnsi"/>
              </w:rPr>
              <w:t>A</w:t>
            </w:r>
            <w:r w:rsidR="00857C17" w:rsidRPr="00FA764C">
              <w:rPr>
                <w:rFonts w:eastAsia="Times New Roman" w:cstheme="minorHAnsi"/>
              </w:rPr>
              <w:t xml:space="preserve"> </w:t>
            </w:r>
            <w:r w:rsidRPr="00FA764C">
              <w:rPr>
                <w:rFonts w:eastAsia="Times New Roman" w:cstheme="minorHAnsi"/>
              </w:rPr>
              <w:t>way</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Words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Images:</w:t>
            </w:r>
            <w:r w:rsidR="00857C17" w:rsidRPr="00FA764C">
              <w:rPr>
                <w:rFonts w:eastAsia="Times New Roman" w:cstheme="minorHAnsi"/>
              </w:rPr>
              <w:t xml:space="preserve"> </w:t>
            </w:r>
            <w:r w:rsidRPr="00FA764C">
              <w:rPr>
                <w:rFonts w:eastAsia="Times New Roman" w:cstheme="minorHAnsi"/>
              </w:rPr>
              <w:t>Suggestions</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Portrayal</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Disabilities</w:t>
            </w:r>
          </w:p>
        </w:tc>
        <w:tc>
          <w:tcPr>
            <w:tcW w:w="2652" w:type="dxa"/>
          </w:tcPr>
          <w:p w14:paraId="6AC65DB0" w14:textId="12E3A22E" w:rsidR="00A34510" w:rsidRPr="00FA764C" w:rsidRDefault="00A34510" w:rsidP="00A34510">
            <w:pPr>
              <w:rPr>
                <w:rFonts w:eastAsia="Times New Roman" w:cstheme="minorHAnsi"/>
              </w:rPr>
            </w:pPr>
            <w:r w:rsidRPr="00FA764C">
              <w:rPr>
                <w:rFonts w:eastAsia="Times New Roman" w:cstheme="minorHAnsi"/>
              </w:rPr>
              <w:t>This</w:t>
            </w:r>
            <w:r w:rsidR="00857C17" w:rsidRPr="00FA764C">
              <w:rPr>
                <w:rFonts w:eastAsia="Times New Roman" w:cstheme="minorHAnsi"/>
              </w:rPr>
              <w:t xml:space="preserve"> </w:t>
            </w:r>
            <w:r w:rsidRPr="00FA764C">
              <w:rPr>
                <w:rFonts w:eastAsia="Times New Roman" w:cstheme="minorHAnsi"/>
              </w:rPr>
              <w:t>booklet</w:t>
            </w:r>
            <w:r w:rsidR="00857C17" w:rsidRPr="00FA764C">
              <w:rPr>
                <w:rFonts w:eastAsia="Times New Roman" w:cstheme="minorHAnsi"/>
              </w:rPr>
              <w:t xml:space="preserve"> </w:t>
            </w:r>
            <w:r w:rsidRPr="00FA764C">
              <w:rPr>
                <w:rFonts w:eastAsia="Times New Roman" w:cstheme="minorHAnsi"/>
              </w:rPr>
              <w:t>seeks</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promote</w:t>
            </w:r>
            <w:r w:rsidR="00857C17" w:rsidRPr="00FA764C">
              <w:rPr>
                <w:rFonts w:eastAsia="Times New Roman" w:cstheme="minorHAnsi"/>
              </w:rPr>
              <w:t xml:space="preserve"> </w:t>
            </w:r>
            <w:r w:rsidRPr="00FA764C">
              <w:rPr>
                <w:rFonts w:eastAsia="Times New Roman" w:cstheme="minorHAnsi"/>
              </w:rPr>
              <w:t>a</w:t>
            </w:r>
            <w:r w:rsidR="00857C17" w:rsidRPr="00FA764C">
              <w:rPr>
                <w:rFonts w:eastAsia="Times New Roman" w:cstheme="minorHAnsi"/>
              </w:rPr>
              <w:t xml:space="preserve"> </w:t>
            </w:r>
            <w:r w:rsidRPr="00FA764C">
              <w:rPr>
                <w:rFonts w:eastAsia="Times New Roman" w:cstheme="minorHAnsi"/>
              </w:rPr>
              <w:t>fair</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accurate</w:t>
            </w:r>
            <w:r w:rsidR="00857C17" w:rsidRPr="00FA764C">
              <w:rPr>
                <w:rFonts w:eastAsia="Times New Roman" w:cstheme="minorHAnsi"/>
              </w:rPr>
              <w:t xml:space="preserve"> </w:t>
            </w:r>
            <w:r w:rsidRPr="00FA764C">
              <w:rPr>
                <w:rFonts w:eastAsia="Times New Roman" w:cstheme="minorHAnsi"/>
              </w:rPr>
              <w:t>portrayal</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disabilities.</w:t>
            </w:r>
            <w:r w:rsidR="00857C17" w:rsidRPr="00FA764C">
              <w:rPr>
                <w:rFonts w:eastAsia="Times New Roman" w:cstheme="minorHAnsi"/>
              </w:rPr>
              <w:t xml:space="preserve"> </w:t>
            </w:r>
            <w:r w:rsidRPr="00FA764C">
              <w:rPr>
                <w:rFonts w:eastAsia="Times New Roman" w:cstheme="minorHAnsi"/>
              </w:rPr>
              <w:t>It</w:t>
            </w:r>
            <w:r w:rsidR="00857C17" w:rsidRPr="00FA764C">
              <w:rPr>
                <w:rFonts w:eastAsia="Times New Roman" w:cstheme="minorHAnsi"/>
              </w:rPr>
              <w:t xml:space="preserve"> </w:t>
            </w:r>
            <w:r w:rsidRPr="00FA764C">
              <w:rPr>
                <w:rFonts w:eastAsia="Times New Roman" w:cstheme="minorHAnsi"/>
              </w:rPr>
              <w:t>recommends</w:t>
            </w:r>
            <w:r w:rsidR="00857C17" w:rsidRPr="00FA764C">
              <w:rPr>
                <w:rFonts w:eastAsia="Times New Roman" w:cstheme="minorHAnsi"/>
              </w:rPr>
              <w:t xml:space="preserve"> </w:t>
            </w:r>
            <w:r w:rsidRPr="00FA764C">
              <w:rPr>
                <w:rFonts w:eastAsia="Times New Roman" w:cstheme="minorHAnsi"/>
              </w:rPr>
              <w:t>current</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appropriate</w:t>
            </w:r>
            <w:r w:rsidR="00857C17" w:rsidRPr="00FA764C">
              <w:rPr>
                <w:rFonts w:eastAsia="Times New Roman" w:cstheme="minorHAnsi"/>
              </w:rPr>
              <w:t xml:space="preserve"> </w:t>
            </w:r>
            <w:r w:rsidRPr="00FA764C">
              <w:rPr>
                <w:rFonts w:eastAsia="Times New Roman" w:cstheme="minorHAnsi"/>
              </w:rPr>
              <w:t>terminology</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help</w:t>
            </w:r>
            <w:r w:rsidR="00857C17" w:rsidRPr="00FA764C">
              <w:rPr>
                <w:rFonts w:eastAsia="Times New Roman" w:cstheme="minorHAnsi"/>
              </w:rPr>
              <w:t xml:space="preserve"> </w:t>
            </w:r>
            <w:r w:rsidRPr="00FA764C">
              <w:rPr>
                <w:rFonts w:eastAsia="Times New Roman" w:cstheme="minorHAnsi"/>
              </w:rPr>
              <w:t>you</w:t>
            </w:r>
            <w:r w:rsidR="00857C17" w:rsidRPr="00FA764C">
              <w:rPr>
                <w:rFonts w:eastAsia="Times New Roman" w:cstheme="minorHAnsi"/>
              </w:rPr>
              <w:t xml:space="preserve"> </w:t>
            </w:r>
            <w:r w:rsidRPr="00FA764C">
              <w:rPr>
                <w:rFonts w:eastAsia="Times New Roman" w:cstheme="minorHAnsi"/>
              </w:rPr>
              <w:t>reach</w:t>
            </w:r>
            <w:r w:rsidR="00857C17" w:rsidRPr="00FA764C">
              <w:rPr>
                <w:rFonts w:eastAsia="Times New Roman" w:cstheme="minorHAnsi"/>
              </w:rPr>
              <w:t xml:space="preserve"> </w:t>
            </w:r>
            <w:r w:rsidRPr="00FA764C">
              <w:rPr>
                <w:rFonts w:eastAsia="Times New Roman" w:cstheme="minorHAnsi"/>
              </w:rPr>
              <w:t>this</w:t>
            </w:r>
            <w:r w:rsidR="00857C17" w:rsidRPr="00FA764C">
              <w:rPr>
                <w:rFonts w:eastAsia="Times New Roman" w:cstheme="minorHAnsi"/>
              </w:rPr>
              <w:t xml:space="preserve"> </w:t>
            </w:r>
            <w:r w:rsidRPr="00FA764C">
              <w:rPr>
                <w:rFonts w:eastAsia="Times New Roman" w:cstheme="minorHAnsi"/>
              </w:rPr>
              <w:t>goal</w:t>
            </w:r>
          </w:p>
        </w:tc>
        <w:tc>
          <w:tcPr>
            <w:tcW w:w="999" w:type="dxa"/>
            <w:shd w:val="clear" w:color="auto" w:fill="auto"/>
            <w:noWrap/>
          </w:tcPr>
          <w:p w14:paraId="570526D1" w14:textId="6D7071CF" w:rsidR="00A34510" w:rsidRPr="00FA764C" w:rsidRDefault="004610C8" w:rsidP="00A34510">
            <w:pPr>
              <w:rPr>
                <w:rFonts w:eastAsia="Times New Roman" w:cstheme="minorHAnsi"/>
              </w:rPr>
            </w:pPr>
            <w:r w:rsidRPr="00FA764C">
              <w:rPr>
                <w:rFonts w:eastAsia="Times New Roman" w:cstheme="minorHAnsi"/>
              </w:rPr>
              <w:t>Canada</w:t>
            </w:r>
          </w:p>
        </w:tc>
        <w:tc>
          <w:tcPr>
            <w:tcW w:w="1243" w:type="dxa"/>
            <w:shd w:val="clear" w:color="auto" w:fill="auto"/>
            <w:noWrap/>
          </w:tcPr>
          <w:p w14:paraId="7BAEFFC1" w14:textId="1DC85993"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283" w:type="dxa"/>
            <w:shd w:val="clear" w:color="auto" w:fill="auto"/>
          </w:tcPr>
          <w:p w14:paraId="03969B88" w14:textId="54CC357B" w:rsidR="00A34510" w:rsidRPr="00FA764C" w:rsidRDefault="00A34510" w:rsidP="00A34510">
            <w:pPr>
              <w:rPr>
                <w:rFonts w:eastAsia="Times New Roman" w:cstheme="minorHAnsi"/>
              </w:rPr>
            </w:pPr>
            <w:r w:rsidRPr="00FA764C">
              <w:rPr>
                <w:rFonts w:eastAsia="Times New Roman" w:cstheme="minorHAnsi"/>
              </w:rPr>
              <w:t>All</w:t>
            </w:r>
            <w:r w:rsidR="00857C17" w:rsidRPr="00FA764C">
              <w:rPr>
                <w:rFonts w:eastAsia="Times New Roman" w:cstheme="minorHAnsi"/>
              </w:rPr>
              <w:t xml:space="preserve"> </w:t>
            </w:r>
            <w:r w:rsidRPr="00FA764C">
              <w:rPr>
                <w:rFonts w:eastAsia="Times New Roman" w:cstheme="minorHAnsi"/>
              </w:rPr>
              <w:t>PWDs</w:t>
            </w:r>
          </w:p>
        </w:tc>
        <w:tc>
          <w:tcPr>
            <w:tcW w:w="1972" w:type="dxa"/>
          </w:tcPr>
          <w:p w14:paraId="43D9732B" w14:textId="7FF73BD3" w:rsidR="00A34510" w:rsidRPr="00FA764C" w:rsidRDefault="00A34510" w:rsidP="00A34510">
            <w:pPr>
              <w:rPr>
                <w:rFonts w:eastAsia="Times New Roman" w:cstheme="minorHAnsi"/>
              </w:rPr>
            </w:pPr>
            <w:r w:rsidRPr="00FA764C">
              <w:rPr>
                <w:rFonts w:eastAsia="Times New Roman" w:cstheme="minorHAnsi"/>
              </w:rPr>
              <w:t>Publication</w:t>
            </w:r>
          </w:p>
        </w:tc>
      </w:tr>
      <w:tr w:rsidR="00FA764C" w:rsidRPr="00FA764C" w14:paraId="4C2CF844" w14:textId="77777777" w:rsidTr="00777DFA">
        <w:trPr>
          <w:trHeight w:val="127"/>
        </w:trPr>
        <w:tc>
          <w:tcPr>
            <w:tcW w:w="2065" w:type="dxa"/>
            <w:shd w:val="clear" w:color="auto" w:fill="auto"/>
            <w:noWrap/>
          </w:tcPr>
          <w:p w14:paraId="12A87282" w14:textId="34C73F92" w:rsidR="00A34510" w:rsidRPr="00FA764C" w:rsidRDefault="00A34510" w:rsidP="00A34510">
            <w:pPr>
              <w:rPr>
                <w:rFonts w:cstheme="minorHAnsi"/>
              </w:rPr>
            </w:pPr>
            <w:r w:rsidRPr="00FA764C">
              <w:rPr>
                <w:rFonts w:cstheme="minorHAnsi"/>
              </w:rPr>
              <w:t>Canadian</w:t>
            </w:r>
            <w:r w:rsidR="00857C17" w:rsidRPr="00FA764C">
              <w:rPr>
                <w:rFonts w:cstheme="minorHAnsi"/>
              </w:rPr>
              <w:t xml:space="preserve"> </w:t>
            </w:r>
            <w:r w:rsidRPr="00FA764C">
              <w:rPr>
                <w:rFonts w:cstheme="minorHAnsi"/>
              </w:rPr>
              <w:t>Psychiatric</w:t>
            </w:r>
            <w:r w:rsidR="00857C17" w:rsidRPr="00FA764C">
              <w:rPr>
                <w:rFonts w:cstheme="minorHAnsi"/>
              </w:rPr>
              <w:t xml:space="preserve"> </w:t>
            </w:r>
            <w:r w:rsidRPr="00FA764C">
              <w:rPr>
                <w:rFonts w:cstheme="minorHAnsi"/>
              </w:rPr>
              <w:t>Research</w:t>
            </w:r>
            <w:r w:rsidR="00857C17" w:rsidRPr="00FA764C">
              <w:rPr>
                <w:rFonts w:cstheme="minorHAnsi"/>
              </w:rPr>
              <w:t xml:space="preserve"> </w:t>
            </w:r>
            <w:r w:rsidRPr="00FA764C">
              <w:rPr>
                <w:rFonts w:cstheme="minorHAnsi"/>
              </w:rPr>
              <w:t>Foundation</w:t>
            </w:r>
            <w:r w:rsidR="00857C17" w:rsidRPr="00FA764C">
              <w:rPr>
                <w:rFonts w:cstheme="minorHAnsi"/>
              </w:rPr>
              <w:t xml:space="preserve"> </w:t>
            </w:r>
            <w:r w:rsidRPr="00FA764C">
              <w:rPr>
                <w:rFonts w:cstheme="minorHAnsi"/>
              </w:rPr>
              <w:t>(CPRF)</w:t>
            </w:r>
          </w:p>
        </w:tc>
        <w:tc>
          <w:tcPr>
            <w:tcW w:w="1108" w:type="dxa"/>
            <w:shd w:val="clear" w:color="auto" w:fill="auto"/>
            <w:noWrap/>
          </w:tcPr>
          <w:p w14:paraId="633DA31E" w14:textId="72EC912D" w:rsidR="00A34510" w:rsidRPr="00FA764C" w:rsidRDefault="00A34510" w:rsidP="00A34510">
            <w:pPr>
              <w:rPr>
                <w:rFonts w:eastAsia="Times New Roman" w:cstheme="minorHAnsi"/>
              </w:rPr>
            </w:pPr>
            <w:r w:rsidRPr="00FA764C">
              <w:rPr>
                <w:rFonts w:eastAsia="Times New Roman" w:cstheme="minorHAnsi"/>
              </w:rPr>
              <w:t>2004</w:t>
            </w:r>
          </w:p>
        </w:tc>
        <w:tc>
          <w:tcPr>
            <w:tcW w:w="1993" w:type="dxa"/>
            <w:shd w:val="clear" w:color="auto" w:fill="auto"/>
          </w:tcPr>
          <w:p w14:paraId="4EA79116" w14:textId="271CAC47" w:rsidR="00A34510" w:rsidRPr="00FA764C" w:rsidRDefault="00A34510" w:rsidP="00A34510">
            <w:pPr>
              <w:rPr>
                <w:rFonts w:eastAsia="Times New Roman" w:cstheme="minorHAnsi"/>
              </w:rPr>
            </w:pPr>
            <w:r w:rsidRPr="00FA764C">
              <w:rPr>
                <w:rFonts w:eastAsia="Times New Roman" w:cstheme="minorHAnsi"/>
              </w:rPr>
              <w:t>Imagine</w:t>
            </w:r>
            <w:r w:rsidR="00857C17" w:rsidRPr="00FA764C">
              <w:rPr>
                <w:rFonts w:eastAsia="Times New Roman" w:cstheme="minorHAnsi"/>
              </w:rPr>
              <w:t xml:space="preserve"> </w:t>
            </w:r>
            <w:r w:rsidRPr="00FA764C">
              <w:rPr>
                <w:rFonts w:eastAsia="Times New Roman" w:cstheme="minorHAnsi"/>
              </w:rPr>
              <w:t>Campaign</w:t>
            </w:r>
          </w:p>
        </w:tc>
        <w:tc>
          <w:tcPr>
            <w:tcW w:w="2652" w:type="dxa"/>
          </w:tcPr>
          <w:p w14:paraId="0D75D502" w14:textId="6F054C25" w:rsidR="00A34510" w:rsidRPr="00FA764C" w:rsidRDefault="00A34510" w:rsidP="00A34510">
            <w:pPr>
              <w:rPr>
                <w:rFonts w:eastAsia="Times New Roman" w:cstheme="minorHAnsi"/>
              </w:rPr>
            </w:pPr>
            <w:r w:rsidRPr="00FA764C">
              <w:rPr>
                <w:rFonts w:eastAsia="Times New Roman" w:cstheme="minorHAnsi"/>
              </w:rPr>
              <w:t>NA</w:t>
            </w:r>
          </w:p>
        </w:tc>
        <w:tc>
          <w:tcPr>
            <w:tcW w:w="999" w:type="dxa"/>
            <w:shd w:val="clear" w:color="auto" w:fill="auto"/>
            <w:noWrap/>
          </w:tcPr>
          <w:p w14:paraId="7C79634C" w14:textId="3E9CD87C" w:rsidR="00A34510" w:rsidRPr="00FA764C" w:rsidRDefault="004610C8" w:rsidP="00A34510">
            <w:pPr>
              <w:rPr>
                <w:rFonts w:eastAsia="Times New Roman" w:cstheme="minorHAnsi"/>
              </w:rPr>
            </w:pPr>
            <w:r w:rsidRPr="00FA764C">
              <w:rPr>
                <w:rFonts w:eastAsia="Times New Roman" w:cstheme="minorHAnsi"/>
              </w:rPr>
              <w:t>Canada</w:t>
            </w:r>
          </w:p>
        </w:tc>
        <w:tc>
          <w:tcPr>
            <w:tcW w:w="1243" w:type="dxa"/>
            <w:shd w:val="clear" w:color="auto" w:fill="auto"/>
            <w:noWrap/>
          </w:tcPr>
          <w:p w14:paraId="57E355F1" w14:textId="20B27072"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283" w:type="dxa"/>
            <w:shd w:val="clear" w:color="auto" w:fill="auto"/>
          </w:tcPr>
          <w:p w14:paraId="4764D7CA" w14:textId="596F1504"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972" w:type="dxa"/>
          </w:tcPr>
          <w:p w14:paraId="02B7470A" w14:textId="1A5B51FA" w:rsidR="00A34510" w:rsidRPr="00FA764C" w:rsidRDefault="00A34510" w:rsidP="00A34510">
            <w:pPr>
              <w:rPr>
                <w:rFonts w:eastAsia="Times New Roman" w:cstheme="minorHAnsi"/>
              </w:rPr>
            </w:pPr>
            <w:r w:rsidRPr="00FA764C">
              <w:rPr>
                <w:rFonts w:eastAsia="Times New Roman" w:cstheme="minorHAnsi"/>
              </w:rPr>
              <w:t>Mass</w:t>
            </w:r>
            <w:r w:rsidR="00857C17" w:rsidRPr="00FA764C">
              <w:rPr>
                <w:rFonts w:eastAsia="Times New Roman" w:cstheme="minorHAnsi"/>
              </w:rPr>
              <w:t xml:space="preserve"> </w:t>
            </w:r>
            <w:r w:rsidRPr="00FA764C">
              <w:rPr>
                <w:rFonts w:eastAsia="Times New Roman" w:cstheme="minorHAnsi"/>
              </w:rPr>
              <w:t>media</w:t>
            </w:r>
            <w:r w:rsidR="00857C17" w:rsidRPr="00FA764C">
              <w:rPr>
                <w:rFonts w:eastAsia="Times New Roman" w:cstheme="minorHAnsi"/>
              </w:rPr>
              <w:t xml:space="preserve"> </w:t>
            </w:r>
            <w:r w:rsidRPr="00FA764C">
              <w:rPr>
                <w:rFonts w:eastAsia="Times New Roman" w:cstheme="minorHAnsi"/>
              </w:rPr>
              <w:t>advertising</w:t>
            </w:r>
            <w:r w:rsidR="00857C17" w:rsidRPr="00FA764C">
              <w:rPr>
                <w:rFonts w:eastAsia="Times New Roman" w:cstheme="minorHAnsi"/>
              </w:rPr>
              <w:t xml:space="preserve"> </w:t>
            </w:r>
            <w:r w:rsidRPr="00FA764C">
              <w:rPr>
                <w:rFonts w:eastAsia="Times New Roman" w:cstheme="minorHAnsi"/>
              </w:rPr>
              <w:t>(i.e.:</w:t>
            </w:r>
            <w:r w:rsidR="00857C17" w:rsidRPr="00FA764C">
              <w:rPr>
                <w:rFonts w:eastAsia="Times New Roman" w:cstheme="minorHAnsi"/>
              </w:rPr>
              <w:t xml:space="preserve"> </w:t>
            </w:r>
            <w:r w:rsidRPr="00FA764C">
              <w:rPr>
                <w:rFonts w:eastAsia="Times New Roman" w:cstheme="minorHAnsi"/>
              </w:rPr>
              <w:t>Publication,</w:t>
            </w:r>
            <w:r w:rsidR="00857C17" w:rsidRPr="00FA764C">
              <w:rPr>
                <w:rFonts w:eastAsia="Times New Roman" w:cstheme="minorHAnsi"/>
              </w:rPr>
              <w:t xml:space="preserve"> </w:t>
            </w:r>
            <w:r w:rsidRPr="00FA764C">
              <w:rPr>
                <w:rFonts w:eastAsia="Times New Roman" w:cstheme="minorHAnsi"/>
              </w:rPr>
              <w:t>radio</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television)</w:t>
            </w:r>
          </w:p>
        </w:tc>
      </w:tr>
      <w:tr w:rsidR="00FA764C" w:rsidRPr="00FA764C" w14:paraId="6FD0A677" w14:textId="77777777" w:rsidTr="00777DFA">
        <w:trPr>
          <w:trHeight w:val="127"/>
        </w:trPr>
        <w:tc>
          <w:tcPr>
            <w:tcW w:w="2065" w:type="dxa"/>
            <w:shd w:val="clear" w:color="auto" w:fill="auto"/>
            <w:noWrap/>
          </w:tcPr>
          <w:p w14:paraId="0750AA90" w14:textId="7F20A039" w:rsidR="00A34510" w:rsidRPr="00FA764C" w:rsidRDefault="00A34510" w:rsidP="00A34510">
            <w:pPr>
              <w:rPr>
                <w:rFonts w:cstheme="minorHAnsi"/>
              </w:rPr>
            </w:pPr>
            <w:r w:rsidRPr="00FA764C">
              <w:rPr>
                <w:rFonts w:eastAsia="Times New Roman" w:cstheme="minorHAnsi"/>
              </w:rPr>
              <w:t>BC</w:t>
            </w:r>
            <w:r w:rsidR="00857C17" w:rsidRPr="00FA764C">
              <w:rPr>
                <w:rFonts w:eastAsia="Times New Roman" w:cstheme="minorHAnsi"/>
              </w:rPr>
              <w:t xml:space="preserve"> </w:t>
            </w:r>
            <w:r w:rsidRPr="00FA764C">
              <w:rPr>
                <w:rFonts w:eastAsia="Times New Roman" w:cstheme="minorHAnsi"/>
              </w:rPr>
              <w:t>Association</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Broadcasters</w:t>
            </w:r>
          </w:p>
        </w:tc>
        <w:tc>
          <w:tcPr>
            <w:tcW w:w="1108" w:type="dxa"/>
            <w:shd w:val="clear" w:color="auto" w:fill="auto"/>
            <w:noWrap/>
          </w:tcPr>
          <w:p w14:paraId="3CABFB54" w14:textId="0E4A0E4D" w:rsidR="00A34510" w:rsidRPr="00FA764C" w:rsidRDefault="00A34510" w:rsidP="00A34510">
            <w:pPr>
              <w:rPr>
                <w:rFonts w:eastAsia="Times New Roman" w:cstheme="minorHAnsi"/>
              </w:rPr>
            </w:pPr>
            <w:r w:rsidRPr="00FA764C">
              <w:rPr>
                <w:rFonts w:eastAsia="Times New Roman" w:cstheme="minorHAnsi"/>
              </w:rPr>
              <w:t>2003–04</w:t>
            </w:r>
          </w:p>
        </w:tc>
        <w:tc>
          <w:tcPr>
            <w:tcW w:w="1993" w:type="dxa"/>
            <w:shd w:val="clear" w:color="auto" w:fill="auto"/>
          </w:tcPr>
          <w:p w14:paraId="2CD59504" w14:textId="752887F2" w:rsidR="00A34510" w:rsidRPr="00FA764C" w:rsidRDefault="00A34510" w:rsidP="00A34510">
            <w:pPr>
              <w:rPr>
                <w:rFonts w:eastAsia="Times New Roman" w:cstheme="minorHAnsi"/>
              </w:rPr>
            </w:pPr>
            <w:r w:rsidRPr="00FA764C">
              <w:rPr>
                <w:rFonts w:eastAsia="Times New Roman" w:cstheme="minorHAnsi"/>
              </w:rPr>
              <w:t>Award-winning</w:t>
            </w:r>
            <w:r w:rsidR="00857C17" w:rsidRPr="00FA764C">
              <w:rPr>
                <w:rFonts w:eastAsia="Times New Roman" w:cstheme="minorHAnsi"/>
              </w:rPr>
              <w:t xml:space="preserve"> </w:t>
            </w:r>
            <w:r w:rsidRPr="00FA764C">
              <w:rPr>
                <w:rFonts w:eastAsia="Times New Roman" w:cstheme="minorHAnsi"/>
              </w:rPr>
              <w:t>campaigns</w:t>
            </w:r>
            <w:r w:rsidR="00857C17" w:rsidRPr="00FA764C">
              <w:rPr>
                <w:rFonts w:eastAsia="Times New Roman" w:cstheme="minorHAnsi"/>
              </w:rPr>
              <w:t xml:space="preserve"> </w:t>
            </w:r>
            <w:r w:rsidRPr="00FA764C">
              <w:rPr>
                <w:rFonts w:eastAsia="Times New Roman" w:cstheme="minorHAnsi"/>
              </w:rPr>
              <w:t>was</w:t>
            </w:r>
            <w:r w:rsidR="00857C17" w:rsidRPr="00FA764C">
              <w:rPr>
                <w:rFonts w:eastAsia="Times New Roman" w:cstheme="minorHAnsi"/>
              </w:rPr>
              <w:t xml:space="preserve"> </w:t>
            </w:r>
            <w:r w:rsidRPr="00FA764C">
              <w:rPr>
                <w:rFonts w:eastAsia="Times New Roman" w:cstheme="minorHAnsi"/>
              </w:rPr>
              <w:t>presented</w:t>
            </w:r>
            <w:r w:rsidR="00857C17" w:rsidRPr="00FA764C">
              <w:rPr>
                <w:rFonts w:eastAsia="Times New Roman" w:cstheme="minorHAnsi"/>
              </w:rPr>
              <w:t xml:space="preserve"> </w:t>
            </w:r>
            <w:r w:rsidRPr="00FA764C">
              <w:rPr>
                <w:rFonts w:eastAsia="Times New Roman" w:cstheme="minorHAnsi"/>
              </w:rPr>
              <w:t>by</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BC</w:t>
            </w:r>
            <w:r w:rsidR="00857C17" w:rsidRPr="00FA764C">
              <w:rPr>
                <w:rFonts w:eastAsia="Times New Roman" w:cstheme="minorHAnsi"/>
              </w:rPr>
              <w:t xml:space="preserve"> </w:t>
            </w:r>
            <w:r w:rsidRPr="00FA764C">
              <w:rPr>
                <w:rFonts w:eastAsia="Times New Roman" w:cstheme="minorHAnsi"/>
              </w:rPr>
              <w:t>Schizophrenia</w:t>
            </w:r>
            <w:r w:rsidR="00857C17" w:rsidRPr="00FA764C">
              <w:rPr>
                <w:rFonts w:eastAsia="Times New Roman" w:cstheme="minorHAnsi"/>
              </w:rPr>
              <w:t xml:space="preserve"> </w:t>
            </w:r>
            <w:r w:rsidRPr="00FA764C">
              <w:rPr>
                <w:rFonts w:eastAsia="Times New Roman" w:cstheme="minorHAnsi"/>
              </w:rPr>
              <w:t>Society</w:t>
            </w:r>
          </w:p>
        </w:tc>
        <w:tc>
          <w:tcPr>
            <w:tcW w:w="2652" w:type="dxa"/>
          </w:tcPr>
          <w:p w14:paraId="18C28995" w14:textId="43E4B2E2" w:rsidR="00A34510" w:rsidRPr="00FA764C" w:rsidRDefault="00A34510" w:rsidP="00A34510">
            <w:pPr>
              <w:rPr>
                <w:rFonts w:eastAsia="Times New Roman" w:cstheme="minorHAnsi"/>
              </w:rPr>
            </w:pP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schizophrenia</w:t>
            </w:r>
          </w:p>
        </w:tc>
        <w:tc>
          <w:tcPr>
            <w:tcW w:w="999" w:type="dxa"/>
            <w:shd w:val="clear" w:color="auto" w:fill="auto"/>
            <w:noWrap/>
          </w:tcPr>
          <w:p w14:paraId="7A24C569" w14:textId="3AC81871" w:rsidR="00A34510" w:rsidRPr="00FA764C" w:rsidRDefault="004610C8" w:rsidP="00A34510">
            <w:pPr>
              <w:rPr>
                <w:rFonts w:eastAsia="Times New Roman" w:cstheme="minorHAnsi"/>
              </w:rPr>
            </w:pPr>
            <w:r w:rsidRPr="00FA764C">
              <w:rPr>
                <w:rFonts w:eastAsia="Times New Roman" w:cstheme="minorHAnsi"/>
              </w:rPr>
              <w:t>Canada</w:t>
            </w:r>
          </w:p>
        </w:tc>
        <w:tc>
          <w:tcPr>
            <w:tcW w:w="1243" w:type="dxa"/>
            <w:shd w:val="clear" w:color="auto" w:fill="auto"/>
            <w:noWrap/>
          </w:tcPr>
          <w:p w14:paraId="6FB63465" w14:textId="5EB1C7B2"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283" w:type="dxa"/>
            <w:shd w:val="clear" w:color="auto" w:fill="auto"/>
          </w:tcPr>
          <w:p w14:paraId="3C04EC38" w14:textId="6A306467"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972" w:type="dxa"/>
          </w:tcPr>
          <w:p w14:paraId="23E6FEFB" w14:textId="6BD98C28" w:rsidR="00A34510" w:rsidRPr="00FA764C" w:rsidRDefault="00A34510" w:rsidP="00A34510">
            <w:pPr>
              <w:rPr>
                <w:rFonts w:eastAsia="Times New Roman" w:cstheme="minorHAnsi"/>
              </w:rPr>
            </w:pPr>
            <w:r w:rsidRPr="00FA764C">
              <w:rPr>
                <w:rFonts w:eastAsia="Times New Roman" w:cstheme="minorHAnsi"/>
              </w:rPr>
              <w:t>Mass</w:t>
            </w:r>
            <w:r w:rsidR="00857C17" w:rsidRPr="00FA764C">
              <w:rPr>
                <w:rFonts w:eastAsia="Times New Roman" w:cstheme="minorHAnsi"/>
              </w:rPr>
              <w:t xml:space="preserve"> </w:t>
            </w:r>
            <w:r w:rsidRPr="00FA764C">
              <w:rPr>
                <w:rFonts w:eastAsia="Times New Roman" w:cstheme="minorHAnsi"/>
              </w:rPr>
              <w:t>media</w:t>
            </w:r>
            <w:r w:rsidR="00857C17" w:rsidRPr="00FA764C">
              <w:rPr>
                <w:rFonts w:eastAsia="Times New Roman" w:cstheme="minorHAnsi"/>
              </w:rPr>
              <w:t xml:space="preserve"> </w:t>
            </w:r>
            <w:r w:rsidRPr="00FA764C">
              <w:rPr>
                <w:rFonts w:eastAsia="Times New Roman" w:cstheme="minorHAnsi"/>
              </w:rPr>
              <w:t>advertising</w:t>
            </w:r>
            <w:r w:rsidR="00857C17" w:rsidRPr="00FA764C">
              <w:rPr>
                <w:rFonts w:eastAsia="Times New Roman" w:cstheme="minorHAnsi"/>
              </w:rPr>
              <w:t xml:space="preserve"> </w:t>
            </w:r>
            <w:r w:rsidRPr="00FA764C">
              <w:rPr>
                <w:rFonts w:eastAsia="Times New Roman" w:cstheme="minorHAnsi"/>
              </w:rPr>
              <w:t>(i.e.:</w:t>
            </w:r>
            <w:r w:rsidR="00857C17" w:rsidRPr="00FA764C">
              <w:rPr>
                <w:rFonts w:eastAsia="Times New Roman" w:cstheme="minorHAnsi"/>
              </w:rPr>
              <w:t xml:space="preserve"> </w:t>
            </w:r>
            <w:r w:rsidRPr="00FA764C">
              <w:rPr>
                <w:rFonts w:eastAsia="Times New Roman" w:cstheme="minorHAnsi"/>
              </w:rPr>
              <w:t>Television)</w:t>
            </w:r>
          </w:p>
        </w:tc>
      </w:tr>
      <w:tr w:rsidR="00FA764C" w:rsidRPr="00FA764C" w14:paraId="24A337BE" w14:textId="77777777" w:rsidTr="00777DFA">
        <w:trPr>
          <w:trHeight w:val="127"/>
        </w:trPr>
        <w:tc>
          <w:tcPr>
            <w:tcW w:w="2065" w:type="dxa"/>
            <w:tcBorders>
              <w:bottom w:val="single" w:sz="4" w:space="0" w:color="auto"/>
            </w:tcBorders>
            <w:shd w:val="clear" w:color="auto" w:fill="auto"/>
            <w:noWrap/>
          </w:tcPr>
          <w:p w14:paraId="783F9AB9" w14:textId="294A76C6" w:rsidR="00A34510" w:rsidRPr="00FA764C" w:rsidRDefault="00A34510" w:rsidP="00A34510">
            <w:pPr>
              <w:rPr>
                <w:rFonts w:cstheme="minorHAnsi"/>
              </w:rPr>
            </w:pPr>
            <w:r w:rsidRPr="00FA764C">
              <w:rPr>
                <w:rFonts w:eastAsia="Times New Roman" w:cstheme="minorHAnsi"/>
              </w:rPr>
              <w:t>Canadian</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Association’s</w:t>
            </w:r>
            <w:r w:rsidR="00857C17" w:rsidRPr="00FA764C">
              <w:rPr>
                <w:rFonts w:eastAsia="Times New Roman" w:cstheme="minorHAnsi"/>
              </w:rPr>
              <w:t xml:space="preserve"> </w:t>
            </w:r>
            <w:r w:rsidRPr="00FA764C">
              <w:rPr>
                <w:rFonts w:eastAsia="Times New Roman" w:cstheme="minorHAnsi"/>
              </w:rPr>
              <w:t>BC</w:t>
            </w:r>
            <w:r w:rsidR="00857C17" w:rsidRPr="00FA764C">
              <w:rPr>
                <w:rFonts w:eastAsia="Times New Roman" w:cstheme="minorHAnsi"/>
              </w:rPr>
              <w:t xml:space="preserve"> </w:t>
            </w:r>
            <w:r w:rsidRPr="00FA764C">
              <w:rPr>
                <w:rFonts w:eastAsia="Times New Roman" w:cstheme="minorHAnsi"/>
              </w:rPr>
              <w:t>Division</w:t>
            </w:r>
          </w:p>
        </w:tc>
        <w:tc>
          <w:tcPr>
            <w:tcW w:w="1108" w:type="dxa"/>
            <w:tcBorders>
              <w:bottom w:val="single" w:sz="4" w:space="0" w:color="auto"/>
            </w:tcBorders>
            <w:shd w:val="clear" w:color="auto" w:fill="auto"/>
            <w:noWrap/>
          </w:tcPr>
          <w:p w14:paraId="3B1FB381" w14:textId="2F76B620" w:rsidR="00A34510" w:rsidRPr="00FA764C" w:rsidRDefault="00A34510" w:rsidP="00A34510">
            <w:pPr>
              <w:rPr>
                <w:rFonts w:eastAsia="Times New Roman" w:cstheme="minorHAnsi"/>
              </w:rPr>
            </w:pPr>
            <w:r w:rsidRPr="00FA764C">
              <w:rPr>
                <w:rFonts w:eastAsia="Times New Roman" w:cstheme="minorHAnsi"/>
              </w:rPr>
              <w:t>1998-99</w:t>
            </w:r>
          </w:p>
        </w:tc>
        <w:tc>
          <w:tcPr>
            <w:tcW w:w="1993" w:type="dxa"/>
            <w:tcBorders>
              <w:bottom w:val="single" w:sz="4" w:space="0" w:color="auto"/>
            </w:tcBorders>
            <w:shd w:val="clear" w:color="auto" w:fill="auto"/>
          </w:tcPr>
          <w:p w14:paraId="4A361EEC" w14:textId="51F15CD8" w:rsidR="00A34510" w:rsidRPr="00FA764C" w:rsidRDefault="00A34510" w:rsidP="00A34510">
            <w:pPr>
              <w:rPr>
                <w:rFonts w:eastAsia="Times New Roman" w:cstheme="minorHAnsi"/>
              </w:rPr>
            </w:pPr>
            <w:r w:rsidRPr="00FA764C">
              <w:rPr>
                <w:rFonts w:eastAsia="Times New Roman" w:cstheme="minorHAnsi"/>
              </w:rPr>
              <w:t>Humanity</w:t>
            </w:r>
            <w:r w:rsidR="00857C17" w:rsidRPr="00FA764C">
              <w:rPr>
                <w:rFonts w:eastAsia="Times New Roman" w:cstheme="minorHAnsi"/>
              </w:rPr>
              <w:t xml:space="preserve"> </w:t>
            </w:r>
            <w:r w:rsidRPr="00FA764C">
              <w:rPr>
                <w:rFonts w:eastAsia="Times New Roman" w:cstheme="minorHAnsi"/>
              </w:rPr>
              <w:t>Award</w:t>
            </w:r>
            <w:r w:rsidR="00857C17" w:rsidRPr="00FA764C">
              <w:rPr>
                <w:rFonts w:eastAsia="Times New Roman" w:cstheme="minorHAnsi"/>
              </w:rPr>
              <w:t xml:space="preserve"> </w:t>
            </w:r>
            <w:r w:rsidRPr="00FA764C">
              <w:rPr>
                <w:rFonts w:eastAsia="Times New Roman" w:cstheme="minorHAnsi"/>
              </w:rPr>
              <w:t>campaigns</w:t>
            </w:r>
          </w:p>
        </w:tc>
        <w:tc>
          <w:tcPr>
            <w:tcW w:w="2652" w:type="dxa"/>
            <w:tcBorders>
              <w:bottom w:val="single" w:sz="4" w:space="0" w:color="auto"/>
            </w:tcBorders>
          </w:tcPr>
          <w:p w14:paraId="194D3361" w14:textId="43887FCE" w:rsidR="00A34510" w:rsidRPr="00FA764C" w:rsidRDefault="00A34510" w:rsidP="00A34510">
            <w:pPr>
              <w:rPr>
                <w:rFonts w:eastAsia="Times New Roman" w:cstheme="minorHAnsi"/>
              </w:rPr>
            </w:pPr>
            <w:r w:rsidRPr="00FA764C">
              <w:rPr>
                <w:rFonts w:eastAsia="Times New Roman" w:cstheme="minorHAnsi"/>
              </w:rPr>
              <w:t>Change</w:t>
            </w:r>
            <w:r w:rsidR="00857C17" w:rsidRPr="00FA764C">
              <w:rPr>
                <w:rFonts w:eastAsia="Times New Roman" w:cstheme="minorHAnsi"/>
              </w:rPr>
              <w:t xml:space="preserve"> </w:t>
            </w:r>
            <w:r w:rsidRPr="00FA764C">
              <w:rPr>
                <w:rFonts w:eastAsia="Times New Roman" w:cstheme="minorHAnsi"/>
              </w:rPr>
              <w:t>attitude</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999" w:type="dxa"/>
            <w:tcBorders>
              <w:bottom w:val="single" w:sz="4" w:space="0" w:color="auto"/>
            </w:tcBorders>
            <w:shd w:val="clear" w:color="auto" w:fill="auto"/>
            <w:noWrap/>
          </w:tcPr>
          <w:p w14:paraId="41B8DC71" w14:textId="28ABE633" w:rsidR="00A34510" w:rsidRPr="00FA764C" w:rsidRDefault="004610C8" w:rsidP="00A34510">
            <w:pPr>
              <w:rPr>
                <w:rFonts w:eastAsia="Times New Roman" w:cstheme="minorHAnsi"/>
              </w:rPr>
            </w:pPr>
            <w:r w:rsidRPr="00FA764C">
              <w:rPr>
                <w:rFonts w:eastAsia="Times New Roman" w:cstheme="minorHAnsi"/>
              </w:rPr>
              <w:t>Canada</w:t>
            </w:r>
          </w:p>
        </w:tc>
        <w:tc>
          <w:tcPr>
            <w:tcW w:w="1243" w:type="dxa"/>
            <w:tcBorders>
              <w:bottom w:val="single" w:sz="4" w:space="0" w:color="auto"/>
            </w:tcBorders>
            <w:shd w:val="clear" w:color="auto" w:fill="auto"/>
            <w:noWrap/>
          </w:tcPr>
          <w:p w14:paraId="6BEDAA79" w14:textId="0469CBF9"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283" w:type="dxa"/>
            <w:tcBorders>
              <w:bottom w:val="single" w:sz="4" w:space="0" w:color="auto"/>
            </w:tcBorders>
            <w:shd w:val="clear" w:color="auto" w:fill="auto"/>
          </w:tcPr>
          <w:p w14:paraId="17B1D27B" w14:textId="6E027069"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972" w:type="dxa"/>
            <w:tcBorders>
              <w:bottom w:val="single" w:sz="4" w:space="0" w:color="auto"/>
            </w:tcBorders>
          </w:tcPr>
          <w:p w14:paraId="1BE4692A" w14:textId="564FB50F" w:rsidR="00A34510" w:rsidRPr="00FA764C" w:rsidRDefault="00A34510" w:rsidP="00A34510">
            <w:pPr>
              <w:rPr>
                <w:rFonts w:eastAsia="Times New Roman" w:cstheme="minorHAnsi"/>
              </w:rPr>
            </w:pPr>
            <w:r w:rsidRPr="00FA764C">
              <w:rPr>
                <w:rFonts w:eastAsia="Times New Roman" w:cstheme="minorHAnsi"/>
              </w:rPr>
              <w:t>Bus</w:t>
            </w:r>
            <w:r w:rsidR="00857C17" w:rsidRPr="00FA764C">
              <w:rPr>
                <w:rFonts w:eastAsia="Times New Roman" w:cstheme="minorHAnsi"/>
              </w:rPr>
              <w:t xml:space="preserve"> </w:t>
            </w:r>
            <w:r w:rsidRPr="00FA764C">
              <w:rPr>
                <w:rFonts w:eastAsia="Times New Roman" w:cstheme="minorHAnsi"/>
              </w:rPr>
              <w:t>shelter</w:t>
            </w:r>
            <w:r w:rsidR="00857C17" w:rsidRPr="00FA764C">
              <w:rPr>
                <w:rFonts w:eastAsia="Times New Roman" w:cstheme="minorHAnsi"/>
              </w:rPr>
              <w:t xml:space="preserve"> </w:t>
            </w:r>
            <w:r w:rsidRPr="00FA764C">
              <w:rPr>
                <w:rFonts w:eastAsia="Times New Roman" w:cstheme="minorHAnsi"/>
              </w:rPr>
              <w:t>posters,</w:t>
            </w:r>
            <w:r w:rsidR="00857C17" w:rsidRPr="00FA764C">
              <w:rPr>
                <w:rFonts w:eastAsia="Times New Roman" w:cstheme="minorHAnsi"/>
              </w:rPr>
              <w:t xml:space="preserve"> </w:t>
            </w:r>
            <w:r w:rsidRPr="00FA764C">
              <w:rPr>
                <w:rFonts w:eastAsia="Times New Roman" w:cstheme="minorHAnsi"/>
              </w:rPr>
              <w:t>radio</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television</w:t>
            </w:r>
          </w:p>
        </w:tc>
      </w:tr>
      <w:tr w:rsidR="00FA764C" w:rsidRPr="00FA764C" w14:paraId="3634F61D" w14:textId="77777777" w:rsidTr="00777DFA">
        <w:trPr>
          <w:trHeight w:val="127"/>
        </w:trPr>
        <w:tc>
          <w:tcPr>
            <w:tcW w:w="2065" w:type="dxa"/>
            <w:tcBorders>
              <w:bottom w:val="single" w:sz="4" w:space="0" w:color="auto"/>
            </w:tcBorders>
            <w:shd w:val="clear" w:color="auto" w:fill="auto"/>
            <w:noWrap/>
          </w:tcPr>
          <w:p w14:paraId="7B9382E2" w14:textId="44FA18CC" w:rsidR="00A34510" w:rsidRPr="00FA764C" w:rsidRDefault="00A34510" w:rsidP="00A34510">
            <w:pPr>
              <w:rPr>
                <w:rFonts w:eastAsia="Times New Roman" w:cstheme="minorHAnsi"/>
              </w:rPr>
            </w:pPr>
            <w:r w:rsidRPr="00FA764C">
              <w:rPr>
                <w:rFonts w:eastAsia="Times New Roman" w:cstheme="minorHAnsi"/>
              </w:rPr>
              <w:t>Government</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Canada</w:t>
            </w:r>
          </w:p>
        </w:tc>
        <w:tc>
          <w:tcPr>
            <w:tcW w:w="1108" w:type="dxa"/>
            <w:tcBorders>
              <w:bottom w:val="single" w:sz="4" w:space="0" w:color="auto"/>
            </w:tcBorders>
            <w:shd w:val="clear" w:color="auto" w:fill="auto"/>
            <w:noWrap/>
          </w:tcPr>
          <w:p w14:paraId="65111754" w14:textId="1FC894A2" w:rsidR="00A34510" w:rsidRPr="00FA764C" w:rsidRDefault="00A34510" w:rsidP="00A34510">
            <w:pPr>
              <w:rPr>
                <w:rFonts w:eastAsia="Times New Roman" w:cstheme="minorHAnsi"/>
              </w:rPr>
            </w:pPr>
            <w:r w:rsidRPr="00FA764C">
              <w:rPr>
                <w:rFonts w:eastAsia="Times New Roman" w:cstheme="minorHAnsi"/>
              </w:rPr>
              <w:t>Since</w:t>
            </w:r>
            <w:r w:rsidR="00857C17" w:rsidRPr="00FA764C">
              <w:rPr>
                <w:rFonts w:eastAsia="Times New Roman" w:cstheme="minorHAnsi"/>
              </w:rPr>
              <w:t xml:space="preserve"> </w:t>
            </w:r>
            <w:r w:rsidRPr="00FA764C">
              <w:rPr>
                <w:rFonts w:eastAsia="Times New Roman" w:cstheme="minorHAnsi"/>
              </w:rPr>
              <w:t>1988</w:t>
            </w:r>
          </w:p>
        </w:tc>
        <w:tc>
          <w:tcPr>
            <w:tcW w:w="1993" w:type="dxa"/>
            <w:tcBorders>
              <w:bottom w:val="single" w:sz="4" w:space="0" w:color="auto"/>
            </w:tcBorders>
            <w:shd w:val="clear" w:color="auto" w:fill="auto"/>
          </w:tcPr>
          <w:p w14:paraId="5BB8DBD6" w14:textId="5B54E26C" w:rsidR="00A34510" w:rsidRPr="00FA764C" w:rsidRDefault="00A34510" w:rsidP="00A34510">
            <w:pPr>
              <w:rPr>
                <w:rFonts w:eastAsia="Times New Roman" w:cstheme="minorHAnsi"/>
              </w:rPr>
            </w:pPr>
            <w:r w:rsidRPr="00FA764C">
              <w:rPr>
                <w:rFonts w:eastAsia="Times New Roman" w:cstheme="minorHAnsi"/>
              </w:rPr>
              <w:t>National</w:t>
            </w:r>
            <w:r w:rsidR="00857C17" w:rsidRPr="00FA764C">
              <w:rPr>
                <w:rFonts w:eastAsia="Times New Roman" w:cstheme="minorHAnsi"/>
              </w:rPr>
              <w:t xml:space="preserve"> </w:t>
            </w:r>
            <w:r w:rsidRPr="00FA764C">
              <w:rPr>
                <w:rFonts w:eastAsia="Times New Roman" w:cstheme="minorHAnsi"/>
              </w:rPr>
              <w:t>Access</w:t>
            </w:r>
            <w:r w:rsidR="00857C17" w:rsidRPr="00FA764C">
              <w:rPr>
                <w:rFonts w:eastAsia="Times New Roman" w:cstheme="minorHAnsi"/>
              </w:rPr>
              <w:t xml:space="preserve"> </w:t>
            </w:r>
            <w:r w:rsidRPr="00FA764C">
              <w:rPr>
                <w:rFonts w:eastAsia="Times New Roman" w:cstheme="minorHAnsi"/>
              </w:rPr>
              <w:t>Awareness</w:t>
            </w:r>
            <w:r w:rsidR="00857C17" w:rsidRPr="00FA764C">
              <w:rPr>
                <w:rFonts w:eastAsia="Times New Roman" w:cstheme="minorHAnsi"/>
              </w:rPr>
              <w:t xml:space="preserve"> </w:t>
            </w:r>
            <w:r w:rsidRPr="00FA764C">
              <w:rPr>
                <w:rFonts w:eastAsia="Times New Roman" w:cstheme="minorHAnsi"/>
              </w:rPr>
              <w:t>Week</w:t>
            </w:r>
            <w:r w:rsidR="00857C17" w:rsidRPr="00FA764C">
              <w:rPr>
                <w:rFonts w:eastAsia="Times New Roman" w:cstheme="minorHAnsi"/>
              </w:rPr>
              <w:t xml:space="preserve"> </w:t>
            </w:r>
            <w:r w:rsidRPr="00FA764C">
              <w:rPr>
                <w:rFonts w:eastAsia="Times New Roman" w:cstheme="minorHAnsi"/>
              </w:rPr>
              <w:t>(NAAW)</w:t>
            </w:r>
          </w:p>
        </w:tc>
        <w:tc>
          <w:tcPr>
            <w:tcW w:w="2652" w:type="dxa"/>
            <w:tcBorders>
              <w:bottom w:val="single" w:sz="4" w:space="0" w:color="auto"/>
            </w:tcBorders>
          </w:tcPr>
          <w:p w14:paraId="5DD69747" w14:textId="278CA274" w:rsidR="00A34510" w:rsidRPr="00FA764C" w:rsidRDefault="00A34510" w:rsidP="00A34510">
            <w:pPr>
              <w:rPr>
                <w:rFonts w:eastAsia="Times New Roman" w:cstheme="minorHAnsi"/>
              </w:rPr>
            </w:pPr>
            <w:r w:rsidRPr="00FA764C">
              <w:rPr>
                <w:rFonts w:eastAsia="Times New Roman" w:cstheme="minorHAnsi"/>
              </w:rPr>
              <w:t>1)</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celebrate</w:t>
            </w:r>
            <w:r w:rsidR="00857C17" w:rsidRPr="00FA764C">
              <w:rPr>
                <w:rFonts w:eastAsia="Times New Roman" w:cstheme="minorHAnsi"/>
              </w:rPr>
              <w:t xml:space="preserve"> </w:t>
            </w:r>
            <w:r w:rsidRPr="00FA764C">
              <w:rPr>
                <w:rFonts w:eastAsia="Times New Roman" w:cstheme="minorHAnsi"/>
              </w:rPr>
              <w:t>contributions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PWD,</w:t>
            </w:r>
            <w:r w:rsidR="00857C17" w:rsidRPr="00FA764C">
              <w:rPr>
                <w:rFonts w:eastAsia="Times New Roman" w:cstheme="minorHAnsi"/>
              </w:rPr>
              <w:t xml:space="preserve"> </w:t>
            </w:r>
            <w:r w:rsidRPr="00FA764C">
              <w:rPr>
                <w:rFonts w:eastAsia="Times New Roman" w:cstheme="minorHAnsi"/>
              </w:rPr>
              <w:t>2)</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remove</w:t>
            </w:r>
            <w:r w:rsidR="00857C17" w:rsidRPr="00FA764C">
              <w:rPr>
                <w:rFonts w:eastAsia="Times New Roman" w:cstheme="minorHAnsi"/>
              </w:rPr>
              <w:t xml:space="preserve"> </w:t>
            </w:r>
            <w:r w:rsidRPr="00FA764C">
              <w:rPr>
                <w:rFonts w:eastAsia="Times New Roman" w:cstheme="minorHAnsi"/>
              </w:rPr>
              <w:t>barriers</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accessibility</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inclusion,</w:t>
            </w:r>
            <w:r w:rsidR="00857C17" w:rsidRPr="00FA764C">
              <w:rPr>
                <w:rFonts w:eastAsia="Times New Roman" w:cstheme="minorHAnsi"/>
              </w:rPr>
              <w:t xml:space="preserve"> </w:t>
            </w:r>
            <w:r w:rsidRPr="00FA764C">
              <w:rPr>
                <w:rFonts w:eastAsia="Times New Roman" w:cstheme="minorHAnsi"/>
              </w:rPr>
              <w:t>3)</w:t>
            </w:r>
            <w:r w:rsidR="00857C17" w:rsidRPr="00FA764C">
              <w:rPr>
                <w:rFonts w:eastAsia="Times New Roman" w:cstheme="minorHAnsi"/>
              </w:rPr>
              <w:t xml:space="preserve"> </w:t>
            </w:r>
            <w:r w:rsidRPr="00FA764C">
              <w:rPr>
                <w:rFonts w:eastAsia="Times New Roman" w:cstheme="minorHAnsi"/>
              </w:rPr>
              <w:t>ongoing</w:t>
            </w:r>
            <w:r w:rsidR="00857C17" w:rsidRPr="00FA764C">
              <w:rPr>
                <w:rFonts w:eastAsia="Times New Roman" w:cstheme="minorHAnsi"/>
              </w:rPr>
              <w:t xml:space="preserve"> </w:t>
            </w:r>
            <w:r w:rsidRPr="00FA764C">
              <w:rPr>
                <w:rFonts w:eastAsia="Times New Roman" w:cstheme="minorHAnsi"/>
              </w:rPr>
              <w:t>work</w:t>
            </w:r>
            <w:r w:rsidR="00857C17" w:rsidRPr="00FA764C">
              <w:rPr>
                <w:rFonts w:eastAsia="Times New Roman" w:cstheme="minorHAnsi"/>
              </w:rPr>
              <w:t xml:space="preserve"> </w:t>
            </w:r>
            <w:r w:rsidRPr="00FA764C">
              <w:rPr>
                <w:rFonts w:eastAsia="Times New Roman" w:cstheme="minorHAnsi"/>
              </w:rPr>
              <w:t>we</w:t>
            </w:r>
            <w:r w:rsidR="00857C17" w:rsidRPr="00FA764C">
              <w:rPr>
                <w:rFonts w:eastAsia="Times New Roman" w:cstheme="minorHAnsi"/>
              </w:rPr>
              <w:t xml:space="preserve"> </w:t>
            </w:r>
            <w:r w:rsidRPr="00FA764C">
              <w:rPr>
                <w:rFonts w:eastAsia="Times New Roman" w:cstheme="minorHAnsi"/>
              </w:rPr>
              <w:t>all</w:t>
            </w:r>
            <w:r w:rsidR="00857C17" w:rsidRPr="00FA764C">
              <w:rPr>
                <w:rFonts w:eastAsia="Times New Roman" w:cstheme="minorHAnsi"/>
              </w:rPr>
              <w:t xml:space="preserve"> </w:t>
            </w:r>
            <w:proofErr w:type="gramStart"/>
            <w:r w:rsidRPr="00FA764C">
              <w:rPr>
                <w:rFonts w:eastAsia="Times New Roman" w:cstheme="minorHAnsi"/>
              </w:rPr>
              <w:t>have</w:t>
            </w:r>
            <w:r w:rsidR="00857C17" w:rsidRPr="00FA764C">
              <w:rPr>
                <w:rFonts w:eastAsia="Times New Roman" w:cstheme="minorHAnsi"/>
              </w:rPr>
              <w:t xml:space="preserve"> </w:t>
            </w:r>
            <w:r w:rsidRPr="00FA764C">
              <w:rPr>
                <w:rFonts w:eastAsia="Times New Roman" w:cstheme="minorHAnsi"/>
              </w:rPr>
              <w:t>to</w:t>
            </w:r>
            <w:proofErr w:type="gramEnd"/>
            <w:r w:rsidR="00857C17" w:rsidRPr="00FA764C">
              <w:rPr>
                <w:rFonts w:eastAsia="Times New Roman" w:cstheme="minorHAnsi"/>
              </w:rPr>
              <w:t xml:space="preserve"> </w:t>
            </w:r>
            <w:r w:rsidRPr="00FA764C">
              <w:rPr>
                <w:rFonts w:eastAsia="Times New Roman" w:cstheme="minorHAnsi"/>
              </w:rPr>
              <w:t>do</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counter</w:t>
            </w:r>
            <w:r w:rsidR="00857C17" w:rsidRPr="00FA764C">
              <w:rPr>
                <w:rFonts w:eastAsia="Times New Roman" w:cstheme="minorHAnsi"/>
              </w:rPr>
              <w:t xml:space="preserve"> </w:t>
            </w:r>
            <w:r w:rsidRPr="00FA764C">
              <w:rPr>
                <w:rFonts w:eastAsia="Times New Roman" w:cstheme="minorHAnsi"/>
              </w:rPr>
              <w:t>discrimination</w:t>
            </w:r>
            <w:r w:rsidR="00857C17" w:rsidRPr="00FA764C">
              <w:rPr>
                <w:rFonts w:eastAsia="Times New Roman" w:cstheme="minorHAnsi"/>
              </w:rPr>
              <w:t xml:space="preserve"> </w:t>
            </w:r>
            <w:r w:rsidRPr="00FA764C">
              <w:rPr>
                <w:rFonts w:eastAsia="Times New Roman" w:cstheme="minorHAnsi"/>
              </w:rPr>
              <w:t>against</w:t>
            </w:r>
            <w:r w:rsidR="00857C17" w:rsidRPr="00FA764C">
              <w:rPr>
                <w:rFonts w:eastAsia="Times New Roman" w:cstheme="minorHAnsi"/>
              </w:rPr>
              <w:t xml:space="preserve"> </w:t>
            </w:r>
            <w:r w:rsidRPr="00FA764C">
              <w:rPr>
                <w:rFonts w:eastAsia="Times New Roman" w:cstheme="minorHAnsi"/>
              </w:rPr>
              <w:t>PWD</w:t>
            </w:r>
          </w:p>
        </w:tc>
        <w:tc>
          <w:tcPr>
            <w:tcW w:w="999" w:type="dxa"/>
            <w:tcBorders>
              <w:bottom w:val="single" w:sz="4" w:space="0" w:color="auto"/>
            </w:tcBorders>
            <w:shd w:val="clear" w:color="auto" w:fill="auto"/>
            <w:noWrap/>
          </w:tcPr>
          <w:p w14:paraId="0C766646" w14:textId="6E4860D8" w:rsidR="00A34510" w:rsidRPr="00FA764C" w:rsidRDefault="004610C8" w:rsidP="00A34510">
            <w:pPr>
              <w:rPr>
                <w:rFonts w:eastAsia="Times New Roman" w:cstheme="minorHAnsi"/>
              </w:rPr>
            </w:pPr>
            <w:r w:rsidRPr="00FA764C">
              <w:rPr>
                <w:rFonts w:eastAsia="Times New Roman" w:cstheme="minorHAnsi"/>
              </w:rPr>
              <w:t>Canada</w:t>
            </w:r>
          </w:p>
        </w:tc>
        <w:tc>
          <w:tcPr>
            <w:tcW w:w="1243" w:type="dxa"/>
            <w:tcBorders>
              <w:bottom w:val="single" w:sz="4" w:space="0" w:color="auto"/>
            </w:tcBorders>
            <w:shd w:val="clear" w:color="auto" w:fill="auto"/>
            <w:noWrap/>
          </w:tcPr>
          <w:p w14:paraId="353E38FD" w14:textId="2DD5F3CF"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283" w:type="dxa"/>
            <w:tcBorders>
              <w:bottom w:val="single" w:sz="4" w:space="0" w:color="auto"/>
            </w:tcBorders>
            <w:shd w:val="clear" w:color="auto" w:fill="auto"/>
          </w:tcPr>
          <w:p w14:paraId="2F1D062C" w14:textId="3AA0A922" w:rsidR="00A34510" w:rsidRPr="00FA764C" w:rsidRDefault="00A34510" w:rsidP="00A34510">
            <w:pPr>
              <w:rPr>
                <w:rFonts w:eastAsia="Times New Roman" w:cstheme="minorHAnsi"/>
              </w:rPr>
            </w:pPr>
            <w:r w:rsidRPr="00FA764C">
              <w:rPr>
                <w:rFonts w:eastAsia="Times New Roman" w:cstheme="minorHAnsi"/>
              </w:rPr>
              <w:t>All</w:t>
            </w:r>
            <w:r w:rsidR="00857C17" w:rsidRPr="00FA764C">
              <w:rPr>
                <w:rFonts w:eastAsia="Times New Roman" w:cstheme="minorHAnsi"/>
              </w:rPr>
              <w:t xml:space="preserve"> </w:t>
            </w:r>
            <w:r w:rsidRPr="00FA764C">
              <w:rPr>
                <w:rFonts w:eastAsia="Times New Roman" w:cstheme="minorHAnsi"/>
              </w:rPr>
              <w:t>PWDs</w:t>
            </w:r>
          </w:p>
        </w:tc>
        <w:tc>
          <w:tcPr>
            <w:tcW w:w="1972" w:type="dxa"/>
            <w:tcBorders>
              <w:bottom w:val="single" w:sz="4" w:space="0" w:color="auto"/>
            </w:tcBorders>
          </w:tcPr>
          <w:p w14:paraId="07828BAC" w14:textId="2D7F1091" w:rsidR="00A34510" w:rsidRPr="00FA764C" w:rsidRDefault="00A34510" w:rsidP="00A34510">
            <w:pPr>
              <w:rPr>
                <w:rFonts w:eastAsia="Times New Roman" w:cstheme="minorHAnsi"/>
              </w:rPr>
            </w:pPr>
            <w:r w:rsidRPr="00FA764C">
              <w:rPr>
                <w:rFonts w:eastAsia="Times New Roman" w:cstheme="minorHAnsi"/>
              </w:rPr>
              <w:t>Varies</w:t>
            </w:r>
          </w:p>
        </w:tc>
      </w:tr>
    </w:tbl>
    <w:p w14:paraId="1873C70D" w14:textId="2B36283B" w:rsidR="004E6409" w:rsidRPr="00FA764C" w:rsidRDefault="004E6409" w:rsidP="000A0918">
      <w:pPr>
        <w:rPr>
          <w:rFonts w:cstheme="minorHAnsi"/>
          <w:b/>
          <w:bCs/>
          <w:sz w:val="24"/>
          <w:szCs w:val="24"/>
        </w:rPr>
      </w:pPr>
      <w:bookmarkStart w:id="92" w:name="_Ref76462741"/>
      <w:r w:rsidRPr="00FA764C">
        <w:rPr>
          <w:rFonts w:cstheme="minorHAnsi"/>
          <w:b/>
          <w:bCs/>
          <w:sz w:val="24"/>
          <w:szCs w:val="24"/>
        </w:rPr>
        <w:br w:type="page"/>
      </w:r>
    </w:p>
    <w:tbl>
      <w:tblPr>
        <w:tblW w:w="13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992"/>
        <w:gridCol w:w="2126"/>
        <w:gridCol w:w="2197"/>
        <w:gridCol w:w="1347"/>
        <w:gridCol w:w="1260"/>
        <w:gridCol w:w="1008"/>
        <w:gridCol w:w="2160"/>
      </w:tblGrid>
      <w:tr w:rsidR="00FA764C" w:rsidRPr="00FA764C" w14:paraId="10427E0E" w14:textId="684729FD" w:rsidTr="004610C8">
        <w:trPr>
          <w:trHeight w:val="264"/>
          <w:tblHeader/>
        </w:trPr>
        <w:tc>
          <w:tcPr>
            <w:tcW w:w="2122" w:type="dxa"/>
            <w:shd w:val="clear" w:color="auto" w:fill="D0CECE" w:themeFill="background2" w:themeFillShade="E6"/>
            <w:noWrap/>
            <w:hideMark/>
          </w:tcPr>
          <w:bookmarkEnd w:id="90"/>
          <w:bookmarkEnd w:id="92"/>
          <w:p w14:paraId="7EEFE64F" w14:textId="04CBE28D" w:rsidR="006D2227" w:rsidRPr="00FA764C" w:rsidRDefault="006D2227" w:rsidP="006D2227">
            <w:pPr>
              <w:rPr>
                <w:rFonts w:eastAsia="Times New Roman" w:cstheme="minorHAnsi"/>
                <w:b/>
                <w:bCs/>
              </w:rPr>
            </w:pPr>
            <w:r w:rsidRPr="00FA764C">
              <w:rPr>
                <w:rFonts w:eastAsia="Times New Roman" w:cstheme="minorHAnsi"/>
                <w:b/>
                <w:bCs/>
              </w:rPr>
              <w:lastRenderedPageBreak/>
              <w:t>Author(s)</w:t>
            </w:r>
          </w:p>
        </w:tc>
        <w:tc>
          <w:tcPr>
            <w:tcW w:w="992" w:type="dxa"/>
            <w:shd w:val="clear" w:color="auto" w:fill="D0CECE" w:themeFill="background2" w:themeFillShade="E6"/>
            <w:noWrap/>
            <w:hideMark/>
          </w:tcPr>
          <w:p w14:paraId="54636C3E" w14:textId="62FDA487" w:rsidR="006D2227" w:rsidRPr="00FA764C" w:rsidRDefault="006D2227" w:rsidP="006D2227">
            <w:pPr>
              <w:rPr>
                <w:rFonts w:eastAsia="Times New Roman" w:cstheme="minorHAnsi"/>
                <w:b/>
                <w:bCs/>
              </w:rPr>
            </w:pPr>
            <w:r w:rsidRPr="00FA764C">
              <w:rPr>
                <w:rFonts w:eastAsia="Times New Roman" w:cstheme="minorHAnsi"/>
                <w:b/>
                <w:bCs/>
              </w:rPr>
              <w:t>Year</w:t>
            </w:r>
          </w:p>
        </w:tc>
        <w:tc>
          <w:tcPr>
            <w:tcW w:w="2126" w:type="dxa"/>
            <w:shd w:val="clear" w:color="auto" w:fill="D0CECE" w:themeFill="background2" w:themeFillShade="E6"/>
            <w:noWrap/>
            <w:hideMark/>
          </w:tcPr>
          <w:p w14:paraId="053C76FF" w14:textId="3744EDB0" w:rsidR="006D2227" w:rsidRPr="00FA764C" w:rsidRDefault="006D2227" w:rsidP="006D2227">
            <w:pPr>
              <w:rPr>
                <w:rFonts w:eastAsia="Times New Roman" w:cstheme="minorHAnsi"/>
                <w:b/>
                <w:bCs/>
              </w:rPr>
            </w:pPr>
            <w:r w:rsidRPr="00FA764C">
              <w:rPr>
                <w:rFonts w:eastAsia="Times New Roman" w:cstheme="minorHAnsi"/>
                <w:b/>
                <w:bCs/>
              </w:rPr>
              <w:t>Initiatives/Programs</w:t>
            </w:r>
          </w:p>
        </w:tc>
        <w:tc>
          <w:tcPr>
            <w:tcW w:w="2197" w:type="dxa"/>
            <w:shd w:val="clear" w:color="auto" w:fill="D0CECE" w:themeFill="background2" w:themeFillShade="E6"/>
          </w:tcPr>
          <w:p w14:paraId="56AAE1B5" w14:textId="63B887D4" w:rsidR="006D2227" w:rsidRPr="00FA764C" w:rsidRDefault="006D2227" w:rsidP="006D2227">
            <w:pPr>
              <w:rPr>
                <w:rFonts w:eastAsia="Times New Roman" w:cstheme="minorHAnsi"/>
                <w:b/>
                <w:bCs/>
              </w:rPr>
            </w:pPr>
            <w:r w:rsidRPr="00FA764C">
              <w:rPr>
                <w:rFonts w:eastAsia="Times New Roman" w:cstheme="minorHAnsi"/>
                <w:b/>
                <w:bCs/>
              </w:rPr>
              <w:t>Objective(s)</w:t>
            </w:r>
          </w:p>
        </w:tc>
        <w:tc>
          <w:tcPr>
            <w:tcW w:w="1347" w:type="dxa"/>
            <w:shd w:val="clear" w:color="auto" w:fill="D0CECE" w:themeFill="background2" w:themeFillShade="E6"/>
            <w:hideMark/>
          </w:tcPr>
          <w:p w14:paraId="7BADBA66" w14:textId="574EFA62" w:rsidR="006D2227" w:rsidRPr="00FA764C" w:rsidRDefault="006D2227" w:rsidP="006D2227">
            <w:pPr>
              <w:rPr>
                <w:rFonts w:eastAsia="Times New Roman" w:cstheme="minorHAnsi"/>
                <w:b/>
                <w:bCs/>
              </w:rPr>
            </w:pPr>
            <w:r w:rsidRPr="00FA764C">
              <w:rPr>
                <w:rFonts w:eastAsia="Times New Roman" w:cstheme="minorHAnsi"/>
                <w:b/>
                <w:bCs/>
              </w:rPr>
              <w:t>Country</w:t>
            </w:r>
            <w:r w:rsidR="00857C17" w:rsidRPr="00FA764C">
              <w:rPr>
                <w:rFonts w:eastAsia="Times New Roman" w:cstheme="minorHAnsi"/>
                <w:b/>
                <w:bCs/>
              </w:rPr>
              <w:t xml:space="preserve"> </w:t>
            </w:r>
          </w:p>
        </w:tc>
        <w:tc>
          <w:tcPr>
            <w:tcW w:w="1260" w:type="dxa"/>
            <w:shd w:val="clear" w:color="auto" w:fill="D0CECE" w:themeFill="background2" w:themeFillShade="E6"/>
            <w:noWrap/>
            <w:hideMark/>
          </w:tcPr>
          <w:p w14:paraId="0024CEBE" w14:textId="6F89A75F" w:rsidR="006D2227" w:rsidRPr="00FA764C" w:rsidRDefault="006D2227" w:rsidP="006D2227">
            <w:pPr>
              <w:rPr>
                <w:rFonts w:eastAsia="Times New Roman" w:cstheme="minorHAnsi"/>
                <w:b/>
                <w:bCs/>
              </w:rPr>
            </w:pPr>
            <w:r w:rsidRPr="00FA764C">
              <w:rPr>
                <w:rFonts w:eastAsia="Times New Roman" w:cstheme="minorHAnsi"/>
                <w:b/>
                <w:bCs/>
              </w:rPr>
              <w:t>Target</w:t>
            </w:r>
            <w:r w:rsidR="00857C17" w:rsidRPr="00FA764C">
              <w:rPr>
                <w:rFonts w:eastAsia="Times New Roman" w:cstheme="minorHAnsi"/>
                <w:b/>
                <w:bCs/>
              </w:rPr>
              <w:t xml:space="preserve"> </w:t>
            </w:r>
            <w:r w:rsidRPr="00FA764C">
              <w:rPr>
                <w:rFonts w:eastAsia="Times New Roman" w:cstheme="minorHAnsi"/>
                <w:b/>
                <w:bCs/>
              </w:rPr>
              <w:t>Population</w:t>
            </w:r>
          </w:p>
        </w:tc>
        <w:tc>
          <w:tcPr>
            <w:tcW w:w="1008" w:type="dxa"/>
            <w:shd w:val="clear" w:color="auto" w:fill="D0CECE" w:themeFill="background2" w:themeFillShade="E6"/>
            <w:noWrap/>
            <w:hideMark/>
          </w:tcPr>
          <w:p w14:paraId="1F1C0041" w14:textId="09558D52" w:rsidR="006D2227" w:rsidRPr="00FA764C" w:rsidRDefault="006D2227" w:rsidP="006D2227">
            <w:pPr>
              <w:rPr>
                <w:rFonts w:eastAsia="Times New Roman" w:cstheme="minorHAnsi"/>
                <w:b/>
                <w:bCs/>
              </w:rPr>
            </w:pPr>
            <w:r w:rsidRPr="00FA764C">
              <w:rPr>
                <w:rFonts w:eastAsia="Times New Roman" w:cstheme="minorHAnsi"/>
                <w:b/>
                <w:bCs/>
              </w:rPr>
              <w:t>Type</w:t>
            </w:r>
            <w:r w:rsidR="00857C17" w:rsidRPr="00FA764C">
              <w:rPr>
                <w:rFonts w:eastAsia="Times New Roman" w:cstheme="minorHAnsi"/>
                <w:b/>
                <w:bCs/>
              </w:rPr>
              <w:t xml:space="preserve"> </w:t>
            </w:r>
            <w:r w:rsidRPr="00FA764C">
              <w:rPr>
                <w:rFonts w:eastAsia="Times New Roman" w:cstheme="minorHAnsi"/>
                <w:b/>
                <w:bCs/>
              </w:rPr>
              <w:t>of</w:t>
            </w:r>
            <w:r w:rsidR="00857C17" w:rsidRPr="00FA764C">
              <w:rPr>
                <w:rFonts w:eastAsia="Times New Roman" w:cstheme="minorHAnsi"/>
                <w:b/>
                <w:bCs/>
              </w:rPr>
              <w:t xml:space="preserve"> </w:t>
            </w:r>
            <w:r w:rsidRPr="00FA764C">
              <w:rPr>
                <w:rFonts w:eastAsia="Times New Roman" w:cstheme="minorHAnsi"/>
                <w:b/>
                <w:bCs/>
              </w:rPr>
              <w:t>Disability</w:t>
            </w:r>
          </w:p>
        </w:tc>
        <w:tc>
          <w:tcPr>
            <w:tcW w:w="2160" w:type="dxa"/>
            <w:shd w:val="clear" w:color="auto" w:fill="D0CECE" w:themeFill="background2" w:themeFillShade="E6"/>
          </w:tcPr>
          <w:p w14:paraId="0D22BBB6" w14:textId="28CF1800" w:rsidR="006D2227" w:rsidRPr="00FA764C" w:rsidRDefault="006D2227" w:rsidP="006D2227">
            <w:pPr>
              <w:rPr>
                <w:rFonts w:eastAsia="Times New Roman" w:cstheme="minorHAnsi"/>
                <w:b/>
                <w:bCs/>
              </w:rPr>
            </w:pPr>
            <w:r w:rsidRPr="00FA764C">
              <w:rPr>
                <w:rFonts w:eastAsia="Times New Roman" w:cstheme="minorHAnsi"/>
                <w:b/>
                <w:bCs/>
              </w:rPr>
              <w:t>Platform/approach</w:t>
            </w:r>
          </w:p>
        </w:tc>
      </w:tr>
      <w:tr w:rsidR="00FA764C" w:rsidRPr="00FA764C" w14:paraId="5C7FAD91" w14:textId="0887DEB5" w:rsidTr="004610C8">
        <w:trPr>
          <w:trHeight w:val="264"/>
        </w:trPr>
        <w:tc>
          <w:tcPr>
            <w:tcW w:w="2122" w:type="dxa"/>
            <w:shd w:val="clear" w:color="auto" w:fill="auto"/>
            <w:noWrap/>
          </w:tcPr>
          <w:p w14:paraId="4C187F8A" w14:textId="521D3E57" w:rsidR="00A34510" w:rsidRPr="00FA764C" w:rsidRDefault="00A34510" w:rsidP="00A34510">
            <w:pPr>
              <w:rPr>
                <w:rFonts w:eastAsia="Times New Roman" w:cstheme="minorHAnsi"/>
                <w:lang w:val="fr-CA"/>
              </w:rPr>
            </w:pPr>
            <w:r w:rsidRPr="00FA764C">
              <w:rPr>
                <w:rFonts w:eastAsia="Times New Roman" w:cstheme="minorHAnsi"/>
                <w:lang w:val="fr-CA"/>
              </w:rPr>
              <w:t>Kim</w:t>
            </w:r>
            <w:r w:rsidR="00857C17" w:rsidRPr="00FA764C">
              <w:rPr>
                <w:rFonts w:eastAsia="Times New Roman" w:cstheme="minorHAnsi"/>
                <w:lang w:val="fr-CA"/>
              </w:rPr>
              <w:t xml:space="preserve"> </w:t>
            </w:r>
            <w:r w:rsidRPr="00FA764C">
              <w:rPr>
                <w:rFonts w:eastAsia="Times New Roman" w:cstheme="minorHAnsi"/>
                <w:lang w:val="fr-CA"/>
              </w:rPr>
              <w:t>et</w:t>
            </w:r>
            <w:r w:rsidR="00857C17" w:rsidRPr="00FA764C">
              <w:rPr>
                <w:rFonts w:eastAsia="Times New Roman" w:cstheme="minorHAnsi"/>
                <w:lang w:val="fr-CA"/>
              </w:rPr>
              <w:t xml:space="preserve"> </w:t>
            </w:r>
            <w:r w:rsidRPr="00FA764C">
              <w:rPr>
                <w:rFonts w:eastAsia="Times New Roman" w:cstheme="minorHAnsi"/>
                <w:lang w:val="fr-CA"/>
              </w:rPr>
              <w:t>al.,</w:t>
            </w:r>
            <w:r w:rsidR="00857C17" w:rsidRPr="00FA764C">
              <w:rPr>
                <w:rFonts w:eastAsia="Times New Roman" w:cstheme="minorHAnsi"/>
                <w:lang w:val="fr-CA"/>
              </w:rPr>
              <w:t xml:space="preserve"> </w:t>
            </w:r>
          </w:p>
          <w:p w14:paraId="36793C41" w14:textId="7593034E" w:rsidR="00A34510" w:rsidRPr="00FA764C" w:rsidRDefault="00A34510" w:rsidP="00A34510">
            <w:pPr>
              <w:rPr>
                <w:rFonts w:eastAsia="Times New Roman" w:cstheme="minorHAnsi"/>
                <w:lang w:val="fr-CA"/>
              </w:rPr>
            </w:pPr>
            <w:r w:rsidRPr="00FA764C">
              <w:rPr>
                <w:rFonts w:cstheme="minorHAnsi"/>
                <w:lang w:val="fr-CA"/>
              </w:rPr>
              <w:t>(</w:t>
            </w:r>
            <w:proofErr w:type="spellStart"/>
            <w:r w:rsidRPr="00FA764C">
              <w:rPr>
                <w:rFonts w:cstheme="minorHAnsi"/>
                <w:lang w:val="fr-CA"/>
              </w:rPr>
              <w:t>Dementia</w:t>
            </w:r>
            <w:proofErr w:type="spellEnd"/>
            <w:r w:rsidR="00857C17" w:rsidRPr="00FA764C">
              <w:rPr>
                <w:rFonts w:cstheme="minorHAnsi"/>
                <w:lang w:val="fr-CA"/>
              </w:rPr>
              <w:t xml:space="preserve"> </w:t>
            </w:r>
            <w:proofErr w:type="spellStart"/>
            <w:r w:rsidRPr="00FA764C">
              <w:rPr>
                <w:rFonts w:cstheme="minorHAnsi"/>
                <w:lang w:val="fr-CA"/>
              </w:rPr>
              <w:t>Australia</w:t>
            </w:r>
            <w:proofErr w:type="spellEnd"/>
            <w:r w:rsidR="00857C17" w:rsidRPr="00FA764C">
              <w:rPr>
                <w:rFonts w:cstheme="minorHAnsi"/>
                <w:lang w:val="fr-CA"/>
              </w:rPr>
              <w:t xml:space="preserve"> </w:t>
            </w:r>
            <w:r w:rsidRPr="00FA764C">
              <w:rPr>
                <w:rFonts w:cstheme="minorHAnsi"/>
                <w:lang w:val="fr-CA"/>
              </w:rPr>
              <w:t>Ltd.)</w:t>
            </w:r>
          </w:p>
        </w:tc>
        <w:tc>
          <w:tcPr>
            <w:tcW w:w="992" w:type="dxa"/>
            <w:shd w:val="clear" w:color="auto" w:fill="auto"/>
            <w:noWrap/>
          </w:tcPr>
          <w:p w14:paraId="640953EE" w14:textId="52906CEC" w:rsidR="00A34510" w:rsidRPr="00FA764C" w:rsidRDefault="00A34510" w:rsidP="00A34510">
            <w:pPr>
              <w:rPr>
                <w:rFonts w:eastAsia="Times New Roman" w:cstheme="minorHAnsi"/>
              </w:rPr>
            </w:pPr>
            <w:r w:rsidRPr="00FA764C">
              <w:rPr>
                <w:rFonts w:eastAsia="Times New Roman" w:cstheme="minorHAnsi"/>
              </w:rPr>
              <w:t>2021</w:t>
            </w:r>
          </w:p>
        </w:tc>
        <w:tc>
          <w:tcPr>
            <w:tcW w:w="2126" w:type="dxa"/>
            <w:shd w:val="clear" w:color="auto" w:fill="auto"/>
            <w:noWrap/>
          </w:tcPr>
          <w:p w14:paraId="54E5C992" w14:textId="0D14B191" w:rsidR="00A34510" w:rsidRPr="00FA764C" w:rsidRDefault="00A34510" w:rsidP="00A34510">
            <w:pPr>
              <w:rPr>
                <w:rFonts w:eastAsia="Times New Roman" w:cstheme="minorHAnsi"/>
                <w:b/>
                <w:bCs/>
              </w:rPr>
            </w:pPr>
            <w:r w:rsidRPr="00FA764C">
              <w:rPr>
                <w:rFonts w:eastAsia="Times New Roman" w:cstheme="minorHAnsi"/>
              </w:rPr>
              <w:t>Dementia</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Reduction</w:t>
            </w:r>
            <w:r w:rsidR="00857C17" w:rsidRPr="00FA764C">
              <w:rPr>
                <w:rFonts w:eastAsia="Times New Roman" w:cstheme="minorHAnsi"/>
              </w:rPr>
              <w:t xml:space="preserve"> </w:t>
            </w:r>
            <w:r w:rsidRPr="00FA764C">
              <w:rPr>
                <w:rFonts w:eastAsia="Times New Roman" w:cstheme="minorHAnsi"/>
              </w:rPr>
              <w:t>(</w:t>
            </w:r>
            <w:proofErr w:type="spellStart"/>
            <w:r w:rsidRPr="00FA764C">
              <w:rPr>
                <w:rFonts w:eastAsia="Times New Roman" w:cstheme="minorHAnsi"/>
              </w:rPr>
              <w:t>DESeRvE</w:t>
            </w:r>
            <w:proofErr w:type="spellEnd"/>
            <w:r w:rsidRPr="00FA764C">
              <w:rPr>
                <w:rFonts w:eastAsia="Times New Roman" w:cstheme="minorHAnsi"/>
              </w:rPr>
              <w:t>)</w:t>
            </w:r>
          </w:p>
        </w:tc>
        <w:tc>
          <w:tcPr>
            <w:tcW w:w="2197" w:type="dxa"/>
          </w:tcPr>
          <w:p w14:paraId="7D5F1A6F" w14:textId="23AF4F7C" w:rsidR="00A34510" w:rsidRPr="00FA764C" w:rsidRDefault="00A34510" w:rsidP="00A34510">
            <w:pPr>
              <w:rPr>
                <w:rFonts w:eastAsia="Times New Roman" w:cstheme="minorHAnsi"/>
              </w:rPr>
            </w:pPr>
            <w:r w:rsidRPr="00FA764C">
              <w:rPr>
                <w:rFonts w:eastAsia="Times New Roman" w:cstheme="minorHAnsi"/>
              </w:rPr>
              <w:t>reducing</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proofErr w:type="gramStart"/>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public</w:t>
            </w:r>
            <w:proofErr w:type="gramEnd"/>
            <w:r w:rsidR="00857C17" w:rsidRPr="00FA764C">
              <w:rPr>
                <w:rFonts w:eastAsia="Times New Roman" w:cstheme="minorHAnsi"/>
              </w:rPr>
              <w:t xml:space="preserve"> </w:t>
            </w:r>
            <w:r w:rsidRPr="00FA764C">
              <w:rPr>
                <w:rFonts w:eastAsia="Times New Roman" w:cstheme="minorHAnsi"/>
              </w:rPr>
              <w:t>dementia-related</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p>
        </w:tc>
        <w:tc>
          <w:tcPr>
            <w:tcW w:w="1347" w:type="dxa"/>
            <w:shd w:val="clear" w:color="auto" w:fill="auto"/>
          </w:tcPr>
          <w:p w14:paraId="0E72C666" w14:textId="1C5780D4" w:rsidR="00A34510" w:rsidRPr="00FA764C" w:rsidRDefault="00A34510" w:rsidP="00A34510">
            <w:pPr>
              <w:rPr>
                <w:rFonts w:eastAsia="Times New Roman" w:cstheme="minorHAnsi"/>
                <w:b/>
                <w:bCs/>
              </w:rPr>
            </w:pPr>
            <w:r w:rsidRPr="00FA764C">
              <w:rPr>
                <w:rFonts w:eastAsia="Times New Roman" w:cstheme="minorHAnsi"/>
              </w:rPr>
              <w:t>Australia</w:t>
            </w:r>
          </w:p>
        </w:tc>
        <w:tc>
          <w:tcPr>
            <w:tcW w:w="1260" w:type="dxa"/>
            <w:shd w:val="clear" w:color="auto" w:fill="auto"/>
            <w:noWrap/>
          </w:tcPr>
          <w:p w14:paraId="6D634E05" w14:textId="002B60F4" w:rsidR="00A34510" w:rsidRPr="00FA764C" w:rsidRDefault="00A34510" w:rsidP="00A34510">
            <w:pPr>
              <w:rPr>
                <w:rFonts w:eastAsia="Times New Roman" w:cstheme="minorHAnsi"/>
                <w:b/>
                <w:bCs/>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15B504A3" w14:textId="13CC86C6" w:rsidR="00A34510" w:rsidRPr="00FA764C" w:rsidRDefault="00A34510" w:rsidP="00A34510">
            <w:pPr>
              <w:rPr>
                <w:rFonts w:eastAsia="Times New Roman" w:cstheme="minorHAnsi"/>
                <w:b/>
                <w:bCs/>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5F7771F6" w14:textId="0AEF1837" w:rsidR="00A34510" w:rsidRPr="00FA764C" w:rsidRDefault="00A34510" w:rsidP="00A34510">
            <w:pPr>
              <w:rPr>
                <w:rFonts w:eastAsia="Times New Roman" w:cstheme="minorHAnsi"/>
              </w:rPr>
            </w:pP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contact</w:t>
            </w:r>
            <w:r w:rsidR="00857C17" w:rsidRPr="00FA764C">
              <w:rPr>
                <w:rFonts w:eastAsia="Times New Roman" w:cstheme="minorHAnsi"/>
              </w:rPr>
              <w:t xml:space="preserve"> </w:t>
            </w:r>
          </w:p>
        </w:tc>
      </w:tr>
      <w:tr w:rsidR="00FA764C" w:rsidRPr="00FA764C" w14:paraId="4754C79D" w14:textId="77777777" w:rsidTr="004610C8">
        <w:trPr>
          <w:trHeight w:val="264"/>
        </w:trPr>
        <w:tc>
          <w:tcPr>
            <w:tcW w:w="2122" w:type="dxa"/>
            <w:shd w:val="clear" w:color="auto" w:fill="auto"/>
            <w:noWrap/>
          </w:tcPr>
          <w:p w14:paraId="1FFFB836" w14:textId="65E52F4C" w:rsidR="00A34510" w:rsidRPr="00FA764C" w:rsidRDefault="00A34510" w:rsidP="00A34510">
            <w:pPr>
              <w:rPr>
                <w:rFonts w:eastAsia="Times New Roman" w:cstheme="minorHAnsi"/>
              </w:rPr>
            </w:pPr>
            <w:r w:rsidRPr="00FA764C">
              <w:rPr>
                <w:rFonts w:eastAsia="Times New Roman" w:cstheme="minorHAnsi"/>
              </w:rPr>
              <w:t>Burns</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992" w:type="dxa"/>
            <w:shd w:val="clear" w:color="auto" w:fill="auto"/>
            <w:noWrap/>
          </w:tcPr>
          <w:p w14:paraId="304AB560" w14:textId="29BECA40" w:rsidR="00A34510" w:rsidRPr="00FA764C" w:rsidRDefault="00A34510" w:rsidP="00A34510">
            <w:pPr>
              <w:rPr>
                <w:rFonts w:eastAsia="Times New Roman" w:cstheme="minorHAnsi"/>
              </w:rPr>
            </w:pPr>
            <w:r w:rsidRPr="00FA764C">
              <w:rPr>
                <w:rFonts w:eastAsia="Times New Roman" w:cstheme="minorHAnsi"/>
              </w:rPr>
              <w:t>2017</w:t>
            </w:r>
          </w:p>
        </w:tc>
        <w:tc>
          <w:tcPr>
            <w:tcW w:w="2126" w:type="dxa"/>
            <w:shd w:val="clear" w:color="auto" w:fill="auto"/>
            <w:noWrap/>
          </w:tcPr>
          <w:p w14:paraId="3D1D01D6" w14:textId="519A170D"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First</w:t>
            </w:r>
            <w:r w:rsidR="00857C17" w:rsidRPr="00FA764C">
              <w:rPr>
                <w:rFonts w:eastAsia="Times New Roman" w:cstheme="minorHAnsi"/>
              </w:rPr>
              <w:t xml:space="preserve"> </w:t>
            </w:r>
            <w:r w:rsidRPr="00FA764C">
              <w:rPr>
                <w:rFonts w:eastAsia="Times New Roman" w:cstheme="minorHAnsi"/>
              </w:rPr>
              <w:t>Aid</w:t>
            </w:r>
          </w:p>
        </w:tc>
        <w:tc>
          <w:tcPr>
            <w:tcW w:w="2197" w:type="dxa"/>
          </w:tcPr>
          <w:p w14:paraId="1CDC400B" w14:textId="721AAC4F"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teaches</w:t>
            </w:r>
            <w:r w:rsidR="00857C17" w:rsidRPr="00FA764C">
              <w:rPr>
                <w:rFonts w:eastAsia="Times New Roman" w:cstheme="minorHAnsi"/>
              </w:rPr>
              <w:t xml:space="preserve"> </w:t>
            </w:r>
            <w:r w:rsidRPr="00FA764C">
              <w:rPr>
                <w:rFonts w:eastAsia="Times New Roman" w:cstheme="minorHAnsi"/>
              </w:rPr>
              <w:t>members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public</w:t>
            </w:r>
            <w:r w:rsidR="00857C17" w:rsidRPr="00FA764C">
              <w:rPr>
                <w:rFonts w:eastAsia="Times New Roman" w:cstheme="minorHAnsi"/>
              </w:rPr>
              <w:t xml:space="preserve"> </w:t>
            </w:r>
            <w:r w:rsidRPr="00FA764C">
              <w:rPr>
                <w:rFonts w:eastAsia="Times New Roman" w:cstheme="minorHAnsi"/>
              </w:rPr>
              <w:t>how</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provide</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first</w:t>
            </w:r>
            <w:r w:rsidR="00857C17" w:rsidRPr="00FA764C">
              <w:rPr>
                <w:rFonts w:eastAsia="Times New Roman" w:cstheme="minorHAnsi"/>
              </w:rPr>
              <w:t xml:space="preserve"> </w:t>
            </w:r>
            <w:r w:rsidRPr="00FA764C">
              <w:rPr>
                <w:rFonts w:eastAsia="Times New Roman" w:cstheme="minorHAnsi"/>
              </w:rPr>
              <w:t>aid</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others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enhances</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literacy</w:t>
            </w:r>
          </w:p>
        </w:tc>
        <w:tc>
          <w:tcPr>
            <w:tcW w:w="1347" w:type="dxa"/>
            <w:shd w:val="clear" w:color="auto" w:fill="auto"/>
          </w:tcPr>
          <w:p w14:paraId="48919C8B" w14:textId="213F4AD8" w:rsidR="00A34510" w:rsidRPr="00FA764C" w:rsidRDefault="00A34510" w:rsidP="00A34510">
            <w:pPr>
              <w:rPr>
                <w:rFonts w:eastAsia="Times New Roman" w:cstheme="minorHAnsi"/>
              </w:rPr>
            </w:pPr>
            <w:r w:rsidRPr="00FA764C">
              <w:rPr>
                <w:rFonts w:eastAsia="Times New Roman" w:cstheme="minorHAnsi"/>
              </w:rPr>
              <w:t>Australia</w:t>
            </w:r>
          </w:p>
        </w:tc>
        <w:tc>
          <w:tcPr>
            <w:tcW w:w="1260" w:type="dxa"/>
            <w:shd w:val="clear" w:color="auto" w:fill="auto"/>
            <w:noWrap/>
          </w:tcPr>
          <w:p w14:paraId="152F6354" w14:textId="3ED7DA63" w:rsidR="00A34510" w:rsidRPr="00FA764C" w:rsidRDefault="00A34510" w:rsidP="00A34510">
            <w:pPr>
              <w:rPr>
                <w:rFonts w:eastAsia="Times New Roman" w:cstheme="minorHAnsi"/>
              </w:rPr>
            </w:pPr>
            <w:r w:rsidRPr="00FA764C">
              <w:rPr>
                <w:rFonts w:eastAsia="Times New Roman" w:cstheme="minorHAnsi"/>
              </w:rPr>
              <w:t>Nursing</w:t>
            </w:r>
            <w:r w:rsidR="00857C17" w:rsidRPr="00FA764C">
              <w:rPr>
                <w:rFonts w:eastAsia="Times New Roman" w:cstheme="minorHAnsi"/>
              </w:rPr>
              <w:t xml:space="preserve"> </w:t>
            </w:r>
            <w:r w:rsidRPr="00FA764C">
              <w:rPr>
                <w:rFonts w:eastAsia="Times New Roman" w:cstheme="minorHAnsi"/>
              </w:rPr>
              <w:t>students</w:t>
            </w:r>
          </w:p>
        </w:tc>
        <w:tc>
          <w:tcPr>
            <w:tcW w:w="1008" w:type="dxa"/>
            <w:shd w:val="clear" w:color="auto" w:fill="auto"/>
            <w:noWrap/>
          </w:tcPr>
          <w:p w14:paraId="56025765" w14:textId="68FC94E1"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32DF9B47" w14:textId="41D8B340" w:rsidR="00A34510" w:rsidRPr="00FA764C" w:rsidRDefault="00A34510" w:rsidP="00A34510">
            <w:pPr>
              <w:rPr>
                <w:rFonts w:eastAsia="Times New Roman" w:cstheme="minorHAnsi"/>
              </w:rPr>
            </w:pPr>
            <w:r w:rsidRPr="00FA764C">
              <w:rPr>
                <w:rFonts w:eastAsia="Times New Roman" w:cstheme="minorHAnsi"/>
              </w:rPr>
              <w:t>Contact,</w:t>
            </w:r>
            <w:r w:rsidR="00857C17" w:rsidRPr="00FA764C">
              <w:rPr>
                <w:rFonts w:eastAsia="Times New Roman" w:cstheme="minorHAnsi"/>
              </w:rPr>
              <w:t xml:space="preserve"> </w:t>
            </w: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simulation</w:t>
            </w:r>
          </w:p>
        </w:tc>
      </w:tr>
      <w:tr w:rsidR="00FA764C" w:rsidRPr="00FA764C" w14:paraId="2F5C7E33" w14:textId="77777777" w:rsidTr="004610C8">
        <w:trPr>
          <w:trHeight w:val="264"/>
        </w:trPr>
        <w:tc>
          <w:tcPr>
            <w:tcW w:w="2122" w:type="dxa"/>
            <w:shd w:val="clear" w:color="auto" w:fill="auto"/>
            <w:noWrap/>
          </w:tcPr>
          <w:p w14:paraId="4CCF76B1" w14:textId="66E919A5" w:rsidR="00A34510" w:rsidRPr="00FA764C" w:rsidRDefault="0088396F" w:rsidP="00A34510">
            <w:proofErr w:type="spellStart"/>
            <w:r w:rsidRPr="00FA764C">
              <w:rPr>
                <w:rFonts w:eastAsia="Times New Roman" w:cstheme="minorHAnsi"/>
              </w:rPr>
              <w:t>Beyondblue</w:t>
            </w:r>
            <w:proofErr w:type="spellEnd"/>
          </w:p>
        </w:tc>
        <w:tc>
          <w:tcPr>
            <w:tcW w:w="992" w:type="dxa"/>
            <w:shd w:val="clear" w:color="auto" w:fill="auto"/>
            <w:noWrap/>
          </w:tcPr>
          <w:p w14:paraId="4E0933B9" w14:textId="4FC736A0" w:rsidR="00A34510" w:rsidRPr="00FA764C" w:rsidRDefault="00A34510" w:rsidP="00A34510">
            <w:pPr>
              <w:rPr>
                <w:rFonts w:eastAsia="Times New Roman" w:cstheme="minorHAnsi"/>
              </w:rPr>
            </w:pPr>
            <w:r w:rsidRPr="00FA764C">
              <w:rPr>
                <w:rFonts w:eastAsia="Times New Roman" w:cstheme="minorHAnsi"/>
              </w:rPr>
              <w:t>2015</w:t>
            </w:r>
          </w:p>
        </w:tc>
        <w:tc>
          <w:tcPr>
            <w:tcW w:w="2126" w:type="dxa"/>
            <w:shd w:val="clear" w:color="auto" w:fill="auto"/>
            <w:noWrap/>
          </w:tcPr>
          <w:p w14:paraId="52122EBA" w14:textId="02173F13" w:rsidR="00A34510" w:rsidRPr="00FA764C" w:rsidRDefault="00A34510" w:rsidP="00A34510">
            <w:pPr>
              <w:rPr>
                <w:rFonts w:eastAsia="Times New Roman" w:cstheme="minorHAnsi"/>
              </w:rPr>
            </w:pPr>
            <w:proofErr w:type="spellStart"/>
            <w:r w:rsidRPr="00FA764C">
              <w:rPr>
                <w:rFonts w:eastAsia="Times New Roman" w:cstheme="minorHAnsi"/>
              </w:rPr>
              <w:t>Beyondblue</w:t>
            </w:r>
            <w:proofErr w:type="spellEnd"/>
          </w:p>
        </w:tc>
        <w:tc>
          <w:tcPr>
            <w:tcW w:w="2197" w:type="dxa"/>
          </w:tcPr>
          <w:p w14:paraId="1E976C57" w14:textId="49D08DDE"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improve</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knowledge</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skills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primary</w:t>
            </w:r>
            <w:r w:rsidR="00857C17" w:rsidRPr="00FA764C">
              <w:rPr>
                <w:rFonts w:eastAsia="Times New Roman" w:cstheme="minorHAnsi"/>
              </w:rPr>
              <w:t xml:space="preserve"> </w:t>
            </w:r>
            <w:r w:rsidRPr="00FA764C">
              <w:rPr>
                <w:rFonts w:eastAsia="Times New Roman" w:cstheme="minorHAnsi"/>
              </w:rPr>
              <w:t>care</w:t>
            </w:r>
            <w:r w:rsidR="00857C17" w:rsidRPr="00FA764C">
              <w:rPr>
                <w:rFonts w:eastAsia="Times New Roman" w:cstheme="minorHAnsi"/>
              </w:rPr>
              <w:t xml:space="preserve"> </w:t>
            </w:r>
            <w:r w:rsidRPr="00FA764C">
              <w:rPr>
                <w:rFonts w:eastAsia="Times New Roman" w:cstheme="minorHAnsi"/>
              </w:rPr>
              <w:t>practitioners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other</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professionals</w:t>
            </w:r>
            <w:r w:rsidR="00857C17" w:rsidRPr="00FA764C">
              <w:rPr>
                <w:rFonts w:eastAsia="Times New Roman" w:cstheme="minorHAnsi"/>
              </w:rPr>
              <w:t xml:space="preserve"> </w:t>
            </w:r>
            <w:r w:rsidRPr="00FA764C">
              <w:rPr>
                <w:rFonts w:eastAsia="Times New Roman" w:cstheme="minorHAnsi"/>
              </w:rPr>
              <w:t>regarding</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problems</w:t>
            </w:r>
          </w:p>
        </w:tc>
        <w:tc>
          <w:tcPr>
            <w:tcW w:w="1347" w:type="dxa"/>
            <w:shd w:val="clear" w:color="auto" w:fill="auto"/>
          </w:tcPr>
          <w:p w14:paraId="3224061F" w14:textId="0B1C2722" w:rsidR="00A34510" w:rsidRPr="00FA764C" w:rsidRDefault="00A34510" w:rsidP="00A34510">
            <w:pPr>
              <w:rPr>
                <w:rFonts w:eastAsia="Times New Roman" w:cstheme="minorHAnsi"/>
              </w:rPr>
            </w:pPr>
            <w:r w:rsidRPr="00FA764C">
              <w:rPr>
                <w:rFonts w:eastAsia="Times New Roman" w:cstheme="minorHAnsi"/>
              </w:rPr>
              <w:t>Australia</w:t>
            </w:r>
          </w:p>
        </w:tc>
        <w:tc>
          <w:tcPr>
            <w:tcW w:w="1260" w:type="dxa"/>
            <w:shd w:val="clear" w:color="auto" w:fill="auto"/>
            <w:noWrap/>
          </w:tcPr>
          <w:p w14:paraId="1F5CF29F" w14:textId="31700812" w:rsidR="00A34510" w:rsidRPr="00FA764C" w:rsidRDefault="00A34510" w:rsidP="00A34510">
            <w:pPr>
              <w:rPr>
                <w:rFonts w:eastAsia="Times New Roman" w:cstheme="minorHAnsi"/>
              </w:rPr>
            </w:pPr>
            <w:r w:rsidRPr="00FA764C">
              <w:rPr>
                <w:rFonts w:eastAsia="Times New Roman" w:cstheme="minorHAnsi"/>
              </w:rPr>
              <w:t>youths</w:t>
            </w:r>
            <w:r w:rsidR="00857C17" w:rsidRPr="00FA764C">
              <w:rPr>
                <w:rFonts w:eastAsia="Times New Roman" w:cstheme="minorHAnsi"/>
              </w:rPr>
              <w:t xml:space="preserve"> </w:t>
            </w:r>
            <w:r w:rsidRPr="00FA764C">
              <w:rPr>
                <w:rFonts w:eastAsia="Times New Roman" w:cstheme="minorHAnsi"/>
              </w:rPr>
              <w:t>aged</w:t>
            </w:r>
            <w:r w:rsidR="00857C17" w:rsidRPr="00FA764C">
              <w:rPr>
                <w:rFonts w:eastAsia="Times New Roman" w:cstheme="minorHAnsi"/>
              </w:rPr>
              <w:t xml:space="preserve"> </w:t>
            </w:r>
            <w:r w:rsidRPr="00FA764C">
              <w:rPr>
                <w:rFonts w:eastAsia="Times New Roman" w:cstheme="minorHAnsi"/>
              </w:rPr>
              <w:t>12-18,</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care</w:t>
            </w:r>
            <w:r w:rsidR="00857C17" w:rsidRPr="00FA764C">
              <w:rPr>
                <w:rFonts w:eastAsia="Times New Roman" w:cstheme="minorHAnsi"/>
              </w:rPr>
              <w:t xml:space="preserve"> </w:t>
            </w:r>
            <w:r w:rsidRPr="00FA764C">
              <w:rPr>
                <w:rFonts w:eastAsia="Times New Roman" w:cstheme="minorHAnsi"/>
              </w:rPr>
              <w:t>providers,</w:t>
            </w:r>
          </w:p>
          <w:p w14:paraId="4BD47EA6" w14:textId="4472094A" w:rsidR="00A34510" w:rsidRPr="00FA764C" w:rsidRDefault="00A34510" w:rsidP="00A34510">
            <w:pPr>
              <w:rPr>
                <w:rFonts w:eastAsia="Times New Roman" w:cstheme="minorHAnsi"/>
              </w:rPr>
            </w:pPr>
            <w:r w:rsidRPr="00FA764C">
              <w:rPr>
                <w:rFonts w:eastAsia="Times New Roman" w:cstheme="minorHAnsi"/>
              </w:rPr>
              <w:t>employers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workforce,</w:t>
            </w:r>
          </w:p>
          <w:p w14:paraId="2B0B95CD" w14:textId="244CFB88" w:rsidR="00A34510" w:rsidRPr="00FA764C" w:rsidRDefault="00A34510" w:rsidP="00A34510">
            <w:pPr>
              <w:rPr>
                <w:rFonts w:eastAsia="Times New Roman" w:cstheme="minorHAnsi"/>
              </w:rPr>
            </w:pPr>
            <w:r w:rsidRPr="00FA764C">
              <w:rPr>
                <w:rFonts w:eastAsia="Times New Roman" w:cstheme="minorHAnsi"/>
              </w:rPr>
              <w:t>news</w:t>
            </w:r>
            <w:r w:rsidR="00857C17" w:rsidRPr="00FA764C">
              <w:rPr>
                <w:rFonts w:eastAsia="Times New Roman" w:cstheme="minorHAnsi"/>
              </w:rPr>
              <w:t xml:space="preserve"> </w:t>
            </w:r>
            <w:r w:rsidRPr="00FA764C">
              <w:rPr>
                <w:rFonts w:eastAsia="Times New Roman" w:cstheme="minorHAnsi"/>
              </w:rPr>
              <w:t>media</w:t>
            </w:r>
          </w:p>
        </w:tc>
        <w:tc>
          <w:tcPr>
            <w:tcW w:w="1008" w:type="dxa"/>
            <w:shd w:val="clear" w:color="auto" w:fill="auto"/>
            <w:noWrap/>
          </w:tcPr>
          <w:p w14:paraId="767E9856" w14:textId="79D6E7AD"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71A7044A" w14:textId="3A23C4AB" w:rsidR="00A34510" w:rsidRPr="00FA764C" w:rsidRDefault="00A34510" w:rsidP="00A34510">
            <w:pPr>
              <w:rPr>
                <w:rFonts w:eastAsia="Times New Roman" w:cstheme="minorHAnsi"/>
              </w:rPr>
            </w:pPr>
            <w:r w:rsidRPr="00FA764C">
              <w:rPr>
                <w:rFonts w:eastAsia="Times New Roman" w:cstheme="minorHAnsi"/>
              </w:rPr>
              <w:t>contact-based</w:t>
            </w:r>
            <w:r w:rsidR="00857C17" w:rsidRPr="00FA764C">
              <w:rPr>
                <w:rFonts w:eastAsia="Times New Roman" w:cstheme="minorHAnsi"/>
              </w:rPr>
              <w:t xml:space="preserve"> </w:t>
            </w: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programs</w:t>
            </w:r>
          </w:p>
        </w:tc>
      </w:tr>
      <w:tr w:rsidR="00FA764C" w:rsidRPr="00FA764C" w14:paraId="36AE2C08" w14:textId="77777777" w:rsidTr="004610C8">
        <w:trPr>
          <w:trHeight w:val="264"/>
        </w:trPr>
        <w:tc>
          <w:tcPr>
            <w:tcW w:w="2122" w:type="dxa"/>
            <w:shd w:val="clear" w:color="auto" w:fill="auto"/>
            <w:noWrap/>
          </w:tcPr>
          <w:p w14:paraId="5BA5B0F2" w14:textId="6BDC9328" w:rsidR="00A34510" w:rsidRPr="00FA764C" w:rsidRDefault="00A34510" w:rsidP="00A34510">
            <w:pPr>
              <w:rPr>
                <w:rFonts w:eastAsia="Times New Roman" w:cstheme="minorHAnsi"/>
                <w:lang w:val="fr-CA"/>
              </w:rPr>
            </w:pPr>
            <w:r w:rsidRPr="00FA764C">
              <w:rPr>
                <w:rFonts w:eastAsia="Times New Roman" w:cstheme="minorHAnsi"/>
                <w:lang w:val="fr-CA"/>
              </w:rPr>
              <w:t>Koh</w:t>
            </w:r>
            <w:r w:rsidR="00857C17" w:rsidRPr="00FA764C">
              <w:rPr>
                <w:rFonts w:eastAsia="Times New Roman" w:cstheme="minorHAnsi"/>
                <w:lang w:val="fr-CA"/>
              </w:rPr>
              <w:t xml:space="preserve"> </w:t>
            </w:r>
            <w:r w:rsidRPr="00FA764C">
              <w:rPr>
                <w:rFonts w:eastAsia="Times New Roman" w:cstheme="minorHAnsi"/>
                <w:lang w:val="fr-CA"/>
              </w:rPr>
              <w:t>et</w:t>
            </w:r>
            <w:r w:rsidR="00857C17" w:rsidRPr="00FA764C">
              <w:rPr>
                <w:rFonts w:eastAsia="Times New Roman" w:cstheme="minorHAnsi"/>
                <w:lang w:val="fr-CA"/>
              </w:rPr>
              <w:t xml:space="preserve"> </w:t>
            </w:r>
            <w:r w:rsidRPr="00FA764C">
              <w:rPr>
                <w:rFonts w:eastAsia="Times New Roman" w:cstheme="minorHAnsi"/>
                <w:lang w:val="fr-CA"/>
              </w:rPr>
              <w:t>al.,</w:t>
            </w:r>
          </w:p>
          <w:p w14:paraId="4F596D93" w14:textId="4F0EE9B7" w:rsidR="00A34510" w:rsidRPr="00FA764C" w:rsidRDefault="00A34510" w:rsidP="00A34510">
            <w:pPr>
              <w:rPr>
                <w:rFonts w:eastAsia="Times New Roman" w:cstheme="minorHAnsi"/>
                <w:lang w:val="fr-CA"/>
              </w:rPr>
            </w:pPr>
            <w:r w:rsidRPr="00FA764C">
              <w:rPr>
                <w:rFonts w:eastAsia="Times New Roman" w:cstheme="minorHAnsi"/>
                <w:lang w:val="fr-CA"/>
              </w:rPr>
              <w:t>(The</w:t>
            </w:r>
            <w:r w:rsidR="00857C17" w:rsidRPr="00FA764C">
              <w:rPr>
                <w:rFonts w:eastAsia="Times New Roman" w:cstheme="minorHAnsi"/>
                <w:lang w:val="fr-CA"/>
              </w:rPr>
              <w:t xml:space="preserve"> </w:t>
            </w:r>
            <w:r w:rsidRPr="00FA764C">
              <w:rPr>
                <w:rFonts w:eastAsia="Times New Roman" w:cstheme="minorHAnsi"/>
                <w:lang w:val="fr-CA"/>
              </w:rPr>
              <w:t>Dax</w:t>
            </w:r>
            <w:r w:rsidR="00857C17" w:rsidRPr="00FA764C">
              <w:rPr>
                <w:rFonts w:eastAsia="Times New Roman" w:cstheme="minorHAnsi"/>
                <w:lang w:val="fr-CA"/>
              </w:rPr>
              <w:t xml:space="preserve"> </w:t>
            </w:r>
            <w:r w:rsidRPr="00FA764C">
              <w:rPr>
                <w:rFonts w:eastAsia="Times New Roman" w:cstheme="minorHAnsi"/>
                <w:lang w:val="fr-CA"/>
              </w:rPr>
              <w:t>Centre)</w:t>
            </w:r>
          </w:p>
        </w:tc>
        <w:tc>
          <w:tcPr>
            <w:tcW w:w="992" w:type="dxa"/>
            <w:shd w:val="clear" w:color="auto" w:fill="auto"/>
            <w:noWrap/>
          </w:tcPr>
          <w:p w14:paraId="34CD7BAA" w14:textId="5E4AF74D" w:rsidR="00A34510" w:rsidRPr="00FA764C" w:rsidRDefault="00A34510" w:rsidP="00A34510">
            <w:pPr>
              <w:rPr>
                <w:rFonts w:eastAsia="Times New Roman" w:cstheme="minorHAnsi"/>
              </w:rPr>
            </w:pPr>
            <w:r w:rsidRPr="00FA764C">
              <w:rPr>
                <w:rFonts w:eastAsia="Times New Roman" w:cstheme="minorHAnsi"/>
              </w:rPr>
              <w:t>2014</w:t>
            </w:r>
          </w:p>
        </w:tc>
        <w:tc>
          <w:tcPr>
            <w:tcW w:w="2126" w:type="dxa"/>
            <w:shd w:val="clear" w:color="auto" w:fill="auto"/>
            <w:noWrap/>
          </w:tcPr>
          <w:p w14:paraId="4A0E0BBD" w14:textId="5E1DA2DE" w:rsidR="00A34510" w:rsidRPr="00FA764C" w:rsidRDefault="00A34510" w:rsidP="00A34510">
            <w:pPr>
              <w:rPr>
                <w:rFonts w:eastAsia="Times New Roman" w:cstheme="minorHAnsi"/>
              </w:rPr>
            </w:pPr>
            <w:r w:rsidRPr="00FA764C">
              <w:rPr>
                <w:rFonts w:eastAsia="Times New Roman" w:cstheme="minorHAnsi"/>
              </w:rPr>
              <w:t>Exhibition</w:t>
            </w:r>
            <w:r w:rsidR="00857C17" w:rsidRPr="00FA764C">
              <w:rPr>
                <w:rFonts w:eastAsia="Times New Roman" w:cstheme="minorHAnsi"/>
              </w:rPr>
              <w:t xml:space="preserve"> </w:t>
            </w:r>
            <w:r w:rsidRPr="00FA764C">
              <w:rPr>
                <w:rFonts w:eastAsia="Times New Roman" w:cstheme="minorHAnsi"/>
              </w:rPr>
              <w:t>Program</w:t>
            </w:r>
          </w:p>
        </w:tc>
        <w:tc>
          <w:tcPr>
            <w:tcW w:w="2197" w:type="dxa"/>
          </w:tcPr>
          <w:p w14:paraId="17E5297B" w14:textId="0C90AB20" w:rsidR="00A34510" w:rsidRPr="00FA764C" w:rsidRDefault="00A34510" w:rsidP="00A34510">
            <w:pPr>
              <w:rPr>
                <w:rFonts w:eastAsia="Times New Roman" w:cstheme="minorHAnsi"/>
              </w:rPr>
            </w:pPr>
            <w:r w:rsidRPr="00FA764C">
              <w:rPr>
                <w:rFonts w:eastAsia="Times New Roman" w:cstheme="minorHAnsi"/>
              </w:rPr>
              <w:t>Program</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art</w:t>
            </w:r>
            <w:r w:rsidR="00857C17" w:rsidRPr="00FA764C">
              <w:rPr>
                <w:rFonts w:eastAsia="Times New Roman" w:cstheme="minorHAnsi"/>
              </w:rPr>
              <w:t xml:space="preserve"> </w:t>
            </w:r>
            <w:r w:rsidRPr="00FA764C">
              <w:rPr>
                <w:rFonts w:eastAsia="Times New Roman" w:cstheme="minorHAnsi"/>
              </w:rPr>
              <w:t>by</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lived</w:t>
            </w:r>
            <w:r w:rsidR="00857C17" w:rsidRPr="00FA764C">
              <w:rPr>
                <w:rFonts w:eastAsia="Times New Roman" w:cstheme="minorHAnsi"/>
              </w:rPr>
              <w:t xml:space="preserve"> </w:t>
            </w:r>
            <w:r w:rsidRPr="00FA764C">
              <w:rPr>
                <w:rFonts w:eastAsia="Times New Roman" w:cstheme="minorHAnsi"/>
              </w:rPr>
              <w:t>experience</w:t>
            </w:r>
            <w:r w:rsidR="00857C17" w:rsidRPr="00FA764C">
              <w:rPr>
                <w:rFonts w:eastAsia="Times New Roman" w:cstheme="minorHAnsi"/>
              </w:rPr>
              <w:t xml:space="preserve"> </w:t>
            </w:r>
            <w:r w:rsidRPr="00FA764C">
              <w:rPr>
                <w:rFonts w:eastAsia="Times New Roman" w:cstheme="minorHAnsi"/>
              </w:rPr>
              <w:t>open</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proofErr w:type="gramStart"/>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public</w:t>
            </w:r>
            <w:proofErr w:type="gramEnd"/>
          </w:p>
        </w:tc>
        <w:tc>
          <w:tcPr>
            <w:tcW w:w="1347" w:type="dxa"/>
            <w:shd w:val="clear" w:color="auto" w:fill="auto"/>
          </w:tcPr>
          <w:p w14:paraId="4D7502AA" w14:textId="2EB3A6B9" w:rsidR="00A34510" w:rsidRPr="00FA764C" w:rsidRDefault="00A34510" w:rsidP="00A34510">
            <w:pPr>
              <w:rPr>
                <w:rFonts w:eastAsia="Times New Roman" w:cstheme="minorHAnsi"/>
              </w:rPr>
            </w:pPr>
            <w:r w:rsidRPr="00FA764C">
              <w:rPr>
                <w:rFonts w:eastAsia="Times New Roman" w:cstheme="minorHAnsi"/>
              </w:rPr>
              <w:t>Australia</w:t>
            </w:r>
          </w:p>
        </w:tc>
        <w:tc>
          <w:tcPr>
            <w:tcW w:w="1260" w:type="dxa"/>
            <w:shd w:val="clear" w:color="auto" w:fill="auto"/>
            <w:noWrap/>
          </w:tcPr>
          <w:p w14:paraId="1CF40954" w14:textId="4B9C4BC9"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59169FA0" w14:textId="14199D48"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53F69B3C" w14:textId="11804FC4" w:rsidR="00A34510" w:rsidRPr="00FA764C" w:rsidRDefault="00A34510" w:rsidP="00A34510">
            <w:pPr>
              <w:rPr>
                <w:rFonts w:eastAsia="Times New Roman" w:cstheme="minorHAnsi"/>
              </w:rPr>
            </w:pPr>
            <w:r w:rsidRPr="00FA764C">
              <w:rPr>
                <w:rFonts w:eastAsia="Times New Roman" w:cstheme="minorHAnsi"/>
              </w:rPr>
              <w:t>Education</w:t>
            </w:r>
          </w:p>
        </w:tc>
      </w:tr>
      <w:tr w:rsidR="00FA764C" w:rsidRPr="00FA764C" w14:paraId="26BDB9FC" w14:textId="77777777" w:rsidTr="004610C8">
        <w:trPr>
          <w:trHeight w:val="264"/>
        </w:trPr>
        <w:tc>
          <w:tcPr>
            <w:tcW w:w="2122" w:type="dxa"/>
            <w:shd w:val="clear" w:color="auto" w:fill="auto"/>
            <w:noWrap/>
          </w:tcPr>
          <w:p w14:paraId="1130767B" w14:textId="2372FF14" w:rsidR="00A34510" w:rsidRPr="00FA764C" w:rsidRDefault="00A34510" w:rsidP="00A34510">
            <w:pPr>
              <w:rPr>
                <w:rFonts w:eastAsia="Times New Roman" w:cstheme="minorHAnsi"/>
              </w:rPr>
            </w:pPr>
            <w:r w:rsidRPr="00FA764C">
              <w:rPr>
                <w:rFonts w:eastAsia="Times New Roman" w:cstheme="minorHAnsi"/>
              </w:rPr>
              <w:t>Victorian</w:t>
            </w:r>
            <w:r w:rsidR="00857C17" w:rsidRPr="00FA764C">
              <w:rPr>
                <w:rFonts w:eastAsia="Times New Roman" w:cstheme="minorHAnsi"/>
              </w:rPr>
              <w:t xml:space="preserve"> </w:t>
            </w:r>
            <w:r w:rsidRPr="00FA764C">
              <w:rPr>
                <w:rFonts w:eastAsia="Times New Roman" w:cstheme="minorHAnsi"/>
              </w:rPr>
              <w:t>Office</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Disability</w:t>
            </w:r>
          </w:p>
        </w:tc>
        <w:tc>
          <w:tcPr>
            <w:tcW w:w="992" w:type="dxa"/>
            <w:shd w:val="clear" w:color="auto" w:fill="auto"/>
            <w:noWrap/>
          </w:tcPr>
          <w:p w14:paraId="0B3E1525" w14:textId="4F5279F6" w:rsidR="00A34510" w:rsidRPr="00FA764C" w:rsidRDefault="00A34510" w:rsidP="00A34510">
            <w:pPr>
              <w:rPr>
                <w:rFonts w:eastAsia="Times New Roman" w:cstheme="minorHAnsi"/>
              </w:rPr>
            </w:pPr>
            <w:r w:rsidRPr="00FA764C">
              <w:rPr>
                <w:rFonts w:eastAsia="Times New Roman" w:cstheme="minorHAnsi"/>
              </w:rPr>
              <w:t>2010</w:t>
            </w:r>
          </w:p>
        </w:tc>
        <w:tc>
          <w:tcPr>
            <w:tcW w:w="2126" w:type="dxa"/>
            <w:shd w:val="clear" w:color="auto" w:fill="auto"/>
            <w:noWrap/>
          </w:tcPr>
          <w:p w14:paraId="67BDD25A" w14:textId="439F0B9F" w:rsidR="00A34510" w:rsidRPr="00FA764C" w:rsidRDefault="00A34510" w:rsidP="00A34510">
            <w:pPr>
              <w:rPr>
                <w:rFonts w:eastAsia="Times New Roman" w:cstheme="minorHAnsi"/>
              </w:rPr>
            </w:pPr>
            <w:bookmarkStart w:id="93" w:name="_Hlk89687185"/>
            <w:r w:rsidRPr="00FA764C">
              <w:rPr>
                <w:rFonts w:eastAsia="Times New Roman" w:cstheme="minorHAnsi"/>
              </w:rPr>
              <w:t>Picture</w:t>
            </w:r>
            <w:r w:rsidR="00857C17" w:rsidRPr="00FA764C">
              <w:rPr>
                <w:rFonts w:eastAsia="Times New Roman" w:cstheme="minorHAnsi"/>
              </w:rPr>
              <w:t xml:space="preserve"> </w:t>
            </w:r>
            <w:r w:rsidRPr="00FA764C">
              <w:rPr>
                <w:rFonts w:eastAsia="Times New Roman" w:cstheme="minorHAnsi"/>
              </w:rPr>
              <w:t>this</w:t>
            </w:r>
            <w:bookmarkEnd w:id="93"/>
          </w:p>
        </w:tc>
        <w:tc>
          <w:tcPr>
            <w:tcW w:w="2197" w:type="dxa"/>
          </w:tcPr>
          <w:p w14:paraId="783BC373" w14:textId="61F2C6EA" w:rsidR="00A34510" w:rsidRPr="00FA764C" w:rsidRDefault="00A34510" w:rsidP="00A34510">
            <w:pPr>
              <w:rPr>
                <w:rFonts w:eastAsia="Times New Roman" w:cstheme="minorHAnsi"/>
              </w:rPr>
            </w:pPr>
            <w:r w:rsidRPr="00FA764C">
              <w:rPr>
                <w:rFonts w:eastAsia="Times New Roman" w:cstheme="minorHAnsi"/>
              </w:rPr>
              <w:t>increasing</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cultural</w:t>
            </w:r>
            <w:r w:rsidR="00857C17" w:rsidRPr="00FA764C">
              <w:rPr>
                <w:rFonts w:eastAsia="Times New Roman" w:cstheme="minorHAnsi"/>
              </w:rPr>
              <w:t xml:space="preserve"> </w:t>
            </w:r>
            <w:r w:rsidRPr="00FA764C">
              <w:rPr>
                <w:rFonts w:eastAsia="Times New Roman" w:cstheme="minorHAnsi"/>
              </w:rPr>
              <w:t>participation</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PWD</w:t>
            </w:r>
            <w:r w:rsidR="00FC4D4D" w:rsidRPr="00FA764C">
              <w:rPr>
                <w:rFonts w:eastAsia="Times New Roman" w:cstheme="minorHAnsi"/>
              </w:rPr>
              <w:t>s</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Victoria</w:t>
            </w:r>
            <w:r w:rsidR="00857C17" w:rsidRPr="00FA764C">
              <w:rPr>
                <w:rFonts w:eastAsia="Times New Roman" w:cstheme="minorHAnsi"/>
              </w:rPr>
              <w:t xml:space="preserve"> </w:t>
            </w:r>
            <w:r w:rsidRPr="00FA764C">
              <w:rPr>
                <w:rFonts w:eastAsia="Times New Roman" w:cstheme="minorHAnsi"/>
              </w:rPr>
              <w:t>Community</w:t>
            </w:r>
          </w:p>
        </w:tc>
        <w:tc>
          <w:tcPr>
            <w:tcW w:w="1347" w:type="dxa"/>
            <w:shd w:val="clear" w:color="auto" w:fill="auto"/>
          </w:tcPr>
          <w:p w14:paraId="27C5FD2D" w14:textId="2AC6282F" w:rsidR="00A34510" w:rsidRPr="00FA764C" w:rsidRDefault="00A34510" w:rsidP="00A34510">
            <w:pPr>
              <w:rPr>
                <w:rFonts w:eastAsia="Times New Roman" w:cstheme="minorHAnsi"/>
              </w:rPr>
            </w:pPr>
            <w:bookmarkStart w:id="94" w:name="_Hlk89687207"/>
            <w:r w:rsidRPr="00FA764C">
              <w:rPr>
                <w:rFonts w:eastAsia="Times New Roman" w:cstheme="minorHAnsi"/>
              </w:rPr>
              <w:t>Australia</w:t>
            </w:r>
            <w:bookmarkEnd w:id="94"/>
          </w:p>
        </w:tc>
        <w:tc>
          <w:tcPr>
            <w:tcW w:w="1260" w:type="dxa"/>
            <w:shd w:val="clear" w:color="auto" w:fill="auto"/>
            <w:noWrap/>
          </w:tcPr>
          <w:p w14:paraId="718E7E7D" w14:textId="0F006DF7" w:rsidR="00A34510" w:rsidRPr="00FA764C" w:rsidRDefault="00A34510" w:rsidP="00A34510">
            <w:pPr>
              <w:rPr>
                <w:rFonts w:eastAsia="Times New Roman" w:cstheme="minorHAnsi"/>
              </w:rPr>
            </w:pPr>
            <w:r w:rsidRPr="00FA764C">
              <w:rPr>
                <w:rFonts w:eastAsia="Times New Roman" w:cstheme="minorHAnsi"/>
              </w:rPr>
              <w:t>Community</w:t>
            </w:r>
          </w:p>
        </w:tc>
        <w:tc>
          <w:tcPr>
            <w:tcW w:w="1008" w:type="dxa"/>
            <w:shd w:val="clear" w:color="auto" w:fill="auto"/>
            <w:noWrap/>
          </w:tcPr>
          <w:p w14:paraId="029764C5" w14:textId="7B38B3A8" w:rsidR="00A34510" w:rsidRPr="00FA764C" w:rsidRDefault="00A34510" w:rsidP="00A34510">
            <w:pPr>
              <w:rPr>
                <w:rFonts w:eastAsia="Times New Roman" w:cstheme="minorHAnsi"/>
              </w:rPr>
            </w:pPr>
            <w:r w:rsidRPr="00FA764C">
              <w:rPr>
                <w:rFonts w:eastAsia="Times New Roman" w:cstheme="minorHAnsi"/>
              </w:rPr>
              <w:t>All</w:t>
            </w:r>
            <w:r w:rsidR="00857C17" w:rsidRPr="00FA764C">
              <w:rPr>
                <w:rFonts w:eastAsia="Times New Roman" w:cstheme="minorHAnsi"/>
              </w:rPr>
              <w:t xml:space="preserve"> </w:t>
            </w:r>
            <w:r w:rsidRPr="00FA764C">
              <w:rPr>
                <w:rFonts w:eastAsia="Times New Roman" w:cstheme="minorHAnsi"/>
              </w:rPr>
              <w:t>PWDs</w:t>
            </w:r>
          </w:p>
        </w:tc>
        <w:tc>
          <w:tcPr>
            <w:tcW w:w="2160" w:type="dxa"/>
          </w:tcPr>
          <w:p w14:paraId="050187A7" w14:textId="20D09469" w:rsidR="00A34510" w:rsidRPr="00FA764C" w:rsidRDefault="00A34510" w:rsidP="00A34510">
            <w:pPr>
              <w:rPr>
                <w:rFonts w:eastAsia="Times New Roman" w:cstheme="minorHAnsi"/>
              </w:rPr>
            </w:pPr>
            <w:r w:rsidRPr="00FA764C">
              <w:rPr>
                <w:rFonts w:eastAsia="Times New Roman" w:cstheme="minorHAnsi"/>
              </w:rPr>
              <w:t>Education</w:t>
            </w:r>
          </w:p>
        </w:tc>
      </w:tr>
      <w:tr w:rsidR="00FA764C" w:rsidRPr="00FA764C" w14:paraId="230B0B78" w14:textId="77777777" w:rsidTr="004610C8">
        <w:trPr>
          <w:trHeight w:val="264"/>
        </w:trPr>
        <w:tc>
          <w:tcPr>
            <w:tcW w:w="2122" w:type="dxa"/>
            <w:shd w:val="clear" w:color="auto" w:fill="auto"/>
            <w:noWrap/>
          </w:tcPr>
          <w:p w14:paraId="6CDD8A47" w14:textId="4F03FC54" w:rsidR="00A34510" w:rsidRPr="00FA764C" w:rsidRDefault="00A34510" w:rsidP="00A34510">
            <w:pPr>
              <w:rPr>
                <w:rFonts w:eastAsia="Times New Roman" w:cstheme="minorHAnsi"/>
              </w:rPr>
            </w:pPr>
            <w:r w:rsidRPr="00FA764C">
              <w:rPr>
                <w:rFonts w:eastAsia="Times New Roman" w:cstheme="minorHAnsi"/>
              </w:rPr>
              <w:t>Australian</w:t>
            </w:r>
            <w:r w:rsidR="00857C17" w:rsidRPr="00FA764C">
              <w:rPr>
                <w:rFonts w:eastAsia="Times New Roman" w:cstheme="minorHAnsi"/>
              </w:rPr>
              <w:t xml:space="preserve"> </w:t>
            </w:r>
            <w:r w:rsidRPr="00FA764C">
              <w:rPr>
                <w:rFonts w:eastAsia="Times New Roman" w:cstheme="minorHAnsi"/>
              </w:rPr>
              <w:t>Rotary</w:t>
            </w:r>
            <w:r w:rsidR="00857C17" w:rsidRPr="00FA764C">
              <w:rPr>
                <w:rFonts w:eastAsia="Times New Roman" w:cstheme="minorHAnsi"/>
              </w:rPr>
              <w:t xml:space="preserve"> </w:t>
            </w:r>
            <w:r w:rsidRPr="00FA764C">
              <w:rPr>
                <w:rFonts w:eastAsia="Times New Roman" w:cstheme="minorHAnsi"/>
              </w:rPr>
              <w:t>Health</w:t>
            </w:r>
          </w:p>
        </w:tc>
        <w:tc>
          <w:tcPr>
            <w:tcW w:w="992" w:type="dxa"/>
            <w:shd w:val="clear" w:color="auto" w:fill="auto"/>
            <w:noWrap/>
          </w:tcPr>
          <w:p w14:paraId="0A0EAA2A" w14:textId="3B724638" w:rsidR="00A34510" w:rsidRPr="00FA764C" w:rsidRDefault="00A34510" w:rsidP="00A34510">
            <w:pPr>
              <w:rPr>
                <w:rFonts w:eastAsia="Times New Roman" w:cstheme="minorHAnsi"/>
              </w:rPr>
            </w:pPr>
            <w:r w:rsidRPr="00FA764C">
              <w:rPr>
                <w:rFonts w:eastAsia="Times New Roman" w:cstheme="minorHAnsi"/>
              </w:rPr>
              <w:t>Since</w:t>
            </w:r>
            <w:r w:rsidR="00857C17" w:rsidRPr="00FA764C">
              <w:rPr>
                <w:rFonts w:eastAsia="Times New Roman" w:cstheme="minorHAnsi"/>
              </w:rPr>
              <w:t xml:space="preserve"> </w:t>
            </w:r>
            <w:r w:rsidRPr="00FA764C">
              <w:rPr>
                <w:rFonts w:eastAsia="Times New Roman" w:cstheme="minorHAnsi"/>
              </w:rPr>
              <w:t>2000</w:t>
            </w:r>
          </w:p>
        </w:tc>
        <w:tc>
          <w:tcPr>
            <w:tcW w:w="2126" w:type="dxa"/>
            <w:shd w:val="clear" w:color="auto" w:fill="auto"/>
            <w:noWrap/>
          </w:tcPr>
          <w:p w14:paraId="6FA2B963" w14:textId="72E16F41"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awareness</w:t>
            </w:r>
            <w:r w:rsidR="00857C17" w:rsidRPr="00FA764C">
              <w:rPr>
                <w:rFonts w:eastAsia="Times New Roman" w:cstheme="minorHAnsi"/>
              </w:rPr>
              <w:t xml:space="preserve"> </w:t>
            </w:r>
            <w:r w:rsidRPr="00FA764C">
              <w:rPr>
                <w:rFonts w:eastAsia="Times New Roman" w:cstheme="minorHAnsi"/>
              </w:rPr>
              <w:t>forums</w:t>
            </w:r>
          </w:p>
        </w:tc>
        <w:tc>
          <w:tcPr>
            <w:tcW w:w="2197" w:type="dxa"/>
          </w:tcPr>
          <w:p w14:paraId="50AF0AA4" w14:textId="794D2E60"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discuss</w:t>
            </w:r>
            <w:r w:rsidR="00857C17" w:rsidRPr="00FA764C">
              <w:rPr>
                <w:rFonts w:eastAsia="Times New Roman" w:cstheme="minorHAnsi"/>
              </w:rPr>
              <w:t xml:space="preserve"> </w:t>
            </w:r>
            <w:r w:rsidRPr="00FA764C">
              <w:rPr>
                <w:rFonts w:eastAsia="Times New Roman" w:cstheme="minorHAnsi"/>
              </w:rPr>
              <w:t>all</w:t>
            </w:r>
            <w:r w:rsidR="00857C17" w:rsidRPr="00FA764C">
              <w:rPr>
                <w:rFonts w:eastAsia="Times New Roman" w:cstheme="minorHAnsi"/>
              </w:rPr>
              <w:t xml:space="preserve"> </w:t>
            </w:r>
            <w:r w:rsidRPr="00FA764C">
              <w:rPr>
                <w:rFonts w:eastAsia="Times New Roman" w:cstheme="minorHAnsi"/>
              </w:rPr>
              <w:t>aspects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p>
        </w:tc>
        <w:tc>
          <w:tcPr>
            <w:tcW w:w="1347" w:type="dxa"/>
            <w:shd w:val="clear" w:color="auto" w:fill="auto"/>
          </w:tcPr>
          <w:p w14:paraId="66382332" w14:textId="210414EA" w:rsidR="00A34510" w:rsidRPr="00FA764C" w:rsidRDefault="00A34510" w:rsidP="00A34510">
            <w:pPr>
              <w:rPr>
                <w:rFonts w:eastAsia="Times New Roman" w:cstheme="minorHAnsi"/>
              </w:rPr>
            </w:pPr>
            <w:r w:rsidRPr="00FA764C">
              <w:rPr>
                <w:rFonts w:eastAsia="Times New Roman" w:cstheme="minorHAnsi"/>
              </w:rPr>
              <w:t>Australia</w:t>
            </w:r>
          </w:p>
        </w:tc>
        <w:tc>
          <w:tcPr>
            <w:tcW w:w="1260" w:type="dxa"/>
            <w:shd w:val="clear" w:color="auto" w:fill="auto"/>
            <w:noWrap/>
          </w:tcPr>
          <w:p w14:paraId="12AB2B67" w14:textId="10A5762F"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4BACDA05" w14:textId="2455B5B7"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4134D638" w14:textId="31CDFDE6" w:rsidR="00A34510" w:rsidRPr="00FA764C" w:rsidRDefault="00A34510" w:rsidP="00A34510">
            <w:pPr>
              <w:rPr>
                <w:rFonts w:eastAsia="Times New Roman" w:cstheme="minorHAnsi"/>
              </w:rPr>
            </w:pPr>
            <w:r w:rsidRPr="00FA764C">
              <w:rPr>
                <w:rFonts w:eastAsia="Times New Roman" w:cstheme="minorHAnsi"/>
              </w:rPr>
              <w:t>Contacts,</w:t>
            </w:r>
            <w:r w:rsidR="00857C17" w:rsidRPr="00FA764C">
              <w:rPr>
                <w:rFonts w:eastAsia="Times New Roman" w:cstheme="minorHAnsi"/>
              </w:rPr>
              <w:t xml:space="preserve"> </w:t>
            </w:r>
            <w:r w:rsidRPr="00FA764C">
              <w:rPr>
                <w:rFonts w:eastAsia="Times New Roman" w:cstheme="minorHAnsi"/>
              </w:rPr>
              <w:t>Protest/</w:t>
            </w:r>
            <w:r w:rsidR="00857C17" w:rsidRPr="00FA764C">
              <w:rPr>
                <w:rFonts w:eastAsia="Times New Roman" w:cstheme="minorHAnsi"/>
              </w:rPr>
              <w:t xml:space="preserve"> </w:t>
            </w:r>
            <w:r w:rsidRPr="00FA764C">
              <w:rPr>
                <w:rFonts w:eastAsia="Times New Roman" w:cstheme="minorHAnsi"/>
              </w:rPr>
              <w:t>Advocacy</w:t>
            </w:r>
          </w:p>
        </w:tc>
      </w:tr>
      <w:tr w:rsidR="00FA764C" w:rsidRPr="00FA764C" w14:paraId="19D065A3" w14:textId="77777777" w:rsidTr="004610C8">
        <w:trPr>
          <w:trHeight w:val="264"/>
        </w:trPr>
        <w:tc>
          <w:tcPr>
            <w:tcW w:w="2122" w:type="dxa"/>
            <w:shd w:val="clear" w:color="auto" w:fill="auto"/>
            <w:noWrap/>
          </w:tcPr>
          <w:p w14:paraId="3912C718" w14:textId="1CA8B4CF" w:rsidR="00A34510" w:rsidRPr="00FA764C" w:rsidRDefault="00A34510" w:rsidP="00A34510">
            <w:pPr>
              <w:rPr>
                <w:rFonts w:eastAsia="Times New Roman" w:cstheme="minorHAnsi"/>
              </w:rPr>
            </w:pPr>
            <w:proofErr w:type="spellStart"/>
            <w:r w:rsidRPr="00FA764C">
              <w:rPr>
                <w:rFonts w:eastAsia="Times New Roman" w:cstheme="minorHAnsi"/>
              </w:rPr>
              <w:t>Likeminds</w:t>
            </w:r>
            <w:proofErr w:type="spellEnd"/>
          </w:p>
        </w:tc>
        <w:tc>
          <w:tcPr>
            <w:tcW w:w="992" w:type="dxa"/>
            <w:shd w:val="clear" w:color="auto" w:fill="auto"/>
            <w:noWrap/>
          </w:tcPr>
          <w:p w14:paraId="206CAEB9" w14:textId="0F2D2C1D" w:rsidR="00A34510" w:rsidRPr="00FA764C" w:rsidRDefault="00A34510" w:rsidP="00A34510">
            <w:pPr>
              <w:rPr>
                <w:rFonts w:eastAsia="Times New Roman" w:cstheme="minorHAnsi"/>
              </w:rPr>
            </w:pPr>
            <w:r w:rsidRPr="00FA764C">
              <w:rPr>
                <w:rFonts w:eastAsia="Times New Roman" w:cstheme="minorHAnsi"/>
              </w:rPr>
              <w:t>2016</w:t>
            </w:r>
          </w:p>
        </w:tc>
        <w:tc>
          <w:tcPr>
            <w:tcW w:w="2126" w:type="dxa"/>
            <w:shd w:val="clear" w:color="auto" w:fill="auto"/>
            <w:noWrap/>
          </w:tcPr>
          <w:p w14:paraId="29F19C94" w14:textId="06D6838F" w:rsidR="00A34510" w:rsidRPr="00FA764C" w:rsidRDefault="00A34510" w:rsidP="00A34510">
            <w:pPr>
              <w:rPr>
                <w:rFonts w:eastAsia="Times New Roman" w:cstheme="minorHAnsi"/>
              </w:rPr>
            </w:pPr>
            <w:r w:rsidRPr="00FA764C">
              <w:rPr>
                <w:rFonts w:eastAsia="Times New Roman" w:cstheme="minorHAnsi"/>
              </w:rPr>
              <w:t>Like</w:t>
            </w:r>
            <w:r w:rsidR="00857C17" w:rsidRPr="00FA764C">
              <w:rPr>
                <w:rFonts w:eastAsia="Times New Roman" w:cstheme="minorHAnsi"/>
              </w:rPr>
              <w:t xml:space="preserve"> </w:t>
            </w:r>
            <w:r w:rsidRPr="00FA764C">
              <w:rPr>
                <w:rFonts w:eastAsia="Times New Roman" w:cstheme="minorHAnsi"/>
              </w:rPr>
              <w:t>Minds,</w:t>
            </w:r>
            <w:r w:rsidR="00857C17" w:rsidRPr="00FA764C">
              <w:rPr>
                <w:rFonts w:eastAsia="Times New Roman" w:cstheme="minorHAnsi"/>
              </w:rPr>
              <w:t xml:space="preserve"> </w:t>
            </w:r>
            <w:r w:rsidRPr="00FA764C">
              <w:rPr>
                <w:rFonts w:eastAsia="Times New Roman" w:cstheme="minorHAnsi"/>
              </w:rPr>
              <w:t>Like</w:t>
            </w:r>
          </w:p>
          <w:p w14:paraId="0477C23B" w14:textId="351094CF" w:rsidR="00A34510" w:rsidRPr="00FA764C" w:rsidRDefault="00A34510" w:rsidP="00A34510">
            <w:pPr>
              <w:rPr>
                <w:rFonts w:eastAsia="Times New Roman" w:cstheme="minorHAnsi"/>
              </w:rPr>
            </w:pPr>
            <w:r w:rsidRPr="00FA764C">
              <w:rPr>
                <w:rFonts w:eastAsia="Times New Roman" w:cstheme="minorHAnsi"/>
              </w:rPr>
              <w:t>Mine</w:t>
            </w:r>
          </w:p>
        </w:tc>
        <w:tc>
          <w:tcPr>
            <w:tcW w:w="2197" w:type="dxa"/>
          </w:tcPr>
          <w:p w14:paraId="01630ECE" w14:textId="7594B294"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increase</w:t>
            </w:r>
            <w:r w:rsidR="00857C17" w:rsidRPr="00FA764C">
              <w:rPr>
                <w:rFonts w:eastAsia="Times New Roman" w:cstheme="minorHAnsi"/>
              </w:rPr>
              <w:t xml:space="preserve"> </w:t>
            </w: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inclusion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discrimination</w:t>
            </w:r>
            <w:r w:rsidR="00857C17" w:rsidRPr="00FA764C">
              <w:rPr>
                <w:rFonts w:eastAsia="Times New Roman" w:cstheme="minorHAnsi"/>
              </w:rPr>
              <w:t xml:space="preserve"> </w:t>
            </w:r>
            <w:r w:rsidRPr="00FA764C">
              <w:rPr>
                <w:rFonts w:eastAsia="Times New Roman" w:cstheme="minorHAnsi"/>
              </w:rPr>
              <w:t>against</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lastRenderedPageBreak/>
              <w:t>experience</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distress</w:t>
            </w:r>
          </w:p>
        </w:tc>
        <w:tc>
          <w:tcPr>
            <w:tcW w:w="1347" w:type="dxa"/>
            <w:shd w:val="clear" w:color="auto" w:fill="auto"/>
          </w:tcPr>
          <w:p w14:paraId="503B9F3F" w14:textId="16AE9865" w:rsidR="00A34510" w:rsidRPr="00FA764C" w:rsidRDefault="00A34510" w:rsidP="00A34510">
            <w:pPr>
              <w:rPr>
                <w:rFonts w:eastAsia="Times New Roman" w:cstheme="minorHAnsi"/>
              </w:rPr>
            </w:pPr>
            <w:r w:rsidRPr="00FA764C">
              <w:rPr>
                <w:rFonts w:eastAsia="Times New Roman" w:cstheme="minorHAnsi"/>
              </w:rPr>
              <w:lastRenderedPageBreak/>
              <w:t>New</w:t>
            </w:r>
            <w:r w:rsidR="00857C17" w:rsidRPr="00FA764C">
              <w:rPr>
                <w:rFonts w:eastAsia="Times New Roman" w:cstheme="minorHAnsi"/>
              </w:rPr>
              <w:t xml:space="preserve"> </w:t>
            </w:r>
            <w:r w:rsidRPr="00FA764C">
              <w:rPr>
                <w:rFonts w:eastAsia="Times New Roman" w:cstheme="minorHAnsi"/>
              </w:rPr>
              <w:t>Zealand</w:t>
            </w:r>
          </w:p>
        </w:tc>
        <w:tc>
          <w:tcPr>
            <w:tcW w:w="1260" w:type="dxa"/>
            <w:shd w:val="clear" w:color="auto" w:fill="auto"/>
            <w:noWrap/>
          </w:tcPr>
          <w:p w14:paraId="1A590663" w14:textId="35E4DAE7"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6456C261" w14:textId="713ABA16"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6F6BE8D7" w14:textId="1349144F" w:rsidR="00A34510" w:rsidRPr="00FA764C" w:rsidRDefault="00A34510" w:rsidP="00A34510">
            <w:pPr>
              <w:rPr>
                <w:rFonts w:eastAsia="Times New Roman" w:cstheme="minorHAnsi"/>
              </w:rPr>
            </w:pP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marketing</w:t>
            </w:r>
            <w:r w:rsidR="00857C17" w:rsidRPr="00FA764C">
              <w:rPr>
                <w:rFonts w:eastAsia="Times New Roman" w:cstheme="minorHAnsi"/>
              </w:rPr>
              <w:t xml:space="preserve"> </w:t>
            </w:r>
            <w:r w:rsidRPr="00FA764C">
              <w:rPr>
                <w:rFonts w:eastAsia="Times New Roman" w:cstheme="minorHAnsi"/>
              </w:rPr>
              <w:t>campaign</w:t>
            </w:r>
            <w:r w:rsidR="00857C17" w:rsidRPr="00FA764C">
              <w:rPr>
                <w:rFonts w:eastAsia="Times New Roman" w:cstheme="minorHAnsi"/>
              </w:rPr>
              <w:t xml:space="preserve"> </w:t>
            </w:r>
            <w:r w:rsidRPr="00FA764C">
              <w:rPr>
                <w:rFonts w:eastAsia="Times New Roman" w:cstheme="minorHAnsi"/>
              </w:rPr>
              <w:t>TV,</w:t>
            </w:r>
            <w:r w:rsidR="00857C17" w:rsidRPr="00FA764C">
              <w:rPr>
                <w:rFonts w:eastAsia="Times New Roman" w:cstheme="minorHAnsi"/>
              </w:rPr>
              <w:t xml:space="preserve"> </w:t>
            </w:r>
            <w:r w:rsidRPr="00FA764C">
              <w:rPr>
                <w:rFonts w:eastAsia="Times New Roman" w:cstheme="minorHAnsi"/>
              </w:rPr>
              <w:t>community</w:t>
            </w:r>
            <w:r w:rsidR="00857C17" w:rsidRPr="00FA764C">
              <w:rPr>
                <w:rFonts w:eastAsia="Times New Roman" w:cstheme="minorHAnsi"/>
              </w:rPr>
              <w:t xml:space="preserve"> </w:t>
            </w:r>
            <w:r w:rsidRPr="00FA764C">
              <w:rPr>
                <w:rFonts w:eastAsia="Times New Roman" w:cstheme="minorHAnsi"/>
              </w:rPr>
              <w:t>workshops,</w:t>
            </w:r>
            <w:r w:rsidR="00857C17" w:rsidRPr="00FA764C">
              <w:rPr>
                <w:rFonts w:eastAsia="Times New Roman" w:cstheme="minorHAnsi"/>
              </w:rPr>
              <w:t xml:space="preserve"> </w:t>
            </w:r>
            <w:r w:rsidRPr="00FA764C">
              <w:rPr>
                <w:rFonts w:eastAsia="Times New Roman" w:cstheme="minorHAnsi"/>
              </w:rPr>
              <w:t>internet</w:t>
            </w:r>
            <w:r w:rsidR="00857C17" w:rsidRPr="00FA764C">
              <w:rPr>
                <w:rFonts w:eastAsia="Times New Roman" w:cstheme="minorHAnsi"/>
              </w:rPr>
              <w:t xml:space="preserve"> </w:t>
            </w:r>
            <w:r w:rsidRPr="00FA764C">
              <w:rPr>
                <w:rFonts w:eastAsia="Times New Roman" w:cstheme="minorHAnsi"/>
              </w:rPr>
              <w:t>resources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lastRenderedPageBreak/>
              <w:t>disability</w:t>
            </w:r>
            <w:r w:rsidR="00857C17" w:rsidRPr="00FA764C">
              <w:rPr>
                <w:rFonts w:eastAsia="Times New Roman" w:cstheme="minorHAnsi"/>
              </w:rPr>
              <w:t xml:space="preserve"> </w:t>
            </w:r>
            <w:r w:rsidRPr="00FA764C">
              <w:rPr>
                <w:rFonts w:eastAsia="Times New Roman" w:cstheme="minorHAnsi"/>
              </w:rPr>
              <w:t>provider</w:t>
            </w:r>
            <w:r w:rsidR="00857C17" w:rsidRPr="00FA764C">
              <w:rPr>
                <w:rFonts w:eastAsia="Times New Roman" w:cstheme="minorHAnsi"/>
              </w:rPr>
              <w:t xml:space="preserve"> </w:t>
            </w:r>
            <w:r w:rsidRPr="00FA764C">
              <w:rPr>
                <w:rFonts w:eastAsia="Times New Roman" w:cstheme="minorHAnsi"/>
              </w:rPr>
              <w:t>training</w:t>
            </w:r>
          </w:p>
        </w:tc>
      </w:tr>
      <w:tr w:rsidR="00FA764C" w:rsidRPr="00FA764C" w14:paraId="1684F764" w14:textId="77777777" w:rsidTr="004610C8">
        <w:trPr>
          <w:trHeight w:val="264"/>
        </w:trPr>
        <w:tc>
          <w:tcPr>
            <w:tcW w:w="2122" w:type="dxa"/>
            <w:shd w:val="clear" w:color="auto" w:fill="auto"/>
            <w:noWrap/>
          </w:tcPr>
          <w:p w14:paraId="061F0E31" w14:textId="02A1E380" w:rsidR="00A34510" w:rsidRPr="00FA764C" w:rsidRDefault="00A34510" w:rsidP="00A34510">
            <w:pPr>
              <w:rPr>
                <w:rFonts w:eastAsia="Times New Roman" w:cstheme="minorHAnsi"/>
              </w:rPr>
            </w:pPr>
            <w:r w:rsidRPr="00FA764C">
              <w:rPr>
                <w:rFonts w:eastAsia="Times New Roman" w:cstheme="minorHAnsi"/>
              </w:rPr>
              <w:lastRenderedPageBreak/>
              <w:t>Henderson</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992" w:type="dxa"/>
            <w:shd w:val="clear" w:color="auto" w:fill="auto"/>
            <w:noWrap/>
          </w:tcPr>
          <w:p w14:paraId="707030B6" w14:textId="7AB71436" w:rsidR="00A34510" w:rsidRPr="00FA764C" w:rsidRDefault="00A34510" w:rsidP="00A34510">
            <w:pPr>
              <w:rPr>
                <w:rFonts w:eastAsia="Times New Roman" w:cstheme="minorHAnsi"/>
              </w:rPr>
            </w:pPr>
            <w:r w:rsidRPr="00FA764C">
              <w:rPr>
                <w:rFonts w:eastAsia="Times New Roman" w:cstheme="minorHAnsi"/>
              </w:rPr>
              <w:t>2020</w:t>
            </w:r>
          </w:p>
        </w:tc>
        <w:tc>
          <w:tcPr>
            <w:tcW w:w="2126" w:type="dxa"/>
            <w:shd w:val="clear" w:color="auto" w:fill="auto"/>
            <w:noWrap/>
          </w:tcPr>
          <w:p w14:paraId="1B0997D4" w14:textId="40E1C0F8" w:rsidR="00A34510" w:rsidRPr="00FA764C" w:rsidRDefault="00A34510" w:rsidP="00A34510">
            <w:pPr>
              <w:rPr>
                <w:rFonts w:eastAsia="Times New Roman" w:cstheme="minorHAnsi"/>
              </w:rPr>
            </w:pPr>
            <w:r w:rsidRPr="00FA764C">
              <w:rPr>
                <w:rFonts w:eastAsia="Times New Roman" w:cstheme="minorHAnsi"/>
              </w:rPr>
              <w:t>Time</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Change</w:t>
            </w:r>
            <w:r w:rsidR="00857C17" w:rsidRPr="00FA764C">
              <w:rPr>
                <w:rFonts w:eastAsia="Times New Roman" w:cstheme="minorHAnsi"/>
              </w:rPr>
              <w:t xml:space="preserve"> </w:t>
            </w:r>
            <w:r w:rsidRPr="00FA764C">
              <w:rPr>
                <w:rFonts w:eastAsia="Times New Roman" w:cstheme="minorHAnsi"/>
              </w:rPr>
              <w:t>program</w:t>
            </w:r>
          </w:p>
        </w:tc>
        <w:tc>
          <w:tcPr>
            <w:tcW w:w="2197" w:type="dxa"/>
          </w:tcPr>
          <w:p w14:paraId="5A124E18" w14:textId="6EC31F15"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health-related</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discrimination</w:t>
            </w:r>
          </w:p>
        </w:tc>
        <w:tc>
          <w:tcPr>
            <w:tcW w:w="1347" w:type="dxa"/>
            <w:shd w:val="clear" w:color="auto" w:fill="auto"/>
          </w:tcPr>
          <w:p w14:paraId="0B4AE3C3" w14:textId="5C92A5FD" w:rsidR="00A34510" w:rsidRPr="00FA764C" w:rsidRDefault="00A34510" w:rsidP="00A34510">
            <w:pPr>
              <w:rPr>
                <w:rFonts w:eastAsia="Times New Roman" w:cstheme="minorHAnsi"/>
              </w:rPr>
            </w:pPr>
            <w:r w:rsidRPr="00FA764C">
              <w:rPr>
                <w:rFonts w:eastAsia="Times New Roman" w:cstheme="minorHAnsi"/>
              </w:rPr>
              <w:t>England</w:t>
            </w:r>
          </w:p>
        </w:tc>
        <w:tc>
          <w:tcPr>
            <w:tcW w:w="1260" w:type="dxa"/>
            <w:shd w:val="clear" w:color="auto" w:fill="auto"/>
            <w:noWrap/>
          </w:tcPr>
          <w:p w14:paraId="531058AD" w14:textId="79E6B8FC"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3526BE76" w14:textId="585194AB"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2A659800" w14:textId="4C6F456F" w:rsidR="00A34510" w:rsidRPr="00FA764C" w:rsidRDefault="00A34510" w:rsidP="00A34510">
            <w:pPr>
              <w:rPr>
                <w:rFonts w:eastAsia="Times New Roman" w:cstheme="minorHAnsi"/>
              </w:rPr>
            </w:pP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marketing</w:t>
            </w:r>
            <w:r w:rsidR="00857C17" w:rsidRPr="00FA764C">
              <w:rPr>
                <w:rFonts w:eastAsia="Times New Roman" w:cstheme="minorHAnsi"/>
              </w:rPr>
              <w:t xml:space="preserve"> </w:t>
            </w:r>
            <w:r w:rsidRPr="00FA764C">
              <w:rPr>
                <w:rFonts w:eastAsia="Times New Roman" w:cstheme="minorHAnsi"/>
              </w:rPr>
              <w:t>campaign</w:t>
            </w:r>
            <w:r w:rsidR="00857C17" w:rsidRPr="00FA764C">
              <w:rPr>
                <w:rFonts w:eastAsia="Times New Roman" w:cstheme="minorHAnsi"/>
              </w:rPr>
              <w:t xml:space="preserve"> </w:t>
            </w:r>
            <w:r w:rsidRPr="00FA764C">
              <w:rPr>
                <w:rFonts w:eastAsia="Times New Roman" w:cstheme="minorHAnsi"/>
              </w:rPr>
              <w:t>using</w:t>
            </w:r>
            <w:r w:rsidR="00857C17" w:rsidRPr="00FA764C">
              <w:rPr>
                <w:rFonts w:eastAsia="Times New Roman" w:cstheme="minorHAnsi"/>
              </w:rPr>
              <w:t xml:space="preserve"> </w:t>
            </w:r>
            <w:r w:rsidRPr="00FA764C">
              <w:rPr>
                <w:rFonts w:eastAsia="Times New Roman" w:cstheme="minorHAnsi"/>
              </w:rPr>
              <w:t>traditional</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media</w:t>
            </w:r>
          </w:p>
        </w:tc>
      </w:tr>
      <w:tr w:rsidR="00FA764C" w:rsidRPr="00FA764C" w14:paraId="0E1A9A45" w14:textId="77777777" w:rsidTr="004610C8">
        <w:trPr>
          <w:trHeight w:val="264"/>
        </w:trPr>
        <w:tc>
          <w:tcPr>
            <w:tcW w:w="2122" w:type="dxa"/>
            <w:shd w:val="clear" w:color="auto" w:fill="auto"/>
            <w:noWrap/>
          </w:tcPr>
          <w:p w14:paraId="21CBE706" w14:textId="7EEDED2E" w:rsidR="00A34510" w:rsidRPr="00FA764C" w:rsidRDefault="00A34510" w:rsidP="00A34510">
            <w:pPr>
              <w:rPr>
                <w:rFonts w:eastAsia="Times New Roman" w:cstheme="minorHAnsi"/>
              </w:rPr>
            </w:pPr>
            <w:r w:rsidRPr="00FA764C">
              <w:rPr>
                <w:rFonts w:eastAsia="Times New Roman" w:cstheme="minorHAnsi"/>
              </w:rPr>
              <w:t>Walker</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992" w:type="dxa"/>
            <w:shd w:val="clear" w:color="auto" w:fill="auto"/>
            <w:noWrap/>
          </w:tcPr>
          <w:p w14:paraId="266A9045" w14:textId="33BC0361" w:rsidR="00A34510" w:rsidRPr="00FA764C" w:rsidRDefault="00A34510" w:rsidP="00A34510">
            <w:pPr>
              <w:rPr>
                <w:rFonts w:eastAsia="Times New Roman" w:cstheme="minorHAnsi"/>
              </w:rPr>
            </w:pPr>
            <w:r w:rsidRPr="00FA764C">
              <w:rPr>
                <w:rFonts w:eastAsia="Times New Roman" w:cstheme="minorHAnsi"/>
              </w:rPr>
              <w:t>2013</w:t>
            </w:r>
          </w:p>
        </w:tc>
        <w:tc>
          <w:tcPr>
            <w:tcW w:w="2126" w:type="dxa"/>
            <w:shd w:val="clear" w:color="auto" w:fill="auto"/>
            <w:noWrap/>
          </w:tcPr>
          <w:p w14:paraId="612D7EA8" w14:textId="6A643D72" w:rsidR="00A34510" w:rsidRPr="00FA764C" w:rsidRDefault="00A34510" w:rsidP="00A34510">
            <w:pPr>
              <w:rPr>
                <w:rFonts w:eastAsia="Times New Roman" w:cstheme="minorHAnsi"/>
              </w:rPr>
            </w:pPr>
            <w:r w:rsidRPr="00FA764C">
              <w:rPr>
                <w:rFonts w:eastAsia="Times New Roman" w:cstheme="minorHAnsi"/>
              </w:rPr>
              <w:t>Tackling</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intervention</w:t>
            </w:r>
          </w:p>
        </w:tc>
        <w:tc>
          <w:tcPr>
            <w:tcW w:w="2197" w:type="dxa"/>
          </w:tcPr>
          <w:p w14:paraId="2960D9D6" w14:textId="4A9EC2AE"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tackling</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associated</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disability</w:t>
            </w:r>
            <w:r w:rsidR="00857C17" w:rsidRPr="00FA764C">
              <w:rPr>
                <w:rFonts w:eastAsia="Times New Roman" w:cstheme="minorHAnsi"/>
              </w:rPr>
              <w:t xml:space="preserve"> </w:t>
            </w:r>
            <w:r w:rsidRPr="00FA764C">
              <w:rPr>
                <w:rFonts w:eastAsia="Times New Roman" w:cstheme="minorHAnsi"/>
              </w:rPr>
              <w:t>among</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proofErr w:type="gramStart"/>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public</w:t>
            </w:r>
            <w:proofErr w:type="gramEnd"/>
          </w:p>
        </w:tc>
        <w:tc>
          <w:tcPr>
            <w:tcW w:w="1347" w:type="dxa"/>
            <w:shd w:val="clear" w:color="auto" w:fill="auto"/>
          </w:tcPr>
          <w:p w14:paraId="0391A250" w14:textId="33E340B7" w:rsidR="00A34510" w:rsidRPr="00FA764C" w:rsidRDefault="00A34510" w:rsidP="00A34510">
            <w:pPr>
              <w:rPr>
                <w:rFonts w:eastAsia="Times New Roman" w:cstheme="minorHAnsi"/>
              </w:rPr>
            </w:pPr>
            <w:r w:rsidRPr="00FA764C">
              <w:rPr>
                <w:rFonts w:eastAsia="Times New Roman" w:cstheme="minorHAnsi"/>
              </w:rPr>
              <w:t>England</w:t>
            </w:r>
          </w:p>
        </w:tc>
        <w:tc>
          <w:tcPr>
            <w:tcW w:w="1260" w:type="dxa"/>
            <w:shd w:val="clear" w:color="auto" w:fill="auto"/>
            <w:noWrap/>
          </w:tcPr>
          <w:p w14:paraId="050C9A0D" w14:textId="48F952A1"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4F7EA709" w14:textId="7E0F91C8"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48DAD498" w14:textId="0E55952E" w:rsidR="00A34510" w:rsidRPr="00FA764C" w:rsidRDefault="00A34510" w:rsidP="00A34510">
            <w:pPr>
              <w:rPr>
                <w:rFonts w:eastAsia="Times New Roman" w:cstheme="minorHAnsi"/>
              </w:rPr>
            </w:pPr>
            <w:r w:rsidRPr="00FA764C">
              <w:rPr>
                <w:rFonts w:eastAsia="Times New Roman" w:cstheme="minorHAnsi"/>
              </w:rPr>
              <w:t>Indirect</w:t>
            </w:r>
            <w:r w:rsidR="00857C17" w:rsidRPr="00FA764C">
              <w:rPr>
                <w:rFonts w:eastAsia="Times New Roman" w:cstheme="minorHAnsi"/>
              </w:rPr>
              <w:t xml:space="preserve"> </w:t>
            </w:r>
            <w:r w:rsidRPr="00FA764C">
              <w:rPr>
                <w:rFonts w:eastAsia="Times New Roman" w:cstheme="minorHAnsi"/>
              </w:rPr>
              <w:t>contact</w:t>
            </w:r>
            <w:r w:rsidR="00857C17" w:rsidRPr="00FA764C">
              <w:rPr>
                <w:rFonts w:eastAsia="Times New Roman" w:cstheme="minorHAnsi"/>
              </w:rPr>
              <w:t xml:space="preserve"> </w:t>
            </w:r>
            <w:r w:rsidRPr="00FA764C">
              <w:rPr>
                <w:rFonts w:eastAsia="Times New Roman" w:cstheme="minorHAnsi"/>
              </w:rPr>
              <w:t>interventions</w:t>
            </w:r>
          </w:p>
        </w:tc>
      </w:tr>
      <w:tr w:rsidR="00FA764C" w:rsidRPr="00FA764C" w14:paraId="12026BCE" w14:textId="045BCAA7" w:rsidTr="004610C8">
        <w:trPr>
          <w:trHeight w:val="264"/>
        </w:trPr>
        <w:tc>
          <w:tcPr>
            <w:tcW w:w="2122" w:type="dxa"/>
            <w:shd w:val="clear" w:color="auto" w:fill="auto"/>
            <w:noWrap/>
          </w:tcPr>
          <w:p w14:paraId="3292B250" w14:textId="2B8C45C5" w:rsidR="00A34510" w:rsidRPr="00FA764C" w:rsidRDefault="00A34510" w:rsidP="00A34510">
            <w:pPr>
              <w:rPr>
                <w:rFonts w:eastAsia="Times New Roman" w:cstheme="minorHAnsi"/>
              </w:rPr>
            </w:pPr>
            <w:r w:rsidRPr="00FA764C">
              <w:rPr>
                <w:rFonts w:eastAsia="Times New Roman" w:cstheme="minorHAnsi"/>
              </w:rPr>
              <w:t>Myers</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992" w:type="dxa"/>
            <w:shd w:val="clear" w:color="auto" w:fill="auto"/>
            <w:noWrap/>
          </w:tcPr>
          <w:p w14:paraId="40CF7FDA" w14:textId="4815F593" w:rsidR="00A34510" w:rsidRPr="00FA764C" w:rsidRDefault="00A34510" w:rsidP="00A34510">
            <w:pPr>
              <w:rPr>
                <w:rFonts w:eastAsia="Times New Roman" w:cstheme="minorHAnsi"/>
              </w:rPr>
            </w:pPr>
            <w:r w:rsidRPr="00FA764C">
              <w:rPr>
                <w:rFonts w:eastAsia="Times New Roman" w:cstheme="minorHAnsi"/>
              </w:rPr>
              <w:t>2009</w:t>
            </w:r>
          </w:p>
        </w:tc>
        <w:tc>
          <w:tcPr>
            <w:tcW w:w="2126" w:type="dxa"/>
            <w:shd w:val="clear" w:color="auto" w:fill="auto"/>
            <w:noWrap/>
          </w:tcPr>
          <w:p w14:paraId="7368B166" w14:textId="4A10AC4C" w:rsidR="00A34510" w:rsidRPr="00FA764C" w:rsidRDefault="00A34510" w:rsidP="00A34510">
            <w:pPr>
              <w:rPr>
                <w:rFonts w:eastAsia="Times New Roman" w:cstheme="minorHAnsi"/>
              </w:rPr>
            </w:pPr>
            <w:r w:rsidRPr="00FA764C">
              <w:rPr>
                <w:rFonts w:eastAsia="Times New Roman" w:cstheme="minorHAnsi"/>
              </w:rPr>
              <w:t>See</w:t>
            </w:r>
            <w:r w:rsidR="00857C17" w:rsidRPr="00FA764C">
              <w:rPr>
                <w:rFonts w:eastAsia="Times New Roman" w:cstheme="minorHAnsi"/>
              </w:rPr>
              <w:t xml:space="preserve"> </w:t>
            </w:r>
            <w:r w:rsidRPr="00FA764C">
              <w:rPr>
                <w:rFonts w:eastAsia="Times New Roman" w:cstheme="minorHAnsi"/>
              </w:rPr>
              <w:t>Me</w:t>
            </w:r>
            <w:r w:rsidR="00857C17" w:rsidRPr="00FA764C">
              <w:rPr>
                <w:rFonts w:eastAsia="Times New Roman" w:cstheme="minorHAnsi"/>
              </w:rPr>
              <w:t xml:space="preserve"> </w:t>
            </w:r>
            <w:r w:rsidRPr="00FA764C">
              <w:rPr>
                <w:rFonts w:eastAsia="Times New Roman" w:cstheme="minorHAnsi"/>
              </w:rPr>
              <w:t>campaign</w:t>
            </w:r>
            <w:r w:rsidR="00857C17" w:rsidRPr="00FA764C">
              <w:rPr>
                <w:rFonts w:eastAsia="Times New Roman" w:cstheme="minorHAnsi"/>
              </w:rPr>
              <w:t xml:space="preserve"> </w:t>
            </w:r>
            <w:r w:rsidRPr="00FA764C">
              <w:rPr>
                <w:rFonts w:eastAsia="Times New Roman" w:cstheme="minorHAnsi"/>
              </w:rPr>
              <w:t>(end</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discrimination)</w:t>
            </w:r>
          </w:p>
        </w:tc>
        <w:tc>
          <w:tcPr>
            <w:tcW w:w="2197" w:type="dxa"/>
          </w:tcPr>
          <w:p w14:paraId="68DF38FE" w14:textId="7A84C6C9" w:rsidR="00A34510" w:rsidRPr="00FA764C" w:rsidRDefault="00A34510" w:rsidP="00A34510">
            <w:pPr>
              <w:rPr>
                <w:rFonts w:eastAsia="Times New Roman" w:cstheme="minorHAnsi"/>
              </w:rPr>
            </w:pPr>
            <w:r w:rsidRPr="00FA764C">
              <w:rPr>
                <w:rFonts w:eastAsia="Times New Roman" w:cstheme="minorHAnsi"/>
              </w:rPr>
              <w:t>Against</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discrimination</w:t>
            </w:r>
            <w:r w:rsidR="00857C17" w:rsidRPr="00FA764C">
              <w:rPr>
                <w:rFonts w:eastAsia="Times New Roman" w:cstheme="minorHAnsi"/>
              </w:rPr>
              <w:t xml:space="preserve"> </w:t>
            </w:r>
            <w:r w:rsidRPr="00FA764C">
              <w:rPr>
                <w:rFonts w:eastAsia="Times New Roman" w:cstheme="minorHAnsi"/>
              </w:rPr>
              <w:t>associated</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p>
        </w:tc>
        <w:tc>
          <w:tcPr>
            <w:tcW w:w="1347" w:type="dxa"/>
            <w:shd w:val="clear" w:color="auto" w:fill="auto"/>
          </w:tcPr>
          <w:p w14:paraId="1B27D55A" w14:textId="3AB6E428" w:rsidR="00A34510" w:rsidRPr="00FA764C" w:rsidRDefault="00A34510" w:rsidP="00A34510">
            <w:pPr>
              <w:rPr>
                <w:rFonts w:eastAsia="Times New Roman" w:cstheme="minorHAnsi"/>
              </w:rPr>
            </w:pPr>
            <w:r w:rsidRPr="00FA764C">
              <w:rPr>
                <w:rFonts w:eastAsia="Times New Roman" w:cstheme="minorHAnsi"/>
              </w:rPr>
              <w:t>Scotland</w:t>
            </w:r>
          </w:p>
        </w:tc>
        <w:tc>
          <w:tcPr>
            <w:tcW w:w="1260" w:type="dxa"/>
            <w:shd w:val="clear" w:color="auto" w:fill="auto"/>
            <w:noWrap/>
          </w:tcPr>
          <w:p w14:paraId="7CD0B00F" w14:textId="52991786"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6CFF1CD8" w14:textId="61F56C5C"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507A2BCE" w14:textId="5546CB77" w:rsidR="00A34510" w:rsidRPr="00FA764C" w:rsidRDefault="00A34510" w:rsidP="00A34510">
            <w:pPr>
              <w:rPr>
                <w:rFonts w:eastAsia="Times New Roman" w:cstheme="minorHAnsi"/>
              </w:rPr>
            </w:pP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marketing</w:t>
            </w:r>
            <w:r w:rsidR="00857C17" w:rsidRPr="00FA764C">
              <w:rPr>
                <w:rFonts w:eastAsia="Times New Roman" w:cstheme="minorHAnsi"/>
              </w:rPr>
              <w:t xml:space="preserve"> </w:t>
            </w:r>
            <w:r w:rsidRPr="00FA764C">
              <w:rPr>
                <w:rFonts w:eastAsia="Times New Roman" w:cstheme="minorHAnsi"/>
              </w:rPr>
              <w:t>campaign</w:t>
            </w:r>
          </w:p>
        </w:tc>
      </w:tr>
      <w:tr w:rsidR="00FA764C" w:rsidRPr="00FA764C" w14:paraId="719A2A43" w14:textId="79EF4E15" w:rsidTr="004610C8">
        <w:trPr>
          <w:trHeight w:val="264"/>
        </w:trPr>
        <w:tc>
          <w:tcPr>
            <w:tcW w:w="2122" w:type="dxa"/>
            <w:shd w:val="clear" w:color="auto" w:fill="auto"/>
            <w:noWrap/>
          </w:tcPr>
          <w:p w14:paraId="2415CDF5" w14:textId="1255DA3C" w:rsidR="00A34510" w:rsidRPr="00FA764C" w:rsidRDefault="00A34510" w:rsidP="00A34510">
            <w:pPr>
              <w:rPr>
                <w:rFonts w:eastAsia="Times New Roman" w:cstheme="minorHAnsi"/>
              </w:rPr>
            </w:pPr>
            <w:r w:rsidRPr="00FA764C">
              <w:rPr>
                <w:rFonts w:eastAsia="Times New Roman" w:cstheme="minorHAnsi"/>
              </w:rPr>
              <w:t>Sarge</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992" w:type="dxa"/>
            <w:shd w:val="clear" w:color="auto" w:fill="auto"/>
            <w:noWrap/>
          </w:tcPr>
          <w:p w14:paraId="738AE6A0" w14:textId="190B0271" w:rsidR="00A34510" w:rsidRPr="00FA764C" w:rsidRDefault="00A34510" w:rsidP="00A34510">
            <w:pPr>
              <w:rPr>
                <w:rFonts w:eastAsia="Times New Roman" w:cstheme="minorHAnsi"/>
              </w:rPr>
            </w:pPr>
            <w:r w:rsidRPr="00FA764C">
              <w:rPr>
                <w:rFonts w:eastAsia="Times New Roman" w:cstheme="minorHAnsi"/>
              </w:rPr>
              <w:t>2020</w:t>
            </w:r>
          </w:p>
        </w:tc>
        <w:tc>
          <w:tcPr>
            <w:tcW w:w="2126" w:type="dxa"/>
            <w:shd w:val="clear" w:color="auto" w:fill="auto"/>
            <w:noWrap/>
          </w:tcPr>
          <w:p w14:paraId="32BE71ED" w14:textId="751E4F48" w:rsidR="00A34510" w:rsidRPr="00FA764C" w:rsidRDefault="00A34510" w:rsidP="00A34510">
            <w:pPr>
              <w:rPr>
                <w:rFonts w:eastAsia="Times New Roman" w:cstheme="minorHAnsi"/>
              </w:rPr>
            </w:pPr>
            <w:proofErr w:type="spellStart"/>
            <w:r w:rsidRPr="00FA764C">
              <w:rPr>
                <w:rFonts w:eastAsia="Times New Roman" w:cstheme="minorHAnsi"/>
              </w:rPr>
              <w:t>Auti</w:t>
            </w:r>
            <w:proofErr w:type="spellEnd"/>
            <w:r w:rsidRPr="00FA764C">
              <w:rPr>
                <w:rFonts w:eastAsia="Times New Roman" w:cstheme="minorHAnsi"/>
              </w:rPr>
              <w:t>-Sim</w:t>
            </w:r>
          </w:p>
        </w:tc>
        <w:tc>
          <w:tcPr>
            <w:tcW w:w="2197" w:type="dxa"/>
          </w:tcPr>
          <w:p w14:paraId="2A1E8F7D" w14:textId="4C77AFE6"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public</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associated</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autism</w:t>
            </w:r>
            <w:r w:rsidR="00857C17" w:rsidRPr="00FA764C">
              <w:rPr>
                <w:rFonts w:eastAsia="Times New Roman" w:cstheme="minorHAnsi"/>
              </w:rPr>
              <w:t xml:space="preserve"> </w:t>
            </w:r>
            <w:r w:rsidRPr="00FA764C">
              <w:rPr>
                <w:rFonts w:eastAsia="Times New Roman" w:cstheme="minorHAnsi"/>
              </w:rPr>
              <w:t>spectrum</w:t>
            </w:r>
            <w:r w:rsidR="00857C17" w:rsidRPr="00FA764C">
              <w:rPr>
                <w:rFonts w:eastAsia="Times New Roman" w:cstheme="minorHAnsi"/>
              </w:rPr>
              <w:t xml:space="preserve"> </w:t>
            </w:r>
            <w:r w:rsidRPr="00FA764C">
              <w:rPr>
                <w:rFonts w:eastAsia="Times New Roman" w:cstheme="minorHAnsi"/>
              </w:rPr>
              <w:t>disorder</w:t>
            </w:r>
            <w:r w:rsidR="00857C17" w:rsidRPr="00FA764C">
              <w:rPr>
                <w:rFonts w:eastAsia="Times New Roman" w:cstheme="minorHAnsi"/>
              </w:rPr>
              <w:t xml:space="preserve"> </w:t>
            </w:r>
          </w:p>
        </w:tc>
        <w:tc>
          <w:tcPr>
            <w:tcW w:w="1347" w:type="dxa"/>
            <w:shd w:val="clear" w:color="auto" w:fill="auto"/>
          </w:tcPr>
          <w:p w14:paraId="6681ED84" w14:textId="33A7011A" w:rsidR="00A34510" w:rsidRPr="00FA764C" w:rsidRDefault="00A34510" w:rsidP="00A34510">
            <w:pPr>
              <w:rPr>
                <w:rFonts w:eastAsia="Times New Roman" w:cstheme="minorHAnsi"/>
              </w:rPr>
            </w:pPr>
            <w:r w:rsidRPr="00FA764C">
              <w:rPr>
                <w:rFonts w:eastAsia="Times New Roman" w:cstheme="minorHAnsi"/>
              </w:rPr>
              <w:t>US</w:t>
            </w:r>
          </w:p>
        </w:tc>
        <w:tc>
          <w:tcPr>
            <w:tcW w:w="1260" w:type="dxa"/>
            <w:shd w:val="clear" w:color="auto" w:fill="auto"/>
            <w:noWrap/>
          </w:tcPr>
          <w:p w14:paraId="0D5FDBF3" w14:textId="7794F2D6"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3185B5BF" w14:textId="11E93927"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6C936A12" w14:textId="023B3B37" w:rsidR="00A34510" w:rsidRPr="00FA764C" w:rsidRDefault="00A34510" w:rsidP="00A34510">
            <w:pPr>
              <w:rPr>
                <w:rFonts w:eastAsia="Times New Roman" w:cstheme="minorHAnsi"/>
              </w:rPr>
            </w:pPr>
            <w:r w:rsidRPr="00FA764C">
              <w:rPr>
                <w:rFonts w:eastAsia="Times New Roman" w:cstheme="minorHAnsi"/>
              </w:rPr>
              <w:t>Virtual</w:t>
            </w:r>
            <w:r w:rsidR="00857C17" w:rsidRPr="00FA764C">
              <w:rPr>
                <w:rFonts w:eastAsia="Times New Roman" w:cstheme="minorHAnsi"/>
              </w:rPr>
              <w:t xml:space="preserve"> </w:t>
            </w:r>
            <w:r w:rsidRPr="00FA764C">
              <w:rPr>
                <w:rFonts w:eastAsia="Times New Roman" w:cstheme="minorHAnsi"/>
              </w:rPr>
              <w:t>simulation</w:t>
            </w:r>
            <w:r w:rsidR="00857C17" w:rsidRPr="00FA764C">
              <w:rPr>
                <w:rFonts w:eastAsia="Times New Roman" w:cstheme="minorHAnsi"/>
              </w:rPr>
              <w:t xml:space="preserve"> </w:t>
            </w:r>
            <w:r w:rsidRPr="00FA764C">
              <w:rPr>
                <w:rFonts w:eastAsia="Times New Roman" w:cstheme="minorHAnsi"/>
              </w:rPr>
              <w:t>engagement;</w:t>
            </w:r>
            <w:r w:rsidR="00857C17" w:rsidRPr="00FA764C">
              <w:rPr>
                <w:rFonts w:eastAsia="Times New Roman" w:cstheme="minorHAnsi"/>
              </w:rPr>
              <w:t xml:space="preserve"> </w:t>
            </w:r>
            <w:r w:rsidRPr="00FA764C">
              <w:rPr>
                <w:rFonts w:eastAsia="Times New Roman" w:cstheme="minorHAnsi"/>
              </w:rPr>
              <w:t>Observation</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simulation</w:t>
            </w:r>
            <w:r w:rsidR="00857C17" w:rsidRPr="00FA764C">
              <w:rPr>
                <w:rFonts w:eastAsia="Times New Roman" w:cstheme="minorHAnsi"/>
              </w:rPr>
              <w:t xml:space="preserve"> </w:t>
            </w:r>
            <w:r w:rsidRPr="00FA764C">
              <w:rPr>
                <w:rFonts w:eastAsia="Times New Roman" w:cstheme="minorHAnsi"/>
              </w:rPr>
              <w:t>engagement</w:t>
            </w:r>
          </w:p>
        </w:tc>
      </w:tr>
      <w:tr w:rsidR="00FA764C" w:rsidRPr="00FA764C" w14:paraId="229E396A" w14:textId="68C75D12" w:rsidTr="004610C8">
        <w:trPr>
          <w:trHeight w:val="526"/>
        </w:trPr>
        <w:tc>
          <w:tcPr>
            <w:tcW w:w="2122" w:type="dxa"/>
            <w:shd w:val="clear" w:color="auto" w:fill="auto"/>
            <w:hideMark/>
          </w:tcPr>
          <w:p w14:paraId="4F117044" w14:textId="65722EC4" w:rsidR="00A34510" w:rsidRPr="00FA764C" w:rsidRDefault="00A34510" w:rsidP="00A34510">
            <w:pPr>
              <w:rPr>
                <w:rFonts w:eastAsia="Times New Roman" w:cstheme="minorHAnsi"/>
              </w:rPr>
            </w:pPr>
            <w:r w:rsidRPr="00FA764C">
              <w:rPr>
                <w:rFonts w:eastAsia="Times New Roman" w:cstheme="minorHAnsi"/>
              </w:rPr>
              <w:t>DASH</w:t>
            </w:r>
          </w:p>
        </w:tc>
        <w:tc>
          <w:tcPr>
            <w:tcW w:w="992" w:type="dxa"/>
            <w:shd w:val="clear" w:color="auto" w:fill="auto"/>
            <w:noWrap/>
            <w:hideMark/>
          </w:tcPr>
          <w:p w14:paraId="6B0CCB19" w14:textId="77777777" w:rsidR="00A34510" w:rsidRPr="00FA764C" w:rsidRDefault="00A34510" w:rsidP="00A34510">
            <w:pPr>
              <w:rPr>
                <w:rFonts w:eastAsia="Times New Roman" w:cstheme="minorHAnsi"/>
              </w:rPr>
            </w:pPr>
            <w:r w:rsidRPr="00FA764C">
              <w:rPr>
                <w:rFonts w:eastAsia="Times New Roman" w:cstheme="minorHAnsi"/>
              </w:rPr>
              <w:t>2020</w:t>
            </w:r>
          </w:p>
        </w:tc>
        <w:tc>
          <w:tcPr>
            <w:tcW w:w="2126" w:type="dxa"/>
            <w:shd w:val="clear" w:color="auto" w:fill="auto"/>
            <w:hideMark/>
          </w:tcPr>
          <w:p w14:paraId="64D87B96" w14:textId="193BC136" w:rsidR="00A34510" w:rsidRPr="00FA764C" w:rsidRDefault="00A34510" w:rsidP="00A34510">
            <w:pPr>
              <w:rPr>
                <w:rFonts w:eastAsia="Times New Roman" w:cstheme="minorHAnsi"/>
              </w:rPr>
            </w:pPr>
            <w:r w:rsidRPr="00FA764C">
              <w:rPr>
                <w:rFonts w:eastAsia="Times New Roman" w:cstheme="minorHAnsi"/>
              </w:rPr>
              <w:t>Disability</w:t>
            </w:r>
            <w:r w:rsidR="00857C17" w:rsidRPr="00FA764C">
              <w:rPr>
                <w:rFonts w:eastAsia="Times New Roman" w:cstheme="minorHAnsi"/>
              </w:rPr>
              <w:t xml:space="preserve"> </w:t>
            </w:r>
            <w:r w:rsidRPr="00FA764C">
              <w:rPr>
                <w:rFonts w:eastAsia="Times New Roman" w:cstheme="minorHAnsi"/>
              </w:rPr>
              <w:t>Awareness</w:t>
            </w:r>
            <w:r w:rsidR="00857C17" w:rsidRPr="00FA764C">
              <w:rPr>
                <w:rFonts w:eastAsia="Times New Roman" w:cstheme="minorHAnsi"/>
              </w:rPr>
              <w:t xml:space="preserve"> </w:t>
            </w:r>
            <w:r w:rsidRPr="00FA764C">
              <w:rPr>
                <w:rFonts w:eastAsia="Times New Roman" w:cstheme="minorHAnsi"/>
              </w:rPr>
              <w:t>Starts</w:t>
            </w:r>
            <w:r w:rsidR="00857C17" w:rsidRPr="00FA764C">
              <w:rPr>
                <w:rFonts w:eastAsia="Times New Roman" w:cstheme="minorHAnsi"/>
              </w:rPr>
              <w:t xml:space="preserve"> </w:t>
            </w:r>
            <w:r w:rsidRPr="00FA764C">
              <w:rPr>
                <w:rFonts w:eastAsia="Times New Roman" w:cstheme="minorHAnsi"/>
              </w:rPr>
              <w:t>Here</w:t>
            </w:r>
            <w:r w:rsidR="00857C17" w:rsidRPr="00FA764C">
              <w:rPr>
                <w:rFonts w:eastAsia="Times New Roman" w:cstheme="minorHAnsi"/>
              </w:rPr>
              <w:t xml:space="preserve"> </w:t>
            </w:r>
            <w:r w:rsidRPr="00FA764C">
              <w:rPr>
                <w:rFonts w:eastAsia="Times New Roman" w:cstheme="minorHAnsi"/>
              </w:rPr>
              <w:t>(DASH)</w:t>
            </w:r>
          </w:p>
        </w:tc>
        <w:tc>
          <w:tcPr>
            <w:tcW w:w="2197" w:type="dxa"/>
          </w:tcPr>
          <w:p w14:paraId="7FBAF93C" w14:textId="300F3F5D"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educate</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community</w:t>
            </w:r>
            <w:r w:rsidR="00857C17" w:rsidRPr="00FA764C">
              <w:rPr>
                <w:rFonts w:eastAsia="Times New Roman" w:cstheme="minorHAnsi"/>
              </w:rPr>
              <w:t xml:space="preserve"> </w:t>
            </w:r>
            <w:r w:rsidRPr="00FA764C">
              <w:rPr>
                <w:rFonts w:eastAsia="Times New Roman" w:cstheme="minorHAnsi"/>
              </w:rPr>
              <w:t>about</w:t>
            </w:r>
            <w:r w:rsidR="00857C17" w:rsidRPr="00FA764C">
              <w:rPr>
                <w:rFonts w:eastAsia="Times New Roman" w:cstheme="minorHAnsi"/>
              </w:rPr>
              <w:t xml:space="preserve"> </w:t>
            </w:r>
            <w:r w:rsidRPr="00FA764C">
              <w:rPr>
                <w:rFonts w:eastAsia="Times New Roman" w:cstheme="minorHAnsi"/>
              </w:rPr>
              <w:t>why</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how</w:t>
            </w:r>
            <w:r w:rsidR="00857C17" w:rsidRPr="00FA764C">
              <w:rPr>
                <w:rFonts w:eastAsia="Times New Roman" w:cstheme="minorHAnsi"/>
              </w:rPr>
              <w:t xml:space="preserve"> </w:t>
            </w:r>
            <w:r w:rsidRPr="00FA764C">
              <w:rPr>
                <w:rFonts w:eastAsia="Times New Roman" w:cstheme="minorHAnsi"/>
              </w:rPr>
              <w:t>good</w:t>
            </w:r>
            <w:r w:rsidR="00857C17" w:rsidRPr="00FA764C">
              <w:rPr>
                <w:rFonts w:eastAsia="Times New Roman" w:cstheme="minorHAnsi"/>
              </w:rPr>
              <w:t xml:space="preserve"> </w:t>
            </w:r>
            <w:r w:rsidRPr="00FA764C">
              <w:rPr>
                <w:rFonts w:eastAsia="Times New Roman" w:cstheme="minorHAnsi"/>
              </w:rPr>
              <w:t>access</w:t>
            </w:r>
            <w:r w:rsidR="00857C17" w:rsidRPr="00FA764C">
              <w:rPr>
                <w:rFonts w:eastAsia="Times New Roman" w:cstheme="minorHAnsi"/>
              </w:rPr>
              <w:t xml:space="preserve"> </w:t>
            </w:r>
            <w:r w:rsidRPr="00FA764C">
              <w:rPr>
                <w:rFonts w:eastAsia="Times New Roman" w:cstheme="minorHAnsi"/>
              </w:rPr>
              <w:t>makes</w:t>
            </w:r>
            <w:r w:rsidR="00857C17" w:rsidRPr="00FA764C">
              <w:rPr>
                <w:rFonts w:eastAsia="Times New Roman" w:cstheme="minorHAnsi"/>
              </w:rPr>
              <w:t xml:space="preserve"> </w:t>
            </w:r>
            <w:r w:rsidRPr="00FA764C">
              <w:rPr>
                <w:rFonts w:eastAsia="Times New Roman" w:cstheme="minorHAnsi"/>
              </w:rPr>
              <w:t>sense</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everyone</w:t>
            </w:r>
          </w:p>
        </w:tc>
        <w:tc>
          <w:tcPr>
            <w:tcW w:w="1347" w:type="dxa"/>
            <w:shd w:val="clear" w:color="auto" w:fill="auto"/>
            <w:noWrap/>
            <w:hideMark/>
          </w:tcPr>
          <w:p w14:paraId="600A0CEC" w14:textId="3E371A4A" w:rsidR="00A34510" w:rsidRPr="00FA764C" w:rsidRDefault="00A34510" w:rsidP="00A34510">
            <w:pPr>
              <w:rPr>
                <w:rFonts w:eastAsia="Times New Roman" w:cstheme="minorHAnsi"/>
              </w:rPr>
            </w:pPr>
            <w:r w:rsidRPr="00FA764C">
              <w:rPr>
                <w:rFonts w:eastAsia="Times New Roman" w:cstheme="minorHAnsi"/>
              </w:rPr>
              <w:t>US</w:t>
            </w:r>
          </w:p>
        </w:tc>
        <w:tc>
          <w:tcPr>
            <w:tcW w:w="1260" w:type="dxa"/>
            <w:shd w:val="clear" w:color="auto" w:fill="auto"/>
            <w:noWrap/>
            <w:hideMark/>
          </w:tcPr>
          <w:p w14:paraId="6D66C944" w14:textId="68B90FC2"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hideMark/>
          </w:tcPr>
          <w:p w14:paraId="1B44347C" w14:textId="3DC6CC12" w:rsidR="00A34510" w:rsidRPr="00FA764C" w:rsidRDefault="00A34510" w:rsidP="00A34510">
            <w:pPr>
              <w:rPr>
                <w:rFonts w:eastAsia="Times New Roman" w:cstheme="minorHAnsi"/>
              </w:rPr>
            </w:pPr>
            <w:r w:rsidRPr="00FA764C">
              <w:rPr>
                <w:rFonts w:eastAsia="Times New Roman" w:cstheme="minorHAnsi"/>
              </w:rPr>
              <w:t>All</w:t>
            </w:r>
            <w:r w:rsidR="00857C17" w:rsidRPr="00FA764C">
              <w:rPr>
                <w:rFonts w:eastAsia="Times New Roman" w:cstheme="minorHAnsi"/>
              </w:rPr>
              <w:t xml:space="preserve"> </w:t>
            </w:r>
            <w:r w:rsidRPr="00FA764C">
              <w:rPr>
                <w:rFonts w:eastAsia="Times New Roman" w:cstheme="minorHAnsi"/>
              </w:rPr>
              <w:t>PWDs</w:t>
            </w:r>
          </w:p>
        </w:tc>
        <w:tc>
          <w:tcPr>
            <w:tcW w:w="2160" w:type="dxa"/>
          </w:tcPr>
          <w:p w14:paraId="434A62B7" w14:textId="228CAFC6" w:rsidR="00A34510" w:rsidRPr="00FA764C" w:rsidRDefault="00A34510" w:rsidP="00A34510">
            <w:pPr>
              <w:rPr>
                <w:rFonts w:eastAsia="Times New Roman" w:cstheme="minorHAnsi"/>
              </w:rPr>
            </w:pP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increasing</w:t>
            </w:r>
            <w:r w:rsidR="00857C17" w:rsidRPr="00FA764C">
              <w:rPr>
                <w:rFonts w:eastAsia="Times New Roman" w:cstheme="minorHAnsi"/>
              </w:rPr>
              <w:t xml:space="preserve"> </w:t>
            </w:r>
            <w:r w:rsidRPr="00FA764C">
              <w:rPr>
                <w:rFonts w:eastAsia="Times New Roman" w:cstheme="minorHAnsi"/>
              </w:rPr>
              <w:t>awareness</w:t>
            </w:r>
          </w:p>
        </w:tc>
      </w:tr>
      <w:tr w:rsidR="00FA764C" w:rsidRPr="00FA764C" w14:paraId="631A2187" w14:textId="77777777" w:rsidTr="004610C8">
        <w:trPr>
          <w:trHeight w:val="526"/>
        </w:trPr>
        <w:tc>
          <w:tcPr>
            <w:tcW w:w="2122" w:type="dxa"/>
            <w:shd w:val="clear" w:color="auto" w:fill="auto"/>
          </w:tcPr>
          <w:p w14:paraId="36ED2D23" w14:textId="70DB67F9" w:rsidR="00A34510" w:rsidRPr="00FA764C" w:rsidRDefault="00A34510" w:rsidP="00A34510">
            <w:pPr>
              <w:rPr>
                <w:rFonts w:eastAsia="Times New Roman" w:cstheme="minorHAnsi"/>
              </w:rPr>
            </w:pPr>
            <w:r w:rsidRPr="00FA764C">
              <w:rPr>
                <w:rFonts w:eastAsia="Times New Roman" w:cstheme="minorHAnsi"/>
              </w:rPr>
              <w:t>Stamp</w:t>
            </w:r>
            <w:r w:rsidR="00857C17" w:rsidRPr="00FA764C">
              <w:rPr>
                <w:rFonts w:eastAsia="Times New Roman" w:cstheme="minorHAnsi"/>
              </w:rPr>
              <w:t xml:space="preserve"> </w:t>
            </w:r>
            <w:r w:rsidRPr="00FA764C">
              <w:rPr>
                <w:rFonts w:eastAsia="Times New Roman" w:cstheme="minorHAnsi"/>
              </w:rPr>
              <w:t>Out</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p>
        </w:tc>
        <w:tc>
          <w:tcPr>
            <w:tcW w:w="992" w:type="dxa"/>
            <w:shd w:val="clear" w:color="auto" w:fill="auto"/>
            <w:noWrap/>
          </w:tcPr>
          <w:p w14:paraId="43E96604" w14:textId="14C6FCD4" w:rsidR="00A34510" w:rsidRPr="00FA764C" w:rsidRDefault="00A34510" w:rsidP="00A34510">
            <w:pPr>
              <w:rPr>
                <w:rFonts w:eastAsia="Times New Roman" w:cstheme="minorHAnsi"/>
              </w:rPr>
            </w:pPr>
            <w:r w:rsidRPr="00FA764C">
              <w:rPr>
                <w:rFonts w:eastAsia="Times New Roman" w:cstheme="minorHAnsi"/>
              </w:rPr>
              <w:t>2021</w:t>
            </w:r>
          </w:p>
        </w:tc>
        <w:tc>
          <w:tcPr>
            <w:tcW w:w="2126" w:type="dxa"/>
            <w:shd w:val="clear" w:color="auto" w:fill="auto"/>
          </w:tcPr>
          <w:p w14:paraId="6BFB85A3" w14:textId="4293AD35" w:rsidR="00A34510" w:rsidRPr="00FA764C" w:rsidRDefault="00A34510" w:rsidP="00A34510">
            <w:pPr>
              <w:rPr>
                <w:rFonts w:eastAsia="Times New Roman" w:cstheme="minorHAnsi"/>
              </w:rPr>
            </w:pPr>
            <w:r w:rsidRPr="00FA764C">
              <w:rPr>
                <w:rFonts w:eastAsia="Times New Roman" w:cstheme="minorHAnsi"/>
              </w:rPr>
              <w:t>Association</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Behavioral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Wellness</w:t>
            </w:r>
            <w:r w:rsidR="00857C17" w:rsidRPr="00FA764C">
              <w:rPr>
                <w:rFonts w:eastAsia="Times New Roman" w:cstheme="minorHAnsi"/>
              </w:rPr>
              <w:t xml:space="preserve"> </w:t>
            </w:r>
            <w:r w:rsidRPr="00FA764C">
              <w:rPr>
                <w:rFonts w:eastAsia="Times New Roman" w:cstheme="minorHAnsi"/>
              </w:rPr>
              <w:t>(ABHW)</w:t>
            </w:r>
          </w:p>
        </w:tc>
        <w:tc>
          <w:tcPr>
            <w:tcW w:w="2197" w:type="dxa"/>
          </w:tcPr>
          <w:p w14:paraId="2B42A46B" w14:textId="5029CB31" w:rsidR="00A34510" w:rsidRPr="00FA764C" w:rsidRDefault="00A34510" w:rsidP="00A34510">
            <w:pPr>
              <w:rPr>
                <w:rFonts w:eastAsia="Times New Roman" w:cstheme="minorHAnsi"/>
              </w:rPr>
            </w:pP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surrounding</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substance</w:t>
            </w:r>
            <w:r w:rsidR="00857C17" w:rsidRPr="00FA764C">
              <w:rPr>
                <w:rFonts w:eastAsia="Times New Roman" w:cstheme="minorHAnsi"/>
              </w:rPr>
              <w:t xml:space="preserve"> </w:t>
            </w:r>
            <w:r w:rsidRPr="00FA764C">
              <w:rPr>
                <w:rFonts w:eastAsia="Times New Roman" w:cstheme="minorHAnsi"/>
              </w:rPr>
              <w:t>use</w:t>
            </w:r>
            <w:r w:rsidR="00857C17" w:rsidRPr="00FA764C">
              <w:rPr>
                <w:rFonts w:eastAsia="Times New Roman" w:cstheme="minorHAnsi"/>
              </w:rPr>
              <w:t xml:space="preserve"> </w:t>
            </w:r>
            <w:r w:rsidRPr="00FA764C">
              <w:rPr>
                <w:rFonts w:eastAsia="Times New Roman" w:cstheme="minorHAnsi"/>
              </w:rPr>
              <w:t>disorders</w:t>
            </w:r>
          </w:p>
        </w:tc>
        <w:tc>
          <w:tcPr>
            <w:tcW w:w="1347" w:type="dxa"/>
            <w:shd w:val="clear" w:color="auto" w:fill="auto"/>
            <w:noWrap/>
          </w:tcPr>
          <w:p w14:paraId="36AA6D6B" w14:textId="4F7931CA" w:rsidR="00A34510" w:rsidRPr="00FA764C" w:rsidRDefault="00A34510" w:rsidP="00A34510">
            <w:pPr>
              <w:rPr>
                <w:rFonts w:eastAsia="Times New Roman" w:cstheme="minorHAnsi"/>
              </w:rPr>
            </w:pPr>
            <w:r w:rsidRPr="00FA764C">
              <w:rPr>
                <w:rFonts w:eastAsia="Times New Roman" w:cstheme="minorHAnsi"/>
              </w:rPr>
              <w:t>US</w:t>
            </w:r>
          </w:p>
        </w:tc>
        <w:tc>
          <w:tcPr>
            <w:tcW w:w="1260" w:type="dxa"/>
            <w:shd w:val="clear" w:color="auto" w:fill="auto"/>
            <w:noWrap/>
          </w:tcPr>
          <w:p w14:paraId="433485D3" w14:textId="330E82A1"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50FED554" w14:textId="3C44EBBE"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5B4AE403" w14:textId="0F393544" w:rsidR="00A34510" w:rsidRPr="00FA764C" w:rsidRDefault="00A34510" w:rsidP="00A34510">
            <w:pPr>
              <w:rPr>
                <w:rFonts w:eastAsia="Times New Roman" w:cstheme="minorHAnsi"/>
              </w:rPr>
            </w:pPr>
            <w:r w:rsidRPr="00FA764C">
              <w:rPr>
                <w:rFonts w:eastAsia="Times New Roman" w:cstheme="minorHAnsi"/>
              </w:rPr>
              <w:t>Campaign</w:t>
            </w:r>
            <w:r w:rsidR="00857C17" w:rsidRPr="00FA764C">
              <w:rPr>
                <w:rFonts w:eastAsia="Times New Roman" w:cstheme="minorHAnsi"/>
              </w:rPr>
              <w:t xml:space="preserve"> </w:t>
            </w:r>
            <w:proofErr w:type="gramStart"/>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order</w:t>
            </w:r>
            <w:r w:rsidR="00857C17" w:rsidRPr="00FA764C">
              <w:rPr>
                <w:rFonts w:eastAsia="Times New Roman" w:cstheme="minorHAnsi"/>
              </w:rPr>
              <w:t xml:space="preserve"> </w:t>
            </w:r>
            <w:r w:rsidRPr="00FA764C">
              <w:rPr>
                <w:rFonts w:eastAsia="Times New Roman" w:cstheme="minorHAnsi"/>
              </w:rPr>
              <w:t>to</w:t>
            </w:r>
            <w:proofErr w:type="gramEnd"/>
            <w:r w:rsidR="00857C17" w:rsidRPr="00FA764C">
              <w:rPr>
                <w:rFonts w:eastAsia="Times New Roman" w:cstheme="minorHAnsi"/>
              </w:rPr>
              <w:t xml:space="preserve"> </w:t>
            </w:r>
            <w:r w:rsidRPr="00FA764C">
              <w:rPr>
                <w:rFonts w:eastAsia="Times New Roman" w:cstheme="minorHAnsi"/>
              </w:rPr>
              <w:t>by</w:t>
            </w:r>
            <w:r w:rsidR="00857C17" w:rsidRPr="00FA764C">
              <w:rPr>
                <w:rFonts w:eastAsia="Times New Roman" w:cstheme="minorHAnsi"/>
              </w:rPr>
              <w:t xml:space="preserve"> </w:t>
            </w:r>
            <w:r w:rsidRPr="00FA764C">
              <w:rPr>
                <w:rFonts w:eastAsia="Times New Roman" w:cstheme="minorHAnsi"/>
              </w:rPr>
              <w:t>encouraging</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talk</w:t>
            </w:r>
            <w:r w:rsidR="00857C17" w:rsidRPr="00FA764C">
              <w:rPr>
                <w:rFonts w:eastAsia="Times New Roman" w:cstheme="minorHAnsi"/>
              </w:rPr>
              <w:t xml:space="preserve"> </w:t>
            </w:r>
            <w:r w:rsidRPr="00FA764C">
              <w:rPr>
                <w:rFonts w:eastAsia="Times New Roman" w:cstheme="minorHAnsi"/>
              </w:rPr>
              <w:t>about</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substance</w:t>
            </w:r>
            <w:r w:rsidR="00857C17" w:rsidRPr="00FA764C">
              <w:rPr>
                <w:rFonts w:eastAsia="Times New Roman" w:cstheme="minorHAnsi"/>
              </w:rPr>
              <w:t xml:space="preserve"> </w:t>
            </w:r>
            <w:r w:rsidRPr="00FA764C">
              <w:rPr>
                <w:rFonts w:eastAsia="Times New Roman" w:cstheme="minorHAnsi"/>
              </w:rPr>
              <w:t>use</w:t>
            </w:r>
            <w:r w:rsidR="00857C17" w:rsidRPr="00FA764C">
              <w:rPr>
                <w:rFonts w:eastAsia="Times New Roman" w:cstheme="minorHAnsi"/>
              </w:rPr>
              <w:t xml:space="preserve"> </w:t>
            </w:r>
            <w:r w:rsidRPr="00FA764C">
              <w:rPr>
                <w:rFonts w:eastAsia="Times New Roman" w:cstheme="minorHAnsi"/>
              </w:rPr>
              <w:t>disorders</w:t>
            </w:r>
          </w:p>
        </w:tc>
      </w:tr>
      <w:tr w:rsidR="00FA764C" w:rsidRPr="00FA764C" w14:paraId="75B5C0A3" w14:textId="77777777" w:rsidTr="004610C8">
        <w:trPr>
          <w:trHeight w:val="526"/>
        </w:trPr>
        <w:tc>
          <w:tcPr>
            <w:tcW w:w="2122" w:type="dxa"/>
            <w:shd w:val="clear" w:color="auto" w:fill="auto"/>
          </w:tcPr>
          <w:p w14:paraId="587A9248" w14:textId="42B28A75" w:rsidR="00A34510" w:rsidRPr="00FA764C" w:rsidRDefault="00A34510" w:rsidP="00A34510">
            <w:pPr>
              <w:rPr>
                <w:rFonts w:eastAsia="Times New Roman" w:cstheme="minorHAnsi"/>
              </w:rPr>
            </w:pPr>
            <w:r w:rsidRPr="00FA764C">
              <w:rPr>
                <w:rFonts w:eastAsia="Times New Roman" w:cstheme="minorHAnsi"/>
              </w:rPr>
              <w:t>NAMI</w:t>
            </w:r>
          </w:p>
        </w:tc>
        <w:tc>
          <w:tcPr>
            <w:tcW w:w="992" w:type="dxa"/>
            <w:shd w:val="clear" w:color="auto" w:fill="auto"/>
            <w:noWrap/>
          </w:tcPr>
          <w:p w14:paraId="714AC705" w14:textId="3A74CC9E" w:rsidR="00A34510" w:rsidRPr="00FA764C" w:rsidRDefault="00A34510" w:rsidP="00A34510">
            <w:pPr>
              <w:rPr>
                <w:rFonts w:eastAsia="Times New Roman" w:cstheme="minorHAnsi"/>
              </w:rPr>
            </w:pPr>
            <w:r w:rsidRPr="00FA764C">
              <w:rPr>
                <w:rFonts w:eastAsia="Times New Roman" w:cstheme="minorHAnsi"/>
              </w:rPr>
              <w:t>2021</w:t>
            </w:r>
          </w:p>
        </w:tc>
        <w:tc>
          <w:tcPr>
            <w:tcW w:w="2126" w:type="dxa"/>
            <w:shd w:val="clear" w:color="auto" w:fill="auto"/>
          </w:tcPr>
          <w:p w14:paraId="5CC1F61D" w14:textId="7B1E0183" w:rsidR="00A34510" w:rsidRPr="00FA764C" w:rsidRDefault="00A34510" w:rsidP="00A34510">
            <w:pPr>
              <w:rPr>
                <w:rFonts w:eastAsia="Times New Roman" w:cstheme="minorHAnsi"/>
              </w:rPr>
            </w:pPr>
            <w:r w:rsidRPr="00FA764C">
              <w:rPr>
                <w:rFonts w:eastAsia="Times New Roman" w:cstheme="minorHAnsi"/>
              </w:rPr>
              <w:t>National</w:t>
            </w:r>
            <w:r w:rsidR="00857C17" w:rsidRPr="00FA764C">
              <w:rPr>
                <w:rFonts w:eastAsia="Times New Roman" w:cstheme="minorHAnsi"/>
              </w:rPr>
              <w:t xml:space="preserve"> </w:t>
            </w:r>
            <w:r w:rsidRPr="00FA764C">
              <w:rPr>
                <w:rFonts w:eastAsia="Times New Roman" w:cstheme="minorHAnsi"/>
              </w:rPr>
              <w:t>Alliance</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97" w:type="dxa"/>
          </w:tcPr>
          <w:p w14:paraId="180B9493" w14:textId="4590E1F5" w:rsidR="001768B4" w:rsidRPr="00FA764C" w:rsidRDefault="00A34510" w:rsidP="00041616">
            <w:pPr>
              <w:rPr>
                <w:rFonts w:eastAsia="Times New Roman" w:cstheme="minorHAnsi"/>
              </w:rPr>
            </w:pPr>
            <w:r w:rsidRPr="00FA764C">
              <w:rPr>
                <w:rFonts w:eastAsia="Times New Roman" w:cstheme="minorHAnsi"/>
              </w:rPr>
              <w:t>A</w:t>
            </w:r>
            <w:r w:rsidR="00857C17" w:rsidRPr="00FA764C">
              <w:rPr>
                <w:rFonts w:eastAsia="Times New Roman" w:cstheme="minorHAnsi"/>
              </w:rPr>
              <w:t xml:space="preserve"> </w:t>
            </w:r>
            <w:r w:rsidRPr="00FA764C">
              <w:rPr>
                <w:rFonts w:eastAsia="Times New Roman" w:cstheme="minorHAnsi"/>
              </w:rPr>
              <w:t>nation’s</w:t>
            </w:r>
            <w:r w:rsidR="00857C17" w:rsidRPr="00FA764C">
              <w:rPr>
                <w:rFonts w:eastAsia="Times New Roman" w:cstheme="minorHAnsi"/>
              </w:rPr>
              <w:t xml:space="preserve"> </w:t>
            </w:r>
            <w:r w:rsidRPr="00FA764C">
              <w:rPr>
                <w:rFonts w:eastAsia="Times New Roman" w:cstheme="minorHAnsi"/>
              </w:rPr>
              <w:t>largest</w:t>
            </w:r>
            <w:r w:rsidR="00857C17" w:rsidRPr="00FA764C">
              <w:rPr>
                <w:rFonts w:eastAsia="Times New Roman" w:cstheme="minorHAnsi"/>
              </w:rPr>
              <w:t xml:space="preserve"> </w:t>
            </w:r>
            <w:r w:rsidRPr="00FA764C">
              <w:rPr>
                <w:rFonts w:eastAsia="Times New Roman" w:cstheme="minorHAnsi"/>
              </w:rPr>
              <w:t>grassroots</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lastRenderedPageBreak/>
              <w:t>health</w:t>
            </w:r>
            <w:r w:rsidR="00857C17" w:rsidRPr="00FA764C">
              <w:rPr>
                <w:rFonts w:eastAsia="Times New Roman" w:cstheme="minorHAnsi"/>
              </w:rPr>
              <w:t xml:space="preserve"> </w:t>
            </w:r>
            <w:r w:rsidRPr="00FA764C">
              <w:rPr>
                <w:rFonts w:eastAsia="Times New Roman" w:cstheme="minorHAnsi"/>
              </w:rPr>
              <w:t>organization</w:t>
            </w:r>
            <w:r w:rsidR="00857C17" w:rsidRPr="00FA764C">
              <w:rPr>
                <w:rFonts w:eastAsia="Times New Roman" w:cstheme="minorHAnsi"/>
              </w:rPr>
              <w:t xml:space="preserve"> </w:t>
            </w:r>
            <w:r w:rsidRPr="00FA764C">
              <w:rPr>
                <w:rFonts w:eastAsia="Times New Roman" w:cstheme="minorHAnsi"/>
              </w:rPr>
              <w:t>dedicated</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building</w:t>
            </w:r>
            <w:r w:rsidR="00857C17" w:rsidRPr="00FA764C">
              <w:rPr>
                <w:rFonts w:eastAsia="Times New Roman" w:cstheme="minorHAnsi"/>
              </w:rPr>
              <w:t xml:space="preserve"> </w:t>
            </w:r>
            <w:r w:rsidRPr="00FA764C">
              <w:rPr>
                <w:rFonts w:eastAsia="Times New Roman" w:cstheme="minorHAnsi"/>
              </w:rPr>
              <w:t>better</w:t>
            </w:r>
            <w:r w:rsidR="00857C17" w:rsidRPr="00FA764C">
              <w:rPr>
                <w:rFonts w:eastAsia="Times New Roman" w:cstheme="minorHAnsi"/>
              </w:rPr>
              <w:t xml:space="preserve"> </w:t>
            </w:r>
            <w:r w:rsidRPr="00FA764C">
              <w:rPr>
                <w:rFonts w:eastAsia="Times New Roman" w:cstheme="minorHAnsi"/>
              </w:rPr>
              <w:t>lives</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millions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Americans</w:t>
            </w:r>
            <w:r w:rsidR="00857C17" w:rsidRPr="00FA764C">
              <w:rPr>
                <w:rFonts w:eastAsia="Times New Roman" w:cstheme="minorHAnsi"/>
              </w:rPr>
              <w:t xml:space="preserve"> </w:t>
            </w:r>
            <w:r w:rsidRPr="00FA764C">
              <w:rPr>
                <w:rFonts w:eastAsia="Times New Roman" w:cstheme="minorHAnsi"/>
              </w:rPr>
              <w:t>affected</w:t>
            </w:r>
            <w:r w:rsidR="00857C17" w:rsidRPr="00FA764C">
              <w:rPr>
                <w:rFonts w:eastAsia="Times New Roman" w:cstheme="minorHAnsi"/>
              </w:rPr>
              <w:t xml:space="preserve"> </w:t>
            </w:r>
            <w:r w:rsidRPr="00FA764C">
              <w:rPr>
                <w:rFonts w:eastAsia="Times New Roman" w:cstheme="minorHAnsi"/>
              </w:rPr>
              <w:t>by</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347" w:type="dxa"/>
            <w:shd w:val="clear" w:color="auto" w:fill="auto"/>
            <w:noWrap/>
          </w:tcPr>
          <w:p w14:paraId="0F4F7D4F" w14:textId="24A8DC22" w:rsidR="00A34510" w:rsidRPr="00FA764C" w:rsidRDefault="00A34510" w:rsidP="00A34510">
            <w:pPr>
              <w:rPr>
                <w:rFonts w:eastAsia="Times New Roman" w:cstheme="minorHAnsi"/>
              </w:rPr>
            </w:pPr>
            <w:r w:rsidRPr="00FA764C">
              <w:rPr>
                <w:rFonts w:eastAsia="Times New Roman" w:cstheme="minorHAnsi"/>
              </w:rPr>
              <w:lastRenderedPageBreak/>
              <w:t>US</w:t>
            </w:r>
          </w:p>
        </w:tc>
        <w:tc>
          <w:tcPr>
            <w:tcW w:w="1260" w:type="dxa"/>
            <w:shd w:val="clear" w:color="auto" w:fill="auto"/>
            <w:noWrap/>
          </w:tcPr>
          <w:p w14:paraId="7786F21F" w14:textId="4B102D47" w:rsidR="00A34510" w:rsidRPr="00FA764C" w:rsidRDefault="00A34510" w:rsidP="00A34510">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0F0398D5" w14:textId="659A7A54"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180AE9BD" w14:textId="07B8B3CE" w:rsidR="00A34510" w:rsidRPr="00FA764C" w:rsidRDefault="00A34510" w:rsidP="00A34510">
            <w:pPr>
              <w:rPr>
                <w:rFonts w:eastAsia="Times New Roman" w:cstheme="minorHAnsi"/>
              </w:rPr>
            </w:pP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increasing</w:t>
            </w:r>
            <w:r w:rsidR="00857C17" w:rsidRPr="00FA764C">
              <w:rPr>
                <w:rFonts w:eastAsia="Times New Roman" w:cstheme="minorHAnsi"/>
              </w:rPr>
              <w:t xml:space="preserve"> </w:t>
            </w:r>
            <w:r w:rsidRPr="00FA764C">
              <w:rPr>
                <w:rFonts w:eastAsia="Times New Roman" w:cstheme="minorHAnsi"/>
              </w:rPr>
              <w:t>awareness</w:t>
            </w:r>
          </w:p>
        </w:tc>
      </w:tr>
      <w:tr w:rsidR="00FA764C" w:rsidRPr="00FA764C" w14:paraId="24C19AD0" w14:textId="77777777" w:rsidTr="004610C8">
        <w:trPr>
          <w:trHeight w:val="526"/>
        </w:trPr>
        <w:tc>
          <w:tcPr>
            <w:tcW w:w="2122" w:type="dxa"/>
            <w:shd w:val="clear" w:color="auto" w:fill="auto"/>
          </w:tcPr>
          <w:p w14:paraId="2D9DDBF1" w14:textId="54711C41" w:rsidR="00A34510" w:rsidRPr="00FA764C" w:rsidRDefault="00A34510" w:rsidP="00A34510">
            <w:pPr>
              <w:rPr>
                <w:rFonts w:eastAsia="Times New Roman" w:cstheme="minorHAnsi"/>
              </w:rPr>
            </w:pPr>
            <w:r w:rsidRPr="00FA764C">
              <w:rPr>
                <w:rFonts w:eastAsia="Times New Roman" w:cstheme="minorHAnsi"/>
              </w:rPr>
              <w:t>Alison</w:t>
            </w:r>
            <w:r w:rsidR="00857C17" w:rsidRPr="00FA764C">
              <w:rPr>
                <w:rFonts w:eastAsia="Times New Roman" w:cstheme="minorHAnsi"/>
              </w:rPr>
              <w:t xml:space="preserve"> </w:t>
            </w:r>
            <w:r w:rsidRPr="00FA764C">
              <w:rPr>
                <w:rFonts w:eastAsia="Times New Roman" w:cstheme="minorHAnsi"/>
              </w:rPr>
              <w:t>M</w:t>
            </w:r>
            <w:r w:rsidR="00777DFA" w:rsidRPr="00FA764C">
              <w:rPr>
                <w:rFonts w:eastAsia="Times New Roman" w:cstheme="minorHAnsi"/>
              </w:rPr>
              <w:t>.</w:t>
            </w:r>
          </w:p>
        </w:tc>
        <w:tc>
          <w:tcPr>
            <w:tcW w:w="992" w:type="dxa"/>
            <w:shd w:val="clear" w:color="auto" w:fill="auto"/>
            <w:noWrap/>
          </w:tcPr>
          <w:p w14:paraId="1C0B6786" w14:textId="10888F63" w:rsidR="00A34510" w:rsidRPr="00FA764C" w:rsidRDefault="00A34510" w:rsidP="00A34510">
            <w:pPr>
              <w:rPr>
                <w:rFonts w:eastAsia="Times New Roman" w:cstheme="minorHAnsi"/>
              </w:rPr>
            </w:pPr>
            <w:r w:rsidRPr="00FA764C">
              <w:rPr>
                <w:rFonts w:eastAsia="Times New Roman" w:cstheme="minorHAnsi"/>
              </w:rPr>
              <w:t>Since</w:t>
            </w:r>
            <w:r w:rsidR="00857C17" w:rsidRPr="00FA764C">
              <w:rPr>
                <w:rFonts w:eastAsia="Times New Roman" w:cstheme="minorHAnsi"/>
              </w:rPr>
              <w:t xml:space="preserve"> </w:t>
            </w:r>
            <w:r w:rsidRPr="00FA764C">
              <w:rPr>
                <w:rFonts w:eastAsia="Times New Roman" w:cstheme="minorHAnsi"/>
              </w:rPr>
              <w:t>2003</w:t>
            </w:r>
          </w:p>
        </w:tc>
        <w:tc>
          <w:tcPr>
            <w:tcW w:w="2126" w:type="dxa"/>
            <w:shd w:val="clear" w:color="auto" w:fill="auto"/>
          </w:tcPr>
          <w:p w14:paraId="7C8F3147" w14:textId="06880083" w:rsidR="00A34510" w:rsidRPr="00FA764C" w:rsidRDefault="00A34510" w:rsidP="00A34510">
            <w:pPr>
              <w:rPr>
                <w:rFonts w:eastAsia="Times New Roman" w:cstheme="minorHAnsi"/>
              </w:rPr>
            </w:pPr>
            <w:r w:rsidRPr="00FA764C">
              <w:rPr>
                <w:rFonts w:eastAsia="Times New Roman" w:cstheme="minorHAnsi"/>
              </w:rPr>
              <w:t>Active</w:t>
            </w:r>
            <w:r w:rsidR="00857C17" w:rsidRPr="00FA764C">
              <w:rPr>
                <w:rFonts w:eastAsia="Times New Roman" w:cstheme="minorHAnsi"/>
              </w:rPr>
              <w:t xml:space="preserve"> </w:t>
            </w:r>
            <w:r w:rsidRPr="00FA764C">
              <w:rPr>
                <w:rFonts w:eastAsia="Times New Roman" w:cstheme="minorHAnsi"/>
              </w:rPr>
              <w:t>Minds</w:t>
            </w:r>
          </w:p>
        </w:tc>
        <w:tc>
          <w:tcPr>
            <w:tcW w:w="2197" w:type="dxa"/>
          </w:tcPr>
          <w:p w14:paraId="1C627A70" w14:textId="19B9E801" w:rsidR="00A34510" w:rsidRPr="00FA764C" w:rsidRDefault="00A34510" w:rsidP="00A34510">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reduce</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surrounding</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issues</w:t>
            </w:r>
          </w:p>
        </w:tc>
        <w:tc>
          <w:tcPr>
            <w:tcW w:w="1347" w:type="dxa"/>
            <w:shd w:val="clear" w:color="auto" w:fill="auto"/>
            <w:noWrap/>
          </w:tcPr>
          <w:p w14:paraId="08FFE818" w14:textId="1624191F" w:rsidR="00A34510" w:rsidRPr="00FA764C" w:rsidRDefault="00A34510" w:rsidP="00A34510">
            <w:pPr>
              <w:rPr>
                <w:rFonts w:eastAsia="Times New Roman" w:cstheme="minorHAnsi"/>
              </w:rPr>
            </w:pPr>
            <w:r w:rsidRPr="00FA764C">
              <w:rPr>
                <w:rFonts w:eastAsia="Times New Roman" w:cstheme="minorHAnsi"/>
              </w:rPr>
              <w:t>US</w:t>
            </w:r>
          </w:p>
        </w:tc>
        <w:tc>
          <w:tcPr>
            <w:tcW w:w="1260" w:type="dxa"/>
            <w:shd w:val="clear" w:color="auto" w:fill="auto"/>
            <w:noWrap/>
          </w:tcPr>
          <w:p w14:paraId="5C77862E" w14:textId="157B7861" w:rsidR="00A34510" w:rsidRPr="00FA764C" w:rsidRDefault="00A34510" w:rsidP="00A34510">
            <w:pPr>
              <w:rPr>
                <w:rFonts w:eastAsia="Times New Roman" w:cstheme="minorHAnsi"/>
              </w:rPr>
            </w:pPr>
            <w:r w:rsidRPr="00FA764C">
              <w:rPr>
                <w:rFonts w:eastAsia="Times New Roman" w:cstheme="minorHAnsi"/>
              </w:rPr>
              <w:t>Students</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universities</w:t>
            </w:r>
          </w:p>
        </w:tc>
        <w:tc>
          <w:tcPr>
            <w:tcW w:w="1008" w:type="dxa"/>
            <w:shd w:val="clear" w:color="auto" w:fill="auto"/>
            <w:noWrap/>
          </w:tcPr>
          <w:p w14:paraId="70638C04" w14:textId="0D58B854" w:rsidR="00A34510" w:rsidRPr="00FA764C" w:rsidRDefault="00A34510" w:rsidP="00A34510">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35FF7894" w14:textId="383A7E96" w:rsidR="00A34510" w:rsidRPr="00FA764C" w:rsidRDefault="00A34510" w:rsidP="00A34510">
            <w:pPr>
              <w:rPr>
                <w:rFonts w:eastAsia="Times New Roman" w:cstheme="minorHAnsi"/>
              </w:rPr>
            </w:pPr>
            <w:r w:rsidRPr="00FA764C">
              <w:rPr>
                <w:rFonts w:eastAsia="Times New Roman" w:cstheme="minorHAnsi"/>
              </w:rPr>
              <w:t>Empowering</w:t>
            </w:r>
            <w:r w:rsidR="00857C17" w:rsidRPr="00FA764C">
              <w:rPr>
                <w:rFonts w:eastAsia="Times New Roman" w:cstheme="minorHAnsi"/>
              </w:rPr>
              <w:t xml:space="preserve"> </w:t>
            </w:r>
            <w:r w:rsidRPr="00FA764C">
              <w:rPr>
                <w:rFonts w:eastAsia="Times New Roman" w:cstheme="minorHAnsi"/>
              </w:rPr>
              <w:t>students</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speak</w:t>
            </w:r>
            <w:r w:rsidR="00857C17" w:rsidRPr="00FA764C">
              <w:rPr>
                <w:rFonts w:eastAsia="Times New Roman" w:cstheme="minorHAnsi"/>
              </w:rPr>
              <w:t xml:space="preserve"> </w:t>
            </w:r>
            <w:r w:rsidRPr="00FA764C">
              <w:rPr>
                <w:rFonts w:eastAsia="Times New Roman" w:cstheme="minorHAnsi"/>
              </w:rPr>
              <w:t>openly</w:t>
            </w:r>
            <w:r w:rsidR="00857C17" w:rsidRPr="00FA764C">
              <w:rPr>
                <w:rFonts w:eastAsia="Times New Roman" w:cstheme="minorHAnsi"/>
              </w:rPr>
              <w:t xml:space="preserve"> </w:t>
            </w:r>
            <w:r w:rsidRPr="00FA764C">
              <w:rPr>
                <w:rFonts w:eastAsia="Times New Roman" w:cstheme="minorHAnsi"/>
              </w:rPr>
              <w:t>about</w:t>
            </w:r>
            <w:r w:rsidR="00857C17" w:rsidRPr="00FA764C">
              <w:rPr>
                <w:rFonts w:eastAsia="Times New Roman" w:cstheme="minorHAnsi"/>
              </w:rPr>
              <w:t xml:space="preserve"> </w:t>
            </w:r>
            <w:r w:rsidRPr="00FA764C">
              <w:rPr>
                <w:rFonts w:eastAsia="Times New Roman" w:cstheme="minorHAnsi"/>
              </w:rPr>
              <w:t>their</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problems</w:t>
            </w:r>
            <w:r w:rsidR="00857C17" w:rsidRPr="00FA764C">
              <w:rPr>
                <w:rFonts w:eastAsia="Times New Roman" w:cstheme="minorHAnsi"/>
              </w:rPr>
              <w:t xml:space="preserve"> </w:t>
            </w:r>
            <w:r w:rsidRPr="00FA764C">
              <w:rPr>
                <w:rFonts w:eastAsia="Times New Roman" w:cstheme="minorHAnsi"/>
              </w:rPr>
              <w:t>through</w:t>
            </w:r>
            <w:r w:rsidR="00857C17" w:rsidRPr="00FA764C">
              <w:rPr>
                <w:rFonts w:eastAsia="Times New Roman" w:cstheme="minorHAnsi"/>
              </w:rPr>
              <w:t xml:space="preserve"> </w:t>
            </w:r>
            <w:r w:rsidRPr="00FA764C">
              <w:rPr>
                <w:rFonts w:eastAsia="Times New Roman" w:cstheme="minorHAnsi"/>
              </w:rPr>
              <w:t>student-run</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awareness,</w:t>
            </w:r>
            <w:r w:rsidR="00857C17" w:rsidRPr="00FA764C">
              <w:rPr>
                <w:rFonts w:eastAsia="Times New Roman" w:cstheme="minorHAnsi"/>
              </w:rPr>
              <w:t xml:space="preserve"> </w:t>
            </w: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advocacy</w:t>
            </w:r>
          </w:p>
        </w:tc>
      </w:tr>
      <w:tr w:rsidR="001768B4" w:rsidRPr="00FA764C" w14:paraId="5DC925C1" w14:textId="77777777" w:rsidTr="004610C8">
        <w:trPr>
          <w:trHeight w:val="526"/>
        </w:trPr>
        <w:tc>
          <w:tcPr>
            <w:tcW w:w="2122" w:type="dxa"/>
            <w:shd w:val="clear" w:color="auto" w:fill="auto"/>
          </w:tcPr>
          <w:p w14:paraId="26F142E0" w14:textId="0A04C24D" w:rsidR="001768B4" w:rsidRPr="00FA764C" w:rsidRDefault="001768B4" w:rsidP="001768B4">
            <w:pPr>
              <w:rPr>
                <w:rFonts w:eastAsia="Times New Roman" w:cstheme="minorHAnsi"/>
              </w:rPr>
            </w:pPr>
            <w:r w:rsidRPr="00FA764C">
              <w:rPr>
                <w:rFonts w:eastAsia="Times New Roman" w:cstheme="minorHAnsi"/>
              </w:rPr>
              <w:t>Close</w:t>
            </w:r>
            <w:r w:rsidR="00857C17" w:rsidRPr="00FA764C">
              <w:rPr>
                <w:rFonts w:eastAsia="Times New Roman" w:cstheme="minorHAnsi"/>
              </w:rPr>
              <w:t xml:space="preserve"> </w:t>
            </w:r>
            <w:r w:rsidR="00573526" w:rsidRPr="00FA764C">
              <w:rPr>
                <w:rFonts w:eastAsia="Times New Roman" w:cstheme="minorHAnsi"/>
              </w:rPr>
              <w:t>G</w:t>
            </w:r>
            <w:r w:rsidR="00857C17" w:rsidRPr="00FA764C">
              <w:rPr>
                <w:rFonts w:eastAsia="Times New Roman" w:cstheme="minorHAnsi"/>
              </w:rPr>
              <w:t xml:space="preserve"> </w:t>
            </w:r>
            <w:r w:rsidR="00573526" w:rsidRPr="00FA764C">
              <w:rPr>
                <w:rFonts w:eastAsia="Times New Roman" w:cstheme="minorHAnsi"/>
              </w:rPr>
              <w:t>et</w:t>
            </w:r>
            <w:r w:rsidR="00857C17" w:rsidRPr="00FA764C">
              <w:rPr>
                <w:rFonts w:eastAsia="Times New Roman" w:cstheme="minorHAnsi"/>
              </w:rPr>
              <w:t xml:space="preserve"> </w:t>
            </w:r>
            <w:r w:rsidR="00573526" w:rsidRPr="00FA764C">
              <w:rPr>
                <w:rFonts w:eastAsia="Times New Roman" w:cstheme="minorHAnsi"/>
              </w:rPr>
              <w:t>al.</w:t>
            </w:r>
          </w:p>
        </w:tc>
        <w:tc>
          <w:tcPr>
            <w:tcW w:w="992" w:type="dxa"/>
            <w:shd w:val="clear" w:color="auto" w:fill="auto"/>
            <w:noWrap/>
          </w:tcPr>
          <w:p w14:paraId="109F491E" w14:textId="28EB1FBB" w:rsidR="001768B4" w:rsidRPr="00FA764C" w:rsidRDefault="001768B4" w:rsidP="001768B4">
            <w:pPr>
              <w:rPr>
                <w:rFonts w:eastAsia="Times New Roman" w:cstheme="minorHAnsi"/>
              </w:rPr>
            </w:pPr>
            <w:r w:rsidRPr="00FA764C">
              <w:rPr>
                <w:rFonts w:eastAsia="Times New Roman" w:cstheme="minorHAnsi"/>
              </w:rPr>
              <w:t>Since</w:t>
            </w:r>
            <w:r w:rsidR="00857C17" w:rsidRPr="00FA764C">
              <w:rPr>
                <w:rFonts w:eastAsia="Times New Roman" w:cstheme="minorHAnsi"/>
              </w:rPr>
              <w:t xml:space="preserve"> </w:t>
            </w:r>
            <w:r w:rsidRPr="00FA764C">
              <w:rPr>
                <w:rFonts w:eastAsia="Times New Roman" w:cstheme="minorHAnsi"/>
              </w:rPr>
              <w:t>2010</w:t>
            </w:r>
          </w:p>
        </w:tc>
        <w:tc>
          <w:tcPr>
            <w:tcW w:w="2126" w:type="dxa"/>
            <w:shd w:val="clear" w:color="auto" w:fill="auto"/>
          </w:tcPr>
          <w:p w14:paraId="49C4D126" w14:textId="40952DFE" w:rsidR="001768B4" w:rsidRPr="00FA764C" w:rsidRDefault="001768B4" w:rsidP="001768B4">
            <w:pPr>
              <w:rPr>
                <w:rFonts w:eastAsia="Times New Roman" w:cstheme="minorHAnsi"/>
              </w:rPr>
            </w:pPr>
            <w:r w:rsidRPr="00FA764C">
              <w:rPr>
                <w:rFonts w:eastAsia="Times New Roman" w:cstheme="minorHAnsi"/>
              </w:rPr>
              <w:t>Bring</w:t>
            </w:r>
            <w:r w:rsidR="00857C17" w:rsidRPr="00FA764C">
              <w:rPr>
                <w:rFonts w:eastAsia="Times New Roman" w:cstheme="minorHAnsi"/>
              </w:rPr>
              <w:t xml:space="preserve"> </w:t>
            </w:r>
            <w:r w:rsidRPr="00FA764C">
              <w:rPr>
                <w:rFonts w:eastAsia="Times New Roman" w:cstheme="minorHAnsi"/>
              </w:rPr>
              <w:t>Change</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Mind</w:t>
            </w:r>
            <w:r w:rsidR="00857C17" w:rsidRPr="00FA764C">
              <w:rPr>
                <w:rFonts w:eastAsia="Times New Roman" w:cstheme="minorHAnsi"/>
              </w:rPr>
              <w:t xml:space="preserve"> </w:t>
            </w:r>
            <w:r w:rsidRPr="00FA764C">
              <w:rPr>
                <w:rFonts w:eastAsia="Times New Roman" w:cstheme="minorHAnsi"/>
              </w:rPr>
              <w:t>(BC2M)</w:t>
            </w:r>
          </w:p>
        </w:tc>
        <w:tc>
          <w:tcPr>
            <w:tcW w:w="2197" w:type="dxa"/>
          </w:tcPr>
          <w:p w14:paraId="1E988310" w14:textId="6BECE532" w:rsidR="001768B4" w:rsidRPr="00FA764C" w:rsidRDefault="001768B4" w:rsidP="001768B4">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launch</w:t>
            </w:r>
            <w:r w:rsidR="00857C17" w:rsidRPr="00FA764C">
              <w:rPr>
                <w:rFonts w:eastAsia="Times New Roman" w:cstheme="minorHAnsi"/>
              </w:rPr>
              <w:t xml:space="preserve"> </w:t>
            </w:r>
            <w:r w:rsidRPr="00FA764C">
              <w:rPr>
                <w:rFonts w:eastAsia="Times New Roman" w:cstheme="minorHAnsi"/>
              </w:rPr>
              <w:t>a</w:t>
            </w:r>
            <w:r w:rsidR="00857C17" w:rsidRPr="00FA764C">
              <w:rPr>
                <w:rFonts w:eastAsia="Times New Roman" w:cstheme="minorHAnsi"/>
              </w:rPr>
              <w:t xml:space="preserve"> </w:t>
            </w:r>
            <w:r w:rsidRPr="00FA764C">
              <w:rPr>
                <w:rFonts w:eastAsia="Times New Roman" w:cstheme="minorHAnsi"/>
              </w:rPr>
              <w:t>national</w:t>
            </w:r>
            <w:r w:rsidR="00857C17" w:rsidRPr="00FA764C">
              <w:rPr>
                <w:rFonts w:eastAsia="Times New Roman" w:cstheme="minorHAnsi"/>
              </w:rPr>
              <w:t xml:space="preserve"> </w:t>
            </w:r>
            <w:r w:rsidRPr="00FA764C">
              <w:rPr>
                <w:rFonts w:eastAsia="Times New Roman" w:cstheme="minorHAnsi"/>
              </w:rPr>
              <w:t>dialogue</w:t>
            </w:r>
            <w:r w:rsidR="00857C17" w:rsidRPr="00FA764C">
              <w:rPr>
                <w:rFonts w:eastAsia="Times New Roman" w:cstheme="minorHAnsi"/>
              </w:rPr>
              <w:t xml:space="preserve"> </w:t>
            </w:r>
            <w:r w:rsidRPr="00FA764C">
              <w:rPr>
                <w:rFonts w:eastAsia="Times New Roman" w:cstheme="minorHAnsi"/>
              </w:rPr>
              <w:t>about</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through</w:t>
            </w:r>
            <w:r w:rsidR="00857C17" w:rsidRPr="00FA764C">
              <w:rPr>
                <w:rFonts w:eastAsia="Times New Roman" w:cstheme="minorHAnsi"/>
              </w:rPr>
              <w:t xml:space="preserve"> </w:t>
            </w:r>
            <w:r w:rsidRPr="00FA764C">
              <w:rPr>
                <w:rFonts w:eastAsia="Times New Roman" w:cstheme="minorHAnsi"/>
              </w:rPr>
              <w:t>Public</w:t>
            </w:r>
            <w:r w:rsidR="00857C17" w:rsidRPr="00FA764C">
              <w:rPr>
                <w:rFonts w:eastAsia="Times New Roman" w:cstheme="minorHAnsi"/>
              </w:rPr>
              <w:t xml:space="preserve"> </w:t>
            </w:r>
            <w:r w:rsidRPr="00FA764C">
              <w:rPr>
                <w:rFonts w:eastAsia="Times New Roman" w:cstheme="minorHAnsi"/>
              </w:rPr>
              <w:t>Service</w:t>
            </w:r>
            <w:r w:rsidR="00857C17" w:rsidRPr="00FA764C">
              <w:rPr>
                <w:rFonts w:eastAsia="Times New Roman" w:cstheme="minorHAnsi"/>
              </w:rPr>
              <w:t xml:space="preserve"> </w:t>
            </w:r>
            <w:r w:rsidRPr="00FA764C">
              <w:rPr>
                <w:rFonts w:eastAsia="Times New Roman" w:cstheme="minorHAnsi"/>
              </w:rPr>
              <w:t>Announcements</w:t>
            </w:r>
            <w:r w:rsidR="00857C17" w:rsidRPr="00FA764C">
              <w:rPr>
                <w:rFonts w:eastAsia="Times New Roman" w:cstheme="minorHAnsi"/>
              </w:rPr>
              <w:t xml:space="preserve"> </w:t>
            </w:r>
            <w:r w:rsidRPr="00FA764C">
              <w:rPr>
                <w:rFonts w:eastAsia="Times New Roman" w:cstheme="minorHAnsi"/>
              </w:rPr>
              <w:t>(PSAs),</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evidence-based,</w:t>
            </w:r>
            <w:r w:rsidR="00857C17" w:rsidRPr="00FA764C">
              <w:rPr>
                <w:rFonts w:eastAsia="Times New Roman" w:cstheme="minorHAnsi"/>
              </w:rPr>
              <w:t xml:space="preserve"> </w:t>
            </w:r>
            <w:r w:rsidRPr="00FA764C">
              <w:rPr>
                <w:rFonts w:eastAsia="Times New Roman" w:cstheme="minorHAnsi"/>
              </w:rPr>
              <w:t>peer-to-peer</w:t>
            </w:r>
            <w:r w:rsidR="00857C17" w:rsidRPr="00FA764C">
              <w:rPr>
                <w:rFonts w:eastAsia="Times New Roman" w:cstheme="minorHAnsi"/>
              </w:rPr>
              <w:t xml:space="preserve"> </w:t>
            </w:r>
            <w:r w:rsidRPr="00FA764C">
              <w:rPr>
                <w:rFonts w:eastAsia="Times New Roman" w:cstheme="minorHAnsi"/>
              </w:rPr>
              <w:t>high</w:t>
            </w:r>
            <w:r w:rsidR="00857C17" w:rsidRPr="00FA764C">
              <w:rPr>
                <w:rFonts w:eastAsia="Times New Roman" w:cstheme="minorHAnsi"/>
              </w:rPr>
              <w:t xml:space="preserve"> </w:t>
            </w:r>
            <w:r w:rsidRPr="00FA764C">
              <w:rPr>
                <w:rFonts w:eastAsia="Times New Roman" w:cstheme="minorHAnsi"/>
              </w:rPr>
              <w:t>school</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undergraduate</w:t>
            </w:r>
            <w:r w:rsidR="00857C17" w:rsidRPr="00FA764C">
              <w:rPr>
                <w:rFonts w:eastAsia="Times New Roman" w:cstheme="minorHAnsi"/>
              </w:rPr>
              <w:t xml:space="preserve"> </w:t>
            </w:r>
            <w:r w:rsidRPr="00FA764C">
              <w:rPr>
                <w:rFonts w:eastAsia="Times New Roman" w:cstheme="minorHAnsi"/>
              </w:rPr>
              <w:t>programs</w:t>
            </w:r>
          </w:p>
        </w:tc>
        <w:tc>
          <w:tcPr>
            <w:tcW w:w="1347" w:type="dxa"/>
            <w:shd w:val="clear" w:color="auto" w:fill="auto"/>
            <w:noWrap/>
          </w:tcPr>
          <w:p w14:paraId="5BE8B1A3" w14:textId="4FC25BBB" w:rsidR="001768B4" w:rsidRPr="00FA764C" w:rsidRDefault="001768B4" w:rsidP="001768B4">
            <w:pPr>
              <w:rPr>
                <w:rFonts w:eastAsia="Times New Roman" w:cstheme="minorHAnsi"/>
              </w:rPr>
            </w:pPr>
            <w:r w:rsidRPr="00FA764C">
              <w:rPr>
                <w:rFonts w:eastAsia="Times New Roman" w:cstheme="minorHAnsi"/>
              </w:rPr>
              <w:t>US</w:t>
            </w:r>
          </w:p>
        </w:tc>
        <w:tc>
          <w:tcPr>
            <w:tcW w:w="1260" w:type="dxa"/>
            <w:shd w:val="clear" w:color="auto" w:fill="auto"/>
            <w:noWrap/>
          </w:tcPr>
          <w:p w14:paraId="08F3963B" w14:textId="7515CBB9" w:rsidR="001768B4" w:rsidRPr="00FA764C" w:rsidRDefault="00041616" w:rsidP="001768B4">
            <w:pPr>
              <w:rPr>
                <w:rFonts w:eastAsia="Times New Roman" w:cstheme="minorHAnsi"/>
              </w:rPr>
            </w:pP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w:t>
            </w:r>
          </w:p>
        </w:tc>
        <w:tc>
          <w:tcPr>
            <w:tcW w:w="1008" w:type="dxa"/>
            <w:shd w:val="clear" w:color="auto" w:fill="auto"/>
            <w:noWrap/>
          </w:tcPr>
          <w:p w14:paraId="03D70B03" w14:textId="7D7EAFB7" w:rsidR="001768B4" w:rsidRPr="00FA764C" w:rsidRDefault="001768B4" w:rsidP="001768B4">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2160" w:type="dxa"/>
          </w:tcPr>
          <w:p w14:paraId="5021F634" w14:textId="1B02F118" w:rsidR="001768B4" w:rsidRPr="00FA764C" w:rsidRDefault="004610C8" w:rsidP="001768B4">
            <w:pPr>
              <w:rPr>
                <w:rFonts w:eastAsia="Times New Roman" w:cstheme="minorHAnsi"/>
              </w:rPr>
            </w:pPr>
            <w:r w:rsidRPr="00FA764C">
              <w:rPr>
                <w:rFonts w:eastAsia="Times New Roman" w:cstheme="minorHAnsi"/>
              </w:rPr>
              <w:t>-L</w:t>
            </w:r>
            <w:r w:rsidR="001768B4" w:rsidRPr="00FA764C">
              <w:rPr>
                <w:rFonts w:eastAsia="Times New Roman" w:cstheme="minorHAnsi"/>
              </w:rPr>
              <w:t>everaged</w:t>
            </w:r>
            <w:r w:rsidR="00857C17" w:rsidRPr="00FA764C">
              <w:rPr>
                <w:rFonts w:eastAsia="Times New Roman" w:cstheme="minorHAnsi"/>
              </w:rPr>
              <w:t xml:space="preserve"> </w:t>
            </w:r>
            <w:r w:rsidR="001768B4" w:rsidRPr="00FA764C">
              <w:rPr>
                <w:rFonts w:eastAsia="Times New Roman" w:cstheme="minorHAnsi"/>
              </w:rPr>
              <w:t>the</w:t>
            </w:r>
            <w:r w:rsidR="00857C17" w:rsidRPr="00FA764C">
              <w:rPr>
                <w:rFonts w:eastAsia="Times New Roman" w:cstheme="minorHAnsi"/>
              </w:rPr>
              <w:t xml:space="preserve"> </w:t>
            </w:r>
            <w:r w:rsidR="001768B4" w:rsidRPr="00FA764C">
              <w:rPr>
                <w:rFonts w:eastAsia="Times New Roman" w:cstheme="minorHAnsi"/>
              </w:rPr>
              <w:t>power</w:t>
            </w:r>
            <w:r w:rsidR="00857C17" w:rsidRPr="00FA764C">
              <w:rPr>
                <w:rFonts w:eastAsia="Times New Roman" w:cstheme="minorHAnsi"/>
              </w:rPr>
              <w:t xml:space="preserve"> </w:t>
            </w:r>
            <w:r w:rsidR="001768B4" w:rsidRPr="00FA764C">
              <w:rPr>
                <w:rFonts w:eastAsia="Times New Roman" w:cstheme="minorHAnsi"/>
              </w:rPr>
              <w:t>of</w:t>
            </w:r>
            <w:r w:rsidR="00857C17" w:rsidRPr="00FA764C">
              <w:rPr>
                <w:rFonts w:eastAsia="Times New Roman" w:cstheme="minorHAnsi"/>
              </w:rPr>
              <w:t xml:space="preserve"> </w:t>
            </w:r>
            <w:r w:rsidR="001768B4" w:rsidRPr="00FA764C">
              <w:rPr>
                <w:rFonts w:eastAsia="Times New Roman" w:cstheme="minorHAnsi"/>
              </w:rPr>
              <w:t>celebrity</w:t>
            </w:r>
            <w:r w:rsidR="00857C17" w:rsidRPr="00FA764C">
              <w:rPr>
                <w:rFonts w:eastAsia="Times New Roman" w:cstheme="minorHAnsi"/>
              </w:rPr>
              <w:t xml:space="preserve"> </w:t>
            </w:r>
            <w:r w:rsidR="001768B4" w:rsidRPr="00FA764C">
              <w:rPr>
                <w:rFonts w:eastAsia="Times New Roman" w:cstheme="minorHAnsi"/>
              </w:rPr>
              <w:t>and</w:t>
            </w:r>
            <w:r w:rsidR="00857C17" w:rsidRPr="00FA764C">
              <w:rPr>
                <w:rFonts w:eastAsia="Times New Roman" w:cstheme="minorHAnsi"/>
              </w:rPr>
              <w:t xml:space="preserve"> </w:t>
            </w:r>
            <w:r w:rsidR="001768B4" w:rsidRPr="00FA764C">
              <w:rPr>
                <w:rFonts w:eastAsia="Times New Roman" w:cstheme="minorHAnsi"/>
              </w:rPr>
              <w:t>media</w:t>
            </w:r>
          </w:p>
          <w:p w14:paraId="21602C1F" w14:textId="3F4FA775" w:rsidR="00041616" w:rsidRPr="00FA764C" w:rsidRDefault="00857C17" w:rsidP="001768B4">
            <w:pPr>
              <w:rPr>
                <w:rFonts w:eastAsia="Times New Roman" w:cstheme="minorHAnsi"/>
              </w:rPr>
            </w:pPr>
            <w:r w:rsidRPr="00FA764C">
              <w:rPr>
                <w:rFonts w:eastAsia="Times New Roman" w:cstheme="minorHAnsi"/>
              </w:rPr>
              <w:t xml:space="preserve"> </w:t>
            </w:r>
            <w:r w:rsidR="004610C8" w:rsidRPr="00FA764C">
              <w:rPr>
                <w:rFonts w:eastAsia="Times New Roman" w:cstheme="minorHAnsi"/>
              </w:rPr>
              <w:t>-C</w:t>
            </w:r>
            <w:r w:rsidR="001768B4" w:rsidRPr="00FA764C">
              <w:rPr>
                <w:rFonts w:eastAsia="Times New Roman" w:cstheme="minorHAnsi"/>
              </w:rPr>
              <w:t>reating</w:t>
            </w:r>
            <w:r w:rsidRPr="00FA764C">
              <w:rPr>
                <w:rFonts w:eastAsia="Times New Roman" w:cstheme="minorHAnsi"/>
              </w:rPr>
              <w:t xml:space="preserve"> </w:t>
            </w:r>
            <w:r w:rsidR="001768B4" w:rsidRPr="00FA764C">
              <w:rPr>
                <w:rFonts w:eastAsia="Times New Roman" w:cstheme="minorHAnsi"/>
              </w:rPr>
              <w:t>national</w:t>
            </w:r>
            <w:r w:rsidRPr="00FA764C">
              <w:rPr>
                <w:rFonts w:eastAsia="Times New Roman" w:cstheme="minorHAnsi"/>
              </w:rPr>
              <w:t xml:space="preserve"> </w:t>
            </w:r>
            <w:r w:rsidR="001768B4" w:rsidRPr="00FA764C">
              <w:rPr>
                <w:rFonts w:eastAsia="Times New Roman" w:cstheme="minorHAnsi"/>
              </w:rPr>
              <w:t>advocacy</w:t>
            </w:r>
            <w:r w:rsidRPr="00FA764C">
              <w:rPr>
                <w:rFonts w:eastAsia="Times New Roman" w:cstheme="minorHAnsi"/>
              </w:rPr>
              <w:t xml:space="preserve"> </w:t>
            </w:r>
            <w:r w:rsidR="001768B4" w:rsidRPr="00FA764C">
              <w:rPr>
                <w:rFonts w:eastAsia="Times New Roman" w:cstheme="minorHAnsi"/>
              </w:rPr>
              <w:t>and</w:t>
            </w:r>
            <w:r w:rsidRPr="00FA764C">
              <w:rPr>
                <w:rFonts w:eastAsia="Times New Roman" w:cstheme="minorHAnsi"/>
              </w:rPr>
              <w:t xml:space="preserve"> </w:t>
            </w:r>
            <w:r w:rsidR="001768B4" w:rsidRPr="00FA764C">
              <w:rPr>
                <w:rFonts w:eastAsia="Times New Roman" w:cstheme="minorHAnsi"/>
              </w:rPr>
              <w:t>awareness</w:t>
            </w:r>
            <w:r w:rsidRPr="00FA764C">
              <w:rPr>
                <w:rFonts w:eastAsia="Times New Roman" w:cstheme="minorHAnsi"/>
              </w:rPr>
              <w:t xml:space="preserve"> </w:t>
            </w:r>
            <w:r w:rsidR="001768B4" w:rsidRPr="00FA764C">
              <w:rPr>
                <w:rFonts w:eastAsia="Times New Roman" w:cstheme="minorHAnsi"/>
              </w:rPr>
              <w:t>campaigns,</w:t>
            </w:r>
            <w:r w:rsidRPr="00FA764C">
              <w:rPr>
                <w:rFonts w:eastAsia="Times New Roman" w:cstheme="minorHAnsi"/>
              </w:rPr>
              <w:t xml:space="preserve"> </w:t>
            </w:r>
          </w:p>
          <w:p w14:paraId="0ED4CDB2" w14:textId="5B204F68" w:rsidR="00041616" w:rsidRPr="00FA764C" w:rsidRDefault="004610C8" w:rsidP="001768B4">
            <w:pPr>
              <w:rPr>
                <w:rFonts w:eastAsia="Times New Roman" w:cstheme="minorHAnsi"/>
              </w:rPr>
            </w:pPr>
            <w:r w:rsidRPr="00FA764C">
              <w:rPr>
                <w:rFonts w:eastAsia="Times New Roman" w:cstheme="minorHAnsi"/>
              </w:rPr>
              <w:t>-D</w:t>
            </w:r>
            <w:r w:rsidR="001768B4" w:rsidRPr="00FA764C">
              <w:rPr>
                <w:rFonts w:eastAsia="Times New Roman" w:cstheme="minorHAnsi"/>
              </w:rPr>
              <w:t>eveloping</w:t>
            </w:r>
            <w:r w:rsidR="00857C17" w:rsidRPr="00FA764C">
              <w:rPr>
                <w:rFonts w:eastAsia="Times New Roman" w:cstheme="minorHAnsi"/>
              </w:rPr>
              <w:t xml:space="preserve"> </w:t>
            </w:r>
            <w:r w:rsidR="001768B4" w:rsidRPr="00FA764C">
              <w:rPr>
                <w:rFonts w:eastAsia="Times New Roman" w:cstheme="minorHAnsi"/>
              </w:rPr>
              <w:t>a</w:t>
            </w:r>
            <w:r w:rsidR="00857C17" w:rsidRPr="00FA764C">
              <w:rPr>
                <w:rFonts w:eastAsia="Times New Roman" w:cstheme="minorHAnsi"/>
              </w:rPr>
              <w:t xml:space="preserve"> </w:t>
            </w:r>
            <w:r w:rsidR="001768B4" w:rsidRPr="00FA764C">
              <w:rPr>
                <w:rFonts w:eastAsia="Times New Roman" w:cstheme="minorHAnsi"/>
              </w:rPr>
              <w:t>national</w:t>
            </w:r>
            <w:r w:rsidR="00857C17" w:rsidRPr="00FA764C">
              <w:rPr>
                <w:rFonts w:eastAsia="Times New Roman" w:cstheme="minorHAnsi"/>
              </w:rPr>
              <w:t xml:space="preserve"> </w:t>
            </w:r>
            <w:r w:rsidR="001768B4" w:rsidRPr="00FA764C">
              <w:rPr>
                <w:rFonts w:eastAsia="Times New Roman" w:cstheme="minorHAnsi"/>
              </w:rPr>
              <w:t>student-led</w:t>
            </w:r>
            <w:r w:rsidR="00857C17" w:rsidRPr="00FA764C">
              <w:rPr>
                <w:rFonts w:eastAsia="Times New Roman" w:cstheme="minorHAnsi"/>
              </w:rPr>
              <w:t xml:space="preserve"> </w:t>
            </w:r>
            <w:r w:rsidR="001768B4" w:rsidRPr="00FA764C">
              <w:rPr>
                <w:rFonts w:eastAsia="Times New Roman" w:cstheme="minorHAnsi"/>
              </w:rPr>
              <w:t>high</w:t>
            </w:r>
            <w:r w:rsidR="00857C17" w:rsidRPr="00FA764C">
              <w:rPr>
                <w:rFonts w:eastAsia="Times New Roman" w:cstheme="minorHAnsi"/>
              </w:rPr>
              <w:t xml:space="preserve"> </w:t>
            </w:r>
            <w:r w:rsidR="001768B4" w:rsidRPr="00FA764C">
              <w:rPr>
                <w:rFonts w:eastAsia="Times New Roman" w:cstheme="minorHAnsi"/>
              </w:rPr>
              <w:t>school</w:t>
            </w:r>
            <w:r w:rsidR="00857C17" w:rsidRPr="00FA764C">
              <w:rPr>
                <w:rFonts w:eastAsia="Times New Roman" w:cstheme="minorHAnsi"/>
              </w:rPr>
              <w:t xml:space="preserve"> </w:t>
            </w:r>
            <w:r w:rsidR="001768B4" w:rsidRPr="00FA764C">
              <w:rPr>
                <w:rFonts w:eastAsia="Times New Roman" w:cstheme="minorHAnsi"/>
              </w:rPr>
              <w:t>club</w:t>
            </w:r>
            <w:r w:rsidR="00857C17" w:rsidRPr="00FA764C">
              <w:rPr>
                <w:rFonts w:eastAsia="Times New Roman" w:cstheme="minorHAnsi"/>
              </w:rPr>
              <w:t xml:space="preserve"> </w:t>
            </w:r>
            <w:r w:rsidR="001768B4" w:rsidRPr="00FA764C">
              <w:rPr>
                <w:rFonts w:eastAsia="Times New Roman" w:cstheme="minorHAnsi"/>
              </w:rPr>
              <w:t>program,</w:t>
            </w:r>
            <w:r w:rsidR="00857C17" w:rsidRPr="00FA764C">
              <w:rPr>
                <w:rFonts w:eastAsia="Times New Roman" w:cstheme="minorHAnsi"/>
              </w:rPr>
              <w:t xml:space="preserve"> </w:t>
            </w:r>
          </w:p>
          <w:p w14:paraId="6BCE20B1" w14:textId="2EF72B68" w:rsidR="001768B4" w:rsidRPr="00FA764C" w:rsidRDefault="004610C8" w:rsidP="001768B4">
            <w:pPr>
              <w:rPr>
                <w:rFonts w:eastAsia="Times New Roman" w:cstheme="minorHAnsi"/>
              </w:rPr>
            </w:pPr>
            <w:r w:rsidRPr="00FA764C">
              <w:rPr>
                <w:rFonts w:eastAsia="Times New Roman" w:cstheme="minorHAnsi"/>
              </w:rPr>
              <w:t>-B</w:t>
            </w:r>
            <w:r w:rsidR="001768B4" w:rsidRPr="00FA764C">
              <w:rPr>
                <w:rFonts w:eastAsia="Times New Roman" w:cstheme="minorHAnsi"/>
              </w:rPr>
              <w:t>uilding</w:t>
            </w:r>
            <w:r w:rsidR="00857C17" w:rsidRPr="00FA764C">
              <w:rPr>
                <w:rFonts w:eastAsia="Times New Roman" w:cstheme="minorHAnsi"/>
              </w:rPr>
              <w:t xml:space="preserve"> </w:t>
            </w:r>
            <w:r w:rsidR="001768B4" w:rsidRPr="00FA764C">
              <w:rPr>
                <w:rFonts w:eastAsia="Times New Roman" w:cstheme="minorHAnsi"/>
              </w:rPr>
              <w:t>a</w:t>
            </w:r>
            <w:r w:rsidR="00857C17" w:rsidRPr="00FA764C">
              <w:rPr>
                <w:rFonts w:eastAsia="Times New Roman" w:cstheme="minorHAnsi"/>
              </w:rPr>
              <w:t xml:space="preserve"> </w:t>
            </w:r>
            <w:r w:rsidR="001768B4" w:rsidRPr="00FA764C">
              <w:rPr>
                <w:rFonts w:eastAsia="Times New Roman" w:cstheme="minorHAnsi"/>
              </w:rPr>
              <w:t>storytelling</w:t>
            </w:r>
            <w:r w:rsidR="00857C17" w:rsidRPr="00FA764C">
              <w:rPr>
                <w:rFonts w:eastAsia="Times New Roman" w:cstheme="minorHAnsi"/>
              </w:rPr>
              <w:t xml:space="preserve"> </w:t>
            </w:r>
            <w:r w:rsidR="001768B4" w:rsidRPr="00FA764C">
              <w:rPr>
                <w:rFonts w:eastAsia="Times New Roman" w:cstheme="minorHAnsi"/>
              </w:rPr>
              <w:t>movement</w:t>
            </w:r>
            <w:r w:rsidR="00857C17" w:rsidRPr="00FA764C">
              <w:rPr>
                <w:rFonts w:eastAsia="Times New Roman" w:cstheme="minorHAnsi"/>
              </w:rPr>
              <w:t xml:space="preserve"> </w:t>
            </w:r>
            <w:r w:rsidR="001768B4" w:rsidRPr="00FA764C">
              <w:rPr>
                <w:rFonts w:eastAsia="Times New Roman" w:cstheme="minorHAnsi"/>
              </w:rPr>
              <w:t>that</w:t>
            </w:r>
            <w:r w:rsidR="00857C17" w:rsidRPr="00FA764C">
              <w:rPr>
                <w:rFonts w:eastAsia="Times New Roman" w:cstheme="minorHAnsi"/>
              </w:rPr>
              <w:t xml:space="preserve"> </w:t>
            </w:r>
            <w:r w:rsidR="001768B4" w:rsidRPr="00FA764C">
              <w:rPr>
                <w:rFonts w:eastAsia="Times New Roman" w:cstheme="minorHAnsi"/>
              </w:rPr>
              <w:t>works</w:t>
            </w:r>
            <w:r w:rsidR="00857C17" w:rsidRPr="00FA764C">
              <w:rPr>
                <w:rFonts w:eastAsia="Times New Roman" w:cstheme="minorHAnsi"/>
              </w:rPr>
              <w:t xml:space="preserve"> </w:t>
            </w:r>
            <w:r w:rsidR="001768B4" w:rsidRPr="00FA764C">
              <w:rPr>
                <w:rFonts w:eastAsia="Times New Roman" w:cstheme="minorHAnsi"/>
              </w:rPr>
              <w:t>to</w:t>
            </w:r>
            <w:r w:rsidR="00857C17" w:rsidRPr="00FA764C">
              <w:rPr>
                <w:rFonts w:eastAsia="Times New Roman" w:cstheme="minorHAnsi"/>
              </w:rPr>
              <w:t xml:space="preserve"> </w:t>
            </w:r>
            <w:r w:rsidR="001768B4" w:rsidRPr="00FA764C">
              <w:rPr>
                <w:rFonts w:eastAsia="Times New Roman" w:cstheme="minorHAnsi"/>
              </w:rPr>
              <w:t>end</w:t>
            </w:r>
            <w:r w:rsidR="00857C17" w:rsidRPr="00FA764C">
              <w:rPr>
                <w:rFonts w:eastAsia="Times New Roman" w:cstheme="minorHAnsi"/>
              </w:rPr>
              <w:t xml:space="preserve"> </w:t>
            </w:r>
            <w:r w:rsidR="001768B4" w:rsidRPr="00FA764C">
              <w:rPr>
                <w:rFonts w:eastAsia="Times New Roman" w:cstheme="minorHAnsi"/>
              </w:rPr>
              <w:t>the</w:t>
            </w:r>
            <w:r w:rsidR="00857C17" w:rsidRPr="00FA764C">
              <w:rPr>
                <w:rFonts w:eastAsia="Times New Roman" w:cstheme="minorHAnsi"/>
              </w:rPr>
              <w:t xml:space="preserve"> </w:t>
            </w:r>
            <w:r w:rsidR="001768B4" w:rsidRPr="00FA764C">
              <w:rPr>
                <w:rFonts w:eastAsia="Times New Roman" w:cstheme="minorHAnsi"/>
              </w:rPr>
              <w:t>stigma</w:t>
            </w:r>
            <w:r w:rsidR="00857C17" w:rsidRPr="00FA764C">
              <w:rPr>
                <w:rFonts w:eastAsia="Times New Roman" w:cstheme="minorHAnsi"/>
              </w:rPr>
              <w:t xml:space="preserve"> </w:t>
            </w:r>
            <w:r w:rsidR="001768B4" w:rsidRPr="00FA764C">
              <w:rPr>
                <w:rFonts w:eastAsia="Times New Roman" w:cstheme="minorHAnsi"/>
              </w:rPr>
              <w:t>in</w:t>
            </w:r>
            <w:r w:rsidR="00857C17" w:rsidRPr="00FA764C">
              <w:rPr>
                <w:rFonts w:eastAsia="Times New Roman" w:cstheme="minorHAnsi"/>
              </w:rPr>
              <w:t xml:space="preserve"> </w:t>
            </w:r>
            <w:r w:rsidR="00A30430" w:rsidRPr="00FA764C">
              <w:rPr>
                <w:rFonts w:eastAsia="Times New Roman" w:cstheme="minorHAnsi"/>
              </w:rPr>
              <w:t>US</w:t>
            </w:r>
          </w:p>
        </w:tc>
      </w:tr>
    </w:tbl>
    <w:p w14:paraId="47989689" w14:textId="6FC1B46D" w:rsidR="00AF7F18" w:rsidRPr="00FA764C" w:rsidRDefault="00AF7F18" w:rsidP="000A0918">
      <w:pPr>
        <w:rPr>
          <w:rFonts w:eastAsia="Times New Roman" w:cstheme="minorHAnsi"/>
        </w:rPr>
      </w:pPr>
    </w:p>
    <w:p w14:paraId="7533B933" w14:textId="77777777" w:rsidR="00573526" w:rsidRPr="00FA764C" w:rsidRDefault="00573526" w:rsidP="000A0918">
      <w:pPr>
        <w:rPr>
          <w:rFonts w:eastAsia="Times New Roman" w:cstheme="minorHAnsi"/>
        </w:rPr>
      </w:pPr>
    </w:p>
    <w:p w14:paraId="3C53F7B2" w14:textId="1F8B8C78" w:rsidR="00AF7F18" w:rsidRPr="00FA764C" w:rsidRDefault="00AF7F18" w:rsidP="000A0918">
      <w:pPr>
        <w:rPr>
          <w:rFonts w:cstheme="minorHAnsi"/>
          <w:sz w:val="24"/>
          <w:szCs w:val="24"/>
        </w:rPr>
        <w:sectPr w:rsidR="00AF7F18" w:rsidRPr="00FA764C" w:rsidSect="002B3697">
          <w:pgSz w:w="15840" w:h="12240" w:orient="landscape"/>
          <w:pgMar w:top="1440" w:right="1440" w:bottom="1440" w:left="1440" w:header="720" w:footer="720" w:gutter="0"/>
          <w:cols w:space="720"/>
          <w:docGrid w:linePitch="360"/>
        </w:sectPr>
      </w:pPr>
    </w:p>
    <w:p w14:paraId="24F12023" w14:textId="76345705" w:rsidR="003C0011" w:rsidRPr="00FA764C" w:rsidRDefault="00A92D8E" w:rsidP="00F94621">
      <w:pPr>
        <w:pStyle w:val="Heading2"/>
        <w:rPr>
          <w:color w:val="auto"/>
        </w:rPr>
      </w:pPr>
      <w:bookmarkStart w:id="95" w:name="_Toc100517788"/>
      <w:r w:rsidRPr="00FA764C">
        <w:rPr>
          <w:color w:val="auto"/>
        </w:rPr>
        <w:lastRenderedPageBreak/>
        <w:t>Measur</w:t>
      </w:r>
      <w:r w:rsidR="009F5493">
        <w:rPr>
          <w:color w:val="auto"/>
        </w:rPr>
        <w:t>ing</w:t>
      </w:r>
      <w:r w:rsidRPr="00FA764C">
        <w:rPr>
          <w:color w:val="auto"/>
        </w:rPr>
        <w:t xml:space="preserve"> Progress and Achievement of Targets Through Culture Change Initiatives</w:t>
      </w:r>
      <w:bookmarkEnd w:id="95"/>
    </w:p>
    <w:p w14:paraId="67DAF0A3" w14:textId="77777777" w:rsidR="00F94621" w:rsidRPr="00FA764C" w:rsidRDefault="00F94621" w:rsidP="003C0011">
      <w:pPr>
        <w:rPr>
          <w:rFonts w:cstheme="minorHAnsi"/>
        </w:rPr>
      </w:pPr>
    </w:p>
    <w:p w14:paraId="34A63012" w14:textId="3F01F9A5" w:rsidR="001142B5" w:rsidRPr="00FA764C" w:rsidRDefault="003943D3" w:rsidP="001142B5">
      <w:pPr>
        <w:rPr>
          <w:rFonts w:cstheme="minorHAnsi"/>
          <w:sz w:val="24"/>
          <w:szCs w:val="24"/>
        </w:rPr>
      </w:pPr>
      <w:r w:rsidRPr="00FA764C">
        <w:rPr>
          <w:rFonts w:cstheme="minorHAnsi"/>
          <w:sz w:val="24"/>
          <w:szCs w:val="24"/>
        </w:rPr>
        <w:t>This</w:t>
      </w:r>
      <w:r w:rsidR="00857C17" w:rsidRPr="00FA764C">
        <w:rPr>
          <w:rFonts w:cstheme="minorHAnsi"/>
          <w:sz w:val="24"/>
          <w:szCs w:val="24"/>
        </w:rPr>
        <w:t xml:space="preserve"> </w:t>
      </w:r>
      <w:r w:rsidR="00A92D8E" w:rsidRPr="00FA764C">
        <w:rPr>
          <w:rFonts w:cstheme="minorHAnsi"/>
          <w:sz w:val="24"/>
          <w:szCs w:val="24"/>
        </w:rPr>
        <w:t>section</w:t>
      </w:r>
      <w:r w:rsidR="000335C0" w:rsidRPr="00FA764C">
        <w:rPr>
          <w:rFonts w:cstheme="minorHAnsi"/>
          <w:sz w:val="24"/>
          <w:szCs w:val="24"/>
        </w:rPr>
        <w:t xml:space="preserve"> </w:t>
      </w:r>
      <w:r w:rsidRPr="00FA764C">
        <w:rPr>
          <w:rFonts w:cstheme="minorHAnsi"/>
          <w:sz w:val="24"/>
          <w:szCs w:val="24"/>
        </w:rPr>
        <w:t>consist</w:t>
      </w:r>
      <w:r w:rsidR="00991EC3"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001142B5" w:rsidRPr="00FA764C">
        <w:rPr>
          <w:rFonts w:cstheme="minorHAnsi"/>
          <w:sz w:val="24"/>
          <w:szCs w:val="24"/>
        </w:rPr>
        <w:t>four</w:t>
      </w:r>
      <w:r w:rsidR="00857C17" w:rsidRPr="00FA764C">
        <w:rPr>
          <w:rFonts w:cstheme="minorHAnsi"/>
          <w:sz w:val="24"/>
          <w:szCs w:val="24"/>
        </w:rPr>
        <w:t xml:space="preserve"> </w:t>
      </w:r>
      <w:r w:rsidR="001142B5" w:rsidRPr="00FA764C">
        <w:rPr>
          <w:rFonts w:cstheme="minorHAnsi"/>
          <w:sz w:val="24"/>
          <w:szCs w:val="24"/>
        </w:rPr>
        <w:t>parts</w:t>
      </w:r>
      <w:r w:rsidR="00A2350F" w:rsidRPr="00FA764C">
        <w:rPr>
          <w:rFonts w:cstheme="minorHAnsi"/>
          <w:sz w:val="24"/>
          <w:szCs w:val="24"/>
        </w:rPr>
        <w:t>.</w:t>
      </w:r>
      <w:r w:rsidR="00857C17" w:rsidRPr="00FA764C">
        <w:rPr>
          <w:rFonts w:cstheme="minorHAnsi"/>
          <w:sz w:val="24"/>
          <w:szCs w:val="24"/>
        </w:rPr>
        <w:t xml:space="preserve"> </w:t>
      </w:r>
      <w:r w:rsidR="000335C0" w:rsidRPr="00FA764C">
        <w:rPr>
          <w:rFonts w:cstheme="minorHAnsi"/>
          <w:sz w:val="24"/>
          <w:szCs w:val="24"/>
        </w:rPr>
        <w:t>First, we provide an overview o</w:t>
      </w:r>
      <w:r w:rsidR="00AC6DC5" w:rsidRPr="00FA764C">
        <w:rPr>
          <w:rFonts w:cstheme="minorHAnsi"/>
          <w:sz w:val="24"/>
          <w:szCs w:val="24"/>
        </w:rPr>
        <w:t>f</w:t>
      </w:r>
      <w:r w:rsidR="000335C0" w:rsidRPr="00FA764C">
        <w:rPr>
          <w:rFonts w:cstheme="minorHAnsi"/>
          <w:sz w:val="24"/>
          <w:szCs w:val="24"/>
        </w:rPr>
        <w:t xml:space="preserve"> a handful of surveys</w:t>
      </w:r>
      <w:r w:rsidR="00AC6DC5" w:rsidRPr="00FA764C">
        <w:rPr>
          <w:rFonts w:cstheme="minorHAnsi"/>
          <w:sz w:val="24"/>
          <w:szCs w:val="24"/>
        </w:rPr>
        <w:t xml:space="preserve"> from</w:t>
      </w:r>
      <w:r w:rsidR="000335C0" w:rsidRPr="00FA764C">
        <w:rPr>
          <w:rFonts w:cstheme="minorHAnsi"/>
          <w:sz w:val="24"/>
          <w:szCs w:val="24"/>
        </w:rPr>
        <w:t xml:space="preserve"> around the world </w:t>
      </w:r>
      <w:r w:rsidR="00AC6DC5" w:rsidRPr="00FA764C">
        <w:rPr>
          <w:rFonts w:cstheme="minorHAnsi"/>
          <w:sz w:val="24"/>
          <w:szCs w:val="24"/>
        </w:rPr>
        <w:t>developed</w:t>
      </w:r>
      <w:r w:rsidR="000335C0" w:rsidRPr="00FA764C">
        <w:rPr>
          <w:rFonts w:cstheme="minorHAnsi"/>
          <w:sz w:val="24"/>
          <w:szCs w:val="24"/>
        </w:rPr>
        <w:t xml:space="preserve"> to measure various cultural domains related to the accessibility and inclusion of PWDs. </w:t>
      </w:r>
      <w:r w:rsidR="00AC6DC5" w:rsidRPr="00FA764C">
        <w:rPr>
          <w:rFonts w:cstheme="minorHAnsi"/>
          <w:sz w:val="24"/>
          <w:szCs w:val="24"/>
        </w:rPr>
        <w:t>S</w:t>
      </w:r>
      <w:r w:rsidR="001142B5" w:rsidRPr="00FA764C">
        <w:rPr>
          <w:rFonts w:cstheme="minorHAnsi"/>
          <w:sz w:val="24"/>
          <w:szCs w:val="24"/>
        </w:rPr>
        <w:t>econd</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001C397F" w:rsidRPr="00FA764C">
        <w:rPr>
          <w:rFonts w:cstheme="minorHAnsi"/>
          <w:sz w:val="24"/>
          <w:szCs w:val="24"/>
        </w:rPr>
        <w:t>provide</w:t>
      </w:r>
      <w:r w:rsidR="00857C17" w:rsidRPr="00FA764C">
        <w:rPr>
          <w:rFonts w:cstheme="minorHAnsi"/>
          <w:sz w:val="24"/>
          <w:szCs w:val="24"/>
        </w:rPr>
        <w:t xml:space="preserve"> </w:t>
      </w:r>
      <w:r w:rsidR="000335C0" w:rsidRPr="00FA764C">
        <w:rPr>
          <w:rFonts w:cstheme="minorHAnsi"/>
          <w:sz w:val="24"/>
          <w:szCs w:val="24"/>
        </w:rPr>
        <w:t>some background information on</w:t>
      </w:r>
      <w:r w:rsidR="00857C17" w:rsidRPr="00FA764C">
        <w:rPr>
          <w:rFonts w:cstheme="minorHAnsi"/>
          <w:sz w:val="24"/>
          <w:szCs w:val="24"/>
        </w:rPr>
        <w:t xml:space="preserve"> </w:t>
      </w:r>
      <w:r w:rsidR="001142B5" w:rsidRPr="00FA764C">
        <w:rPr>
          <w:rFonts w:cstheme="minorHAnsi"/>
          <w:sz w:val="24"/>
          <w:szCs w:val="24"/>
        </w:rPr>
        <w:t xml:space="preserve">different </w:t>
      </w:r>
      <w:r w:rsidR="00A2350F" w:rsidRPr="00FA764C">
        <w:rPr>
          <w:rFonts w:cstheme="minorHAnsi"/>
          <w:sz w:val="24"/>
          <w:szCs w:val="24"/>
        </w:rPr>
        <w:t>types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indicators</w:t>
      </w:r>
      <w:r w:rsidR="001142B5" w:rsidRPr="00FA764C">
        <w:rPr>
          <w:rFonts w:cstheme="minorHAnsi"/>
          <w:sz w:val="24"/>
          <w:szCs w:val="24"/>
        </w:rPr>
        <w:t xml:space="preserve"> </w:t>
      </w:r>
      <w:r w:rsidR="00A2350F" w:rsidRPr="00FA764C">
        <w:rPr>
          <w:rFonts w:cstheme="minorHAnsi"/>
          <w:sz w:val="24"/>
          <w:szCs w:val="24"/>
        </w:rPr>
        <w:t>and</w:t>
      </w:r>
      <w:r w:rsidR="00857C17" w:rsidRPr="00FA764C">
        <w:rPr>
          <w:rFonts w:cstheme="minorHAnsi"/>
          <w:sz w:val="24"/>
          <w:szCs w:val="24"/>
        </w:rPr>
        <w:t xml:space="preserve"> </w:t>
      </w:r>
      <w:r w:rsidR="00A2350F" w:rsidRPr="00FA764C">
        <w:rPr>
          <w:rFonts w:cstheme="minorHAnsi"/>
          <w:sz w:val="24"/>
          <w:szCs w:val="24"/>
        </w:rPr>
        <w:t>criteria</w:t>
      </w:r>
      <w:r w:rsidR="00857C17" w:rsidRPr="00FA764C">
        <w:rPr>
          <w:rFonts w:cstheme="minorHAnsi"/>
          <w:sz w:val="24"/>
          <w:szCs w:val="24"/>
        </w:rPr>
        <w:t xml:space="preserve"> </w:t>
      </w:r>
      <w:r w:rsidR="00A2350F" w:rsidRPr="00FA764C">
        <w:rPr>
          <w:rFonts w:cstheme="minorHAnsi"/>
          <w:sz w:val="24"/>
          <w:szCs w:val="24"/>
        </w:rPr>
        <w:t>for</w:t>
      </w:r>
      <w:r w:rsidR="00857C17" w:rsidRPr="00FA764C">
        <w:rPr>
          <w:rFonts w:cstheme="minorHAnsi"/>
          <w:sz w:val="24"/>
          <w:szCs w:val="24"/>
        </w:rPr>
        <w:t xml:space="preserve"> </w:t>
      </w:r>
      <w:r w:rsidR="00A2350F" w:rsidRPr="00FA764C">
        <w:rPr>
          <w:rFonts w:cstheme="minorHAnsi"/>
          <w:sz w:val="24"/>
          <w:szCs w:val="24"/>
        </w:rPr>
        <w:t>selecti</w:t>
      </w:r>
      <w:r w:rsidR="00991EC3" w:rsidRPr="00FA764C">
        <w:rPr>
          <w:rFonts w:cstheme="minorHAnsi"/>
          <w:sz w:val="24"/>
          <w:szCs w:val="24"/>
        </w:rPr>
        <w:t>ng</w:t>
      </w:r>
      <w:r w:rsidR="00857C17" w:rsidRPr="00FA764C">
        <w:rPr>
          <w:rFonts w:cstheme="minorHAnsi"/>
          <w:sz w:val="24"/>
          <w:szCs w:val="24"/>
        </w:rPr>
        <w:t xml:space="preserve"> </w:t>
      </w:r>
      <w:r w:rsidR="00A2350F" w:rsidRPr="00FA764C">
        <w:rPr>
          <w:rFonts w:cstheme="minorHAnsi"/>
          <w:sz w:val="24"/>
          <w:szCs w:val="24"/>
        </w:rPr>
        <w:t>appropriate</w:t>
      </w:r>
      <w:r w:rsidR="00857C17" w:rsidRPr="00FA764C">
        <w:rPr>
          <w:rFonts w:cstheme="minorHAnsi"/>
          <w:sz w:val="24"/>
          <w:szCs w:val="24"/>
        </w:rPr>
        <w:t xml:space="preserve"> </w:t>
      </w:r>
      <w:r w:rsidR="00A2350F" w:rsidRPr="00FA764C">
        <w:rPr>
          <w:rFonts w:cstheme="minorHAnsi"/>
          <w:sz w:val="24"/>
          <w:szCs w:val="24"/>
        </w:rPr>
        <w:t>indicator</w:t>
      </w:r>
      <w:r w:rsidR="00991EC3" w:rsidRPr="00FA764C">
        <w:rPr>
          <w:rFonts w:cstheme="minorHAnsi"/>
          <w:sz w:val="24"/>
          <w:szCs w:val="24"/>
        </w:rPr>
        <w:t>s</w:t>
      </w:r>
      <w:r w:rsidR="00857C17" w:rsidRPr="00FA764C">
        <w:rPr>
          <w:rFonts w:cstheme="minorHAnsi"/>
          <w:sz w:val="24"/>
          <w:szCs w:val="24"/>
        </w:rPr>
        <w:t xml:space="preserve"> </w:t>
      </w:r>
      <w:r w:rsidR="00A2350F" w:rsidRPr="00FA764C">
        <w:rPr>
          <w:rFonts w:cstheme="minorHAnsi"/>
          <w:sz w:val="24"/>
          <w:szCs w:val="24"/>
        </w:rPr>
        <w:t>for</w:t>
      </w:r>
      <w:r w:rsidR="00857C17" w:rsidRPr="00FA764C">
        <w:rPr>
          <w:rFonts w:cstheme="minorHAnsi"/>
          <w:sz w:val="24"/>
          <w:szCs w:val="24"/>
        </w:rPr>
        <w:t xml:space="preserve"> </w:t>
      </w:r>
      <w:r w:rsidR="00A2350F" w:rsidRPr="00FA764C">
        <w:rPr>
          <w:rFonts w:cstheme="minorHAnsi"/>
          <w:sz w:val="24"/>
          <w:szCs w:val="24"/>
        </w:rPr>
        <w:t>monitoring</w:t>
      </w:r>
      <w:r w:rsidR="00857C17" w:rsidRPr="00FA764C">
        <w:rPr>
          <w:rFonts w:cstheme="minorHAnsi"/>
          <w:sz w:val="24"/>
          <w:szCs w:val="24"/>
        </w:rPr>
        <w:t xml:space="preserve"> </w:t>
      </w:r>
      <w:r w:rsidR="00A2350F" w:rsidRPr="00FA764C">
        <w:rPr>
          <w:rFonts w:cstheme="minorHAnsi"/>
          <w:sz w:val="24"/>
          <w:szCs w:val="24"/>
        </w:rPr>
        <w:t>and</w:t>
      </w:r>
      <w:r w:rsidR="00857C17" w:rsidRPr="00FA764C">
        <w:rPr>
          <w:rFonts w:cstheme="minorHAnsi"/>
          <w:sz w:val="24"/>
          <w:szCs w:val="24"/>
        </w:rPr>
        <w:t xml:space="preserve"> </w:t>
      </w:r>
      <w:r w:rsidR="00EC118C" w:rsidRPr="00FA764C">
        <w:rPr>
          <w:rFonts w:cstheme="minorHAnsi"/>
          <w:sz w:val="24"/>
          <w:szCs w:val="24"/>
        </w:rPr>
        <w:t>evaluation</w:t>
      </w:r>
      <w:r w:rsidR="00857C17" w:rsidRPr="00FA764C">
        <w:rPr>
          <w:rFonts w:cstheme="minorHAnsi"/>
          <w:sz w:val="24"/>
          <w:szCs w:val="24"/>
        </w:rPr>
        <w:t xml:space="preserve"> </w:t>
      </w:r>
      <w:r w:rsidR="00A2350F" w:rsidRPr="00FA764C">
        <w:rPr>
          <w:rFonts w:cstheme="minorHAnsi"/>
          <w:sz w:val="24"/>
          <w:szCs w:val="24"/>
        </w:rPr>
        <w:t>of</w:t>
      </w:r>
      <w:r w:rsidR="00857C17" w:rsidRPr="00FA764C">
        <w:rPr>
          <w:rFonts w:cstheme="minorHAnsi"/>
          <w:sz w:val="24"/>
          <w:szCs w:val="24"/>
        </w:rPr>
        <w:t xml:space="preserve"> </w:t>
      </w:r>
      <w:r w:rsidR="00EC118C" w:rsidRPr="00FA764C">
        <w:rPr>
          <w:rFonts w:cstheme="minorHAnsi"/>
          <w:sz w:val="24"/>
          <w:szCs w:val="24"/>
        </w:rPr>
        <w:t>a</w:t>
      </w:r>
      <w:r w:rsidR="00857C17" w:rsidRPr="00FA764C">
        <w:rPr>
          <w:rFonts w:cstheme="minorHAnsi"/>
          <w:sz w:val="24"/>
          <w:szCs w:val="24"/>
        </w:rPr>
        <w:t xml:space="preserve"> </w:t>
      </w:r>
      <w:r w:rsidR="00EC118C" w:rsidRPr="00FA764C">
        <w:rPr>
          <w:rFonts w:cstheme="minorHAnsi"/>
          <w:sz w:val="24"/>
          <w:szCs w:val="24"/>
        </w:rPr>
        <w:t>culture</w:t>
      </w:r>
      <w:r w:rsidR="00857C17" w:rsidRPr="00FA764C">
        <w:rPr>
          <w:rFonts w:cstheme="minorHAnsi"/>
          <w:sz w:val="24"/>
          <w:szCs w:val="24"/>
        </w:rPr>
        <w:t xml:space="preserve"> </w:t>
      </w:r>
      <w:r w:rsidR="00EC118C" w:rsidRPr="00FA764C">
        <w:rPr>
          <w:rFonts w:cstheme="minorHAnsi"/>
          <w:sz w:val="24"/>
          <w:szCs w:val="24"/>
        </w:rPr>
        <w:t>change</w:t>
      </w:r>
      <w:r w:rsidR="00857C17" w:rsidRPr="00FA764C">
        <w:rPr>
          <w:rFonts w:cstheme="minorHAnsi"/>
          <w:sz w:val="24"/>
          <w:szCs w:val="24"/>
        </w:rPr>
        <w:t xml:space="preserve"> </w:t>
      </w:r>
      <w:r w:rsidR="00EC118C" w:rsidRPr="00FA764C">
        <w:rPr>
          <w:rFonts w:cstheme="minorHAnsi"/>
          <w:sz w:val="24"/>
          <w:szCs w:val="24"/>
        </w:rPr>
        <w:t>initiative</w:t>
      </w:r>
      <w:r w:rsidR="00A2350F" w:rsidRPr="00FA764C">
        <w:rPr>
          <w:rFonts w:cstheme="minorHAnsi"/>
          <w:sz w:val="24"/>
          <w:szCs w:val="24"/>
        </w:rPr>
        <w:t>/</w:t>
      </w:r>
      <w:r w:rsidR="00EC118C" w:rsidRPr="00FA764C">
        <w:rPr>
          <w:rFonts w:cstheme="minorHAnsi"/>
          <w:sz w:val="24"/>
          <w:szCs w:val="24"/>
        </w:rPr>
        <w:t>program.</w:t>
      </w:r>
      <w:r w:rsidR="00857C17" w:rsidRPr="00FA764C">
        <w:rPr>
          <w:rFonts w:cstheme="minorHAnsi"/>
          <w:sz w:val="24"/>
          <w:szCs w:val="24"/>
        </w:rPr>
        <w:t xml:space="preserve"> </w:t>
      </w:r>
      <w:r w:rsidR="00AC6DC5" w:rsidRPr="00FA764C">
        <w:rPr>
          <w:rFonts w:cstheme="minorHAnsi"/>
          <w:sz w:val="24"/>
          <w:szCs w:val="24"/>
        </w:rPr>
        <w:t>T</w:t>
      </w:r>
      <w:r w:rsidR="001142B5" w:rsidRPr="00FA764C">
        <w:rPr>
          <w:rFonts w:cstheme="minorHAnsi"/>
          <w:sz w:val="24"/>
          <w:szCs w:val="24"/>
        </w:rPr>
        <w:t xml:space="preserve">hird, we categorized a battery of indicators that have been used to measure culture change </w:t>
      </w:r>
      <w:r w:rsidR="00AC6DC5" w:rsidRPr="00FA764C">
        <w:rPr>
          <w:rFonts w:cstheme="minorHAnsi"/>
          <w:sz w:val="24"/>
          <w:szCs w:val="24"/>
        </w:rPr>
        <w:t xml:space="preserve">in relation to </w:t>
      </w:r>
      <w:r w:rsidR="001142B5" w:rsidRPr="00FA764C">
        <w:rPr>
          <w:rFonts w:cstheme="minorHAnsi"/>
          <w:sz w:val="24"/>
          <w:szCs w:val="24"/>
        </w:rPr>
        <w:t xml:space="preserve">the ACA priority areas and beyond. These indicators were drawn from knowledge gathered through an extensive scoping review and environmental scan. Forth, </w:t>
      </w:r>
      <w:r w:rsidR="00AC6DC5" w:rsidRPr="00FA764C">
        <w:rPr>
          <w:rFonts w:cstheme="minorHAnsi"/>
          <w:sz w:val="24"/>
          <w:szCs w:val="24"/>
        </w:rPr>
        <w:t xml:space="preserve">we </w:t>
      </w:r>
      <w:r w:rsidR="001142B5" w:rsidRPr="00FA764C">
        <w:rPr>
          <w:rFonts w:cstheme="minorHAnsi"/>
          <w:sz w:val="24"/>
          <w:szCs w:val="24"/>
        </w:rPr>
        <w:t>under</w:t>
      </w:r>
      <w:r w:rsidR="00AC6DC5" w:rsidRPr="00FA764C">
        <w:rPr>
          <w:rFonts w:cstheme="minorHAnsi"/>
          <w:sz w:val="24"/>
          <w:szCs w:val="24"/>
        </w:rPr>
        <w:t>take a</w:t>
      </w:r>
      <w:r w:rsidR="001142B5" w:rsidRPr="00FA764C">
        <w:rPr>
          <w:rFonts w:cstheme="minorHAnsi"/>
          <w:sz w:val="24"/>
          <w:szCs w:val="24"/>
        </w:rPr>
        <w:t xml:space="preserve"> data gaps analysis, </w:t>
      </w:r>
      <w:r w:rsidR="00AC6DC5" w:rsidRPr="00FA764C">
        <w:rPr>
          <w:rFonts w:cstheme="minorHAnsi"/>
          <w:sz w:val="24"/>
          <w:szCs w:val="24"/>
        </w:rPr>
        <w:t>providing</w:t>
      </w:r>
      <w:r w:rsidR="001142B5" w:rsidRPr="00FA764C">
        <w:rPr>
          <w:rFonts w:cstheme="minorHAnsi"/>
          <w:sz w:val="24"/>
          <w:szCs w:val="24"/>
        </w:rPr>
        <w:t xml:space="preserve"> a list of data elements </w:t>
      </w:r>
      <w:r w:rsidR="00AC6DC5" w:rsidRPr="00FA764C">
        <w:rPr>
          <w:rFonts w:cstheme="minorHAnsi"/>
          <w:sz w:val="24"/>
          <w:szCs w:val="24"/>
        </w:rPr>
        <w:t xml:space="preserve">for which </w:t>
      </w:r>
      <w:r w:rsidR="001142B5" w:rsidRPr="00FA764C">
        <w:rPr>
          <w:rFonts w:cstheme="minorHAnsi"/>
          <w:sz w:val="24"/>
          <w:szCs w:val="24"/>
        </w:rPr>
        <w:t xml:space="preserve">we struggled to </w:t>
      </w:r>
      <w:r w:rsidR="00AC6DC5" w:rsidRPr="00FA764C">
        <w:rPr>
          <w:rFonts w:cstheme="minorHAnsi"/>
          <w:sz w:val="24"/>
          <w:szCs w:val="24"/>
        </w:rPr>
        <w:t xml:space="preserve">find </w:t>
      </w:r>
      <w:r w:rsidR="001142B5" w:rsidRPr="00FA764C">
        <w:rPr>
          <w:rFonts w:cstheme="minorHAnsi"/>
          <w:sz w:val="24"/>
          <w:szCs w:val="24"/>
        </w:rPr>
        <w:t xml:space="preserve">a source, </w:t>
      </w:r>
      <w:r w:rsidR="00AC6DC5" w:rsidRPr="00FA764C">
        <w:rPr>
          <w:rFonts w:cstheme="minorHAnsi"/>
          <w:sz w:val="24"/>
          <w:szCs w:val="24"/>
        </w:rPr>
        <w:t xml:space="preserve">and </w:t>
      </w:r>
      <w:r w:rsidR="001142B5" w:rsidRPr="00FA764C">
        <w:rPr>
          <w:rFonts w:cstheme="minorHAnsi"/>
          <w:sz w:val="24"/>
          <w:szCs w:val="24"/>
        </w:rPr>
        <w:t>which might be considered for inclusion in future data gathering efforts by federal and provincial</w:t>
      </w:r>
      <w:r w:rsidR="00AC6DC5" w:rsidRPr="00FA764C">
        <w:rPr>
          <w:rFonts w:cstheme="minorHAnsi"/>
          <w:sz w:val="24"/>
          <w:szCs w:val="24"/>
        </w:rPr>
        <w:t xml:space="preserve"> authorities</w:t>
      </w:r>
      <w:r w:rsidR="001142B5" w:rsidRPr="00FA764C">
        <w:rPr>
          <w:rFonts w:cstheme="minorHAnsi"/>
          <w:sz w:val="24"/>
          <w:szCs w:val="24"/>
        </w:rPr>
        <w:t>.</w:t>
      </w:r>
    </w:p>
    <w:p w14:paraId="3C03A448" w14:textId="5F347105" w:rsidR="003943D3" w:rsidRPr="00FA764C" w:rsidRDefault="003943D3" w:rsidP="00EC118C">
      <w:pPr>
        <w:rPr>
          <w:rFonts w:eastAsia="Times New Roman" w:cstheme="minorHAnsi"/>
          <w:spacing w:val="8"/>
          <w:sz w:val="24"/>
          <w:szCs w:val="24"/>
        </w:rPr>
      </w:pPr>
    </w:p>
    <w:p w14:paraId="79D9712B" w14:textId="77777777" w:rsidR="009A32A0" w:rsidRPr="00FA764C" w:rsidRDefault="009A32A0" w:rsidP="009A32A0">
      <w:pPr>
        <w:pStyle w:val="Heading3"/>
        <w:rPr>
          <w:color w:val="auto"/>
        </w:rPr>
      </w:pPr>
      <w:bookmarkStart w:id="96" w:name="_Toc100517789"/>
      <w:r w:rsidRPr="00FA764C">
        <w:rPr>
          <w:color w:val="auto"/>
        </w:rPr>
        <w:t>Surveys and Measurement Tools for Accessibility and Inclusion</w:t>
      </w:r>
      <w:bookmarkEnd w:id="96"/>
    </w:p>
    <w:p w14:paraId="25D76DBE" w14:textId="77777777" w:rsidR="009A32A0" w:rsidRPr="00FA764C" w:rsidRDefault="009A32A0" w:rsidP="009A32A0">
      <w:pPr>
        <w:rPr>
          <w:rFonts w:cstheme="minorHAnsi"/>
        </w:rPr>
      </w:pPr>
    </w:p>
    <w:p w14:paraId="5499D3E2" w14:textId="0F2C0B98" w:rsidR="009A32A0" w:rsidRPr="00FA764C" w:rsidRDefault="009A32A0" w:rsidP="009A32A0">
      <w:pPr>
        <w:rPr>
          <w:rFonts w:cstheme="minorHAnsi"/>
          <w:sz w:val="24"/>
          <w:szCs w:val="24"/>
        </w:rPr>
      </w:pPr>
      <w:r w:rsidRPr="00FA764C">
        <w:rPr>
          <w:rFonts w:cstheme="minorHAnsi"/>
          <w:sz w:val="24"/>
          <w:szCs w:val="24"/>
        </w:rPr>
        <w:fldChar w:fldCharType="begin"/>
      </w:r>
      <w:r w:rsidRPr="00FA764C">
        <w:rPr>
          <w:rFonts w:cstheme="minorHAnsi"/>
          <w:sz w:val="24"/>
          <w:szCs w:val="24"/>
        </w:rPr>
        <w:instrText xml:space="preserve"> REF _Ref75891765 \h  \* MERGEFORMAT </w:instrText>
      </w:r>
      <w:r w:rsidRPr="00FA764C">
        <w:rPr>
          <w:rFonts w:cstheme="minorHAnsi"/>
          <w:sz w:val="24"/>
          <w:szCs w:val="24"/>
        </w:rPr>
      </w:r>
      <w:r w:rsidRPr="00FA764C">
        <w:rPr>
          <w:rFonts w:cstheme="minorHAnsi"/>
          <w:sz w:val="24"/>
          <w:szCs w:val="24"/>
        </w:rPr>
        <w:fldChar w:fldCharType="separate"/>
      </w:r>
      <w:r w:rsidR="00316531" w:rsidRPr="00FA764C">
        <w:rPr>
          <w:rFonts w:cstheme="minorHAnsi"/>
          <w:b/>
          <w:bCs/>
          <w:sz w:val="24"/>
          <w:szCs w:val="24"/>
        </w:rPr>
        <w:t xml:space="preserve">Table </w:t>
      </w:r>
      <w:r w:rsidR="00316531">
        <w:rPr>
          <w:rFonts w:cstheme="minorHAnsi"/>
          <w:b/>
          <w:bCs/>
          <w:noProof/>
          <w:sz w:val="24"/>
          <w:szCs w:val="24"/>
        </w:rPr>
        <w:t>8</w:t>
      </w:r>
      <w:r w:rsidRPr="00FA764C">
        <w:rPr>
          <w:rFonts w:cstheme="minorHAnsi"/>
          <w:sz w:val="24"/>
          <w:szCs w:val="24"/>
        </w:rPr>
        <w:fldChar w:fldCharType="end"/>
      </w:r>
      <w:r w:rsidRPr="00FA764C">
        <w:rPr>
          <w:rFonts w:cstheme="minorHAnsi"/>
          <w:sz w:val="24"/>
          <w:szCs w:val="24"/>
        </w:rPr>
        <w:t xml:space="preserve"> summarizes studies that describe instruments implemented to measure various cultural domains related to the accessibility and inclusion of PWDs. We provide details on region where they were used, department that initiated the survey, objectives, measurement tools, target population, and types of disabilities considered. Several noteworthy items about the identified studies:</w:t>
      </w:r>
    </w:p>
    <w:p w14:paraId="2C627858" w14:textId="77777777" w:rsidR="009A32A0" w:rsidRPr="00FA764C" w:rsidRDefault="009A32A0" w:rsidP="009A32A0">
      <w:pPr>
        <w:rPr>
          <w:rFonts w:cstheme="minorHAnsi"/>
          <w:sz w:val="24"/>
          <w:szCs w:val="24"/>
        </w:rPr>
      </w:pPr>
    </w:p>
    <w:p w14:paraId="58AF8961" w14:textId="77777777" w:rsidR="009A32A0" w:rsidRPr="00FA764C" w:rsidRDefault="009A32A0" w:rsidP="009A32A0">
      <w:pPr>
        <w:pStyle w:val="ListParagraph"/>
        <w:numPr>
          <w:ilvl w:val="0"/>
          <w:numId w:val="34"/>
        </w:numPr>
        <w:rPr>
          <w:rFonts w:cstheme="minorHAnsi"/>
          <w:sz w:val="24"/>
          <w:szCs w:val="24"/>
        </w:rPr>
      </w:pPr>
      <w:r w:rsidRPr="00FA764C">
        <w:rPr>
          <w:rFonts w:cstheme="minorHAnsi"/>
          <w:sz w:val="24"/>
          <w:szCs w:val="24"/>
        </w:rPr>
        <w:t>Most describe instruments that have been implemented by a disability unit of governments, while some have been implemented by universities and research centers.</w:t>
      </w:r>
    </w:p>
    <w:p w14:paraId="61363E08" w14:textId="77777777" w:rsidR="009A32A0" w:rsidRPr="00FA764C" w:rsidRDefault="009A32A0" w:rsidP="009A32A0">
      <w:pPr>
        <w:rPr>
          <w:rFonts w:cstheme="minorHAnsi"/>
          <w:sz w:val="24"/>
          <w:szCs w:val="24"/>
        </w:rPr>
      </w:pPr>
    </w:p>
    <w:p w14:paraId="78F6930B" w14:textId="77777777" w:rsidR="009A32A0" w:rsidRPr="00FA764C" w:rsidRDefault="009A32A0" w:rsidP="009A32A0">
      <w:pPr>
        <w:pStyle w:val="ListParagraph"/>
        <w:numPr>
          <w:ilvl w:val="0"/>
          <w:numId w:val="34"/>
        </w:numPr>
        <w:rPr>
          <w:rFonts w:cstheme="minorHAnsi"/>
          <w:sz w:val="24"/>
          <w:szCs w:val="24"/>
        </w:rPr>
      </w:pPr>
      <w:r w:rsidRPr="00FA764C">
        <w:rPr>
          <w:rFonts w:cstheme="minorHAnsi"/>
          <w:sz w:val="24"/>
          <w:szCs w:val="24"/>
        </w:rPr>
        <w:t>In terms of objectives, some studies measure attitudes, stigma, discrimination and discriminatory behaviors, etc. Some estimate the awareness of people of disability-related organizations, legislation, and initiatives. Findings of these studies cover a diverse range of contexts, including attitudes towards PWDs in education, the employment sector, or the general level of comfort living near PWDs.</w:t>
      </w:r>
    </w:p>
    <w:p w14:paraId="2673FA8B" w14:textId="77777777" w:rsidR="009A32A0" w:rsidRPr="00FA764C" w:rsidRDefault="009A32A0" w:rsidP="009A32A0">
      <w:pPr>
        <w:rPr>
          <w:rFonts w:cstheme="minorHAnsi"/>
          <w:sz w:val="24"/>
          <w:szCs w:val="24"/>
        </w:rPr>
      </w:pPr>
    </w:p>
    <w:p w14:paraId="4A5F6F8D" w14:textId="77777777" w:rsidR="009A32A0" w:rsidRPr="00FA764C" w:rsidRDefault="009A32A0" w:rsidP="009A32A0">
      <w:pPr>
        <w:pStyle w:val="ListParagraph"/>
        <w:numPr>
          <w:ilvl w:val="0"/>
          <w:numId w:val="34"/>
        </w:numPr>
        <w:rPr>
          <w:rFonts w:cstheme="minorHAnsi"/>
          <w:sz w:val="24"/>
          <w:szCs w:val="24"/>
        </w:rPr>
      </w:pPr>
      <w:r w:rsidRPr="00FA764C">
        <w:rPr>
          <w:rFonts w:cstheme="minorHAnsi"/>
          <w:sz w:val="24"/>
          <w:szCs w:val="24"/>
        </w:rPr>
        <w:t>Many instruments have been designed and validated for use in measuring various cultural domains related to accessibility and inclusion.</w:t>
      </w:r>
    </w:p>
    <w:p w14:paraId="4A4751E2" w14:textId="77777777" w:rsidR="009A32A0" w:rsidRPr="00FA764C" w:rsidRDefault="009A32A0" w:rsidP="009A32A0">
      <w:pPr>
        <w:rPr>
          <w:rFonts w:cstheme="minorHAnsi"/>
          <w:sz w:val="24"/>
          <w:szCs w:val="24"/>
        </w:rPr>
      </w:pPr>
    </w:p>
    <w:p w14:paraId="2D1D26E4" w14:textId="77777777" w:rsidR="009A32A0" w:rsidRPr="00FA764C" w:rsidRDefault="009A32A0" w:rsidP="009A32A0">
      <w:pPr>
        <w:pStyle w:val="ListParagraph"/>
        <w:numPr>
          <w:ilvl w:val="0"/>
          <w:numId w:val="34"/>
        </w:numPr>
        <w:rPr>
          <w:rFonts w:cstheme="minorHAnsi"/>
          <w:sz w:val="24"/>
          <w:szCs w:val="24"/>
        </w:rPr>
      </w:pPr>
      <w:r w:rsidRPr="00FA764C">
        <w:rPr>
          <w:rFonts w:cstheme="minorHAnsi"/>
          <w:sz w:val="24"/>
          <w:szCs w:val="24"/>
        </w:rPr>
        <w:t>In terms of the target populations, some studies were designed to collect data from the general population, while others were meant to measure attitudes of specific actors such as employers, customers, healthcare, etc.</w:t>
      </w:r>
    </w:p>
    <w:p w14:paraId="5269BFDC" w14:textId="77777777" w:rsidR="009A32A0" w:rsidRPr="00FA764C" w:rsidRDefault="009A32A0" w:rsidP="009A32A0">
      <w:pPr>
        <w:rPr>
          <w:rFonts w:cstheme="minorHAnsi"/>
          <w:sz w:val="24"/>
          <w:szCs w:val="24"/>
        </w:rPr>
      </w:pPr>
    </w:p>
    <w:p w14:paraId="3DF23C41" w14:textId="77777777" w:rsidR="009A32A0" w:rsidRPr="00FA764C" w:rsidRDefault="009A32A0" w:rsidP="009A32A0">
      <w:pPr>
        <w:pStyle w:val="ListParagraph"/>
        <w:numPr>
          <w:ilvl w:val="0"/>
          <w:numId w:val="34"/>
        </w:numPr>
        <w:rPr>
          <w:rFonts w:cstheme="minorHAnsi"/>
          <w:sz w:val="24"/>
          <w:szCs w:val="24"/>
        </w:rPr>
      </w:pPr>
      <w:r w:rsidRPr="00FA764C">
        <w:rPr>
          <w:rFonts w:cstheme="minorHAnsi"/>
          <w:sz w:val="24"/>
          <w:szCs w:val="24"/>
        </w:rPr>
        <w:t>In terms of disability types, some studies were generic, considering all types of disabilities, while some focus on certain types, such as persons with mental and intellectual disabilities. We classified studies into two broad categories—those that consider all PWD, and those focused on persons with mental disabilities.</w:t>
      </w:r>
    </w:p>
    <w:p w14:paraId="10FE6195" w14:textId="77777777" w:rsidR="009A32A0" w:rsidRPr="00FA764C" w:rsidRDefault="009A32A0" w:rsidP="009A32A0">
      <w:pPr>
        <w:rPr>
          <w:rFonts w:cstheme="minorHAnsi"/>
          <w:sz w:val="24"/>
          <w:szCs w:val="24"/>
        </w:rPr>
      </w:pPr>
    </w:p>
    <w:p w14:paraId="09F24E0D" w14:textId="7DF14722" w:rsidR="009A32A0" w:rsidRPr="00FA764C" w:rsidRDefault="009A32A0" w:rsidP="009A32A0">
      <w:pPr>
        <w:keepNext/>
        <w:keepLines/>
        <w:ind w:firstLine="567"/>
        <w:rPr>
          <w:rFonts w:cstheme="minorHAnsi"/>
          <w:sz w:val="24"/>
          <w:szCs w:val="24"/>
        </w:rPr>
      </w:pPr>
      <w:r w:rsidRPr="00FA764C">
        <w:rPr>
          <w:rFonts w:cstheme="minorHAnsi"/>
          <w:b/>
          <w:bCs/>
          <w:sz w:val="24"/>
          <w:szCs w:val="24"/>
        </w:rPr>
        <w:lastRenderedPageBreak/>
        <w:fldChar w:fldCharType="begin"/>
      </w:r>
      <w:r w:rsidRPr="00FA764C">
        <w:rPr>
          <w:rFonts w:cstheme="minorHAnsi"/>
          <w:b/>
          <w:bCs/>
          <w:sz w:val="24"/>
          <w:szCs w:val="24"/>
        </w:rPr>
        <w:instrText xml:space="preserve"> REF _Ref94627554 \h  \* MERGEFORMAT </w:instrText>
      </w:r>
      <w:r w:rsidRPr="00FA764C">
        <w:rPr>
          <w:rFonts w:cstheme="minorHAnsi"/>
          <w:b/>
          <w:bCs/>
          <w:sz w:val="24"/>
          <w:szCs w:val="24"/>
        </w:rPr>
      </w:r>
      <w:r w:rsidRPr="00FA764C">
        <w:rPr>
          <w:rFonts w:cstheme="minorHAnsi"/>
          <w:b/>
          <w:bCs/>
          <w:sz w:val="24"/>
          <w:szCs w:val="24"/>
        </w:rPr>
        <w:fldChar w:fldCharType="separate"/>
      </w:r>
      <w:r w:rsidR="00316531" w:rsidRPr="00316531">
        <w:rPr>
          <w:rFonts w:cstheme="minorHAnsi"/>
          <w:b/>
          <w:bCs/>
          <w:sz w:val="24"/>
          <w:szCs w:val="24"/>
        </w:rPr>
        <w:t>Appendix VII</w:t>
      </w:r>
      <w:r w:rsidRPr="00FA764C">
        <w:rPr>
          <w:rFonts w:cstheme="minorHAnsi"/>
          <w:b/>
          <w:bCs/>
          <w:sz w:val="24"/>
          <w:szCs w:val="24"/>
        </w:rPr>
        <w:fldChar w:fldCharType="end"/>
      </w:r>
      <w:r w:rsidRPr="00FA764C">
        <w:rPr>
          <w:rFonts w:cstheme="minorHAnsi"/>
          <w:sz w:val="24"/>
          <w:szCs w:val="24"/>
        </w:rPr>
        <w:t xml:space="preserve"> focuses specifically on measurement tools that have been developed and validated over the past couple of decades to estimate various domains related to attitude towards PWDs. These tools measure different aspects culture and norms such as stigma, attitudes, perceptions, awareness, distance, level of comfort, etc. toward PWDs across different populations. The appendix provides a valuable source of information for the next stage of research </w:t>
      </w:r>
      <w:proofErr w:type="gramStart"/>
      <w:r w:rsidRPr="00FA764C">
        <w:rPr>
          <w:rFonts w:cstheme="minorHAnsi"/>
          <w:sz w:val="24"/>
          <w:szCs w:val="24"/>
        </w:rPr>
        <w:t>in the area of</w:t>
      </w:r>
      <w:proofErr w:type="gramEnd"/>
      <w:r w:rsidRPr="00FA764C">
        <w:rPr>
          <w:rFonts w:cstheme="minorHAnsi"/>
          <w:sz w:val="24"/>
          <w:szCs w:val="24"/>
        </w:rPr>
        <w:t xml:space="preserve"> culture change, specifically for the purpose of designing a national survey in Canada to measure various cultural domains related to accessibility and inclusion of PWDs.</w:t>
      </w:r>
    </w:p>
    <w:p w14:paraId="2FA8EFB0" w14:textId="77777777" w:rsidR="009A32A0" w:rsidRPr="00FA764C" w:rsidRDefault="009A32A0" w:rsidP="009A32A0">
      <w:pPr>
        <w:keepNext/>
        <w:keepLines/>
        <w:rPr>
          <w:rFonts w:cstheme="minorHAnsi"/>
          <w:sz w:val="24"/>
          <w:szCs w:val="24"/>
        </w:rPr>
      </w:pPr>
    </w:p>
    <w:p w14:paraId="7EFFF7CB" w14:textId="77777777" w:rsidR="009A32A0" w:rsidRPr="00FA764C" w:rsidRDefault="009A32A0" w:rsidP="009A32A0">
      <w:pPr>
        <w:keepNext/>
        <w:keepLines/>
        <w:rPr>
          <w:rFonts w:cstheme="minorHAnsi"/>
          <w:sz w:val="24"/>
          <w:szCs w:val="24"/>
        </w:rPr>
      </w:pPr>
    </w:p>
    <w:p w14:paraId="3CD2242D" w14:textId="77777777" w:rsidR="009A32A0" w:rsidRPr="00FA764C" w:rsidRDefault="009A32A0" w:rsidP="009A32A0">
      <w:pPr>
        <w:keepNext/>
        <w:keepLines/>
        <w:rPr>
          <w:rFonts w:cstheme="minorHAnsi"/>
          <w:sz w:val="24"/>
          <w:szCs w:val="24"/>
        </w:rPr>
        <w:sectPr w:rsidR="009A32A0" w:rsidRPr="00FA764C" w:rsidSect="002B3697">
          <w:footnotePr>
            <w:numRestart w:val="eachPage"/>
          </w:footnotePr>
          <w:pgSz w:w="12240" w:h="15840"/>
          <w:pgMar w:top="1440" w:right="1440" w:bottom="1440" w:left="1440" w:header="720" w:footer="720" w:gutter="0"/>
          <w:cols w:space="720"/>
          <w:docGrid w:linePitch="360"/>
        </w:sectPr>
      </w:pPr>
    </w:p>
    <w:p w14:paraId="64C2AEE2" w14:textId="62408E40" w:rsidR="009A32A0" w:rsidRPr="00FA764C" w:rsidRDefault="009A32A0" w:rsidP="009A32A0">
      <w:pPr>
        <w:rPr>
          <w:rFonts w:cstheme="minorHAnsi"/>
          <w:b/>
          <w:bCs/>
          <w:sz w:val="24"/>
          <w:szCs w:val="24"/>
        </w:rPr>
      </w:pPr>
      <w:bookmarkStart w:id="97" w:name="_Ref75891765"/>
      <w:bookmarkStart w:id="98" w:name="_Toc100517825"/>
      <w:r w:rsidRPr="00FA764C">
        <w:rPr>
          <w:rFonts w:cstheme="minorHAnsi"/>
          <w:b/>
          <w:bCs/>
          <w:sz w:val="24"/>
          <w:szCs w:val="24"/>
        </w:rPr>
        <w:lastRenderedPageBreak/>
        <w:t xml:space="preserve">Table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8</w:t>
      </w:r>
      <w:r w:rsidRPr="00FA764C">
        <w:rPr>
          <w:rFonts w:cstheme="minorHAnsi"/>
          <w:b/>
          <w:bCs/>
          <w:sz w:val="24"/>
          <w:szCs w:val="24"/>
        </w:rPr>
        <w:fldChar w:fldCharType="end"/>
      </w:r>
      <w:bookmarkEnd w:id="97"/>
      <w:r w:rsidRPr="00FA764C">
        <w:rPr>
          <w:rFonts w:cstheme="minorHAnsi"/>
          <w:b/>
          <w:bCs/>
          <w:sz w:val="24"/>
          <w:szCs w:val="24"/>
        </w:rPr>
        <w:t>. Studies aimed to measure various cultural domains related to accessibility and inclusion of persons with disabilities</w:t>
      </w:r>
      <w:bookmarkEnd w:id="98"/>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4"/>
        <w:gridCol w:w="850"/>
        <w:gridCol w:w="2126"/>
        <w:gridCol w:w="851"/>
        <w:gridCol w:w="1417"/>
        <w:gridCol w:w="2264"/>
        <w:gridCol w:w="2126"/>
        <w:gridCol w:w="1134"/>
        <w:gridCol w:w="709"/>
        <w:gridCol w:w="992"/>
      </w:tblGrid>
      <w:tr w:rsidR="009A32A0" w:rsidRPr="00FA764C" w14:paraId="34AEE3F6" w14:textId="77777777" w:rsidTr="00726DAD">
        <w:trPr>
          <w:trHeight w:val="146"/>
          <w:tblHeader/>
        </w:trPr>
        <w:tc>
          <w:tcPr>
            <w:tcW w:w="1134" w:type="dxa"/>
            <w:shd w:val="clear" w:color="auto" w:fill="D9D9D9" w:themeFill="background1" w:themeFillShade="D9"/>
            <w:noWrap/>
            <w:hideMark/>
          </w:tcPr>
          <w:p w14:paraId="1BBBFA75" w14:textId="77777777" w:rsidR="009A32A0" w:rsidRPr="00FA764C" w:rsidRDefault="009A32A0" w:rsidP="00726DAD">
            <w:pPr>
              <w:rPr>
                <w:rFonts w:eastAsia="Times New Roman" w:cstheme="minorHAnsi"/>
                <w:b/>
                <w:bCs/>
              </w:rPr>
            </w:pPr>
            <w:r w:rsidRPr="00FA764C">
              <w:rPr>
                <w:rFonts w:eastAsia="Times New Roman" w:cstheme="minorHAnsi"/>
                <w:b/>
                <w:bCs/>
              </w:rPr>
              <w:t>Author(s)</w:t>
            </w:r>
          </w:p>
        </w:tc>
        <w:tc>
          <w:tcPr>
            <w:tcW w:w="850" w:type="dxa"/>
            <w:shd w:val="clear" w:color="auto" w:fill="D9D9D9" w:themeFill="background1" w:themeFillShade="D9"/>
            <w:noWrap/>
            <w:hideMark/>
          </w:tcPr>
          <w:p w14:paraId="158412A1" w14:textId="77777777" w:rsidR="009A32A0" w:rsidRPr="00FA764C" w:rsidRDefault="009A32A0" w:rsidP="00726DAD">
            <w:pPr>
              <w:rPr>
                <w:rFonts w:eastAsia="Times New Roman" w:cstheme="minorHAnsi"/>
                <w:b/>
                <w:bCs/>
              </w:rPr>
            </w:pPr>
            <w:r w:rsidRPr="00FA764C">
              <w:rPr>
                <w:rFonts w:eastAsia="Times New Roman" w:cstheme="minorHAnsi"/>
                <w:b/>
                <w:bCs/>
              </w:rPr>
              <w:t>Year</w:t>
            </w:r>
          </w:p>
        </w:tc>
        <w:tc>
          <w:tcPr>
            <w:tcW w:w="2126" w:type="dxa"/>
            <w:shd w:val="clear" w:color="auto" w:fill="D9D9D9" w:themeFill="background1" w:themeFillShade="D9"/>
            <w:noWrap/>
            <w:hideMark/>
          </w:tcPr>
          <w:p w14:paraId="06CB5FD7" w14:textId="77777777" w:rsidR="009A32A0" w:rsidRPr="00FA764C" w:rsidRDefault="009A32A0" w:rsidP="00726DAD">
            <w:pPr>
              <w:rPr>
                <w:rFonts w:eastAsia="Times New Roman" w:cstheme="minorHAnsi"/>
                <w:b/>
                <w:bCs/>
              </w:rPr>
            </w:pPr>
            <w:r w:rsidRPr="00FA764C">
              <w:rPr>
                <w:rFonts w:eastAsia="Times New Roman" w:cstheme="minorHAnsi"/>
                <w:b/>
                <w:bCs/>
              </w:rPr>
              <w:t xml:space="preserve">Survey Title </w:t>
            </w:r>
          </w:p>
        </w:tc>
        <w:tc>
          <w:tcPr>
            <w:tcW w:w="851" w:type="dxa"/>
            <w:shd w:val="clear" w:color="auto" w:fill="D9D9D9" w:themeFill="background1" w:themeFillShade="D9"/>
          </w:tcPr>
          <w:p w14:paraId="43287B2B" w14:textId="77777777" w:rsidR="009A32A0" w:rsidRPr="00FA764C" w:rsidRDefault="009A32A0" w:rsidP="00726DAD">
            <w:pPr>
              <w:rPr>
                <w:rFonts w:eastAsia="Times New Roman" w:cstheme="minorHAnsi"/>
                <w:b/>
                <w:bCs/>
              </w:rPr>
            </w:pPr>
            <w:r w:rsidRPr="00FA764C">
              <w:rPr>
                <w:rFonts w:eastAsia="Times New Roman" w:cstheme="minorHAnsi"/>
                <w:b/>
                <w:bCs/>
              </w:rPr>
              <w:t>Country</w:t>
            </w:r>
          </w:p>
        </w:tc>
        <w:tc>
          <w:tcPr>
            <w:tcW w:w="1417" w:type="dxa"/>
            <w:shd w:val="clear" w:color="auto" w:fill="D9D9D9" w:themeFill="background1" w:themeFillShade="D9"/>
          </w:tcPr>
          <w:p w14:paraId="030A0614" w14:textId="77777777" w:rsidR="009A32A0" w:rsidRPr="00FA764C" w:rsidRDefault="009A32A0" w:rsidP="00726DAD">
            <w:pPr>
              <w:rPr>
                <w:rFonts w:eastAsia="Times New Roman" w:cstheme="minorHAnsi"/>
                <w:b/>
                <w:bCs/>
              </w:rPr>
            </w:pPr>
            <w:r w:rsidRPr="00FA764C">
              <w:rPr>
                <w:rFonts w:eastAsia="Times New Roman" w:cstheme="minorHAnsi"/>
                <w:b/>
                <w:bCs/>
              </w:rPr>
              <w:t xml:space="preserve">Department </w:t>
            </w:r>
          </w:p>
        </w:tc>
        <w:tc>
          <w:tcPr>
            <w:tcW w:w="2264" w:type="dxa"/>
            <w:shd w:val="clear" w:color="auto" w:fill="D9D9D9" w:themeFill="background1" w:themeFillShade="D9"/>
          </w:tcPr>
          <w:p w14:paraId="3297DE7F" w14:textId="77777777" w:rsidR="009A32A0" w:rsidRPr="00FA764C" w:rsidRDefault="009A32A0" w:rsidP="00726DAD">
            <w:pPr>
              <w:rPr>
                <w:rFonts w:eastAsia="Times New Roman" w:cstheme="minorHAnsi"/>
                <w:b/>
                <w:bCs/>
                <w:highlight w:val="yellow"/>
              </w:rPr>
            </w:pPr>
            <w:r w:rsidRPr="00FA764C">
              <w:rPr>
                <w:rFonts w:eastAsia="Times New Roman" w:cstheme="minorHAnsi"/>
                <w:b/>
                <w:bCs/>
              </w:rPr>
              <w:t>Objective(s)</w:t>
            </w:r>
          </w:p>
        </w:tc>
        <w:tc>
          <w:tcPr>
            <w:tcW w:w="2126" w:type="dxa"/>
            <w:shd w:val="clear" w:color="auto" w:fill="D9D9D9" w:themeFill="background1" w:themeFillShade="D9"/>
          </w:tcPr>
          <w:p w14:paraId="073F6E95" w14:textId="77777777" w:rsidR="009A32A0" w:rsidRPr="00FA764C" w:rsidRDefault="009A32A0" w:rsidP="00726DAD">
            <w:pPr>
              <w:rPr>
                <w:rFonts w:eastAsia="Times New Roman" w:cstheme="minorHAnsi"/>
                <w:b/>
                <w:bCs/>
              </w:rPr>
            </w:pPr>
            <w:r w:rsidRPr="00FA764C">
              <w:rPr>
                <w:rFonts w:eastAsia="Times New Roman" w:cstheme="minorHAnsi"/>
                <w:b/>
                <w:bCs/>
              </w:rPr>
              <w:t>Measurement tools</w:t>
            </w:r>
          </w:p>
        </w:tc>
        <w:tc>
          <w:tcPr>
            <w:tcW w:w="1134" w:type="dxa"/>
            <w:shd w:val="clear" w:color="auto" w:fill="D9D9D9" w:themeFill="background1" w:themeFillShade="D9"/>
            <w:noWrap/>
            <w:hideMark/>
          </w:tcPr>
          <w:p w14:paraId="2781F657" w14:textId="77777777" w:rsidR="009A32A0" w:rsidRPr="00FA764C" w:rsidRDefault="009A32A0" w:rsidP="00726DAD">
            <w:pPr>
              <w:rPr>
                <w:rFonts w:eastAsia="Times New Roman" w:cstheme="minorHAnsi"/>
                <w:b/>
                <w:bCs/>
              </w:rPr>
            </w:pPr>
            <w:r w:rsidRPr="00FA764C">
              <w:rPr>
                <w:rFonts w:eastAsia="Times New Roman" w:cstheme="minorHAnsi"/>
                <w:b/>
                <w:bCs/>
              </w:rPr>
              <w:t>Target Population</w:t>
            </w:r>
          </w:p>
        </w:tc>
        <w:tc>
          <w:tcPr>
            <w:tcW w:w="709" w:type="dxa"/>
            <w:shd w:val="clear" w:color="auto" w:fill="D9D9D9" w:themeFill="background1" w:themeFillShade="D9"/>
          </w:tcPr>
          <w:p w14:paraId="3FD42186" w14:textId="77777777" w:rsidR="009A32A0" w:rsidRPr="00FA764C" w:rsidRDefault="009A32A0" w:rsidP="00726DAD">
            <w:pPr>
              <w:rPr>
                <w:rFonts w:eastAsia="Times New Roman" w:cstheme="minorHAnsi"/>
                <w:b/>
                <w:bCs/>
              </w:rPr>
            </w:pPr>
            <w:r w:rsidRPr="00FA764C">
              <w:rPr>
                <w:rFonts w:eastAsia="Times New Roman" w:cstheme="minorHAnsi"/>
                <w:b/>
                <w:bCs/>
              </w:rPr>
              <w:t>Sample Size</w:t>
            </w:r>
          </w:p>
        </w:tc>
        <w:tc>
          <w:tcPr>
            <w:tcW w:w="992" w:type="dxa"/>
            <w:shd w:val="clear" w:color="auto" w:fill="D9D9D9" w:themeFill="background1" w:themeFillShade="D9"/>
          </w:tcPr>
          <w:p w14:paraId="4816FB2E" w14:textId="77777777" w:rsidR="009A32A0" w:rsidRPr="00FA764C" w:rsidRDefault="009A32A0" w:rsidP="00726DAD">
            <w:pPr>
              <w:rPr>
                <w:rFonts w:eastAsia="Times New Roman" w:cstheme="minorHAnsi"/>
                <w:b/>
                <w:bCs/>
              </w:rPr>
            </w:pPr>
            <w:r w:rsidRPr="00FA764C">
              <w:rPr>
                <w:rFonts w:eastAsia="Times New Roman" w:cstheme="minorHAnsi"/>
                <w:b/>
                <w:bCs/>
              </w:rPr>
              <w:t>Type of disability</w:t>
            </w:r>
          </w:p>
        </w:tc>
      </w:tr>
      <w:tr w:rsidR="009A32A0" w:rsidRPr="00FA764C" w14:paraId="7107F00B" w14:textId="77777777" w:rsidTr="00726DAD">
        <w:trPr>
          <w:trHeight w:val="204"/>
        </w:trPr>
        <w:tc>
          <w:tcPr>
            <w:tcW w:w="1134" w:type="dxa"/>
            <w:shd w:val="clear" w:color="auto" w:fill="auto"/>
          </w:tcPr>
          <w:p w14:paraId="346C1C73" w14:textId="77777777" w:rsidR="009A32A0" w:rsidRPr="00FA764C" w:rsidRDefault="009A32A0" w:rsidP="00726DAD">
            <w:pPr>
              <w:rPr>
                <w:rFonts w:eastAsia="Times New Roman" w:cstheme="minorHAnsi"/>
              </w:rPr>
            </w:pPr>
            <w:proofErr w:type="spellStart"/>
            <w:r w:rsidRPr="00FA764C">
              <w:rPr>
                <w:rFonts w:eastAsia="Times New Roman" w:cstheme="minorHAnsi"/>
              </w:rPr>
              <w:t>Bollier</w:t>
            </w:r>
            <w:proofErr w:type="spellEnd"/>
            <w:r w:rsidRPr="00FA764C">
              <w:rPr>
                <w:rFonts w:eastAsia="Times New Roman" w:cstheme="minorHAnsi"/>
              </w:rPr>
              <w:t xml:space="preserve"> et al.</w:t>
            </w:r>
          </w:p>
        </w:tc>
        <w:tc>
          <w:tcPr>
            <w:tcW w:w="850" w:type="dxa"/>
            <w:shd w:val="clear" w:color="auto" w:fill="auto"/>
          </w:tcPr>
          <w:p w14:paraId="328C3794" w14:textId="77777777" w:rsidR="009A32A0" w:rsidRPr="00FA764C" w:rsidRDefault="009A32A0" w:rsidP="00726DAD">
            <w:pPr>
              <w:rPr>
                <w:rFonts w:eastAsia="Times New Roman" w:cstheme="minorHAnsi"/>
              </w:rPr>
            </w:pPr>
            <w:r w:rsidRPr="00FA764C">
              <w:rPr>
                <w:rFonts w:eastAsia="Times New Roman" w:cstheme="minorHAnsi"/>
              </w:rPr>
              <w:t>2021</w:t>
            </w:r>
          </w:p>
        </w:tc>
        <w:tc>
          <w:tcPr>
            <w:tcW w:w="2126" w:type="dxa"/>
            <w:shd w:val="clear" w:color="auto" w:fill="auto"/>
          </w:tcPr>
          <w:p w14:paraId="483CED66" w14:textId="77777777" w:rsidR="009A32A0" w:rsidRPr="00FA764C" w:rsidRDefault="009A32A0" w:rsidP="00726DAD">
            <w:pPr>
              <w:rPr>
                <w:rFonts w:eastAsia="Times New Roman" w:cstheme="minorHAnsi"/>
              </w:rPr>
            </w:pPr>
            <w:bookmarkStart w:id="99" w:name="_Hlk95732781"/>
            <w:r w:rsidRPr="00FA764C">
              <w:rPr>
                <w:rFonts w:eastAsia="Times New Roman" w:cstheme="minorHAnsi"/>
              </w:rPr>
              <w:t>National Survey of Community Attitudes towards People with Disability in Australia</w:t>
            </w:r>
            <w:bookmarkEnd w:id="99"/>
          </w:p>
        </w:tc>
        <w:tc>
          <w:tcPr>
            <w:tcW w:w="851" w:type="dxa"/>
          </w:tcPr>
          <w:p w14:paraId="646C4A94" w14:textId="77777777" w:rsidR="009A32A0" w:rsidRPr="00FA764C" w:rsidRDefault="009A32A0" w:rsidP="00726DAD">
            <w:pPr>
              <w:rPr>
                <w:rFonts w:eastAsia="Times New Roman" w:cstheme="minorHAnsi"/>
              </w:rPr>
            </w:pPr>
            <w:r w:rsidRPr="00FA764C">
              <w:rPr>
                <w:rFonts w:eastAsia="Times New Roman" w:cstheme="minorHAnsi"/>
              </w:rPr>
              <w:t>Australia</w:t>
            </w:r>
          </w:p>
        </w:tc>
        <w:tc>
          <w:tcPr>
            <w:tcW w:w="1417" w:type="dxa"/>
          </w:tcPr>
          <w:p w14:paraId="2975F884" w14:textId="77777777" w:rsidR="009A32A0" w:rsidRPr="00FA764C" w:rsidRDefault="009A32A0" w:rsidP="00726DAD">
            <w:pPr>
              <w:rPr>
                <w:rFonts w:eastAsia="Times New Roman" w:cstheme="minorHAnsi"/>
              </w:rPr>
            </w:pPr>
            <w:r w:rsidRPr="00FA764C">
              <w:rPr>
                <w:rFonts w:eastAsia="Times New Roman" w:cstheme="minorHAnsi"/>
              </w:rPr>
              <w:t>Victorian Government+ and Centre of Research Excellence in Disability and Health</w:t>
            </w:r>
          </w:p>
        </w:tc>
        <w:tc>
          <w:tcPr>
            <w:tcW w:w="2264" w:type="dxa"/>
          </w:tcPr>
          <w:p w14:paraId="2DCBB73F" w14:textId="77777777" w:rsidR="009A32A0" w:rsidRPr="00FA764C" w:rsidRDefault="009A32A0" w:rsidP="00726DAD">
            <w:pPr>
              <w:rPr>
                <w:rFonts w:eastAsia="Times New Roman" w:cstheme="minorHAnsi"/>
              </w:rPr>
            </w:pPr>
            <w:r w:rsidRPr="00FA764C">
              <w:rPr>
                <w:rFonts w:eastAsia="Times New Roman" w:cstheme="minorHAnsi"/>
              </w:rPr>
              <w:t>Focused on attitudes that impact the social and economic participation of people with disability of all ages</w:t>
            </w:r>
          </w:p>
        </w:tc>
        <w:tc>
          <w:tcPr>
            <w:tcW w:w="2126" w:type="dxa"/>
          </w:tcPr>
          <w:p w14:paraId="7B41B6D0" w14:textId="77777777" w:rsidR="009A32A0" w:rsidRPr="00FA764C" w:rsidRDefault="009A32A0" w:rsidP="00726DAD">
            <w:pPr>
              <w:rPr>
                <w:rFonts w:eastAsia="Times New Roman" w:cstheme="minorHAnsi"/>
              </w:rPr>
            </w:pPr>
            <w:r w:rsidRPr="00FA764C">
              <w:rPr>
                <w:rFonts w:eastAsia="Times New Roman" w:cstheme="minorHAnsi"/>
              </w:rPr>
              <w:t>Questionnaire:</w:t>
            </w:r>
          </w:p>
          <w:p w14:paraId="230F3BFB" w14:textId="77777777" w:rsidR="009A32A0" w:rsidRPr="00FA764C" w:rsidRDefault="009A32A0" w:rsidP="00726DAD">
            <w:pPr>
              <w:rPr>
                <w:rFonts w:eastAsia="Times New Roman" w:cstheme="minorHAnsi"/>
              </w:rPr>
            </w:pPr>
            <w:r w:rsidRPr="00FA764C">
              <w:rPr>
                <w:rFonts w:eastAsia="Times New Roman" w:cstheme="minorHAnsi"/>
              </w:rPr>
              <w:t xml:space="preserve">Developed based on </w:t>
            </w:r>
          </w:p>
          <w:p w14:paraId="1A7CCDC0" w14:textId="77777777" w:rsidR="009A32A0" w:rsidRPr="00FA764C" w:rsidRDefault="009A32A0" w:rsidP="00726DAD">
            <w:pPr>
              <w:rPr>
                <w:rFonts w:eastAsia="Times New Roman" w:cstheme="minorHAnsi"/>
              </w:rPr>
            </w:pPr>
            <w:r w:rsidRPr="00FA764C">
              <w:rPr>
                <w:rFonts w:eastAsia="Times New Roman" w:cstheme="minorHAnsi"/>
              </w:rPr>
              <w:t>1. British Social Attitudes Survey, 2. Attitudes to Disability Scale, developed by Power et al. (2009)</w:t>
            </w:r>
          </w:p>
        </w:tc>
        <w:tc>
          <w:tcPr>
            <w:tcW w:w="1134" w:type="dxa"/>
            <w:shd w:val="clear" w:color="auto" w:fill="auto"/>
          </w:tcPr>
          <w:p w14:paraId="40EDEFC1"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03139104" w14:textId="77777777" w:rsidR="009A32A0" w:rsidRPr="00FA764C" w:rsidRDefault="009A32A0" w:rsidP="00726DAD">
            <w:pPr>
              <w:rPr>
                <w:rFonts w:eastAsia="Times New Roman" w:cstheme="minorHAnsi"/>
              </w:rPr>
            </w:pPr>
            <w:r w:rsidRPr="00FA764C">
              <w:rPr>
                <w:rFonts w:eastAsia="Times New Roman" w:cstheme="minorHAnsi"/>
              </w:rPr>
              <w:t>2,000</w:t>
            </w:r>
          </w:p>
        </w:tc>
        <w:tc>
          <w:tcPr>
            <w:tcW w:w="992" w:type="dxa"/>
          </w:tcPr>
          <w:p w14:paraId="20AEE806"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4BB97901" w14:textId="77777777" w:rsidTr="00726DAD">
        <w:trPr>
          <w:trHeight w:val="204"/>
        </w:trPr>
        <w:tc>
          <w:tcPr>
            <w:tcW w:w="1134" w:type="dxa"/>
            <w:shd w:val="clear" w:color="auto" w:fill="auto"/>
          </w:tcPr>
          <w:p w14:paraId="5890B9E0" w14:textId="77777777" w:rsidR="009A32A0" w:rsidRPr="00FA764C" w:rsidRDefault="009A32A0" w:rsidP="00726DAD">
            <w:pPr>
              <w:rPr>
                <w:rFonts w:eastAsia="Times New Roman" w:cstheme="minorHAnsi"/>
              </w:rPr>
            </w:pPr>
            <w:proofErr w:type="spellStart"/>
            <w:r w:rsidRPr="00FA764C">
              <w:rPr>
                <w:rFonts w:eastAsia="Times New Roman" w:cstheme="minorHAnsi"/>
              </w:rPr>
              <w:t>Reavley</w:t>
            </w:r>
            <w:proofErr w:type="spellEnd"/>
            <w:r w:rsidRPr="00FA764C">
              <w:rPr>
                <w:rFonts w:eastAsia="Times New Roman" w:cstheme="minorHAnsi"/>
              </w:rPr>
              <w:t xml:space="preserve"> et al.</w:t>
            </w:r>
          </w:p>
        </w:tc>
        <w:tc>
          <w:tcPr>
            <w:tcW w:w="850" w:type="dxa"/>
            <w:shd w:val="clear" w:color="auto" w:fill="auto"/>
          </w:tcPr>
          <w:p w14:paraId="4337A529" w14:textId="77777777" w:rsidR="009A32A0" w:rsidRPr="00FA764C" w:rsidRDefault="009A32A0" w:rsidP="00726DAD">
            <w:pPr>
              <w:rPr>
                <w:rFonts w:eastAsia="Times New Roman" w:cstheme="minorHAnsi"/>
              </w:rPr>
            </w:pPr>
            <w:r w:rsidRPr="00FA764C">
              <w:rPr>
                <w:rFonts w:eastAsia="Times New Roman" w:cstheme="minorHAnsi"/>
              </w:rPr>
              <w:t>2012</w:t>
            </w:r>
          </w:p>
        </w:tc>
        <w:tc>
          <w:tcPr>
            <w:tcW w:w="2126" w:type="dxa"/>
            <w:shd w:val="clear" w:color="auto" w:fill="auto"/>
          </w:tcPr>
          <w:p w14:paraId="48C7E71E" w14:textId="77777777" w:rsidR="009A32A0" w:rsidRPr="00FA764C" w:rsidRDefault="009A32A0" w:rsidP="00726DAD">
            <w:pPr>
              <w:rPr>
                <w:rFonts w:eastAsia="Times New Roman" w:cstheme="minorHAnsi"/>
              </w:rPr>
            </w:pPr>
            <w:proofErr w:type="spellStart"/>
            <w:r w:rsidRPr="00FA764C">
              <w:rPr>
                <w:rFonts w:eastAsia="Times New Roman" w:cstheme="minorHAnsi"/>
              </w:rPr>
              <w:t>Stigmatising</w:t>
            </w:r>
            <w:proofErr w:type="spellEnd"/>
            <w:r w:rsidRPr="00FA764C">
              <w:rPr>
                <w:rFonts w:eastAsia="Times New Roman" w:cstheme="minorHAnsi"/>
              </w:rPr>
              <w:t xml:space="preserve"> Attitudes Towards People with Mental Disorders: Changes in Australia over 8 years</w:t>
            </w:r>
          </w:p>
        </w:tc>
        <w:tc>
          <w:tcPr>
            <w:tcW w:w="851" w:type="dxa"/>
          </w:tcPr>
          <w:p w14:paraId="37FA3FD8" w14:textId="77777777" w:rsidR="009A32A0" w:rsidRPr="00FA764C" w:rsidRDefault="009A32A0" w:rsidP="00726DAD">
            <w:pPr>
              <w:rPr>
                <w:rFonts w:eastAsia="Times New Roman" w:cstheme="minorHAnsi"/>
              </w:rPr>
            </w:pPr>
            <w:r w:rsidRPr="00FA764C">
              <w:rPr>
                <w:rFonts w:eastAsia="Times New Roman" w:cstheme="minorHAnsi"/>
              </w:rPr>
              <w:t>Australia</w:t>
            </w:r>
          </w:p>
        </w:tc>
        <w:tc>
          <w:tcPr>
            <w:tcW w:w="1417" w:type="dxa"/>
          </w:tcPr>
          <w:p w14:paraId="1670020F" w14:textId="77777777" w:rsidR="009A32A0" w:rsidRPr="00FA764C" w:rsidRDefault="009A32A0" w:rsidP="00726DAD">
            <w:pPr>
              <w:rPr>
                <w:rFonts w:eastAsia="Times New Roman" w:cstheme="minorHAnsi"/>
              </w:rPr>
            </w:pPr>
            <w:r w:rsidRPr="00FA764C">
              <w:rPr>
                <w:rFonts w:eastAsia="Times New Roman" w:cstheme="minorHAnsi"/>
              </w:rPr>
              <w:t>Centre, Centre for Youth Mental Health, University of Melbourne</w:t>
            </w:r>
          </w:p>
        </w:tc>
        <w:tc>
          <w:tcPr>
            <w:tcW w:w="2264" w:type="dxa"/>
          </w:tcPr>
          <w:p w14:paraId="620BC2F4" w14:textId="77777777" w:rsidR="009A32A0" w:rsidRPr="00FA764C" w:rsidRDefault="009A32A0" w:rsidP="00726DAD">
            <w:pPr>
              <w:rPr>
                <w:rFonts w:eastAsia="Times New Roman" w:cstheme="minorHAnsi"/>
              </w:rPr>
            </w:pPr>
            <w:r w:rsidRPr="00FA764C">
              <w:rPr>
                <w:rFonts w:eastAsia="Times New Roman" w:cstheme="minorHAnsi"/>
              </w:rPr>
              <w:t xml:space="preserve">To investigate whether </w:t>
            </w:r>
            <w:proofErr w:type="spellStart"/>
            <w:r w:rsidRPr="00FA764C">
              <w:rPr>
                <w:rFonts w:eastAsia="Times New Roman" w:cstheme="minorHAnsi"/>
              </w:rPr>
              <w:t>stigmatising</w:t>
            </w:r>
            <w:proofErr w:type="spellEnd"/>
            <w:r w:rsidRPr="00FA764C">
              <w:rPr>
                <w:rFonts w:eastAsia="Times New Roman" w:cstheme="minorHAnsi"/>
              </w:rPr>
              <w:t xml:space="preserve"> attitudes towards people with mental disorders have changed over 8-year period</w:t>
            </w:r>
          </w:p>
        </w:tc>
        <w:tc>
          <w:tcPr>
            <w:tcW w:w="2126" w:type="dxa"/>
          </w:tcPr>
          <w:p w14:paraId="7842EBBF" w14:textId="77777777" w:rsidR="009A32A0" w:rsidRPr="00FA764C" w:rsidRDefault="009A32A0" w:rsidP="00726DAD">
            <w:pPr>
              <w:rPr>
                <w:rFonts w:eastAsia="Times New Roman" w:cstheme="minorHAnsi"/>
              </w:rPr>
            </w:pPr>
            <w:r w:rsidRPr="00FA764C">
              <w:rPr>
                <w:rFonts w:eastAsia="Times New Roman" w:cstheme="minorHAnsi"/>
              </w:rPr>
              <w:t>Telephone interviews:</w:t>
            </w:r>
          </w:p>
          <w:p w14:paraId="3A5AE7D0" w14:textId="77777777" w:rsidR="009A32A0" w:rsidRPr="00FA764C" w:rsidRDefault="009A32A0" w:rsidP="00726DAD">
            <w:pPr>
              <w:rPr>
                <w:rFonts w:eastAsia="Times New Roman" w:cstheme="minorHAnsi"/>
              </w:rPr>
            </w:pPr>
            <w:r w:rsidRPr="00FA764C">
              <w:rPr>
                <w:rFonts w:eastAsia="Times New Roman" w:cstheme="minorHAnsi"/>
              </w:rPr>
              <w:t>1. personal and perceived stigma, 2. social distance, 3. perceived discrimination</w:t>
            </w:r>
          </w:p>
        </w:tc>
        <w:tc>
          <w:tcPr>
            <w:tcW w:w="1134" w:type="dxa"/>
            <w:shd w:val="clear" w:color="auto" w:fill="auto"/>
          </w:tcPr>
          <w:p w14:paraId="4C7BDFEB"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474A0D8B" w14:textId="77777777" w:rsidR="009A32A0" w:rsidRPr="00FA764C" w:rsidRDefault="009A32A0" w:rsidP="00726DAD">
            <w:pPr>
              <w:rPr>
                <w:rFonts w:eastAsia="Times New Roman" w:cstheme="minorHAnsi"/>
              </w:rPr>
            </w:pPr>
            <w:r w:rsidRPr="00FA764C">
              <w:rPr>
                <w:rFonts w:eastAsia="Times New Roman" w:cstheme="minorHAnsi"/>
              </w:rPr>
              <w:t>4,000</w:t>
            </w:r>
          </w:p>
        </w:tc>
        <w:tc>
          <w:tcPr>
            <w:tcW w:w="992" w:type="dxa"/>
          </w:tcPr>
          <w:p w14:paraId="7EF658CC" w14:textId="77777777" w:rsidR="009A32A0" w:rsidRPr="00FA764C" w:rsidRDefault="009A32A0" w:rsidP="00726DAD">
            <w:pPr>
              <w:rPr>
                <w:rFonts w:eastAsia="Times New Roman" w:cstheme="minorHAnsi"/>
              </w:rPr>
            </w:pPr>
            <w:r w:rsidRPr="00FA764C">
              <w:rPr>
                <w:rFonts w:eastAsia="Times New Roman" w:cstheme="minorHAnsi"/>
              </w:rPr>
              <w:t>Mental</w:t>
            </w:r>
          </w:p>
        </w:tc>
      </w:tr>
      <w:tr w:rsidR="009A32A0" w:rsidRPr="00FA764C" w14:paraId="5D9CA0C6" w14:textId="77777777" w:rsidTr="00726DAD">
        <w:trPr>
          <w:trHeight w:val="204"/>
        </w:trPr>
        <w:tc>
          <w:tcPr>
            <w:tcW w:w="1134" w:type="dxa"/>
            <w:shd w:val="clear" w:color="auto" w:fill="auto"/>
          </w:tcPr>
          <w:p w14:paraId="2563EE9C" w14:textId="77777777" w:rsidR="009A32A0" w:rsidRPr="00FA764C" w:rsidRDefault="009A32A0" w:rsidP="00726DAD">
            <w:pPr>
              <w:rPr>
                <w:rFonts w:eastAsia="Times New Roman" w:cstheme="minorHAnsi"/>
              </w:rPr>
            </w:pPr>
            <w:r w:rsidRPr="00FA764C">
              <w:rPr>
                <w:rFonts w:eastAsia="Times New Roman" w:cstheme="minorHAnsi"/>
              </w:rPr>
              <w:t>Australian Government</w:t>
            </w:r>
          </w:p>
        </w:tc>
        <w:tc>
          <w:tcPr>
            <w:tcW w:w="850" w:type="dxa"/>
            <w:shd w:val="clear" w:color="auto" w:fill="auto"/>
          </w:tcPr>
          <w:p w14:paraId="05C5A8F2" w14:textId="77777777" w:rsidR="009A32A0" w:rsidRPr="00FA764C" w:rsidRDefault="009A32A0" w:rsidP="00726DAD">
            <w:pPr>
              <w:rPr>
                <w:rFonts w:eastAsia="Times New Roman" w:cstheme="minorHAnsi"/>
              </w:rPr>
            </w:pPr>
            <w:r w:rsidRPr="00FA764C">
              <w:rPr>
                <w:rFonts w:eastAsia="Times New Roman" w:cstheme="minorHAnsi"/>
              </w:rPr>
              <w:t>2011</w:t>
            </w:r>
          </w:p>
        </w:tc>
        <w:tc>
          <w:tcPr>
            <w:tcW w:w="2126" w:type="dxa"/>
            <w:shd w:val="clear" w:color="auto" w:fill="auto"/>
          </w:tcPr>
          <w:p w14:paraId="0AEF1054" w14:textId="77777777" w:rsidR="009A32A0" w:rsidRPr="00FA764C" w:rsidRDefault="009A32A0" w:rsidP="00726DAD">
            <w:pPr>
              <w:rPr>
                <w:rFonts w:eastAsia="Times New Roman" w:cstheme="minorHAnsi"/>
              </w:rPr>
            </w:pPr>
            <w:r w:rsidRPr="00FA764C">
              <w:rPr>
                <w:rFonts w:eastAsia="Times New Roman" w:cstheme="minorHAnsi"/>
              </w:rPr>
              <w:t>Employer Perspectives on Recruiting Persons with Disabilities and The Role of Disability Employment</w:t>
            </w:r>
          </w:p>
        </w:tc>
        <w:tc>
          <w:tcPr>
            <w:tcW w:w="851" w:type="dxa"/>
          </w:tcPr>
          <w:p w14:paraId="105213C7" w14:textId="77777777" w:rsidR="009A32A0" w:rsidRPr="00FA764C" w:rsidRDefault="009A32A0" w:rsidP="00726DAD">
            <w:pPr>
              <w:rPr>
                <w:rFonts w:eastAsia="Times New Roman" w:cstheme="minorHAnsi"/>
              </w:rPr>
            </w:pPr>
            <w:r w:rsidRPr="00FA764C">
              <w:rPr>
                <w:rFonts w:eastAsia="Times New Roman" w:cstheme="minorHAnsi"/>
              </w:rPr>
              <w:t xml:space="preserve">Australia </w:t>
            </w:r>
          </w:p>
        </w:tc>
        <w:tc>
          <w:tcPr>
            <w:tcW w:w="1417" w:type="dxa"/>
          </w:tcPr>
          <w:p w14:paraId="37CD61AE" w14:textId="77777777" w:rsidR="009A32A0" w:rsidRPr="00FA764C" w:rsidRDefault="009A32A0" w:rsidP="00726DAD">
            <w:pPr>
              <w:rPr>
                <w:rFonts w:eastAsia="Times New Roman" w:cstheme="minorHAnsi"/>
              </w:rPr>
            </w:pPr>
            <w:r w:rsidRPr="00FA764C">
              <w:rPr>
                <w:rFonts w:eastAsia="Times New Roman" w:cstheme="minorHAnsi"/>
              </w:rPr>
              <w:t>Department of Education, Employment and Workforce relation</w:t>
            </w:r>
          </w:p>
        </w:tc>
        <w:tc>
          <w:tcPr>
            <w:tcW w:w="2264" w:type="dxa"/>
          </w:tcPr>
          <w:p w14:paraId="5D292661" w14:textId="77777777" w:rsidR="009A32A0" w:rsidRPr="00FA764C" w:rsidRDefault="009A32A0" w:rsidP="00726DAD">
            <w:pPr>
              <w:rPr>
                <w:rFonts w:eastAsia="Times New Roman" w:cstheme="minorHAnsi"/>
              </w:rPr>
            </w:pPr>
            <w:r w:rsidRPr="00FA764C">
              <w:rPr>
                <w:rFonts w:eastAsia="Times New Roman" w:cstheme="minorHAnsi"/>
              </w:rPr>
              <w:t>Measures employers’ attitudes toward hiring people with disability and other groups</w:t>
            </w:r>
          </w:p>
        </w:tc>
        <w:tc>
          <w:tcPr>
            <w:tcW w:w="2126" w:type="dxa"/>
          </w:tcPr>
          <w:p w14:paraId="0EB22CBC" w14:textId="77777777" w:rsidR="009A32A0" w:rsidRPr="00FA764C" w:rsidRDefault="009A32A0" w:rsidP="00726DAD">
            <w:pPr>
              <w:rPr>
                <w:rFonts w:eastAsia="Times New Roman" w:cstheme="minorHAnsi"/>
              </w:rPr>
            </w:pPr>
            <w:r w:rsidRPr="00FA764C">
              <w:rPr>
                <w:rFonts w:eastAsia="Times New Roman" w:cstheme="minorHAnsi"/>
              </w:rPr>
              <w:t>Questionnaire developed by author supplemented by qualitative data from an online discussion forum</w:t>
            </w:r>
          </w:p>
        </w:tc>
        <w:tc>
          <w:tcPr>
            <w:tcW w:w="1134" w:type="dxa"/>
            <w:shd w:val="clear" w:color="auto" w:fill="auto"/>
          </w:tcPr>
          <w:p w14:paraId="646AE570" w14:textId="77777777" w:rsidR="009A32A0" w:rsidRPr="00FA764C" w:rsidRDefault="009A32A0" w:rsidP="00726DAD">
            <w:pPr>
              <w:rPr>
                <w:rFonts w:eastAsia="Times New Roman" w:cstheme="minorHAnsi"/>
              </w:rPr>
            </w:pPr>
            <w:r w:rsidRPr="00FA764C">
              <w:rPr>
                <w:rFonts w:eastAsia="Times New Roman" w:cstheme="minorHAnsi"/>
              </w:rPr>
              <w:t>Employers</w:t>
            </w:r>
          </w:p>
        </w:tc>
        <w:tc>
          <w:tcPr>
            <w:tcW w:w="709" w:type="dxa"/>
          </w:tcPr>
          <w:p w14:paraId="73F0DBEA" w14:textId="77777777" w:rsidR="009A32A0" w:rsidRPr="00FA764C" w:rsidRDefault="009A32A0" w:rsidP="00726DAD">
            <w:pPr>
              <w:rPr>
                <w:rFonts w:eastAsia="Times New Roman" w:cstheme="minorHAnsi"/>
              </w:rPr>
            </w:pPr>
            <w:r w:rsidRPr="00FA764C">
              <w:rPr>
                <w:rFonts w:eastAsia="Times New Roman" w:cstheme="minorHAnsi"/>
              </w:rPr>
              <w:t>2,744</w:t>
            </w:r>
          </w:p>
        </w:tc>
        <w:tc>
          <w:tcPr>
            <w:tcW w:w="992" w:type="dxa"/>
          </w:tcPr>
          <w:p w14:paraId="7A31A53A"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32980718" w14:textId="77777777" w:rsidTr="00726DAD">
        <w:trPr>
          <w:trHeight w:val="204"/>
        </w:trPr>
        <w:tc>
          <w:tcPr>
            <w:tcW w:w="1134" w:type="dxa"/>
            <w:shd w:val="clear" w:color="auto" w:fill="auto"/>
          </w:tcPr>
          <w:p w14:paraId="5CD0ABC3" w14:textId="77777777" w:rsidR="009A32A0" w:rsidRPr="00FA764C" w:rsidRDefault="009A32A0" w:rsidP="00726DAD">
            <w:pPr>
              <w:rPr>
                <w:rFonts w:eastAsia="Times New Roman" w:cstheme="minorHAnsi"/>
              </w:rPr>
            </w:pPr>
            <w:r w:rsidRPr="00FA764C">
              <w:rPr>
                <w:rFonts w:eastAsia="Times New Roman" w:cstheme="minorHAnsi"/>
              </w:rPr>
              <w:t>Woodley et al.</w:t>
            </w:r>
          </w:p>
        </w:tc>
        <w:tc>
          <w:tcPr>
            <w:tcW w:w="850" w:type="dxa"/>
            <w:shd w:val="clear" w:color="auto" w:fill="auto"/>
          </w:tcPr>
          <w:p w14:paraId="4C5A3DE4" w14:textId="77777777" w:rsidR="009A32A0" w:rsidRPr="00FA764C" w:rsidRDefault="009A32A0" w:rsidP="00726DAD">
            <w:pPr>
              <w:rPr>
                <w:rFonts w:eastAsia="Times New Roman" w:cstheme="minorHAnsi"/>
              </w:rPr>
            </w:pPr>
            <w:r w:rsidRPr="00FA764C">
              <w:rPr>
                <w:rFonts w:eastAsia="Times New Roman" w:cstheme="minorHAnsi"/>
              </w:rPr>
              <w:t>2012</w:t>
            </w:r>
          </w:p>
        </w:tc>
        <w:tc>
          <w:tcPr>
            <w:tcW w:w="2126" w:type="dxa"/>
            <w:shd w:val="clear" w:color="auto" w:fill="auto"/>
          </w:tcPr>
          <w:p w14:paraId="3D053CCE" w14:textId="77777777" w:rsidR="009A32A0" w:rsidRPr="00FA764C" w:rsidRDefault="009A32A0" w:rsidP="00726DAD">
            <w:pPr>
              <w:rPr>
                <w:rFonts w:eastAsia="Times New Roman" w:cstheme="minorHAnsi"/>
              </w:rPr>
            </w:pPr>
            <w:r w:rsidRPr="00FA764C">
              <w:rPr>
                <w:rFonts w:eastAsia="Times New Roman" w:cstheme="minorHAnsi"/>
              </w:rPr>
              <w:t>Employer attitudes towards employing disabled people</w:t>
            </w:r>
          </w:p>
        </w:tc>
        <w:tc>
          <w:tcPr>
            <w:tcW w:w="851" w:type="dxa"/>
          </w:tcPr>
          <w:p w14:paraId="0CFA70AC" w14:textId="77777777" w:rsidR="009A32A0" w:rsidRPr="00FA764C" w:rsidRDefault="009A32A0" w:rsidP="00726DAD">
            <w:pPr>
              <w:rPr>
                <w:rFonts w:eastAsia="Times New Roman" w:cstheme="minorHAnsi"/>
              </w:rPr>
            </w:pPr>
            <w:r w:rsidRPr="00FA764C">
              <w:rPr>
                <w:rFonts w:eastAsia="Times New Roman" w:cstheme="minorHAnsi"/>
              </w:rPr>
              <w:t>New Zealand</w:t>
            </w:r>
          </w:p>
        </w:tc>
        <w:tc>
          <w:tcPr>
            <w:tcW w:w="1417" w:type="dxa"/>
          </w:tcPr>
          <w:p w14:paraId="7EC1350C" w14:textId="77777777" w:rsidR="009A32A0" w:rsidRPr="00FA764C" w:rsidRDefault="009A32A0" w:rsidP="00726DAD">
            <w:pPr>
              <w:rPr>
                <w:rFonts w:eastAsia="Times New Roman" w:cstheme="minorHAnsi"/>
              </w:rPr>
            </w:pPr>
            <w:r w:rsidRPr="00FA764C">
              <w:rPr>
                <w:rFonts w:eastAsia="Times New Roman" w:cstheme="minorHAnsi"/>
              </w:rPr>
              <w:t>Ministry of Social Development</w:t>
            </w:r>
          </w:p>
        </w:tc>
        <w:tc>
          <w:tcPr>
            <w:tcW w:w="2264" w:type="dxa"/>
          </w:tcPr>
          <w:p w14:paraId="551D00E6" w14:textId="77777777" w:rsidR="009A32A0" w:rsidRPr="00FA764C" w:rsidRDefault="009A32A0" w:rsidP="00726DAD">
            <w:pPr>
              <w:rPr>
                <w:rFonts w:eastAsia="Times New Roman" w:cstheme="minorHAnsi"/>
              </w:rPr>
            </w:pPr>
            <w:r w:rsidRPr="00FA764C">
              <w:rPr>
                <w:rFonts w:eastAsia="Times New Roman" w:cstheme="minorHAnsi"/>
              </w:rPr>
              <w:t>To better understand</w:t>
            </w:r>
          </w:p>
          <w:p w14:paraId="54B854FD" w14:textId="77777777" w:rsidR="009A32A0" w:rsidRPr="00FA764C" w:rsidRDefault="009A32A0" w:rsidP="00726DAD">
            <w:pPr>
              <w:rPr>
                <w:rFonts w:eastAsia="Times New Roman" w:cstheme="minorHAnsi"/>
              </w:rPr>
            </w:pPr>
            <w:r w:rsidRPr="00FA764C">
              <w:rPr>
                <w:rFonts w:eastAsia="Times New Roman" w:cstheme="minorHAnsi"/>
              </w:rPr>
              <w:t>New Zealand employers’ attitudes towards employing disabled people</w:t>
            </w:r>
          </w:p>
        </w:tc>
        <w:tc>
          <w:tcPr>
            <w:tcW w:w="2126" w:type="dxa"/>
          </w:tcPr>
          <w:p w14:paraId="3EA15B28" w14:textId="77777777" w:rsidR="009A32A0" w:rsidRPr="00FA764C" w:rsidRDefault="009A32A0" w:rsidP="00726DAD">
            <w:pPr>
              <w:rPr>
                <w:rFonts w:eastAsia="Times New Roman" w:cstheme="minorHAnsi"/>
              </w:rPr>
            </w:pPr>
            <w:r w:rsidRPr="00FA764C">
              <w:rPr>
                <w:rFonts w:eastAsia="Times New Roman" w:cstheme="minorHAnsi"/>
              </w:rPr>
              <w:t>Questionnaire developed by authors</w:t>
            </w:r>
          </w:p>
        </w:tc>
        <w:tc>
          <w:tcPr>
            <w:tcW w:w="1134" w:type="dxa"/>
            <w:shd w:val="clear" w:color="auto" w:fill="auto"/>
          </w:tcPr>
          <w:p w14:paraId="4F32E0ED" w14:textId="77777777" w:rsidR="009A32A0" w:rsidRPr="00FA764C" w:rsidRDefault="009A32A0" w:rsidP="00726DAD">
            <w:pPr>
              <w:rPr>
                <w:rFonts w:eastAsia="Times New Roman" w:cstheme="minorHAnsi"/>
              </w:rPr>
            </w:pPr>
            <w:r w:rsidRPr="00FA764C">
              <w:rPr>
                <w:rFonts w:eastAsia="Times New Roman" w:cstheme="minorHAnsi"/>
              </w:rPr>
              <w:t>Employers</w:t>
            </w:r>
          </w:p>
        </w:tc>
        <w:tc>
          <w:tcPr>
            <w:tcW w:w="709" w:type="dxa"/>
          </w:tcPr>
          <w:p w14:paraId="6DEBC44E" w14:textId="77777777" w:rsidR="009A32A0" w:rsidRPr="00FA764C" w:rsidRDefault="009A32A0" w:rsidP="00726DAD">
            <w:pPr>
              <w:rPr>
                <w:rFonts w:eastAsia="Times New Roman" w:cstheme="minorHAnsi"/>
              </w:rPr>
            </w:pPr>
            <w:r w:rsidRPr="00FA764C">
              <w:rPr>
                <w:rFonts w:eastAsia="Times New Roman" w:cstheme="minorHAnsi"/>
              </w:rPr>
              <w:t>106</w:t>
            </w:r>
          </w:p>
        </w:tc>
        <w:tc>
          <w:tcPr>
            <w:tcW w:w="992" w:type="dxa"/>
          </w:tcPr>
          <w:p w14:paraId="08D6C6DF"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76333992" w14:textId="77777777" w:rsidTr="00726DAD">
        <w:trPr>
          <w:trHeight w:val="204"/>
        </w:trPr>
        <w:tc>
          <w:tcPr>
            <w:tcW w:w="1134" w:type="dxa"/>
            <w:shd w:val="clear" w:color="auto" w:fill="auto"/>
          </w:tcPr>
          <w:p w14:paraId="0D54F266" w14:textId="77777777" w:rsidR="009A32A0" w:rsidRPr="00FA764C" w:rsidRDefault="009A32A0" w:rsidP="00726DAD">
            <w:pPr>
              <w:rPr>
                <w:rFonts w:eastAsia="Times New Roman" w:cstheme="minorHAnsi"/>
              </w:rPr>
            </w:pPr>
            <w:r w:rsidRPr="00FA764C">
              <w:rPr>
                <w:rFonts w:cstheme="minorHAnsi"/>
              </w:rPr>
              <w:t>UK Government</w:t>
            </w:r>
          </w:p>
        </w:tc>
        <w:tc>
          <w:tcPr>
            <w:tcW w:w="850" w:type="dxa"/>
            <w:shd w:val="clear" w:color="auto" w:fill="auto"/>
          </w:tcPr>
          <w:p w14:paraId="0EE3DBE5" w14:textId="77777777" w:rsidR="009A32A0" w:rsidRPr="00FA764C" w:rsidRDefault="009A32A0" w:rsidP="00726DAD">
            <w:pPr>
              <w:rPr>
                <w:rFonts w:eastAsia="Times New Roman" w:cstheme="minorHAnsi"/>
              </w:rPr>
            </w:pPr>
            <w:r w:rsidRPr="00FA764C">
              <w:rPr>
                <w:rFonts w:cstheme="minorHAnsi"/>
              </w:rPr>
              <w:t>2021</w:t>
            </w:r>
          </w:p>
        </w:tc>
        <w:tc>
          <w:tcPr>
            <w:tcW w:w="2126" w:type="dxa"/>
            <w:shd w:val="clear" w:color="auto" w:fill="auto"/>
          </w:tcPr>
          <w:p w14:paraId="56779371" w14:textId="77777777" w:rsidR="009A32A0" w:rsidRPr="00FA764C" w:rsidRDefault="009A32A0" w:rsidP="00726DAD">
            <w:pPr>
              <w:rPr>
                <w:rFonts w:eastAsia="Times New Roman" w:cstheme="minorHAnsi"/>
              </w:rPr>
            </w:pPr>
            <w:r w:rsidRPr="00FA764C">
              <w:rPr>
                <w:rFonts w:cstheme="minorHAnsi"/>
              </w:rPr>
              <w:t>UK Disability Survey</w:t>
            </w:r>
          </w:p>
        </w:tc>
        <w:tc>
          <w:tcPr>
            <w:tcW w:w="851" w:type="dxa"/>
          </w:tcPr>
          <w:p w14:paraId="4460392E" w14:textId="77777777" w:rsidR="009A32A0" w:rsidRPr="00FA764C" w:rsidRDefault="009A32A0" w:rsidP="00726DAD">
            <w:pPr>
              <w:rPr>
                <w:rFonts w:eastAsia="Times New Roman" w:cstheme="minorHAnsi"/>
              </w:rPr>
            </w:pPr>
            <w:r w:rsidRPr="00FA764C">
              <w:rPr>
                <w:rFonts w:eastAsia="Times New Roman" w:cstheme="minorHAnsi"/>
              </w:rPr>
              <w:t>England</w:t>
            </w:r>
          </w:p>
        </w:tc>
        <w:tc>
          <w:tcPr>
            <w:tcW w:w="1417" w:type="dxa"/>
          </w:tcPr>
          <w:p w14:paraId="3A7E7F77" w14:textId="77777777" w:rsidR="009A32A0" w:rsidRPr="00FA764C" w:rsidRDefault="009A32A0" w:rsidP="00726DAD">
            <w:pPr>
              <w:rPr>
                <w:rFonts w:eastAsia="Times New Roman" w:cstheme="minorHAnsi"/>
              </w:rPr>
            </w:pPr>
            <w:r w:rsidRPr="00FA764C">
              <w:rPr>
                <w:rFonts w:eastAsia="Times New Roman" w:cstheme="minorHAnsi"/>
              </w:rPr>
              <w:t>Disability Unit and Policy Lab</w:t>
            </w:r>
          </w:p>
        </w:tc>
        <w:tc>
          <w:tcPr>
            <w:tcW w:w="2264" w:type="dxa"/>
          </w:tcPr>
          <w:p w14:paraId="21ECC555" w14:textId="77777777" w:rsidR="009A32A0" w:rsidRPr="00FA764C" w:rsidRDefault="009A32A0" w:rsidP="00726DAD">
            <w:pPr>
              <w:rPr>
                <w:rFonts w:eastAsia="Times New Roman" w:cstheme="minorHAnsi"/>
              </w:rPr>
            </w:pPr>
            <w:r w:rsidRPr="00FA764C">
              <w:rPr>
                <w:rFonts w:eastAsia="Times New Roman" w:cstheme="minorHAnsi"/>
              </w:rPr>
              <w:t xml:space="preserve">Designed as a vehicle for disabled people, carers of disabled people, and members of the </w:t>
            </w:r>
            <w:proofErr w:type="gramStart"/>
            <w:r w:rsidRPr="00FA764C">
              <w:rPr>
                <w:rFonts w:eastAsia="Times New Roman" w:cstheme="minorHAnsi"/>
              </w:rPr>
              <w:t>general public</w:t>
            </w:r>
            <w:proofErr w:type="gramEnd"/>
            <w:r w:rsidRPr="00FA764C">
              <w:rPr>
                <w:rFonts w:eastAsia="Times New Roman" w:cstheme="minorHAnsi"/>
              </w:rPr>
              <w:t xml:space="preserve"> with an interest in disability, to share their lived </w:t>
            </w:r>
            <w:r w:rsidRPr="00FA764C">
              <w:rPr>
                <w:rFonts w:eastAsia="Times New Roman" w:cstheme="minorHAnsi"/>
              </w:rPr>
              <w:lastRenderedPageBreak/>
              <w:t>experiences or views with the Disability Unit to inform the development of the National Disability Strategy</w:t>
            </w:r>
          </w:p>
        </w:tc>
        <w:tc>
          <w:tcPr>
            <w:tcW w:w="2126" w:type="dxa"/>
          </w:tcPr>
          <w:p w14:paraId="135B2433" w14:textId="77777777" w:rsidR="009A32A0" w:rsidRPr="00FA764C" w:rsidRDefault="009A32A0" w:rsidP="00726DAD">
            <w:pPr>
              <w:rPr>
                <w:rFonts w:eastAsia="Times New Roman" w:cstheme="minorHAnsi"/>
              </w:rPr>
            </w:pPr>
            <w:r w:rsidRPr="00FA764C">
              <w:rPr>
                <w:rFonts w:eastAsia="Times New Roman" w:cstheme="minorHAnsi"/>
              </w:rPr>
              <w:lastRenderedPageBreak/>
              <w:t>Questionnaire developed by authors</w:t>
            </w:r>
          </w:p>
        </w:tc>
        <w:tc>
          <w:tcPr>
            <w:tcW w:w="1134" w:type="dxa"/>
            <w:shd w:val="clear" w:color="auto" w:fill="auto"/>
          </w:tcPr>
          <w:p w14:paraId="2A887598"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5014237B" w14:textId="77777777" w:rsidR="009A32A0" w:rsidRPr="00FA764C" w:rsidRDefault="009A32A0" w:rsidP="00726DAD">
            <w:pPr>
              <w:rPr>
                <w:rFonts w:eastAsia="Times New Roman" w:cstheme="minorHAnsi"/>
              </w:rPr>
            </w:pPr>
            <w:r w:rsidRPr="00FA764C">
              <w:rPr>
                <w:rFonts w:eastAsia="Times New Roman" w:cstheme="minorHAnsi"/>
              </w:rPr>
              <w:t>14,491</w:t>
            </w:r>
          </w:p>
        </w:tc>
        <w:tc>
          <w:tcPr>
            <w:tcW w:w="992" w:type="dxa"/>
          </w:tcPr>
          <w:p w14:paraId="2FA208AA"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4DD3F653" w14:textId="77777777" w:rsidTr="00726DAD">
        <w:trPr>
          <w:trHeight w:val="204"/>
        </w:trPr>
        <w:tc>
          <w:tcPr>
            <w:tcW w:w="1134" w:type="dxa"/>
            <w:shd w:val="clear" w:color="auto" w:fill="auto"/>
          </w:tcPr>
          <w:p w14:paraId="263491BF" w14:textId="77777777" w:rsidR="009A32A0" w:rsidRPr="00FA764C" w:rsidRDefault="009A32A0" w:rsidP="00726DAD">
            <w:pPr>
              <w:rPr>
                <w:rFonts w:eastAsia="Times New Roman" w:cstheme="minorHAnsi"/>
              </w:rPr>
            </w:pPr>
            <w:r w:rsidRPr="00FA764C">
              <w:rPr>
                <w:rFonts w:eastAsia="Times New Roman" w:cstheme="minorHAnsi"/>
              </w:rPr>
              <w:t>Evans-</w:t>
            </w:r>
            <w:proofErr w:type="spellStart"/>
            <w:r w:rsidRPr="00FA764C">
              <w:rPr>
                <w:rFonts w:eastAsia="Times New Roman" w:cstheme="minorHAnsi"/>
              </w:rPr>
              <w:t>Lacko</w:t>
            </w:r>
            <w:proofErr w:type="spellEnd"/>
            <w:r w:rsidRPr="00FA764C">
              <w:rPr>
                <w:rFonts w:eastAsia="Times New Roman" w:cstheme="minorHAnsi"/>
              </w:rPr>
              <w:t xml:space="preserve"> et al.</w:t>
            </w:r>
          </w:p>
        </w:tc>
        <w:tc>
          <w:tcPr>
            <w:tcW w:w="850" w:type="dxa"/>
            <w:shd w:val="clear" w:color="auto" w:fill="auto"/>
          </w:tcPr>
          <w:p w14:paraId="49C82208" w14:textId="77777777" w:rsidR="009A32A0" w:rsidRPr="00FA764C" w:rsidRDefault="009A32A0" w:rsidP="00726DAD">
            <w:pPr>
              <w:rPr>
                <w:rFonts w:eastAsia="Times New Roman" w:cstheme="minorHAnsi"/>
              </w:rPr>
            </w:pPr>
            <w:r w:rsidRPr="00FA764C">
              <w:rPr>
                <w:rFonts w:eastAsia="Times New Roman" w:cstheme="minorHAnsi"/>
              </w:rPr>
              <w:t>2013</w:t>
            </w:r>
          </w:p>
        </w:tc>
        <w:tc>
          <w:tcPr>
            <w:tcW w:w="2126" w:type="dxa"/>
            <w:shd w:val="clear" w:color="auto" w:fill="auto"/>
          </w:tcPr>
          <w:p w14:paraId="1DCE57FD" w14:textId="77777777" w:rsidR="009A32A0" w:rsidRPr="00FA764C" w:rsidRDefault="009A32A0" w:rsidP="00726DAD">
            <w:pPr>
              <w:rPr>
                <w:rFonts w:eastAsia="Times New Roman" w:cstheme="minorHAnsi"/>
              </w:rPr>
            </w:pPr>
            <w:r w:rsidRPr="00FA764C">
              <w:rPr>
                <w:rFonts w:eastAsia="Times New Roman" w:cstheme="minorHAnsi"/>
              </w:rPr>
              <w:t xml:space="preserve">Public knowledge, attitudes and </w:t>
            </w:r>
            <w:proofErr w:type="spellStart"/>
            <w:r w:rsidRPr="00FA764C">
              <w:rPr>
                <w:rFonts w:eastAsia="Times New Roman" w:cstheme="minorHAnsi"/>
              </w:rPr>
              <w:t>behaviour</w:t>
            </w:r>
            <w:proofErr w:type="spellEnd"/>
            <w:r w:rsidRPr="00FA764C">
              <w:rPr>
                <w:rFonts w:eastAsia="Times New Roman" w:cstheme="minorHAnsi"/>
              </w:rPr>
              <w:t xml:space="preserve"> regarding people with mental illness in England 2009-2012</w:t>
            </w:r>
          </w:p>
        </w:tc>
        <w:tc>
          <w:tcPr>
            <w:tcW w:w="851" w:type="dxa"/>
          </w:tcPr>
          <w:p w14:paraId="1012388A" w14:textId="77777777" w:rsidR="009A32A0" w:rsidRPr="00FA764C" w:rsidRDefault="009A32A0" w:rsidP="00726DAD">
            <w:pPr>
              <w:rPr>
                <w:rFonts w:eastAsia="Times New Roman" w:cstheme="minorHAnsi"/>
              </w:rPr>
            </w:pPr>
            <w:r w:rsidRPr="00FA764C">
              <w:rPr>
                <w:rFonts w:eastAsia="Times New Roman" w:cstheme="minorHAnsi"/>
              </w:rPr>
              <w:t>England</w:t>
            </w:r>
          </w:p>
        </w:tc>
        <w:tc>
          <w:tcPr>
            <w:tcW w:w="1417" w:type="dxa"/>
          </w:tcPr>
          <w:p w14:paraId="260FBF61" w14:textId="77777777" w:rsidR="009A32A0" w:rsidRPr="00FA764C" w:rsidRDefault="009A32A0" w:rsidP="00726DAD">
            <w:pPr>
              <w:rPr>
                <w:rFonts w:eastAsia="Times New Roman" w:cstheme="minorHAnsi"/>
              </w:rPr>
            </w:pPr>
            <w:r w:rsidRPr="00FA764C">
              <w:rPr>
                <w:rFonts w:eastAsia="Times New Roman" w:cstheme="minorHAnsi"/>
              </w:rPr>
              <w:t>The Time to Change evaluation was funded by the Big Lottery Fund, Comic Relief and</w:t>
            </w:r>
          </w:p>
          <w:p w14:paraId="452DBD63" w14:textId="77777777" w:rsidR="009A32A0" w:rsidRPr="00FA764C" w:rsidRDefault="009A32A0" w:rsidP="00726DAD">
            <w:pPr>
              <w:rPr>
                <w:rFonts w:eastAsia="Times New Roman" w:cstheme="minorHAnsi"/>
              </w:rPr>
            </w:pPr>
            <w:r w:rsidRPr="00FA764C">
              <w:rPr>
                <w:rFonts w:eastAsia="Times New Roman" w:cstheme="minorHAnsi"/>
              </w:rPr>
              <w:t>Shifting Attitudes to Mental Illness (SHiFT), UK government Department of Health</w:t>
            </w:r>
          </w:p>
        </w:tc>
        <w:tc>
          <w:tcPr>
            <w:tcW w:w="2264" w:type="dxa"/>
          </w:tcPr>
          <w:p w14:paraId="06C74DF1" w14:textId="77777777" w:rsidR="009A32A0" w:rsidRPr="00FA764C" w:rsidRDefault="009A32A0" w:rsidP="00726DAD">
            <w:pPr>
              <w:rPr>
                <w:rFonts w:eastAsia="Times New Roman" w:cstheme="minorHAnsi"/>
              </w:rPr>
            </w:pPr>
            <w:r w:rsidRPr="00FA764C">
              <w:rPr>
                <w:rFonts w:eastAsia="Times New Roman" w:cstheme="minorHAnsi"/>
              </w:rPr>
              <w:t xml:space="preserve">To investigate whether public knowledge, attitudes and </w:t>
            </w:r>
            <w:proofErr w:type="spellStart"/>
            <w:r w:rsidRPr="00FA764C">
              <w:rPr>
                <w:rFonts w:eastAsia="Times New Roman" w:cstheme="minorHAnsi"/>
              </w:rPr>
              <w:t>behaviour</w:t>
            </w:r>
            <w:proofErr w:type="spellEnd"/>
            <w:r w:rsidRPr="00FA764C">
              <w:rPr>
                <w:rFonts w:eastAsia="Times New Roman" w:cstheme="minorHAnsi"/>
              </w:rPr>
              <w:t xml:space="preserve"> in relation to people with mental health problems have improved among the English population since the</w:t>
            </w:r>
          </w:p>
          <w:p w14:paraId="2705DB43" w14:textId="77777777" w:rsidR="009A32A0" w:rsidRPr="00FA764C" w:rsidRDefault="009A32A0" w:rsidP="00726DAD">
            <w:pPr>
              <w:rPr>
                <w:rFonts w:eastAsia="Times New Roman" w:cstheme="minorHAnsi"/>
              </w:rPr>
            </w:pPr>
            <w:r w:rsidRPr="00FA764C">
              <w:rPr>
                <w:rFonts w:eastAsia="Times New Roman" w:cstheme="minorHAnsi"/>
              </w:rPr>
              <w:t xml:space="preserve">inception of the Time to Change </w:t>
            </w:r>
            <w:proofErr w:type="spellStart"/>
            <w:r w:rsidRPr="00FA764C">
              <w:rPr>
                <w:rFonts w:eastAsia="Times New Roman" w:cstheme="minorHAnsi"/>
              </w:rPr>
              <w:t>programme</w:t>
            </w:r>
            <w:proofErr w:type="spellEnd"/>
            <w:r w:rsidRPr="00FA764C">
              <w:rPr>
                <w:rFonts w:eastAsia="Times New Roman" w:cstheme="minorHAnsi"/>
              </w:rPr>
              <w:t xml:space="preserve"> in 2009</w:t>
            </w:r>
          </w:p>
        </w:tc>
        <w:tc>
          <w:tcPr>
            <w:tcW w:w="2126" w:type="dxa"/>
          </w:tcPr>
          <w:p w14:paraId="26B96279" w14:textId="77777777" w:rsidR="009A32A0" w:rsidRPr="00FA764C" w:rsidRDefault="009A32A0" w:rsidP="00726DAD">
            <w:pPr>
              <w:rPr>
                <w:rFonts w:eastAsia="Times New Roman" w:cstheme="minorHAnsi"/>
              </w:rPr>
            </w:pPr>
            <w:r w:rsidRPr="00FA764C">
              <w:rPr>
                <w:rFonts w:eastAsia="Times New Roman" w:cstheme="minorHAnsi"/>
              </w:rPr>
              <w:t xml:space="preserve">Questionnaire: </w:t>
            </w:r>
          </w:p>
          <w:p w14:paraId="31037A39" w14:textId="77777777" w:rsidR="009A32A0" w:rsidRPr="00FA764C" w:rsidRDefault="009A32A0" w:rsidP="00726DAD">
            <w:pPr>
              <w:rPr>
                <w:rFonts w:eastAsia="Times New Roman" w:cstheme="minorHAnsi"/>
              </w:rPr>
            </w:pPr>
            <w:r w:rsidRPr="00FA764C">
              <w:rPr>
                <w:rFonts w:eastAsia="Times New Roman" w:cstheme="minorHAnsi"/>
              </w:rPr>
              <w:t xml:space="preserve">1. UK Department of Health Attitudes to Mental Illness, 2. Reported and Intended </w:t>
            </w:r>
            <w:proofErr w:type="spellStart"/>
            <w:r w:rsidRPr="00FA764C">
              <w:rPr>
                <w:rFonts w:eastAsia="Times New Roman" w:cstheme="minorHAnsi"/>
              </w:rPr>
              <w:t>Behaviour</w:t>
            </w:r>
            <w:proofErr w:type="spellEnd"/>
            <w:r w:rsidRPr="00FA764C">
              <w:rPr>
                <w:rFonts w:eastAsia="Times New Roman" w:cstheme="minorHAnsi"/>
              </w:rPr>
              <w:t xml:space="preserve"> Scale (RIBS), 3. Mental Health Knowledge Schedule (MAKS)</w:t>
            </w:r>
          </w:p>
        </w:tc>
        <w:tc>
          <w:tcPr>
            <w:tcW w:w="1134" w:type="dxa"/>
            <w:shd w:val="clear" w:color="auto" w:fill="auto"/>
          </w:tcPr>
          <w:p w14:paraId="6D74B45F"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31388E48" w14:textId="77777777" w:rsidR="009A32A0" w:rsidRPr="00FA764C" w:rsidRDefault="009A32A0" w:rsidP="00726DAD">
            <w:pPr>
              <w:rPr>
                <w:rFonts w:eastAsia="Times New Roman" w:cstheme="minorHAnsi"/>
              </w:rPr>
            </w:pPr>
            <w:r w:rsidRPr="00FA764C">
              <w:rPr>
                <w:rFonts w:eastAsia="Times New Roman" w:cstheme="minorHAnsi"/>
              </w:rPr>
              <w:t>1,700</w:t>
            </w:r>
          </w:p>
        </w:tc>
        <w:tc>
          <w:tcPr>
            <w:tcW w:w="992" w:type="dxa"/>
          </w:tcPr>
          <w:p w14:paraId="61B73E0A" w14:textId="77777777" w:rsidR="009A32A0" w:rsidRPr="00FA764C" w:rsidRDefault="009A32A0" w:rsidP="00726DAD">
            <w:pPr>
              <w:rPr>
                <w:rFonts w:eastAsia="Times New Roman" w:cstheme="minorHAnsi"/>
              </w:rPr>
            </w:pPr>
            <w:r w:rsidRPr="00FA764C">
              <w:rPr>
                <w:rFonts w:eastAsia="Times New Roman" w:cstheme="minorHAnsi"/>
              </w:rPr>
              <w:t>Mental</w:t>
            </w:r>
          </w:p>
        </w:tc>
      </w:tr>
      <w:tr w:rsidR="009A32A0" w:rsidRPr="00FA764C" w14:paraId="76D4AC9A" w14:textId="77777777" w:rsidTr="00726DAD">
        <w:trPr>
          <w:trHeight w:val="204"/>
        </w:trPr>
        <w:tc>
          <w:tcPr>
            <w:tcW w:w="1134" w:type="dxa"/>
            <w:shd w:val="clear" w:color="auto" w:fill="auto"/>
          </w:tcPr>
          <w:p w14:paraId="579DAF2F" w14:textId="77777777" w:rsidR="009A32A0" w:rsidRPr="00FA764C" w:rsidRDefault="009A32A0" w:rsidP="00726DAD">
            <w:pPr>
              <w:rPr>
                <w:rFonts w:eastAsia="Times New Roman" w:cstheme="minorHAnsi"/>
              </w:rPr>
            </w:pPr>
            <w:r w:rsidRPr="00FA764C">
              <w:rPr>
                <w:rFonts w:eastAsia="Times New Roman" w:cstheme="minorHAnsi"/>
              </w:rPr>
              <w:t>Office for Disabilities Issues</w:t>
            </w:r>
          </w:p>
        </w:tc>
        <w:tc>
          <w:tcPr>
            <w:tcW w:w="850" w:type="dxa"/>
            <w:shd w:val="clear" w:color="auto" w:fill="auto"/>
          </w:tcPr>
          <w:p w14:paraId="57568087" w14:textId="77777777" w:rsidR="009A32A0" w:rsidRPr="00FA764C" w:rsidRDefault="009A32A0" w:rsidP="00726DAD">
            <w:pPr>
              <w:rPr>
                <w:rFonts w:eastAsia="Times New Roman" w:cstheme="minorHAnsi"/>
              </w:rPr>
            </w:pPr>
            <w:r w:rsidRPr="00FA764C">
              <w:rPr>
                <w:rFonts w:eastAsia="Times New Roman" w:cstheme="minorHAnsi"/>
              </w:rPr>
              <w:t>2009</w:t>
            </w:r>
          </w:p>
        </w:tc>
        <w:tc>
          <w:tcPr>
            <w:tcW w:w="2126" w:type="dxa"/>
            <w:shd w:val="clear" w:color="auto" w:fill="auto"/>
          </w:tcPr>
          <w:p w14:paraId="2C8DAECF" w14:textId="77777777" w:rsidR="009A32A0" w:rsidRPr="00FA764C" w:rsidRDefault="009A32A0" w:rsidP="00726DAD">
            <w:pPr>
              <w:rPr>
                <w:rFonts w:eastAsia="Times New Roman" w:cstheme="minorHAnsi"/>
              </w:rPr>
            </w:pPr>
            <w:r w:rsidRPr="00FA764C">
              <w:rPr>
                <w:rFonts w:eastAsia="Times New Roman" w:cstheme="minorHAnsi"/>
              </w:rPr>
              <w:t>Public Perceptions of Disabled People: British Social Attitudes Survey (BSAS)</w:t>
            </w:r>
          </w:p>
        </w:tc>
        <w:tc>
          <w:tcPr>
            <w:tcW w:w="851" w:type="dxa"/>
          </w:tcPr>
          <w:p w14:paraId="52780707" w14:textId="77777777" w:rsidR="009A32A0" w:rsidRPr="00FA764C" w:rsidRDefault="009A32A0" w:rsidP="00726DAD">
            <w:pPr>
              <w:rPr>
                <w:rFonts w:eastAsia="Times New Roman" w:cstheme="minorHAnsi"/>
              </w:rPr>
            </w:pPr>
            <w:r w:rsidRPr="00FA764C">
              <w:rPr>
                <w:rFonts w:eastAsia="Times New Roman" w:cstheme="minorHAnsi"/>
              </w:rPr>
              <w:t>England</w:t>
            </w:r>
          </w:p>
        </w:tc>
        <w:tc>
          <w:tcPr>
            <w:tcW w:w="1417" w:type="dxa"/>
          </w:tcPr>
          <w:p w14:paraId="61B26A7D" w14:textId="77777777" w:rsidR="009A32A0" w:rsidRPr="00FA764C" w:rsidRDefault="009A32A0" w:rsidP="00726DAD">
            <w:pPr>
              <w:rPr>
                <w:rFonts w:eastAsia="Times New Roman" w:cstheme="minorHAnsi"/>
              </w:rPr>
            </w:pPr>
            <w:r w:rsidRPr="00FA764C">
              <w:rPr>
                <w:rFonts w:eastAsia="Times New Roman" w:cstheme="minorHAnsi"/>
              </w:rPr>
              <w:t>Office for Disability Issues (ODI)</w:t>
            </w:r>
          </w:p>
        </w:tc>
        <w:tc>
          <w:tcPr>
            <w:tcW w:w="2264" w:type="dxa"/>
          </w:tcPr>
          <w:p w14:paraId="14AC1A2D" w14:textId="77777777" w:rsidR="009A32A0" w:rsidRPr="00FA764C" w:rsidRDefault="009A32A0" w:rsidP="00726DAD">
            <w:pPr>
              <w:rPr>
                <w:rFonts w:eastAsia="Times New Roman" w:cstheme="minorHAnsi"/>
              </w:rPr>
            </w:pPr>
            <w:r w:rsidRPr="00FA764C">
              <w:rPr>
                <w:rFonts w:eastAsia="Times New Roman" w:cstheme="minorHAnsi"/>
              </w:rPr>
              <w:t>The aim of these questions was to measure public attitudes towards disabled people and disability</w:t>
            </w:r>
          </w:p>
        </w:tc>
        <w:tc>
          <w:tcPr>
            <w:tcW w:w="2126" w:type="dxa"/>
          </w:tcPr>
          <w:p w14:paraId="2974DEE1" w14:textId="77777777" w:rsidR="009A32A0" w:rsidRPr="00FA764C" w:rsidRDefault="009A32A0" w:rsidP="00726DAD">
            <w:pPr>
              <w:rPr>
                <w:rFonts w:eastAsia="Times New Roman" w:cstheme="minorHAnsi"/>
              </w:rPr>
            </w:pPr>
            <w:r w:rsidRPr="00FA764C">
              <w:rPr>
                <w:rFonts w:eastAsia="Times New Roman" w:cstheme="minorHAnsi"/>
              </w:rPr>
              <w:t>Face-to-face survey and Questionnaire developed by authors</w:t>
            </w:r>
          </w:p>
        </w:tc>
        <w:tc>
          <w:tcPr>
            <w:tcW w:w="1134" w:type="dxa"/>
            <w:shd w:val="clear" w:color="auto" w:fill="auto"/>
          </w:tcPr>
          <w:p w14:paraId="03972FDD"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5A13E7C2" w14:textId="77777777" w:rsidR="009A32A0" w:rsidRPr="00FA764C" w:rsidRDefault="009A32A0" w:rsidP="00726DAD">
            <w:pPr>
              <w:rPr>
                <w:rFonts w:eastAsia="Times New Roman" w:cstheme="minorHAnsi"/>
              </w:rPr>
            </w:pPr>
            <w:r w:rsidRPr="00FA764C">
              <w:rPr>
                <w:rFonts w:eastAsia="Times New Roman" w:cstheme="minorHAnsi"/>
              </w:rPr>
              <w:t>3,600</w:t>
            </w:r>
          </w:p>
        </w:tc>
        <w:tc>
          <w:tcPr>
            <w:tcW w:w="992" w:type="dxa"/>
          </w:tcPr>
          <w:p w14:paraId="48AED957"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094CE570" w14:textId="77777777" w:rsidTr="00726DAD">
        <w:trPr>
          <w:trHeight w:val="204"/>
        </w:trPr>
        <w:tc>
          <w:tcPr>
            <w:tcW w:w="1134" w:type="dxa"/>
            <w:shd w:val="clear" w:color="auto" w:fill="auto"/>
          </w:tcPr>
          <w:p w14:paraId="57EE9385" w14:textId="77777777" w:rsidR="009A32A0" w:rsidRPr="00FA764C" w:rsidRDefault="009A32A0" w:rsidP="00726DAD">
            <w:pPr>
              <w:rPr>
                <w:rFonts w:eastAsia="Times New Roman" w:cstheme="minorHAnsi"/>
              </w:rPr>
            </w:pPr>
            <w:r w:rsidRPr="00FA764C">
              <w:rPr>
                <w:rFonts w:eastAsia="Times New Roman" w:cstheme="minorHAnsi"/>
              </w:rPr>
              <w:t>Reid et al.</w:t>
            </w:r>
          </w:p>
        </w:tc>
        <w:tc>
          <w:tcPr>
            <w:tcW w:w="850" w:type="dxa"/>
            <w:shd w:val="clear" w:color="auto" w:fill="auto"/>
          </w:tcPr>
          <w:p w14:paraId="769E2DA7" w14:textId="77777777" w:rsidR="009A32A0" w:rsidRPr="00FA764C" w:rsidRDefault="009A32A0" w:rsidP="00726DAD">
            <w:pPr>
              <w:rPr>
                <w:rFonts w:eastAsia="Times New Roman" w:cstheme="minorHAnsi"/>
              </w:rPr>
            </w:pPr>
            <w:r w:rsidRPr="00FA764C">
              <w:rPr>
                <w:rFonts w:eastAsia="Times New Roman" w:cstheme="minorHAnsi"/>
              </w:rPr>
              <w:t>2013</w:t>
            </w:r>
          </w:p>
        </w:tc>
        <w:tc>
          <w:tcPr>
            <w:tcW w:w="2126" w:type="dxa"/>
            <w:shd w:val="clear" w:color="auto" w:fill="auto"/>
          </w:tcPr>
          <w:p w14:paraId="2D4A65CB" w14:textId="77777777" w:rsidR="009A32A0" w:rsidRPr="00FA764C" w:rsidRDefault="009A32A0" w:rsidP="00726DAD">
            <w:pPr>
              <w:rPr>
                <w:rFonts w:eastAsia="Times New Roman" w:cstheme="minorHAnsi"/>
              </w:rPr>
            </w:pPr>
            <w:r w:rsidRPr="00FA764C">
              <w:rPr>
                <w:rFonts w:eastAsia="Times New Roman" w:cstheme="minorHAnsi"/>
              </w:rPr>
              <w:t>Attitudes to Mental Health in Scotland: Scottish Social Attitudes (SSA) survey</w:t>
            </w:r>
          </w:p>
        </w:tc>
        <w:tc>
          <w:tcPr>
            <w:tcW w:w="851" w:type="dxa"/>
          </w:tcPr>
          <w:p w14:paraId="1A2FD59F" w14:textId="77777777" w:rsidR="009A32A0" w:rsidRPr="00FA764C" w:rsidRDefault="009A32A0" w:rsidP="00726DAD">
            <w:pPr>
              <w:rPr>
                <w:rFonts w:eastAsia="Times New Roman" w:cstheme="minorHAnsi"/>
              </w:rPr>
            </w:pPr>
            <w:r w:rsidRPr="00FA764C">
              <w:rPr>
                <w:rFonts w:eastAsia="Times New Roman" w:cstheme="minorHAnsi"/>
              </w:rPr>
              <w:t>Scotland</w:t>
            </w:r>
          </w:p>
        </w:tc>
        <w:tc>
          <w:tcPr>
            <w:tcW w:w="1417" w:type="dxa"/>
          </w:tcPr>
          <w:p w14:paraId="3822E311" w14:textId="77777777" w:rsidR="009A32A0" w:rsidRPr="00FA764C" w:rsidRDefault="009A32A0" w:rsidP="00726DAD">
            <w:pPr>
              <w:rPr>
                <w:rFonts w:eastAsia="Times New Roman" w:cstheme="minorHAnsi"/>
              </w:rPr>
            </w:pPr>
            <w:r w:rsidRPr="00FA764C">
              <w:rPr>
                <w:rFonts w:eastAsia="Times New Roman" w:cstheme="minorHAnsi"/>
              </w:rPr>
              <w:t>Scottish Government Social Research</w:t>
            </w:r>
          </w:p>
        </w:tc>
        <w:tc>
          <w:tcPr>
            <w:tcW w:w="2264" w:type="dxa"/>
          </w:tcPr>
          <w:p w14:paraId="2D6DE6C2" w14:textId="77777777" w:rsidR="009A32A0" w:rsidRPr="00FA764C" w:rsidRDefault="009A32A0" w:rsidP="00726DAD">
            <w:pPr>
              <w:rPr>
                <w:rFonts w:eastAsia="Times New Roman" w:cstheme="minorHAnsi"/>
              </w:rPr>
            </w:pPr>
            <w:r w:rsidRPr="00FA764C">
              <w:rPr>
                <w:rFonts w:eastAsia="Times New Roman" w:cstheme="minorHAnsi"/>
              </w:rPr>
              <w:t xml:space="preserve">To provides a detailed picture of public attitudes towards mental health problems. It examines the extent to which individuals </w:t>
            </w:r>
            <w:r w:rsidRPr="00FA764C">
              <w:rPr>
                <w:rFonts w:eastAsia="Times New Roman" w:cstheme="minorHAnsi"/>
              </w:rPr>
              <w:lastRenderedPageBreak/>
              <w:t>with mental health problems are able to live free from stigma, discrimination, injustice and inequality, and also explores attitudes to recovery among those who identified themselves as having or having had a mental health problem</w:t>
            </w:r>
          </w:p>
        </w:tc>
        <w:tc>
          <w:tcPr>
            <w:tcW w:w="2126" w:type="dxa"/>
          </w:tcPr>
          <w:p w14:paraId="6C3A634F" w14:textId="77777777" w:rsidR="009A32A0" w:rsidRPr="00FA764C" w:rsidRDefault="009A32A0" w:rsidP="00726DAD">
            <w:pPr>
              <w:rPr>
                <w:rFonts w:eastAsia="Times New Roman" w:cstheme="minorHAnsi"/>
              </w:rPr>
            </w:pPr>
            <w:r w:rsidRPr="00FA764C">
              <w:rPr>
                <w:rFonts w:eastAsia="Times New Roman" w:cstheme="minorHAnsi"/>
              </w:rPr>
              <w:lastRenderedPageBreak/>
              <w:t>Face-to-face interviews with respondents and a self-completion section developed by authors</w:t>
            </w:r>
          </w:p>
        </w:tc>
        <w:tc>
          <w:tcPr>
            <w:tcW w:w="1134" w:type="dxa"/>
            <w:shd w:val="clear" w:color="auto" w:fill="auto"/>
          </w:tcPr>
          <w:p w14:paraId="1700CECE"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150A671E" w14:textId="77777777" w:rsidR="009A32A0" w:rsidRPr="00FA764C" w:rsidRDefault="009A32A0" w:rsidP="00726DAD">
            <w:pPr>
              <w:rPr>
                <w:rFonts w:eastAsia="Times New Roman" w:cstheme="minorHAnsi"/>
              </w:rPr>
            </w:pPr>
            <w:r w:rsidRPr="00FA764C">
              <w:rPr>
                <w:rFonts w:eastAsia="Times New Roman" w:cstheme="minorHAnsi"/>
              </w:rPr>
              <w:t>1,500</w:t>
            </w:r>
          </w:p>
        </w:tc>
        <w:tc>
          <w:tcPr>
            <w:tcW w:w="992" w:type="dxa"/>
          </w:tcPr>
          <w:p w14:paraId="4B2298CE" w14:textId="77777777" w:rsidR="009A32A0" w:rsidRPr="00FA764C" w:rsidRDefault="009A32A0" w:rsidP="00726DAD">
            <w:pPr>
              <w:rPr>
                <w:rFonts w:eastAsia="Times New Roman" w:cstheme="minorHAnsi"/>
              </w:rPr>
            </w:pPr>
            <w:r w:rsidRPr="00FA764C">
              <w:rPr>
                <w:rFonts w:eastAsia="Times New Roman" w:cstheme="minorHAnsi"/>
              </w:rPr>
              <w:t>Mental</w:t>
            </w:r>
          </w:p>
        </w:tc>
      </w:tr>
      <w:tr w:rsidR="009A32A0" w:rsidRPr="00FA764C" w14:paraId="2905D802" w14:textId="77777777" w:rsidTr="00726DAD">
        <w:trPr>
          <w:trHeight w:val="204"/>
        </w:trPr>
        <w:tc>
          <w:tcPr>
            <w:tcW w:w="1134" w:type="dxa"/>
            <w:shd w:val="clear" w:color="auto" w:fill="auto"/>
            <w:hideMark/>
          </w:tcPr>
          <w:p w14:paraId="660AC1EB" w14:textId="77777777" w:rsidR="009A32A0" w:rsidRPr="00FA764C" w:rsidRDefault="009A32A0" w:rsidP="00726DAD">
            <w:pPr>
              <w:rPr>
                <w:rFonts w:eastAsia="Times New Roman" w:cstheme="minorHAnsi"/>
              </w:rPr>
            </w:pPr>
            <w:r w:rsidRPr="00FA764C">
              <w:rPr>
                <w:rFonts w:eastAsia="Times New Roman" w:cstheme="minorHAnsi"/>
              </w:rPr>
              <w:t>National Disability Authority (NDA)</w:t>
            </w:r>
          </w:p>
        </w:tc>
        <w:tc>
          <w:tcPr>
            <w:tcW w:w="850" w:type="dxa"/>
            <w:shd w:val="clear" w:color="auto" w:fill="auto"/>
            <w:hideMark/>
          </w:tcPr>
          <w:p w14:paraId="45BE321B" w14:textId="77777777" w:rsidR="009A32A0" w:rsidRPr="00FA764C" w:rsidRDefault="009A32A0" w:rsidP="00726DAD">
            <w:pPr>
              <w:rPr>
                <w:rFonts w:eastAsia="Times New Roman" w:cstheme="minorHAnsi"/>
              </w:rPr>
            </w:pPr>
            <w:r w:rsidRPr="00FA764C">
              <w:rPr>
                <w:rFonts w:eastAsia="Times New Roman" w:cstheme="minorHAnsi"/>
              </w:rPr>
              <w:t>2002</w:t>
            </w:r>
          </w:p>
        </w:tc>
        <w:tc>
          <w:tcPr>
            <w:tcW w:w="2126" w:type="dxa"/>
            <w:shd w:val="clear" w:color="auto" w:fill="auto"/>
            <w:hideMark/>
          </w:tcPr>
          <w:p w14:paraId="2C951891" w14:textId="77777777" w:rsidR="009A32A0" w:rsidRPr="00FA764C" w:rsidRDefault="009A32A0" w:rsidP="00726DAD">
            <w:pPr>
              <w:rPr>
                <w:rFonts w:eastAsia="Times New Roman" w:cstheme="minorHAnsi"/>
              </w:rPr>
            </w:pPr>
            <w:r w:rsidRPr="00FA764C">
              <w:rPr>
                <w:rFonts w:eastAsia="Times New Roman" w:cstheme="minorHAnsi"/>
              </w:rPr>
              <w:t>Survey on Attitudes towards People with</w:t>
            </w:r>
          </w:p>
          <w:p w14:paraId="6EDC3596" w14:textId="77777777" w:rsidR="009A32A0" w:rsidRPr="00FA764C" w:rsidRDefault="009A32A0" w:rsidP="00726DAD">
            <w:pPr>
              <w:rPr>
                <w:rFonts w:eastAsia="Times New Roman" w:cstheme="minorHAnsi"/>
              </w:rPr>
            </w:pPr>
            <w:r w:rsidRPr="00FA764C">
              <w:rPr>
                <w:rFonts w:eastAsia="Times New Roman" w:cstheme="minorHAnsi"/>
              </w:rPr>
              <w:t>Disabilities in the Republic of Ireland</w:t>
            </w:r>
          </w:p>
        </w:tc>
        <w:tc>
          <w:tcPr>
            <w:tcW w:w="851" w:type="dxa"/>
          </w:tcPr>
          <w:p w14:paraId="11009D34" w14:textId="77777777" w:rsidR="009A32A0" w:rsidRPr="00FA764C" w:rsidRDefault="009A32A0" w:rsidP="00726DAD">
            <w:pPr>
              <w:rPr>
                <w:rFonts w:eastAsia="Times New Roman" w:cstheme="minorHAnsi"/>
              </w:rPr>
            </w:pPr>
            <w:r w:rsidRPr="00FA764C">
              <w:rPr>
                <w:rFonts w:eastAsia="Times New Roman" w:cstheme="minorHAnsi"/>
              </w:rPr>
              <w:t>Ireland</w:t>
            </w:r>
          </w:p>
        </w:tc>
        <w:tc>
          <w:tcPr>
            <w:tcW w:w="1417" w:type="dxa"/>
          </w:tcPr>
          <w:p w14:paraId="5F9B81F8" w14:textId="77777777" w:rsidR="009A32A0" w:rsidRPr="00FA764C" w:rsidRDefault="009A32A0" w:rsidP="00726DAD">
            <w:pPr>
              <w:rPr>
                <w:rFonts w:eastAsia="Times New Roman" w:cstheme="minorHAnsi"/>
              </w:rPr>
            </w:pPr>
            <w:r w:rsidRPr="00FA764C">
              <w:rPr>
                <w:rFonts w:eastAsia="Times New Roman" w:cstheme="minorHAnsi"/>
              </w:rPr>
              <w:t>National Disability Authority of Ireland</w:t>
            </w:r>
          </w:p>
        </w:tc>
        <w:tc>
          <w:tcPr>
            <w:tcW w:w="2264" w:type="dxa"/>
          </w:tcPr>
          <w:p w14:paraId="6BD5FC21" w14:textId="77777777" w:rsidR="009A32A0" w:rsidRPr="00FA764C" w:rsidRDefault="009A32A0" w:rsidP="00726DAD">
            <w:pPr>
              <w:rPr>
                <w:rFonts w:eastAsia="Times New Roman" w:cstheme="minorHAnsi"/>
              </w:rPr>
            </w:pPr>
            <w:r w:rsidRPr="00FA764C">
              <w:rPr>
                <w:rFonts w:eastAsia="Times New Roman" w:cstheme="minorHAnsi"/>
              </w:rPr>
              <w:t>The study is the first of its kind in this State and allows</w:t>
            </w:r>
          </w:p>
          <w:p w14:paraId="0B36738E" w14:textId="77777777" w:rsidR="009A32A0" w:rsidRPr="00FA764C" w:rsidRDefault="009A32A0" w:rsidP="00726DAD">
            <w:pPr>
              <w:rPr>
                <w:rFonts w:eastAsia="Times New Roman" w:cstheme="minorHAnsi"/>
              </w:rPr>
            </w:pPr>
            <w:r w:rsidRPr="00FA764C">
              <w:rPr>
                <w:rFonts w:eastAsia="Times New Roman" w:cstheme="minorHAnsi"/>
              </w:rPr>
              <w:t>for comparison with attitudes in other countries where such surveys have been a standard</w:t>
            </w:r>
          </w:p>
          <w:p w14:paraId="42FBC1E9" w14:textId="77777777" w:rsidR="009A32A0" w:rsidRPr="00FA764C" w:rsidRDefault="009A32A0" w:rsidP="00726DAD">
            <w:pPr>
              <w:rPr>
                <w:rFonts w:eastAsia="Times New Roman" w:cstheme="minorHAnsi"/>
              </w:rPr>
            </w:pPr>
            <w:r w:rsidRPr="00FA764C">
              <w:rPr>
                <w:rFonts w:eastAsia="Times New Roman" w:cstheme="minorHAnsi"/>
              </w:rPr>
              <w:t>exercise for some time</w:t>
            </w:r>
          </w:p>
        </w:tc>
        <w:tc>
          <w:tcPr>
            <w:tcW w:w="2126" w:type="dxa"/>
          </w:tcPr>
          <w:p w14:paraId="4F4AF1BE" w14:textId="77777777" w:rsidR="009A32A0" w:rsidRPr="00FA764C" w:rsidRDefault="009A32A0" w:rsidP="00726DAD">
            <w:pPr>
              <w:rPr>
                <w:rFonts w:eastAsia="Times New Roman" w:cstheme="minorHAnsi"/>
              </w:rPr>
            </w:pPr>
            <w:r w:rsidRPr="00FA764C">
              <w:rPr>
                <w:rFonts w:eastAsia="Times New Roman" w:cstheme="minorHAnsi"/>
              </w:rPr>
              <w:t>Face-to-face interview using “The Irish Social Omnibus Survey (ISOS)” which developed by Research and Evaluation Services (RES) (i.e.: an independent research organization)</w:t>
            </w:r>
          </w:p>
        </w:tc>
        <w:tc>
          <w:tcPr>
            <w:tcW w:w="1134" w:type="dxa"/>
            <w:shd w:val="clear" w:color="auto" w:fill="auto"/>
            <w:hideMark/>
          </w:tcPr>
          <w:p w14:paraId="0928E7A9"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014BE583" w14:textId="77777777" w:rsidR="009A32A0" w:rsidRPr="00FA764C" w:rsidRDefault="009A32A0" w:rsidP="00726DAD">
            <w:pPr>
              <w:rPr>
                <w:rFonts w:eastAsia="Times New Roman" w:cstheme="minorHAnsi"/>
              </w:rPr>
            </w:pPr>
            <w:r w:rsidRPr="00FA764C">
              <w:rPr>
                <w:rFonts w:eastAsia="Times New Roman" w:cstheme="minorHAnsi"/>
              </w:rPr>
              <w:t>1,000</w:t>
            </w:r>
          </w:p>
        </w:tc>
        <w:tc>
          <w:tcPr>
            <w:tcW w:w="992" w:type="dxa"/>
          </w:tcPr>
          <w:p w14:paraId="57B07F05"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663545B8" w14:textId="77777777" w:rsidTr="00726DAD">
        <w:trPr>
          <w:trHeight w:val="310"/>
        </w:trPr>
        <w:tc>
          <w:tcPr>
            <w:tcW w:w="1134" w:type="dxa"/>
            <w:shd w:val="clear" w:color="auto" w:fill="auto"/>
          </w:tcPr>
          <w:p w14:paraId="603C86F6" w14:textId="77777777" w:rsidR="009A32A0" w:rsidRPr="00FA764C" w:rsidRDefault="009A32A0" w:rsidP="00726DAD">
            <w:pPr>
              <w:rPr>
                <w:rFonts w:eastAsia="Times New Roman" w:cstheme="minorHAnsi"/>
              </w:rPr>
            </w:pPr>
            <w:r w:rsidRPr="00FA764C">
              <w:rPr>
                <w:rFonts w:eastAsia="Times New Roman" w:cstheme="minorHAnsi"/>
              </w:rPr>
              <w:t>Frank et al.</w:t>
            </w:r>
          </w:p>
        </w:tc>
        <w:tc>
          <w:tcPr>
            <w:tcW w:w="850" w:type="dxa"/>
            <w:shd w:val="clear" w:color="auto" w:fill="auto"/>
          </w:tcPr>
          <w:p w14:paraId="0D127B17" w14:textId="77777777" w:rsidR="009A32A0" w:rsidRPr="00FA764C" w:rsidRDefault="009A32A0" w:rsidP="00726DAD">
            <w:pPr>
              <w:rPr>
                <w:rFonts w:eastAsia="Times New Roman" w:cstheme="minorHAnsi"/>
              </w:rPr>
            </w:pPr>
            <w:r w:rsidRPr="00FA764C">
              <w:rPr>
                <w:rFonts w:eastAsia="Times New Roman" w:cstheme="minorHAnsi"/>
              </w:rPr>
              <w:t>2018</w:t>
            </w:r>
          </w:p>
        </w:tc>
        <w:tc>
          <w:tcPr>
            <w:tcW w:w="2126" w:type="dxa"/>
            <w:shd w:val="clear" w:color="auto" w:fill="auto"/>
          </w:tcPr>
          <w:p w14:paraId="1908CE2A" w14:textId="77777777" w:rsidR="009A32A0" w:rsidRPr="00FA764C" w:rsidRDefault="009A32A0" w:rsidP="00726DAD">
            <w:pPr>
              <w:rPr>
                <w:rFonts w:eastAsia="Times New Roman" w:cstheme="minorHAnsi"/>
              </w:rPr>
            </w:pPr>
            <w:r w:rsidRPr="00FA764C">
              <w:rPr>
                <w:rFonts w:eastAsia="Times New Roman" w:cstheme="minorHAnsi"/>
              </w:rPr>
              <w:t>Canadian Community Health Survey Cycle 1.2 – Mental Health and Well-being (CCHS-MH Civilian) and its corresponding Canadian Forces Supplement (CCHS-MH)</w:t>
            </w:r>
          </w:p>
        </w:tc>
        <w:tc>
          <w:tcPr>
            <w:tcW w:w="851" w:type="dxa"/>
          </w:tcPr>
          <w:p w14:paraId="01D9EC91" w14:textId="77777777" w:rsidR="009A32A0" w:rsidRPr="00FA764C" w:rsidRDefault="009A32A0" w:rsidP="00726DAD">
            <w:pPr>
              <w:rPr>
                <w:rFonts w:eastAsia="Times New Roman" w:cstheme="minorHAnsi"/>
              </w:rPr>
            </w:pPr>
            <w:r w:rsidRPr="00FA764C">
              <w:rPr>
                <w:rFonts w:eastAsia="Times New Roman" w:cstheme="minorHAnsi"/>
              </w:rPr>
              <w:t>Canada</w:t>
            </w:r>
          </w:p>
        </w:tc>
        <w:tc>
          <w:tcPr>
            <w:tcW w:w="1417" w:type="dxa"/>
          </w:tcPr>
          <w:p w14:paraId="205518D8" w14:textId="77777777" w:rsidR="009A32A0" w:rsidRPr="00FA764C" w:rsidRDefault="009A32A0" w:rsidP="00726DAD">
            <w:pPr>
              <w:rPr>
                <w:rFonts w:eastAsia="Times New Roman" w:cstheme="minorHAnsi"/>
              </w:rPr>
            </w:pPr>
            <w:r w:rsidRPr="00FA764C">
              <w:rPr>
                <w:rFonts w:eastAsia="Times New Roman" w:cstheme="minorHAnsi"/>
              </w:rPr>
              <w:t>Statistics Canada</w:t>
            </w:r>
          </w:p>
        </w:tc>
        <w:tc>
          <w:tcPr>
            <w:tcW w:w="2264" w:type="dxa"/>
          </w:tcPr>
          <w:p w14:paraId="7BA6E9B7" w14:textId="77777777" w:rsidR="009A32A0" w:rsidRPr="00FA764C" w:rsidRDefault="009A32A0" w:rsidP="00726DAD">
            <w:pPr>
              <w:rPr>
                <w:rFonts w:eastAsia="Times New Roman" w:cstheme="minorHAnsi"/>
              </w:rPr>
            </w:pPr>
            <w:r w:rsidRPr="00FA764C">
              <w:rPr>
                <w:rFonts w:eastAsia="Times New Roman" w:cstheme="minorHAnsi"/>
              </w:rPr>
              <w:t>Aimed to assess the independent contribution of</w:t>
            </w:r>
          </w:p>
          <w:p w14:paraId="4D60FAC1" w14:textId="77777777" w:rsidR="009A32A0" w:rsidRPr="00FA764C" w:rsidRDefault="009A32A0" w:rsidP="00726DAD">
            <w:pPr>
              <w:rPr>
                <w:rFonts w:eastAsia="Times New Roman" w:cstheme="minorHAnsi"/>
              </w:rPr>
            </w:pPr>
            <w:r w:rsidRPr="00FA764C">
              <w:rPr>
                <w:rFonts w:eastAsia="Times New Roman" w:cstheme="minorHAnsi"/>
              </w:rPr>
              <w:t xml:space="preserve">mental and physical health on both enacted stigma (discriminatory </w:t>
            </w:r>
            <w:proofErr w:type="spellStart"/>
            <w:r w:rsidRPr="00FA764C">
              <w:rPr>
                <w:rFonts w:eastAsia="Times New Roman" w:cstheme="minorHAnsi"/>
              </w:rPr>
              <w:t>behaviour</w:t>
            </w:r>
            <w:proofErr w:type="spellEnd"/>
            <w:r w:rsidRPr="00FA764C">
              <w:rPr>
                <w:rFonts w:eastAsia="Times New Roman" w:cstheme="minorHAnsi"/>
              </w:rPr>
              <w:t>) and felt stigma (feelings of</w:t>
            </w:r>
          </w:p>
          <w:p w14:paraId="1C809FE6" w14:textId="77777777" w:rsidR="009A32A0" w:rsidRPr="00FA764C" w:rsidRDefault="009A32A0" w:rsidP="00726DAD">
            <w:pPr>
              <w:rPr>
                <w:rFonts w:eastAsia="Times New Roman" w:cstheme="minorHAnsi"/>
              </w:rPr>
            </w:pPr>
            <w:r w:rsidRPr="00FA764C">
              <w:rPr>
                <w:rFonts w:eastAsia="Times New Roman" w:cstheme="minorHAnsi"/>
              </w:rPr>
              <w:t>embarrassment)</w:t>
            </w:r>
          </w:p>
        </w:tc>
        <w:tc>
          <w:tcPr>
            <w:tcW w:w="2126" w:type="dxa"/>
          </w:tcPr>
          <w:p w14:paraId="0D82EF9B" w14:textId="77777777" w:rsidR="009A32A0" w:rsidRPr="00FA764C" w:rsidRDefault="009A32A0" w:rsidP="00726DAD">
            <w:pPr>
              <w:rPr>
                <w:rFonts w:eastAsia="Times New Roman" w:cstheme="minorHAnsi"/>
              </w:rPr>
            </w:pPr>
            <w:r w:rsidRPr="00FA764C">
              <w:rPr>
                <w:rFonts w:eastAsia="Times New Roman" w:cstheme="minorHAnsi"/>
              </w:rPr>
              <w:t>Questionnaire developed by Canadian Community Health</w:t>
            </w:r>
          </w:p>
        </w:tc>
        <w:tc>
          <w:tcPr>
            <w:tcW w:w="1134" w:type="dxa"/>
            <w:shd w:val="clear" w:color="auto" w:fill="auto"/>
          </w:tcPr>
          <w:p w14:paraId="732ED7DC"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671C08DB" w14:textId="77777777" w:rsidR="009A32A0" w:rsidRPr="00FA764C" w:rsidRDefault="009A32A0" w:rsidP="00726DAD">
            <w:pPr>
              <w:rPr>
                <w:rFonts w:eastAsia="Times New Roman" w:cstheme="minorHAnsi"/>
              </w:rPr>
            </w:pPr>
            <w:r w:rsidRPr="00FA764C">
              <w:rPr>
                <w:rFonts w:eastAsia="Times New Roman" w:cstheme="minorHAnsi"/>
              </w:rPr>
              <w:t>Military (</w:t>
            </w:r>
            <w:proofErr w:type="gramStart"/>
            <w:r w:rsidRPr="00FA764C">
              <w:rPr>
                <w:rFonts w:eastAsia="Times New Roman" w:cstheme="minorHAnsi"/>
              </w:rPr>
              <w:t>1900)+</w:t>
            </w:r>
            <w:proofErr w:type="gramEnd"/>
            <w:r w:rsidRPr="00FA764C">
              <w:rPr>
                <w:rFonts w:eastAsia="Times New Roman" w:cstheme="minorHAnsi"/>
              </w:rPr>
              <w:t xml:space="preserve"> civilian (2960)</w:t>
            </w:r>
          </w:p>
        </w:tc>
        <w:tc>
          <w:tcPr>
            <w:tcW w:w="992" w:type="dxa"/>
          </w:tcPr>
          <w:p w14:paraId="398CB62A" w14:textId="77777777" w:rsidR="009A32A0" w:rsidRPr="00FA764C" w:rsidRDefault="009A32A0" w:rsidP="00726DAD">
            <w:pPr>
              <w:rPr>
                <w:rFonts w:eastAsia="Times New Roman" w:cstheme="minorHAnsi"/>
              </w:rPr>
            </w:pPr>
            <w:r w:rsidRPr="00FA764C">
              <w:rPr>
                <w:rFonts w:eastAsia="Times New Roman" w:cstheme="minorHAnsi"/>
              </w:rPr>
              <w:t>Mental</w:t>
            </w:r>
          </w:p>
        </w:tc>
      </w:tr>
      <w:tr w:rsidR="009A32A0" w:rsidRPr="00FA764C" w14:paraId="0D18AC88" w14:textId="77777777" w:rsidTr="00726DAD">
        <w:trPr>
          <w:trHeight w:val="197"/>
        </w:trPr>
        <w:tc>
          <w:tcPr>
            <w:tcW w:w="1134" w:type="dxa"/>
            <w:shd w:val="clear" w:color="auto" w:fill="auto"/>
            <w:noWrap/>
            <w:hideMark/>
          </w:tcPr>
          <w:p w14:paraId="24C0833B" w14:textId="77777777" w:rsidR="009A32A0" w:rsidRPr="00FA764C" w:rsidRDefault="009A32A0" w:rsidP="00726DAD">
            <w:pPr>
              <w:rPr>
                <w:rFonts w:eastAsia="Times New Roman" w:cstheme="minorHAnsi"/>
              </w:rPr>
            </w:pPr>
            <w:proofErr w:type="spellStart"/>
            <w:r w:rsidRPr="00FA764C">
              <w:rPr>
                <w:rFonts w:eastAsia="Times New Roman" w:cstheme="minorHAnsi"/>
              </w:rPr>
              <w:t>Angermeyer</w:t>
            </w:r>
            <w:proofErr w:type="spellEnd"/>
            <w:r w:rsidRPr="00FA764C">
              <w:rPr>
                <w:rFonts w:eastAsia="Times New Roman" w:cstheme="minorHAnsi"/>
              </w:rPr>
              <w:t xml:space="preserve"> et al.</w:t>
            </w:r>
          </w:p>
        </w:tc>
        <w:tc>
          <w:tcPr>
            <w:tcW w:w="850" w:type="dxa"/>
            <w:shd w:val="clear" w:color="auto" w:fill="auto"/>
            <w:noWrap/>
            <w:hideMark/>
          </w:tcPr>
          <w:p w14:paraId="08772AAE" w14:textId="77777777" w:rsidR="009A32A0" w:rsidRPr="00FA764C" w:rsidRDefault="009A32A0" w:rsidP="00726DAD">
            <w:pPr>
              <w:rPr>
                <w:rFonts w:eastAsia="Times New Roman" w:cstheme="minorHAnsi"/>
              </w:rPr>
            </w:pPr>
            <w:r w:rsidRPr="00FA764C">
              <w:rPr>
                <w:rFonts w:eastAsia="Times New Roman" w:cstheme="minorHAnsi"/>
              </w:rPr>
              <w:t>2005</w:t>
            </w:r>
          </w:p>
        </w:tc>
        <w:tc>
          <w:tcPr>
            <w:tcW w:w="2126" w:type="dxa"/>
            <w:shd w:val="clear" w:color="auto" w:fill="auto"/>
            <w:hideMark/>
          </w:tcPr>
          <w:p w14:paraId="5EAD0A2F" w14:textId="77777777" w:rsidR="009A32A0" w:rsidRPr="00FA764C" w:rsidRDefault="009A32A0" w:rsidP="00726DAD">
            <w:pPr>
              <w:rPr>
                <w:rFonts w:eastAsia="Times New Roman" w:cstheme="minorHAnsi"/>
              </w:rPr>
            </w:pPr>
            <w:r w:rsidRPr="00FA764C">
              <w:rPr>
                <w:rFonts w:eastAsia="Times New Roman" w:cstheme="minorHAnsi"/>
              </w:rPr>
              <w:t xml:space="preserve">Causal beliefs and attitudes to people </w:t>
            </w:r>
            <w:r w:rsidRPr="00FA764C">
              <w:rPr>
                <w:rFonts w:eastAsia="Times New Roman" w:cstheme="minorHAnsi"/>
              </w:rPr>
              <w:lastRenderedPageBreak/>
              <w:t>with schizophrenia: trend analysis based on data from two population surveys in Germany</w:t>
            </w:r>
          </w:p>
        </w:tc>
        <w:tc>
          <w:tcPr>
            <w:tcW w:w="851" w:type="dxa"/>
          </w:tcPr>
          <w:p w14:paraId="2F6C9706" w14:textId="77777777" w:rsidR="009A32A0" w:rsidRPr="00FA764C" w:rsidRDefault="009A32A0" w:rsidP="00726DAD">
            <w:pPr>
              <w:rPr>
                <w:rFonts w:eastAsia="Times New Roman" w:cstheme="minorHAnsi"/>
              </w:rPr>
            </w:pPr>
            <w:r w:rsidRPr="00FA764C">
              <w:rPr>
                <w:rFonts w:eastAsia="Times New Roman" w:cstheme="minorHAnsi"/>
              </w:rPr>
              <w:lastRenderedPageBreak/>
              <w:t>Germany</w:t>
            </w:r>
          </w:p>
        </w:tc>
        <w:tc>
          <w:tcPr>
            <w:tcW w:w="1417" w:type="dxa"/>
          </w:tcPr>
          <w:p w14:paraId="73EA94DF" w14:textId="77777777" w:rsidR="009A32A0" w:rsidRPr="00FA764C" w:rsidRDefault="009A32A0" w:rsidP="00726DAD">
            <w:pPr>
              <w:rPr>
                <w:rFonts w:eastAsia="Times New Roman" w:cstheme="minorHAnsi"/>
              </w:rPr>
            </w:pPr>
            <w:r w:rsidRPr="00FA764C">
              <w:rPr>
                <w:rFonts w:eastAsia="Times New Roman" w:cstheme="minorHAnsi"/>
              </w:rPr>
              <w:t xml:space="preserve">Former Federal </w:t>
            </w:r>
            <w:r w:rsidRPr="00FA764C">
              <w:rPr>
                <w:rFonts w:eastAsia="Times New Roman" w:cstheme="minorHAnsi"/>
              </w:rPr>
              <w:lastRenderedPageBreak/>
              <w:t>Republic of Germany.</w:t>
            </w:r>
          </w:p>
        </w:tc>
        <w:tc>
          <w:tcPr>
            <w:tcW w:w="2264" w:type="dxa"/>
          </w:tcPr>
          <w:p w14:paraId="095E2B19" w14:textId="77777777" w:rsidR="009A32A0" w:rsidRPr="00FA764C" w:rsidRDefault="009A32A0" w:rsidP="00726DAD">
            <w:pPr>
              <w:rPr>
                <w:rFonts w:eastAsia="Times New Roman" w:cstheme="minorHAnsi"/>
              </w:rPr>
            </w:pPr>
            <w:r w:rsidRPr="00FA764C">
              <w:rPr>
                <w:rFonts w:eastAsia="Times New Roman" w:cstheme="minorHAnsi"/>
              </w:rPr>
              <w:lastRenderedPageBreak/>
              <w:t>To examine how the German</w:t>
            </w:r>
          </w:p>
          <w:p w14:paraId="7CA809C3" w14:textId="77777777" w:rsidR="009A32A0" w:rsidRPr="00FA764C" w:rsidRDefault="009A32A0" w:rsidP="00726DAD">
            <w:pPr>
              <w:rPr>
                <w:rFonts w:eastAsia="Times New Roman" w:cstheme="minorHAnsi"/>
              </w:rPr>
            </w:pPr>
            <w:r w:rsidRPr="00FA764C">
              <w:rPr>
                <w:rFonts w:eastAsia="Times New Roman" w:cstheme="minorHAnsi"/>
              </w:rPr>
              <w:lastRenderedPageBreak/>
              <w:t>public’s causal attributions of schizophrenia and their desire for social distance from people with schizophrenia developed over 1990s</w:t>
            </w:r>
          </w:p>
        </w:tc>
        <w:tc>
          <w:tcPr>
            <w:tcW w:w="2126" w:type="dxa"/>
          </w:tcPr>
          <w:p w14:paraId="558B7A12" w14:textId="77777777" w:rsidR="009A32A0" w:rsidRPr="00FA764C" w:rsidRDefault="009A32A0" w:rsidP="00726DAD">
            <w:pPr>
              <w:rPr>
                <w:rFonts w:eastAsia="Times New Roman" w:cstheme="minorHAnsi"/>
              </w:rPr>
            </w:pPr>
            <w:r w:rsidRPr="00FA764C">
              <w:rPr>
                <w:rFonts w:eastAsia="Times New Roman" w:cstheme="minorHAnsi"/>
              </w:rPr>
              <w:lastRenderedPageBreak/>
              <w:t>Structured interview, developed by authors</w:t>
            </w:r>
          </w:p>
        </w:tc>
        <w:tc>
          <w:tcPr>
            <w:tcW w:w="1134" w:type="dxa"/>
            <w:shd w:val="clear" w:color="auto" w:fill="auto"/>
            <w:noWrap/>
            <w:hideMark/>
          </w:tcPr>
          <w:p w14:paraId="62D6E4AC"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690F760B" w14:textId="77777777" w:rsidR="009A32A0" w:rsidRPr="00FA764C" w:rsidRDefault="009A32A0" w:rsidP="00726DAD">
            <w:pPr>
              <w:rPr>
                <w:rFonts w:eastAsia="Times New Roman" w:cstheme="minorHAnsi"/>
              </w:rPr>
            </w:pPr>
            <w:r w:rsidRPr="00FA764C">
              <w:rPr>
                <w:rFonts w:eastAsia="Times New Roman" w:cstheme="minorHAnsi"/>
              </w:rPr>
              <w:t>5,025</w:t>
            </w:r>
          </w:p>
        </w:tc>
        <w:tc>
          <w:tcPr>
            <w:tcW w:w="992" w:type="dxa"/>
          </w:tcPr>
          <w:p w14:paraId="113082DA" w14:textId="77777777" w:rsidR="009A32A0" w:rsidRPr="00FA764C" w:rsidRDefault="009A32A0" w:rsidP="00726DAD">
            <w:pPr>
              <w:rPr>
                <w:rFonts w:eastAsia="Times New Roman" w:cstheme="minorHAnsi"/>
              </w:rPr>
            </w:pPr>
            <w:r w:rsidRPr="00FA764C">
              <w:rPr>
                <w:rFonts w:eastAsia="Times New Roman" w:cstheme="minorHAnsi"/>
              </w:rPr>
              <w:t>Mental</w:t>
            </w:r>
          </w:p>
        </w:tc>
      </w:tr>
      <w:tr w:rsidR="009A32A0" w:rsidRPr="00FA764C" w14:paraId="0C080407" w14:textId="77777777" w:rsidTr="00726DAD">
        <w:trPr>
          <w:trHeight w:val="307"/>
        </w:trPr>
        <w:tc>
          <w:tcPr>
            <w:tcW w:w="1134" w:type="dxa"/>
            <w:shd w:val="clear" w:color="auto" w:fill="auto"/>
            <w:hideMark/>
          </w:tcPr>
          <w:p w14:paraId="069F8DE4" w14:textId="77777777" w:rsidR="009A32A0" w:rsidRPr="00FA764C" w:rsidRDefault="009A32A0" w:rsidP="00726DAD">
            <w:pPr>
              <w:rPr>
                <w:rFonts w:eastAsia="Times New Roman" w:cstheme="minorHAnsi"/>
              </w:rPr>
            </w:pPr>
            <w:proofErr w:type="spellStart"/>
            <w:r w:rsidRPr="00FA764C">
              <w:rPr>
                <w:rFonts w:eastAsia="Times New Roman" w:cstheme="minorHAnsi"/>
              </w:rPr>
              <w:t>Zissi</w:t>
            </w:r>
            <w:proofErr w:type="spellEnd"/>
            <w:r w:rsidRPr="00FA764C">
              <w:rPr>
                <w:rFonts w:eastAsia="Times New Roman" w:cstheme="minorHAnsi"/>
              </w:rPr>
              <w:t xml:space="preserve"> et al.</w:t>
            </w:r>
          </w:p>
        </w:tc>
        <w:tc>
          <w:tcPr>
            <w:tcW w:w="850" w:type="dxa"/>
            <w:shd w:val="clear" w:color="auto" w:fill="auto"/>
            <w:hideMark/>
          </w:tcPr>
          <w:p w14:paraId="321304F3" w14:textId="77777777" w:rsidR="009A32A0" w:rsidRPr="00FA764C" w:rsidRDefault="009A32A0" w:rsidP="00726DAD">
            <w:pPr>
              <w:rPr>
                <w:rFonts w:eastAsia="Times New Roman" w:cstheme="minorHAnsi"/>
              </w:rPr>
            </w:pPr>
            <w:r w:rsidRPr="00FA764C">
              <w:rPr>
                <w:rFonts w:eastAsia="Times New Roman" w:cstheme="minorHAnsi"/>
              </w:rPr>
              <w:t>2007</w:t>
            </w:r>
          </w:p>
        </w:tc>
        <w:tc>
          <w:tcPr>
            <w:tcW w:w="2126" w:type="dxa"/>
            <w:shd w:val="clear" w:color="auto" w:fill="auto"/>
            <w:hideMark/>
          </w:tcPr>
          <w:p w14:paraId="1EB19CB2" w14:textId="77777777" w:rsidR="009A32A0" w:rsidRPr="00FA764C" w:rsidRDefault="009A32A0" w:rsidP="00726DAD">
            <w:pPr>
              <w:rPr>
                <w:rFonts w:eastAsia="Times New Roman" w:cstheme="minorHAnsi"/>
              </w:rPr>
            </w:pPr>
            <w:r w:rsidRPr="00FA764C">
              <w:rPr>
                <w:rFonts w:eastAsia="Times New Roman" w:cstheme="minorHAnsi"/>
              </w:rPr>
              <w:t>Greek employers’ attitudes to employing people with disabilities: Effects of the type of disability</w:t>
            </w:r>
          </w:p>
        </w:tc>
        <w:tc>
          <w:tcPr>
            <w:tcW w:w="851" w:type="dxa"/>
          </w:tcPr>
          <w:p w14:paraId="1ED517E8" w14:textId="77777777" w:rsidR="009A32A0" w:rsidRPr="00FA764C" w:rsidRDefault="009A32A0" w:rsidP="00726DAD">
            <w:pPr>
              <w:rPr>
                <w:rFonts w:eastAsia="Times New Roman" w:cstheme="minorHAnsi"/>
              </w:rPr>
            </w:pPr>
            <w:r w:rsidRPr="00FA764C">
              <w:rPr>
                <w:rFonts w:eastAsia="Times New Roman" w:cstheme="minorHAnsi"/>
              </w:rPr>
              <w:t>Greece</w:t>
            </w:r>
          </w:p>
        </w:tc>
        <w:tc>
          <w:tcPr>
            <w:tcW w:w="1417" w:type="dxa"/>
          </w:tcPr>
          <w:p w14:paraId="7002DE71" w14:textId="77777777" w:rsidR="009A32A0" w:rsidRPr="00FA764C" w:rsidRDefault="009A32A0" w:rsidP="00726DAD">
            <w:pPr>
              <w:rPr>
                <w:rFonts w:eastAsia="Times New Roman" w:cstheme="minorHAnsi"/>
              </w:rPr>
            </w:pPr>
            <w:r w:rsidRPr="00FA764C">
              <w:rPr>
                <w:rFonts w:eastAsia="Times New Roman" w:cstheme="minorHAnsi"/>
              </w:rPr>
              <w:t>Department of Sociology, University of the Aegean</w:t>
            </w:r>
          </w:p>
        </w:tc>
        <w:tc>
          <w:tcPr>
            <w:tcW w:w="2264" w:type="dxa"/>
          </w:tcPr>
          <w:p w14:paraId="391C99F9" w14:textId="77777777" w:rsidR="009A32A0" w:rsidRPr="00FA764C" w:rsidRDefault="009A32A0" w:rsidP="00726DAD">
            <w:pPr>
              <w:rPr>
                <w:rFonts w:eastAsia="Times New Roman" w:cstheme="minorHAnsi"/>
              </w:rPr>
            </w:pPr>
            <w:r w:rsidRPr="00FA764C">
              <w:rPr>
                <w:rFonts w:eastAsia="Times New Roman" w:cstheme="minorHAnsi"/>
              </w:rPr>
              <w:t>The aim of this cross-sectional study was to answer two central research questions: (</w:t>
            </w:r>
            <w:proofErr w:type="spellStart"/>
            <w:r w:rsidRPr="00FA764C">
              <w:rPr>
                <w:rFonts w:eastAsia="Times New Roman" w:cstheme="minorHAnsi"/>
              </w:rPr>
              <w:t>i</w:t>
            </w:r>
            <w:proofErr w:type="spellEnd"/>
            <w:r w:rsidRPr="00FA764C">
              <w:rPr>
                <w:rFonts w:eastAsia="Times New Roman" w:cstheme="minorHAnsi"/>
              </w:rPr>
              <w:t>) what are Greek employers’ attitudes to employing people with a range of disabilities; and (ii) do employers’ attitudes differ according to the type of disability?</w:t>
            </w:r>
          </w:p>
        </w:tc>
        <w:tc>
          <w:tcPr>
            <w:tcW w:w="2126" w:type="dxa"/>
          </w:tcPr>
          <w:p w14:paraId="194BC84A" w14:textId="77777777" w:rsidR="009A32A0" w:rsidRPr="00FA764C" w:rsidRDefault="009A32A0" w:rsidP="00726DAD">
            <w:pPr>
              <w:rPr>
                <w:rFonts w:eastAsia="Times New Roman" w:cstheme="minorHAnsi"/>
              </w:rPr>
            </w:pPr>
            <w:r w:rsidRPr="00FA764C">
              <w:rPr>
                <w:rFonts w:eastAsia="Times New Roman" w:cstheme="minorHAnsi"/>
              </w:rPr>
              <w:t>Face to-face interviews, developed by authors</w:t>
            </w:r>
          </w:p>
        </w:tc>
        <w:tc>
          <w:tcPr>
            <w:tcW w:w="1134" w:type="dxa"/>
            <w:shd w:val="clear" w:color="auto" w:fill="auto"/>
            <w:hideMark/>
          </w:tcPr>
          <w:p w14:paraId="0B4F88C4" w14:textId="77777777" w:rsidR="009A32A0" w:rsidRPr="00FA764C" w:rsidRDefault="009A32A0" w:rsidP="00726DAD">
            <w:pPr>
              <w:rPr>
                <w:rFonts w:eastAsia="Times New Roman" w:cstheme="minorHAnsi"/>
              </w:rPr>
            </w:pPr>
            <w:r w:rsidRPr="00FA764C">
              <w:rPr>
                <w:rFonts w:eastAsia="Times New Roman" w:cstheme="minorHAnsi"/>
              </w:rPr>
              <w:t>Employers</w:t>
            </w:r>
          </w:p>
        </w:tc>
        <w:tc>
          <w:tcPr>
            <w:tcW w:w="709" w:type="dxa"/>
          </w:tcPr>
          <w:p w14:paraId="053E7E6E" w14:textId="77777777" w:rsidR="009A32A0" w:rsidRPr="00FA764C" w:rsidRDefault="009A32A0" w:rsidP="00726DAD">
            <w:pPr>
              <w:rPr>
                <w:rFonts w:eastAsia="Times New Roman" w:cstheme="minorHAnsi"/>
              </w:rPr>
            </w:pPr>
            <w:r w:rsidRPr="00FA764C">
              <w:rPr>
                <w:rFonts w:eastAsia="Times New Roman" w:cstheme="minorHAnsi"/>
              </w:rPr>
              <w:t>102</w:t>
            </w:r>
          </w:p>
        </w:tc>
        <w:tc>
          <w:tcPr>
            <w:tcW w:w="992" w:type="dxa"/>
          </w:tcPr>
          <w:p w14:paraId="4984F06B"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4BB38F0B" w14:textId="77777777" w:rsidTr="00726DAD">
        <w:trPr>
          <w:trHeight w:val="410"/>
        </w:trPr>
        <w:tc>
          <w:tcPr>
            <w:tcW w:w="1134" w:type="dxa"/>
            <w:shd w:val="clear" w:color="auto" w:fill="auto"/>
            <w:noWrap/>
            <w:hideMark/>
          </w:tcPr>
          <w:p w14:paraId="2A8F3B23" w14:textId="77777777" w:rsidR="009A32A0" w:rsidRPr="00FA764C" w:rsidRDefault="009A32A0" w:rsidP="00726DAD">
            <w:pPr>
              <w:rPr>
                <w:rFonts w:eastAsia="Times New Roman" w:cstheme="minorHAnsi"/>
              </w:rPr>
            </w:pPr>
            <w:proofErr w:type="spellStart"/>
            <w:r w:rsidRPr="00FA764C">
              <w:rPr>
                <w:rFonts w:eastAsia="Times New Roman" w:cstheme="minorHAnsi"/>
              </w:rPr>
              <w:t>Goreczny</w:t>
            </w:r>
            <w:proofErr w:type="spellEnd"/>
            <w:r w:rsidRPr="00FA764C">
              <w:rPr>
                <w:rFonts w:eastAsia="Times New Roman" w:cstheme="minorHAnsi"/>
              </w:rPr>
              <w:t xml:space="preserve"> et al.</w:t>
            </w:r>
          </w:p>
        </w:tc>
        <w:tc>
          <w:tcPr>
            <w:tcW w:w="850" w:type="dxa"/>
            <w:shd w:val="clear" w:color="auto" w:fill="auto"/>
            <w:noWrap/>
            <w:hideMark/>
          </w:tcPr>
          <w:p w14:paraId="53DC8934" w14:textId="77777777" w:rsidR="009A32A0" w:rsidRPr="00FA764C" w:rsidRDefault="009A32A0" w:rsidP="00726DAD">
            <w:pPr>
              <w:rPr>
                <w:rFonts w:eastAsia="Times New Roman" w:cstheme="minorHAnsi"/>
              </w:rPr>
            </w:pPr>
            <w:r w:rsidRPr="00FA764C">
              <w:rPr>
                <w:rFonts w:eastAsia="Times New Roman" w:cstheme="minorHAnsi"/>
              </w:rPr>
              <w:t>2011</w:t>
            </w:r>
          </w:p>
        </w:tc>
        <w:tc>
          <w:tcPr>
            <w:tcW w:w="2126" w:type="dxa"/>
            <w:shd w:val="clear" w:color="auto" w:fill="auto"/>
            <w:hideMark/>
          </w:tcPr>
          <w:p w14:paraId="4E886169" w14:textId="77777777" w:rsidR="009A32A0" w:rsidRPr="00FA764C" w:rsidRDefault="009A32A0" w:rsidP="00726DAD">
            <w:pPr>
              <w:rPr>
                <w:rFonts w:eastAsia="Times New Roman" w:cstheme="minorHAnsi"/>
              </w:rPr>
            </w:pPr>
            <w:r w:rsidRPr="00FA764C">
              <w:rPr>
                <w:rFonts w:eastAsia="Times New Roman" w:cstheme="minorHAnsi"/>
              </w:rPr>
              <w:t>Attitudes toward individuals with disabilities: Results of a recent survey and implications of those results</w:t>
            </w:r>
          </w:p>
        </w:tc>
        <w:tc>
          <w:tcPr>
            <w:tcW w:w="851" w:type="dxa"/>
          </w:tcPr>
          <w:p w14:paraId="610DEAF5" w14:textId="77777777" w:rsidR="009A32A0" w:rsidRPr="00FA764C" w:rsidRDefault="009A32A0" w:rsidP="00726DAD">
            <w:pPr>
              <w:rPr>
                <w:rFonts w:eastAsia="Times New Roman" w:cstheme="minorHAnsi"/>
              </w:rPr>
            </w:pPr>
            <w:r w:rsidRPr="00FA764C">
              <w:rPr>
                <w:rFonts w:eastAsia="Times New Roman" w:cstheme="minorHAnsi"/>
              </w:rPr>
              <w:t>USA</w:t>
            </w:r>
          </w:p>
        </w:tc>
        <w:tc>
          <w:tcPr>
            <w:tcW w:w="1417" w:type="dxa"/>
          </w:tcPr>
          <w:p w14:paraId="6DFBB5D5" w14:textId="77777777" w:rsidR="009A32A0" w:rsidRPr="00FA764C" w:rsidRDefault="009A32A0" w:rsidP="00726DAD">
            <w:pPr>
              <w:rPr>
                <w:rFonts w:eastAsia="Times New Roman" w:cstheme="minorHAnsi"/>
              </w:rPr>
            </w:pPr>
            <w:r w:rsidRPr="00FA764C">
              <w:rPr>
                <w:rFonts w:eastAsia="Times New Roman" w:cstheme="minorHAnsi"/>
              </w:rPr>
              <w:t>Chatham University</w:t>
            </w:r>
          </w:p>
        </w:tc>
        <w:tc>
          <w:tcPr>
            <w:tcW w:w="2264" w:type="dxa"/>
          </w:tcPr>
          <w:p w14:paraId="6C7B9DBE" w14:textId="77777777" w:rsidR="009A32A0" w:rsidRPr="00FA764C" w:rsidRDefault="009A32A0" w:rsidP="00726DAD">
            <w:pPr>
              <w:rPr>
                <w:rFonts w:eastAsia="Times New Roman" w:cstheme="minorHAnsi"/>
              </w:rPr>
            </w:pPr>
            <w:r w:rsidRPr="00FA764C">
              <w:rPr>
                <w:rFonts w:eastAsia="Times New Roman" w:cstheme="minorHAnsi"/>
              </w:rPr>
              <w:t>to investigate attitudes of a group of 129 individuals attending a state-wide conference aimed toward improving quality of life of persons with disabilities</w:t>
            </w:r>
          </w:p>
        </w:tc>
        <w:tc>
          <w:tcPr>
            <w:tcW w:w="2126" w:type="dxa"/>
          </w:tcPr>
          <w:p w14:paraId="5D5F7B7B" w14:textId="77777777" w:rsidR="009A32A0" w:rsidRPr="00FA764C" w:rsidRDefault="009A32A0" w:rsidP="00726DAD">
            <w:pPr>
              <w:rPr>
                <w:rFonts w:eastAsia="Times New Roman" w:cstheme="minorHAnsi"/>
              </w:rPr>
            </w:pPr>
            <w:r w:rsidRPr="00FA764C">
              <w:rPr>
                <w:rFonts w:eastAsia="Times New Roman" w:cstheme="minorHAnsi"/>
              </w:rPr>
              <w:t>Questionnaire developed by authors</w:t>
            </w:r>
          </w:p>
        </w:tc>
        <w:tc>
          <w:tcPr>
            <w:tcW w:w="1134" w:type="dxa"/>
            <w:shd w:val="clear" w:color="auto" w:fill="auto"/>
            <w:noWrap/>
            <w:hideMark/>
          </w:tcPr>
          <w:p w14:paraId="33110875" w14:textId="77777777" w:rsidR="009A32A0" w:rsidRPr="00FA764C" w:rsidRDefault="009A32A0" w:rsidP="00726DAD">
            <w:pPr>
              <w:rPr>
                <w:rFonts w:eastAsia="Times New Roman" w:cstheme="minorHAnsi"/>
              </w:rPr>
            </w:pPr>
            <w:r w:rsidRPr="00FA764C">
              <w:rPr>
                <w:rFonts w:eastAsia="Times New Roman" w:cstheme="minorHAnsi"/>
              </w:rPr>
              <w:t>General population</w:t>
            </w:r>
          </w:p>
        </w:tc>
        <w:tc>
          <w:tcPr>
            <w:tcW w:w="709" w:type="dxa"/>
          </w:tcPr>
          <w:p w14:paraId="2F7E4420" w14:textId="77777777" w:rsidR="009A32A0" w:rsidRPr="00FA764C" w:rsidRDefault="009A32A0" w:rsidP="00726DAD">
            <w:pPr>
              <w:rPr>
                <w:rFonts w:eastAsia="Times New Roman" w:cstheme="minorHAnsi"/>
              </w:rPr>
            </w:pPr>
            <w:r w:rsidRPr="00FA764C">
              <w:rPr>
                <w:rFonts w:eastAsia="Times New Roman" w:cstheme="minorHAnsi"/>
              </w:rPr>
              <w:t>129</w:t>
            </w:r>
          </w:p>
        </w:tc>
        <w:tc>
          <w:tcPr>
            <w:tcW w:w="992" w:type="dxa"/>
          </w:tcPr>
          <w:p w14:paraId="1A084E61"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2B722CC4" w14:textId="77777777" w:rsidTr="00726DAD">
        <w:trPr>
          <w:trHeight w:val="410"/>
        </w:trPr>
        <w:tc>
          <w:tcPr>
            <w:tcW w:w="1134" w:type="dxa"/>
            <w:shd w:val="clear" w:color="auto" w:fill="auto"/>
            <w:noWrap/>
          </w:tcPr>
          <w:p w14:paraId="42836E7D" w14:textId="77777777" w:rsidR="009A32A0" w:rsidRPr="00FA764C" w:rsidRDefault="009A32A0" w:rsidP="00726DAD">
            <w:pPr>
              <w:rPr>
                <w:rFonts w:eastAsia="Times New Roman" w:cstheme="minorHAnsi"/>
              </w:rPr>
            </w:pPr>
            <w:proofErr w:type="spellStart"/>
            <w:r w:rsidRPr="00FA764C">
              <w:rPr>
                <w:rFonts w:eastAsia="Times New Roman" w:cstheme="minorHAnsi"/>
              </w:rPr>
              <w:t>Domzal</w:t>
            </w:r>
            <w:proofErr w:type="spellEnd"/>
            <w:r w:rsidRPr="00FA764C">
              <w:rPr>
                <w:rFonts w:eastAsia="Times New Roman" w:cstheme="minorHAnsi"/>
              </w:rPr>
              <w:t xml:space="preserve"> et al.</w:t>
            </w:r>
          </w:p>
        </w:tc>
        <w:tc>
          <w:tcPr>
            <w:tcW w:w="850" w:type="dxa"/>
            <w:shd w:val="clear" w:color="auto" w:fill="auto"/>
            <w:noWrap/>
          </w:tcPr>
          <w:p w14:paraId="473294EA" w14:textId="77777777" w:rsidR="009A32A0" w:rsidRPr="00FA764C" w:rsidRDefault="009A32A0" w:rsidP="00726DAD">
            <w:pPr>
              <w:rPr>
                <w:rFonts w:eastAsia="Times New Roman" w:cstheme="minorHAnsi"/>
              </w:rPr>
            </w:pPr>
            <w:r w:rsidRPr="00FA764C">
              <w:rPr>
                <w:rFonts w:eastAsia="Times New Roman" w:cstheme="minorHAnsi"/>
              </w:rPr>
              <w:t>2008</w:t>
            </w:r>
          </w:p>
        </w:tc>
        <w:tc>
          <w:tcPr>
            <w:tcW w:w="2126" w:type="dxa"/>
            <w:shd w:val="clear" w:color="auto" w:fill="auto"/>
          </w:tcPr>
          <w:p w14:paraId="7A87B73C" w14:textId="77777777" w:rsidR="009A32A0" w:rsidRPr="00FA764C" w:rsidRDefault="009A32A0" w:rsidP="00726DAD">
            <w:pPr>
              <w:rPr>
                <w:rFonts w:eastAsia="Times New Roman" w:cstheme="minorHAnsi"/>
              </w:rPr>
            </w:pPr>
            <w:r w:rsidRPr="00FA764C">
              <w:rPr>
                <w:rFonts w:eastAsia="Times New Roman" w:cstheme="minorHAnsi"/>
              </w:rPr>
              <w:t>Survey of Employer Perspectives on the Employment of People with Disabilities</w:t>
            </w:r>
          </w:p>
        </w:tc>
        <w:tc>
          <w:tcPr>
            <w:tcW w:w="851" w:type="dxa"/>
          </w:tcPr>
          <w:p w14:paraId="438D7E05" w14:textId="77777777" w:rsidR="009A32A0" w:rsidRPr="00FA764C" w:rsidRDefault="009A32A0" w:rsidP="00726DAD">
            <w:pPr>
              <w:rPr>
                <w:rFonts w:eastAsia="Times New Roman" w:cstheme="minorHAnsi"/>
              </w:rPr>
            </w:pPr>
            <w:r w:rsidRPr="00FA764C">
              <w:rPr>
                <w:rFonts w:eastAsia="Times New Roman" w:cstheme="minorHAnsi"/>
              </w:rPr>
              <w:t>USA</w:t>
            </w:r>
          </w:p>
        </w:tc>
        <w:tc>
          <w:tcPr>
            <w:tcW w:w="1417" w:type="dxa"/>
          </w:tcPr>
          <w:p w14:paraId="26285E29" w14:textId="77777777" w:rsidR="009A32A0" w:rsidRPr="00FA764C" w:rsidRDefault="009A32A0" w:rsidP="00726DAD">
            <w:pPr>
              <w:rPr>
                <w:rFonts w:eastAsia="Times New Roman" w:cstheme="minorHAnsi"/>
              </w:rPr>
            </w:pPr>
            <w:r w:rsidRPr="00FA764C">
              <w:rPr>
                <w:rFonts w:eastAsia="Times New Roman" w:cstheme="minorHAnsi"/>
              </w:rPr>
              <w:t>United States Department of Labor, Office of Disability Employment Policy</w:t>
            </w:r>
          </w:p>
        </w:tc>
        <w:tc>
          <w:tcPr>
            <w:tcW w:w="2264" w:type="dxa"/>
          </w:tcPr>
          <w:p w14:paraId="75B10449" w14:textId="77777777" w:rsidR="009A32A0" w:rsidRPr="00FA764C" w:rsidRDefault="009A32A0" w:rsidP="00726DAD">
            <w:pPr>
              <w:rPr>
                <w:rFonts w:eastAsia="Times New Roman" w:cstheme="minorHAnsi"/>
              </w:rPr>
            </w:pPr>
            <w:r w:rsidRPr="00FA764C">
              <w:rPr>
                <w:rFonts w:eastAsia="Times New Roman" w:cstheme="minorHAnsi"/>
              </w:rPr>
              <w:t xml:space="preserve">The objective of this nationally representative survey was to inform the development and promotion of policy and </w:t>
            </w:r>
            <w:r w:rsidRPr="00FA764C">
              <w:rPr>
                <w:rFonts w:eastAsia="Times New Roman" w:cstheme="minorHAnsi"/>
              </w:rPr>
              <w:lastRenderedPageBreak/>
              <w:t>practice by comparing employer perspectives across various industries and within companies of varying sizes</w:t>
            </w:r>
          </w:p>
        </w:tc>
        <w:tc>
          <w:tcPr>
            <w:tcW w:w="2126" w:type="dxa"/>
          </w:tcPr>
          <w:p w14:paraId="22FE69F8" w14:textId="77777777" w:rsidR="009A32A0" w:rsidRPr="00FA764C" w:rsidRDefault="009A32A0" w:rsidP="00726DAD">
            <w:pPr>
              <w:rPr>
                <w:rFonts w:eastAsia="Times New Roman" w:cstheme="minorHAnsi"/>
              </w:rPr>
            </w:pPr>
            <w:r w:rsidRPr="00FA764C">
              <w:rPr>
                <w:rFonts w:eastAsia="Times New Roman" w:cstheme="minorHAnsi"/>
              </w:rPr>
              <w:lastRenderedPageBreak/>
              <w:t>Telephone interview, questions developed by authors</w:t>
            </w:r>
          </w:p>
        </w:tc>
        <w:tc>
          <w:tcPr>
            <w:tcW w:w="1134" w:type="dxa"/>
            <w:shd w:val="clear" w:color="auto" w:fill="auto"/>
            <w:noWrap/>
          </w:tcPr>
          <w:p w14:paraId="153415E7" w14:textId="77777777" w:rsidR="009A32A0" w:rsidRPr="00FA764C" w:rsidRDefault="009A32A0" w:rsidP="00726DAD">
            <w:pPr>
              <w:rPr>
                <w:rFonts w:eastAsia="Times New Roman" w:cstheme="minorHAnsi"/>
              </w:rPr>
            </w:pPr>
            <w:r w:rsidRPr="00FA764C">
              <w:rPr>
                <w:rFonts w:eastAsia="Times New Roman" w:cstheme="minorHAnsi"/>
              </w:rPr>
              <w:t>Employers</w:t>
            </w:r>
          </w:p>
        </w:tc>
        <w:tc>
          <w:tcPr>
            <w:tcW w:w="709" w:type="dxa"/>
          </w:tcPr>
          <w:p w14:paraId="0A390B59" w14:textId="77777777" w:rsidR="009A32A0" w:rsidRPr="00FA764C" w:rsidRDefault="009A32A0" w:rsidP="00726DAD">
            <w:pPr>
              <w:rPr>
                <w:rFonts w:eastAsia="Times New Roman" w:cstheme="minorHAnsi"/>
              </w:rPr>
            </w:pPr>
            <w:r w:rsidRPr="00FA764C">
              <w:rPr>
                <w:rFonts w:eastAsia="Times New Roman" w:cstheme="minorHAnsi"/>
              </w:rPr>
              <w:t>3,797</w:t>
            </w:r>
          </w:p>
        </w:tc>
        <w:tc>
          <w:tcPr>
            <w:tcW w:w="992" w:type="dxa"/>
          </w:tcPr>
          <w:p w14:paraId="4975134C" w14:textId="77777777" w:rsidR="009A32A0" w:rsidRPr="00FA764C" w:rsidRDefault="009A32A0" w:rsidP="00726DAD">
            <w:pPr>
              <w:rPr>
                <w:rFonts w:eastAsia="Times New Roman" w:cstheme="minorHAnsi"/>
              </w:rPr>
            </w:pPr>
            <w:r w:rsidRPr="00FA764C">
              <w:rPr>
                <w:rFonts w:eastAsia="Times New Roman" w:cstheme="minorHAnsi"/>
              </w:rPr>
              <w:t>All</w:t>
            </w:r>
          </w:p>
        </w:tc>
      </w:tr>
      <w:tr w:rsidR="009A32A0" w:rsidRPr="00FA764C" w14:paraId="674BA5EC" w14:textId="77777777" w:rsidTr="00726DAD">
        <w:trPr>
          <w:trHeight w:val="410"/>
        </w:trPr>
        <w:tc>
          <w:tcPr>
            <w:tcW w:w="1134" w:type="dxa"/>
            <w:shd w:val="clear" w:color="auto" w:fill="auto"/>
            <w:noWrap/>
          </w:tcPr>
          <w:p w14:paraId="562C3318" w14:textId="77777777" w:rsidR="009A32A0" w:rsidRPr="00FA764C" w:rsidRDefault="009A32A0" w:rsidP="00726DAD">
            <w:pPr>
              <w:rPr>
                <w:rFonts w:eastAsia="Times New Roman" w:cstheme="minorHAnsi"/>
              </w:rPr>
            </w:pPr>
            <w:r w:rsidRPr="00FA764C">
              <w:rPr>
                <w:rFonts w:eastAsia="Times New Roman" w:cstheme="minorHAnsi"/>
              </w:rPr>
              <w:t>Siperstein et al.</w:t>
            </w:r>
          </w:p>
        </w:tc>
        <w:tc>
          <w:tcPr>
            <w:tcW w:w="850" w:type="dxa"/>
            <w:shd w:val="clear" w:color="auto" w:fill="auto"/>
            <w:noWrap/>
          </w:tcPr>
          <w:p w14:paraId="78B0FC07" w14:textId="77777777" w:rsidR="009A32A0" w:rsidRPr="00FA764C" w:rsidRDefault="009A32A0" w:rsidP="00726DAD">
            <w:pPr>
              <w:rPr>
                <w:rFonts w:eastAsia="Times New Roman" w:cstheme="minorHAnsi"/>
              </w:rPr>
            </w:pPr>
            <w:r w:rsidRPr="00FA764C">
              <w:rPr>
                <w:rFonts w:eastAsia="Times New Roman" w:cstheme="minorHAnsi"/>
              </w:rPr>
              <w:t>2006</w:t>
            </w:r>
          </w:p>
        </w:tc>
        <w:tc>
          <w:tcPr>
            <w:tcW w:w="2126" w:type="dxa"/>
            <w:shd w:val="clear" w:color="auto" w:fill="auto"/>
          </w:tcPr>
          <w:p w14:paraId="38C1905B" w14:textId="77777777" w:rsidR="009A32A0" w:rsidRPr="00FA764C" w:rsidRDefault="009A32A0" w:rsidP="00726DAD">
            <w:pPr>
              <w:rPr>
                <w:rFonts w:eastAsia="Times New Roman" w:cstheme="minorHAnsi"/>
              </w:rPr>
            </w:pPr>
            <w:r w:rsidRPr="00FA764C">
              <w:rPr>
                <w:rFonts w:eastAsia="Times New Roman" w:cstheme="minorHAnsi"/>
              </w:rPr>
              <w:t>A national survey of consumer attitudes towards companies that hire people with disabilities</w:t>
            </w:r>
          </w:p>
        </w:tc>
        <w:tc>
          <w:tcPr>
            <w:tcW w:w="851" w:type="dxa"/>
          </w:tcPr>
          <w:p w14:paraId="74CBB79D" w14:textId="77777777" w:rsidR="009A32A0" w:rsidRPr="00FA764C" w:rsidRDefault="009A32A0" w:rsidP="00726DAD">
            <w:pPr>
              <w:rPr>
                <w:rFonts w:eastAsia="Times New Roman" w:cstheme="minorHAnsi"/>
              </w:rPr>
            </w:pPr>
            <w:r w:rsidRPr="00FA764C">
              <w:rPr>
                <w:rFonts w:eastAsia="Times New Roman" w:cstheme="minorHAnsi"/>
              </w:rPr>
              <w:t>USA</w:t>
            </w:r>
          </w:p>
        </w:tc>
        <w:tc>
          <w:tcPr>
            <w:tcW w:w="1417" w:type="dxa"/>
          </w:tcPr>
          <w:p w14:paraId="465009F4" w14:textId="77777777" w:rsidR="009A32A0" w:rsidRPr="00FA764C" w:rsidRDefault="009A32A0" w:rsidP="00726DAD">
            <w:pPr>
              <w:rPr>
                <w:rFonts w:eastAsia="Times New Roman" w:cstheme="minorHAnsi"/>
              </w:rPr>
            </w:pPr>
            <w:r w:rsidRPr="00FA764C">
              <w:rPr>
                <w:rFonts w:eastAsia="Times New Roman" w:cstheme="minorHAnsi"/>
              </w:rPr>
              <w:t>University of Massachusetts</w:t>
            </w:r>
          </w:p>
        </w:tc>
        <w:tc>
          <w:tcPr>
            <w:tcW w:w="2264" w:type="dxa"/>
          </w:tcPr>
          <w:p w14:paraId="079AC2AA" w14:textId="77777777" w:rsidR="009A32A0" w:rsidRPr="00FA764C" w:rsidRDefault="009A32A0" w:rsidP="00726DAD">
            <w:pPr>
              <w:rPr>
                <w:rFonts w:eastAsia="Times New Roman" w:cstheme="minorHAnsi"/>
              </w:rPr>
            </w:pPr>
            <w:r w:rsidRPr="00FA764C">
              <w:rPr>
                <w:rFonts w:eastAsia="Times New Roman" w:cstheme="minorHAnsi"/>
              </w:rPr>
              <w:t>To measure consumer attitudes toward companies that hire individuals with disabilities were assessed through a national public survey.</w:t>
            </w:r>
          </w:p>
        </w:tc>
        <w:tc>
          <w:tcPr>
            <w:tcW w:w="2126" w:type="dxa"/>
          </w:tcPr>
          <w:p w14:paraId="572AB23F" w14:textId="77777777" w:rsidR="009A32A0" w:rsidRPr="00FA764C" w:rsidRDefault="009A32A0" w:rsidP="00726DAD">
            <w:pPr>
              <w:rPr>
                <w:rFonts w:eastAsia="Times New Roman" w:cstheme="minorHAnsi"/>
              </w:rPr>
            </w:pPr>
            <w:r w:rsidRPr="00FA764C">
              <w:rPr>
                <w:rFonts w:eastAsia="Times New Roman" w:cstheme="minorHAnsi"/>
              </w:rPr>
              <w:t>Telephone interview, questions developed by authors</w:t>
            </w:r>
          </w:p>
        </w:tc>
        <w:tc>
          <w:tcPr>
            <w:tcW w:w="1134" w:type="dxa"/>
            <w:shd w:val="clear" w:color="auto" w:fill="auto"/>
            <w:noWrap/>
          </w:tcPr>
          <w:p w14:paraId="1C050776" w14:textId="77777777" w:rsidR="009A32A0" w:rsidRPr="00FA764C" w:rsidRDefault="009A32A0" w:rsidP="00726DAD">
            <w:pPr>
              <w:rPr>
                <w:rFonts w:eastAsia="Times New Roman" w:cstheme="minorHAnsi"/>
              </w:rPr>
            </w:pPr>
            <w:r w:rsidRPr="00FA764C">
              <w:rPr>
                <w:rFonts w:eastAsia="Times New Roman" w:cstheme="minorHAnsi"/>
              </w:rPr>
              <w:t>Consumers</w:t>
            </w:r>
          </w:p>
        </w:tc>
        <w:tc>
          <w:tcPr>
            <w:tcW w:w="709" w:type="dxa"/>
          </w:tcPr>
          <w:p w14:paraId="07FBF4EA" w14:textId="77777777" w:rsidR="009A32A0" w:rsidRPr="00FA764C" w:rsidRDefault="009A32A0" w:rsidP="00726DAD">
            <w:pPr>
              <w:rPr>
                <w:rFonts w:eastAsia="Times New Roman" w:cstheme="minorHAnsi"/>
              </w:rPr>
            </w:pPr>
            <w:r w:rsidRPr="00FA764C">
              <w:rPr>
                <w:rFonts w:eastAsia="Times New Roman" w:cstheme="minorHAnsi"/>
              </w:rPr>
              <w:t>803</w:t>
            </w:r>
          </w:p>
        </w:tc>
        <w:tc>
          <w:tcPr>
            <w:tcW w:w="992" w:type="dxa"/>
          </w:tcPr>
          <w:p w14:paraId="67EF6D94" w14:textId="77777777" w:rsidR="009A32A0" w:rsidRPr="00FA764C" w:rsidRDefault="009A32A0" w:rsidP="00726DAD">
            <w:pPr>
              <w:rPr>
                <w:rFonts w:eastAsia="Times New Roman" w:cstheme="minorHAnsi"/>
              </w:rPr>
            </w:pPr>
            <w:r w:rsidRPr="00FA764C">
              <w:rPr>
                <w:rFonts w:eastAsia="Times New Roman" w:cstheme="minorHAnsi"/>
              </w:rPr>
              <w:t>All</w:t>
            </w:r>
          </w:p>
        </w:tc>
      </w:tr>
    </w:tbl>
    <w:p w14:paraId="5C2942CC" w14:textId="77777777" w:rsidR="009A32A0" w:rsidRPr="00FA764C" w:rsidRDefault="009A32A0" w:rsidP="009A32A0">
      <w:bookmarkStart w:id="100" w:name="_Hlk93503229"/>
    </w:p>
    <w:p w14:paraId="35F473D0" w14:textId="77777777" w:rsidR="009A32A0" w:rsidRPr="00FA764C" w:rsidRDefault="009A32A0" w:rsidP="009A32A0"/>
    <w:p w14:paraId="7E0BB505" w14:textId="77777777" w:rsidR="009A32A0" w:rsidRPr="00FA764C" w:rsidRDefault="009A32A0" w:rsidP="009A32A0">
      <w:pPr>
        <w:rPr>
          <w:rFonts w:cstheme="minorHAnsi"/>
          <w:sz w:val="24"/>
          <w:szCs w:val="24"/>
        </w:rPr>
        <w:sectPr w:rsidR="009A32A0" w:rsidRPr="00FA764C" w:rsidSect="006B4222">
          <w:footnotePr>
            <w:numRestart w:val="eachSect"/>
          </w:footnotePr>
          <w:pgSz w:w="15840" w:h="12240" w:orient="landscape"/>
          <w:pgMar w:top="1440" w:right="1440" w:bottom="1440" w:left="1440" w:header="720" w:footer="720" w:gutter="0"/>
          <w:cols w:space="720"/>
          <w:docGrid w:linePitch="360"/>
        </w:sectPr>
      </w:pPr>
      <w:bookmarkStart w:id="101" w:name="_Hlk72943720"/>
      <w:bookmarkEnd w:id="100"/>
    </w:p>
    <w:p w14:paraId="260882EA" w14:textId="363BD01B" w:rsidR="003943D3" w:rsidRPr="00FA764C" w:rsidRDefault="003943D3" w:rsidP="006B4A7D">
      <w:pPr>
        <w:pStyle w:val="Heading3"/>
        <w:rPr>
          <w:color w:val="auto"/>
        </w:rPr>
      </w:pPr>
      <w:bookmarkStart w:id="102" w:name="_Toc100517790"/>
      <w:bookmarkEnd w:id="101"/>
      <w:r w:rsidRPr="00FA764C">
        <w:rPr>
          <w:color w:val="auto"/>
        </w:rPr>
        <w:lastRenderedPageBreak/>
        <w:t>Overview</w:t>
      </w:r>
      <w:r w:rsidR="00F94621" w:rsidRPr="00FA764C">
        <w:rPr>
          <w:color w:val="auto"/>
        </w:rPr>
        <w:t xml:space="preserve"> o</w:t>
      </w:r>
      <w:r w:rsidR="0001184E" w:rsidRPr="00FA764C">
        <w:rPr>
          <w:color w:val="auto"/>
        </w:rPr>
        <w:t>f</w:t>
      </w:r>
      <w:r w:rsidR="00F94621" w:rsidRPr="00FA764C">
        <w:rPr>
          <w:color w:val="auto"/>
        </w:rPr>
        <w:t xml:space="preserve"> Indicators</w:t>
      </w:r>
      <w:bookmarkEnd w:id="102"/>
    </w:p>
    <w:p w14:paraId="37E5CDF1" w14:textId="77777777" w:rsidR="003943D3" w:rsidRPr="00FA764C" w:rsidRDefault="003943D3" w:rsidP="003943D3"/>
    <w:p w14:paraId="085F8BED" w14:textId="28D3A271" w:rsidR="00F077E2" w:rsidRPr="00FA764C" w:rsidRDefault="00F077E2" w:rsidP="006B4A7D">
      <w:pPr>
        <w:pStyle w:val="Heading4"/>
        <w:rPr>
          <w:color w:val="auto"/>
        </w:rPr>
      </w:pPr>
      <w:r w:rsidRPr="00FA764C">
        <w:rPr>
          <w:color w:val="auto"/>
        </w:rPr>
        <w:t>What</w:t>
      </w:r>
      <w:r w:rsidR="00857C17" w:rsidRPr="00FA764C">
        <w:rPr>
          <w:color w:val="auto"/>
        </w:rPr>
        <w:t xml:space="preserve"> </w:t>
      </w:r>
      <w:r w:rsidR="0001184E" w:rsidRPr="00FA764C">
        <w:rPr>
          <w:color w:val="auto"/>
        </w:rPr>
        <w:t>i</w:t>
      </w:r>
      <w:r w:rsidR="008E4866" w:rsidRPr="00FA764C">
        <w:rPr>
          <w:color w:val="auto"/>
        </w:rPr>
        <w:t>s</w:t>
      </w:r>
      <w:r w:rsidR="0001184E" w:rsidRPr="00FA764C">
        <w:rPr>
          <w:color w:val="auto"/>
        </w:rPr>
        <w:t xml:space="preserve"> an</w:t>
      </w:r>
      <w:r w:rsidR="00857C17" w:rsidRPr="00FA764C">
        <w:rPr>
          <w:color w:val="auto"/>
        </w:rPr>
        <w:t xml:space="preserve"> </w:t>
      </w:r>
      <w:r w:rsidRPr="00FA764C">
        <w:rPr>
          <w:color w:val="auto"/>
        </w:rPr>
        <w:t>Indicator</w:t>
      </w:r>
    </w:p>
    <w:p w14:paraId="3FC88849" w14:textId="77777777" w:rsidR="00CB4ECD" w:rsidRPr="00FA764C" w:rsidRDefault="00CB4ECD" w:rsidP="00CB4ECD">
      <w:pPr>
        <w:shd w:val="clear" w:color="auto" w:fill="FFFFFF"/>
        <w:rPr>
          <w:rFonts w:eastAsia="Times New Roman" w:cstheme="minorHAnsi"/>
          <w:spacing w:val="8"/>
          <w:sz w:val="24"/>
          <w:szCs w:val="24"/>
        </w:rPr>
      </w:pPr>
    </w:p>
    <w:p w14:paraId="240FBDA6" w14:textId="2C42D552" w:rsidR="00EC118C" w:rsidRPr="00FA764C" w:rsidRDefault="00EC118C" w:rsidP="00CB4ECD">
      <w:pPr>
        <w:shd w:val="clear" w:color="auto" w:fill="FFFFFF"/>
        <w:rPr>
          <w:rFonts w:cstheme="minorHAnsi"/>
          <w:sz w:val="24"/>
          <w:szCs w:val="24"/>
        </w:rPr>
      </w:pPr>
      <w:r w:rsidRPr="00FA764C">
        <w:rPr>
          <w:rFonts w:cstheme="minorHAnsi"/>
          <w:sz w:val="24"/>
          <w:szCs w:val="24"/>
        </w:rPr>
        <w:t>Indicators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signs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progress</w:t>
      </w:r>
      <w:r w:rsidR="00857C17" w:rsidRPr="00FA764C">
        <w:rPr>
          <w:rFonts w:cstheme="minorHAnsi"/>
          <w:sz w:val="24"/>
          <w:szCs w:val="24"/>
        </w:rPr>
        <w:t xml:space="preserve"> </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determine</w:t>
      </w:r>
      <w:r w:rsidR="00857C17" w:rsidRPr="00FA764C">
        <w:rPr>
          <w:rFonts w:cstheme="minorHAnsi"/>
          <w:sz w:val="24"/>
          <w:szCs w:val="24"/>
        </w:rPr>
        <w:t xml:space="preserve"> </w:t>
      </w:r>
      <w:r w:rsidRPr="00FA764C">
        <w:rPr>
          <w:rFonts w:cstheme="minorHAnsi"/>
          <w:sz w:val="24"/>
          <w:szCs w:val="24"/>
        </w:rPr>
        <w:t>whether</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initiative/program</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its</w:t>
      </w:r>
      <w:r w:rsidR="00857C17" w:rsidRPr="00FA764C">
        <w:rPr>
          <w:rFonts w:cstheme="minorHAnsi"/>
          <w:sz w:val="24"/>
          <w:szCs w:val="24"/>
        </w:rPr>
        <w:t xml:space="preserve"> </w:t>
      </w:r>
      <w:r w:rsidRPr="00FA764C">
        <w:rPr>
          <w:rFonts w:cstheme="minorHAnsi"/>
          <w:sz w:val="24"/>
          <w:szCs w:val="24"/>
        </w:rPr>
        <w:t>way</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achieving</w:t>
      </w:r>
      <w:r w:rsidR="00857C17" w:rsidRPr="00FA764C">
        <w:rPr>
          <w:rFonts w:cstheme="minorHAnsi"/>
          <w:sz w:val="24"/>
          <w:szCs w:val="24"/>
        </w:rPr>
        <w:t xml:space="preserve"> </w:t>
      </w:r>
      <w:r w:rsidRPr="00FA764C">
        <w:rPr>
          <w:rFonts w:cstheme="minorHAnsi"/>
          <w:sz w:val="24"/>
          <w:szCs w:val="24"/>
        </w:rPr>
        <w:t>its</w:t>
      </w:r>
      <w:r w:rsidR="00857C17" w:rsidRPr="00FA764C">
        <w:rPr>
          <w:rFonts w:cstheme="minorHAnsi"/>
          <w:sz w:val="24"/>
          <w:szCs w:val="24"/>
        </w:rPr>
        <w:t xml:space="preserve"> </w:t>
      </w:r>
      <w:hyperlink r:id="rId20" w:history="1">
        <w:r w:rsidRPr="00FA764C">
          <w:rPr>
            <w:rFonts w:cstheme="minorHAnsi"/>
            <w:sz w:val="24"/>
            <w:szCs w:val="24"/>
          </w:rPr>
          <w:t>objectives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goal</w:t>
        </w:r>
      </w:hyperlink>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Once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overall</w:t>
      </w:r>
      <w:r w:rsidR="00857C17" w:rsidRPr="00FA764C">
        <w:rPr>
          <w:rFonts w:cstheme="minorHAnsi"/>
          <w:sz w:val="24"/>
          <w:szCs w:val="24"/>
        </w:rPr>
        <w:t xml:space="preserve"> </w:t>
      </w:r>
      <w:r w:rsidRPr="00FA764C">
        <w:rPr>
          <w:rFonts w:cstheme="minorHAnsi"/>
          <w:sz w:val="24"/>
          <w:szCs w:val="24"/>
        </w:rPr>
        <w:t>objective,</w:t>
      </w:r>
      <w:r w:rsidR="00857C17" w:rsidRPr="00FA764C">
        <w:rPr>
          <w:rFonts w:cstheme="minorHAnsi"/>
          <w:sz w:val="24"/>
          <w:szCs w:val="24"/>
        </w:rPr>
        <w:t xml:space="preserve"> </w:t>
      </w:r>
      <w:r w:rsidRPr="00FA764C">
        <w:rPr>
          <w:rFonts w:cstheme="minorHAnsi"/>
          <w:sz w:val="24"/>
          <w:szCs w:val="24"/>
        </w:rPr>
        <w:t>project</w:t>
      </w:r>
      <w:r w:rsidR="00857C17" w:rsidRPr="00FA764C">
        <w:rPr>
          <w:rFonts w:cstheme="minorHAnsi"/>
          <w:sz w:val="24"/>
          <w:szCs w:val="24"/>
        </w:rPr>
        <w:t xml:space="preserve"> </w:t>
      </w:r>
      <w:r w:rsidRPr="00FA764C">
        <w:rPr>
          <w:rFonts w:cstheme="minorHAnsi"/>
          <w:sz w:val="24"/>
          <w:szCs w:val="24"/>
        </w:rPr>
        <w:t>purpose,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activities</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identified</w:t>
      </w:r>
      <w:r w:rsidR="00857C17" w:rsidRPr="00FA764C">
        <w:rPr>
          <w:rFonts w:cstheme="minorHAnsi"/>
          <w:sz w:val="24"/>
          <w:szCs w:val="24"/>
        </w:rPr>
        <w:t xml:space="preserve"> </w:t>
      </w:r>
      <w:r w:rsidRPr="00FA764C">
        <w:rPr>
          <w:rFonts w:cstheme="minorHAnsi"/>
          <w:sz w:val="24"/>
          <w:szCs w:val="24"/>
        </w:rPr>
        <w:t>–</w:t>
      </w:r>
      <w:r w:rsidR="00857C17" w:rsidRPr="00FA764C">
        <w:rPr>
          <w:rFonts w:cstheme="minorHAnsi"/>
          <w:sz w:val="24"/>
          <w:szCs w:val="24"/>
        </w:rPr>
        <w:t xml:space="preserve"> </w:t>
      </w:r>
      <w:r w:rsidR="00220F8C" w:rsidRPr="00FA764C">
        <w:rPr>
          <w:rFonts w:cstheme="minorHAnsi"/>
          <w:sz w:val="24"/>
          <w:szCs w:val="24"/>
        </w:rPr>
        <w:t>one</w:t>
      </w:r>
      <w:r w:rsidR="00857C17" w:rsidRPr="00FA764C">
        <w:rPr>
          <w:rFonts w:cstheme="minorHAnsi"/>
          <w:sz w:val="24"/>
          <w:szCs w:val="24"/>
        </w:rPr>
        <w:t xml:space="preserve"> </w:t>
      </w:r>
      <w:r w:rsidRPr="00FA764C">
        <w:rPr>
          <w:rFonts w:cstheme="minorHAnsi"/>
          <w:sz w:val="24"/>
          <w:szCs w:val="24"/>
        </w:rPr>
        <w:t>need</w:t>
      </w:r>
      <w:r w:rsidR="00220F8C"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determine</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measure</w:t>
      </w:r>
      <w:r w:rsidR="00857C17" w:rsidRPr="00FA764C">
        <w:rPr>
          <w:rFonts w:cstheme="minorHAnsi"/>
          <w:sz w:val="24"/>
          <w:szCs w:val="24"/>
        </w:rPr>
        <w:t xml:space="preserve"> </w:t>
      </w:r>
      <w:r w:rsidRPr="00FA764C">
        <w:rPr>
          <w:rFonts w:cstheme="minorHAnsi"/>
          <w:sz w:val="24"/>
          <w:szCs w:val="24"/>
        </w:rPr>
        <w:t>progress</w:t>
      </w:r>
      <w:r w:rsidR="00857C17" w:rsidRPr="00FA764C">
        <w:rPr>
          <w:rFonts w:cstheme="minorHAnsi"/>
          <w:sz w:val="24"/>
          <w:szCs w:val="24"/>
        </w:rPr>
        <w:t xml:space="preserve"> </w:t>
      </w:r>
      <w:r w:rsidRPr="00FA764C">
        <w:rPr>
          <w:rFonts w:cstheme="minorHAnsi"/>
          <w:sz w:val="24"/>
          <w:szCs w:val="24"/>
        </w:rPr>
        <w:t>(IOM,</w:t>
      </w:r>
      <w:r w:rsidR="00857C17" w:rsidRPr="00FA764C">
        <w:rPr>
          <w:rFonts w:cstheme="minorHAnsi"/>
          <w:sz w:val="24"/>
          <w:szCs w:val="24"/>
        </w:rPr>
        <w:t xml:space="preserve"> </w:t>
      </w:r>
      <w:r w:rsidRPr="00FA764C">
        <w:rPr>
          <w:rFonts w:cstheme="minorHAnsi"/>
          <w:sz w:val="24"/>
          <w:szCs w:val="24"/>
        </w:rPr>
        <w:t>2009).</w:t>
      </w:r>
      <w:r w:rsidR="00857C17" w:rsidRPr="00FA764C">
        <w:rPr>
          <w:rFonts w:cstheme="minorHAnsi"/>
          <w:sz w:val="24"/>
          <w:szCs w:val="24"/>
        </w:rPr>
        <w:t xml:space="preserve"> </w:t>
      </w:r>
    </w:p>
    <w:p w14:paraId="296105B1" w14:textId="77777777" w:rsidR="00CB4ECD" w:rsidRPr="00FA764C" w:rsidRDefault="00CB4ECD" w:rsidP="00CB4ECD">
      <w:pPr>
        <w:shd w:val="clear" w:color="auto" w:fill="FFFFFF"/>
        <w:rPr>
          <w:rFonts w:cstheme="minorHAnsi"/>
          <w:sz w:val="24"/>
          <w:szCs w:val="24"/>
        </w:rPr>
      </w:pPr>
    </w:p>
    <w:p w14:paraId="75D8928B" w14:textId="422BCCC1" w:rsidR="00F077E2" w:rsidRPr="00FA764C" w:rsidRDefault="00F077E2" w:rsidP="002D2FD4">
      <w:pPr>
        <w:pStyle w:val="ListParagraph"/>
        <w:numPr>
          <w:ilvl w:val="0"/>
          <w:numId w:val="36"/>
        </w:numPr>
        <w:shd w:val="clear" w:color="auto" w:fill="FFFFFF"/>
        <w:rPr>
          <w:rFonts w:cstheme="minorHAnsi"/>
          <w:sz w:val="24"/>
          <w:szCs w:val="24"/>
        </w:rPr>
      </w:pP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indicator</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specific,</w:t>
      </w:r>
      <w:r w:rsidR="00857C17" w:rsidRPr="00FA764C">
        <w:rPr>
          <w:rFonts w:cstheme="minorHAnsi"/>
          <w:sz w:val="24"/>
          <w:szCs w:val="24"/>
        </w:rPr>
        <w:t xml:space="preserve"> </w:t>
      </w:r>
      <w:r w:rsidRPr="00FA764C">
        <w:rPr>
          <w:rFonts w:cstheme="minorHAnsi"/>
          <w:sz w:val="24"/>
          <w:szCs w:val="24"/>
        </w:rPr>
        <w:t>observable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measurable</w:t>
      </w:r>
      <w:r w:rsidR="00857C17" w:rsidRPr="00FA764C">
        <w:rPr>
          <w:rFonts w:cstheme="minorHAnsi"/>
          <w:sz w:val="24"/>
          <w:szCs w:val="24"/>
        </w:rPr>
        <w:t xml:space="preserve"> </w:t>
      </w:r>
      <w:r w:rsidRPr="00FA764C">
        <w:rPr>
          <w:rFonts w:cstheme="minorHAnsi"/>
          <w:sz w:val="24"/>
          <w:szCs w:val="24"/>
        </w:rPr>
        <w:t>characteristic</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show</w:t>
      </w:r>
      <w:r w:rsidR="00857C17" w:rsidRPr="00FA764C">
        <w:rPr>
          <w:rFonts w:cstheme="minorHAnsi"/>
          <w:sz w:val="24"/>
          <w:szCs w:val="24"/>
        </w:rPr>
        <w:t xml:space="preserve"> </w:t>
      </w:r>
      <w:r w:rsidRPr="00FA764C">
        <w:rPr>
          <w:rFonts w:cstheme="minorHAnsi"/>
          <w:sz w:val="24"/>
          <w:szCs w:val="24"/>
        </w:rPr>
        <w:t>changes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progress</w:t>
      </w:r>
      <w:r w:rsidR="00857C17" w:rsidRPr="00FA764C">
        <w:rPr>
          <w:rFonts w:cstheme="minorHAnsi"/>
          <w:sz w:val="24"/>
          <w:szCs w:val="24"/>
        </w:rPr>
        <w:t xml:space="preserve"> </w:t>
      </w:r>
      <w:r w:rsidR="004462A2" w:rsidRPr="00FA764C">
        <w:rPr>
          <w:rFonts w:cstheme="minorHAnsi"/>
          <w:sz w:val="24"/>
          <w:szCs w:val="24"/>
        </w:rPr>
        <w:t>an</w:t>
      </w:r>
      <w:r w:rsidR="00857C17" w:rsidRPr="00FA764C">
        <w:rPr>
          <w:rFonts w:cstheme="minorHAnsi"/>
          <w:sz w:val="24"/>
          <w:szCs w:val="24"/>
        </w:rPr>
        <w:t xml:space="preserve"> </w:t>
      </w:r>
      <w:r w:rsidR="004462A2" w:rsidRPr="00FA764C">
        <w:rPr>
          <w:rFonts w:cstheme="minorHAnsi"/>
          <w:sz w:val="24"/>
          <w:szCs w:val="24"/>
        </w:rPr>
        <w:t>initiative/program</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making</w:t>
      </w:r>
      <w:r w:rsidR="00857C17" w:rsidRPr="00FA764C">
        <w:rPr>
          <w:rFonts w:cstheme="minorHAnsi"/>
          <w:sz w:val="24"/>
          <w:szCs w:val="24"/>
        </w:rPr>
        <w:t xml:space="preserve"> </w:t>
      </w:r>
      <w:r w:rsidR="00220F8C"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achieving</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specific</w:t>
      </w:r>
      <w:r w:rsidR="00857C17" w:rsidRPr="00FA764C">
        <w:rPr>
          <w:rFonts w:cstheme="minorHAnsi"/>
          <w:sz w:val="24"/>
          <w:szCs w:val="24"/>
        </w:rPr>
        <w:t xml:space="preserve"> </w:t>
      </w:r>
      <w:r w:rsidRPr="00FA764C">
        <w:rPr>
          <w:rFonts w:cstheme="minorHAnsi"/>
          <w:sz w:val="24"/>
          <w:szCs w:val="24"/>
        </w:rPr>
        <w:t>outcome.</w:t>
      </w:r>
    </w:p>
    <w:p w14:paraId="107AE778" w14:textId="2DCFE322" w:rsidR="00F077E2" w:rsidRPr="00FA764C" w:rsidRDefault="00EC118C" w:rsidP="002D2FD4">
      <w:pPr>
        <w:pStyle w:val="ListParagraph"/>
        <w:numPr>
          <w:ilvl w:val="0"/>
          <w:numId w:val="36"/>
        </w:numPr>
        <w:shd w:val="clear" w:color="auto" w:fill="FFFFFF"/>
        <w:rPr>
          <w:rFonts w:cstheme="minorHAnsi"/>
          <w:sz w:val="24"/>
          <w:szCs w:val="24"/>
        </w:rPr>
      </w:pPr>
      <w:r w:rsidRPr="00FA764C">
        <w:rPr>
          <w:rFonts w:cstheme="minorHAnsi"/>
          <w:sz w:val="24"/>
          <w:szCs w:val="24"/>
        </w:rPr>
        <w:t>An</w:t>
      </w:r>
      <w:r w:rsidR="00857C17" w:rsidRPr="00FA764C">
        <w:rPr>
          <w:rFonts w:cstheme="minorHAnsi"/>
          <w:sz w:val="24"/>
          <w:szCs w:val="24"/>
        </w:rPr>
        <w:t xml:space="preserve"> </w:t>
      </w:r>
      <w:r w:rsidR="00F077E2" w:rsidRPr="00FA764C">
        <w:rPr>
          <w:rFonts w:cstheme="minorHAnsi"/>
          <w:sz w:val="24"/>
          <w:szCs w:val="24"/>
        </w:rPr>
        <w:t>indicator</w:t>
      </w:r>
      <w:r w:rsidR="00857C17" w:rsidRPr="00FA764C">
        <w:rPr>
          <w:rFonts w:cstheme="minorHAnsi"/>
          <w:sz w:val="24"/>
          <w:szCs w:val="24"/>
        </w:rPr>
        <w:t xml:space="preserve"> </w:t>
      </w:r>
      <w:r w:rsidR="00F077E2" w:rsidRPr="00FA764C">
        <w:rPr>
          <w:rFonts w:cstheme="minorHAnsi"/>
          <w:sz w:val="24"/>
          <w:szCs w:val="24"/>
        </w:rPr>
        <w:t>should</w:t>
      </w:r>
      <w:r w:rsidR="00857C17" w:rsidRPr="00FA764C">
        <w:rPr>
          <w:rFonts w:cstheme="minorHAnsi"/>
          <w:sz w:val="24"/>
          <w:szCs w:val="24"/>
        </w:rPr>
        <w:t xml:space="preserve"> </w:t>
      </w:r>
      <w:r w:rsidR="00F077E2" w:rsidRPr="00FA764C">
        <w:rPr>
          <w:rFonts w:cstheme="minorHAnsi"/>
          <w:sz w:val="24"/>
          <w:szCs w:val="24"/>
        </w:rPr>
        <w:t>be</w:t>
      </w:r>
      <w:r w:rsidR="00857C17" w:rsidRPr="00FA764C">
        <w:rPr>
          <w:rFonts w:cstheme="minorHAnsi"/>
          <w:sz w:val="24"/>
          <w:szCs w:val="24"/>
        </w:rPr>
        <w:t xml:space="preserve"> </w:t>
      </w:r>
      <w:r w:rsidR="00F077E2" w:rsidRPr="00FA764C">
        <w:rPr>
          <w:rFonts w:cstheme="minorHAnsi"/>
          <w:sz w:val="24"/>
          <w:szCs w:val="24"/>
        </w:rPr>
        <w:t>focused,</w:t>
      </w:r>
      <w:r w:rsidR="00857C17" w:rsidRPr="00FA764C">
        <w:rPr>
          <w:rFonts w:cstheme="minorHAnsi"/>
          <w:sz w:val="24"/>
          <w:szCs w:val="24"/>
        </w:rPr>
        <w:t xml:space="preserve"> </w:t>
      </w:r>
      <w:r w:rsidR="00F077E2" w:rsidRPr="00FA764C">
        <w:rPr>
          <w:rFonts w:cstheme="minorHAnsi"/>
          <w:sz w:val="24"/>
          <w:szCs w:val="24"/>
        </w:rPr>
        <w:t>clear</w:t>
      </w:r>
      <w:r w:rsidR="00857C17" w:rsidRPr="00FA764C">
        <w:rPr>
          <w:rFonts w:cstheme="minorHAnsi"/>
          <w:sz w:val="24"/>
          <w:szCs w:val="24"/>
        </w:rPr>
        <w:t xml:space="preserve"> </w:t>
      </w:r>
      <w:r w:rsidR="00F077E2" w:rsidRPr="00FA764C">
        <w:rPr>
          <w:rFonts w:cstheme="minorHAnsi"/>
          <w:sz w:val="24"/>
          <w:szCs w:val="24"/>
        </w:rPr>
        <w:t>and</w:t>
      </w:r>
      <w:r w:rsidR="00857C17" w:rsidRPr="00FA764C">
        <w:rPr>
          <w:rFonts w:cstheme="minorHAnsi"/>
          <w:sz w:val="24"/>
          <w:szCs w:val="24"/>
        </w:rPr>
        <w:t xml:space="preserve"> </w:t>
      </w:r>
      <w:r w:rsidR="00F077E2" w:rsidRPr="00FA764C">
        <w:rPr>
          <w:rFonts w:cstheme="minorHAnsi"/>
          <w:sz w:val="24"/>
          <w:szCs w:val="24"/>
        </w:rPr>
        <w:t>specific.</w:t>
      </w:r>
      <w:r w:rsidR="00857C17" w:rsidRPr="00FA764C">
        <w:rPr>
          <w:rFonts w:cstheme="minorHAnsi"/>
          <w:sz w:val="24"/>
          <w:szCs w:val="24"/>
        </w:rPr>
        <w:t xml:space="preserve"> </w:t>
      </w:r>
      <w:r w:rsidR="00F077E2" w:rsidRPr="00FA764C">
        <w:rPr>
          <w:rFonts w:cstheme="minorHAnsi"/>
          <w:sz w:val="24"/>
          <w:szCs w:val="24"/>
        </w:rPr>
        <w:t>The</w:t>
      </w:r>
      <w:r w:rsidR="00857C17" w:rsidRPr="00FA764C">
        <w:rPr>
          <w:rFonts w:cstheme="minorHAnsi"/>
          <w:sz w:val="24"/>
          <w:szCs w:val="24"/>
        </w:rPr>
        <w:t xml:space="preserve"> </w:t>
      </w:r>
      <w:r w:rsidR="00F077E2" w:rsidRPr="00FA764C">
        <w:rPr>
          <w:rFonts w:cstheme="minorHAnsi"/>
          <w:sz w:val="24"/>
          <w:szCs w:val="24"/>
        </w:rPr>
        <w:t>change</w:t>
      </w:r>
      <w:r w:rsidR="00857C17" w:rsidRPr="00FA764C">
        <w:rPr>
          <w:rFonts w:cstheme="minorHAnsi"/>
          <w:sz w:val="24"/>
          <w:szCs w:val="24"/>
        </w:rPr>
        <w:t xml:space="preserve"> </w:t>
      </w:r>
      <w:r w:rsidR="00F077E2" w:rsidRPr="00FA764C">
        <w:rPr>
          <w:rFonts w:cstheme="minorHAnsi"/>
          <w:sz w:val="24"/>
          <w:szCs w:val="24"/>
        </w:rPr>
        <w:t>measured</w:t>
      </w:r>
      <w:r w:rsidR="00857C17" w:rsidRPr="00FA764C">
        <w:rPr>
          <w:rFonts w:cstheme="minorHAnsi"/>
          <w:sz w:val="24"/>
          <w:szCs w:val="24"/>
        </w:rPr>
        <w:t xml:space="preserve"> </w:t>
      </w:r>
      <w:r w:rsidR="00F077E2" w:rsidRPr="00FA764C">
        <w:rPr>
          <w:rFonts w:cstheme="minorHAnsi"/>
          <w:sz w:val="24"/>
          <w:szCs w:val="24"/>
        </w:rPr>
        <w:t>by</w:t>
      </w:r>
      <w:r w:rsidR="00857C17" w:rsidRPr="00FA764C">
        <w:rPr>
          <w:rFonts w:cstheme="minorHAnsi"/>
          <w:sz w:val="24"/>
          <w:szCs w:val="24"/>
        </w:rPr>
        <w:t xml:space="preserve"> </w:t>
      </w:r>
      <w:r w:rsidR="00F077E2" w:rsidRPr="00FA764C">
        <w:rPr>
          <w:rFonts w:cstheme="minorHAnsi"/>
          <w:sz w:val="24"/>
          <w:szCs w:val="24"/>
        </w:rPr>
        <w:t>the</w:t>
      </w:r>
      <w:r w:rsidR="00857C17" w:rsidRPr="00FA764C">
        <w:rPr>
          <w:rFonts w:cstheme="minorHAnsi"/>
          <w:sz w:val="24"/>
          <w:szCs w:val="24"/>
        </w:rPr>
        <w:t xml:space="preserve"> </w:t>
      </w:r>
      <w:r w:rsidR="00F077E2" w:rsidRPr="00FA764C">
        <w:rPr>
          <w:rFonts w:cstheme="minorHAnsi"/>
          <w:sz w:val="24"/>
          <w:szCs w:val="24"/>
        </w:rPr>
        <w:t>indicator</w:t>
      </w:r>
      <w:r w:rsidR="00857C17" w:rsidRPr="00FA764C">
        <w:rPr>
          <w:rFonts w:cstheme="minorHAnsi"/>
          <w:sz w:val="24"/>
          <w:szCs w:val="24"/>
        </w:rPr>
        <w:t xml:space="preserve"> </w:t>
      </w:r>
      <w:r w:rsidR="00F077E2" w:rsidRPr="00FA764C">
        <w:rPr>
          <w:rFonts w:cstheme="minorHAnsi"/>
          <w:sz w:val="24"/>
          <w:szCs w:val="24"/>
        </w:rPr>
        <w:t>should</w:t>
      </w:r>
      <w:r w:rsidR="00857C17" w:rsidRPr="00FA764C">
        <w:rPr>
          <w:rFonts w:cstheme="minorHAnsi"/>
          <w:sz w:val="24"/>
          <w:szCs w:val="24"/>
        </w:rPr>
        <w:t xml:space="preserve"> </w:t>
      </w:r>
      <w:r w:rsidR="00F077E2" w:rsidRPr="00FA764C">
        <w:rPr>
          <w:rFonts w:cstheme="minorHAnsi"/>
          <w:sz w:val="24"/>
          <w:szCs w:val="24"/>
        </w:rPr>
        <w:t>represent</w:t>
      </w:r>
      <w:r w:rsidR="00857C17" w:rsidRPr="00FA764C">
        <w:rPr>
          <w:rFonts w:cstheme="minorHAnsi"/>
          <w:sz w:val="24"/>
          <w:szCs w:val="24"/>
        </w:rPr>
        <w:t xml:space="preserve"> </w:t>
      </w:r>
      <w:r w:rsidR="00F077E2" w:rsidRPr="00FA764C">
        <w:rPr>
          <w:rFonts w:cstheme="minorHAnsi"/>
          <w:sz w:val="24"/>
          <w:szCs w:val="24"/>
        </w:rPr>
        <w:t>progress</w:t>
      </w:r>
      <w:r w:rsidR="00857C17" w:rsidRPr="00FA764C">
        <w:rPr>
          <w:rFonts w:cstheme="minorHAnsi"/>
          <w:sz w:val="24"/>
          <w:szCs w:val="24"/>
        </w:rPr>
        <w:t xml:space="preserve"> </w:t>
      </w:r>
      <w:r w:rsidR="00F077E2" w:rsidRPr="00FA764C">
        <w:rPr>
          <w:rFonts w:cstheme="minorHAnsi"/>
          <w:sz w:val="24"/>
          <w:szCs w:val="24"/>
        </w:rPr>
        <w:t>that</w:t>
      </w:r>
      <w:r w:rsidR="00857C17" w:rsidRPr="00FA764C">
        <w:rPr>
          <w:rFonts w:cstheme="minorHAnsi"/>
          <w:sz w:val="24"/>
          <w:szCs w:val="24"/>
        </w:rPr>
        <w:t xml:space="preserve"> </w:t>
      </w:r>
      <w:r w:rsidR="004462A2" w:rsidRPr="00FA764C">
        <w:rPr>
          <w:rFonts w:cstheme="minorHAnsi"/>
          <w:sz w:val="24"/>
          <w:szCs w:val="24"/>
        </w:rPr>
        <w:t>an</w:t>
      </w:r>
      <w:r w:rsidR="00857C17" w:rsidRPr="00FA764C">
        <w:rPr>
          <w:rFonts w:cstheme="minorHAnsi"/>
          <w:sz w:val="24"/>
          <w:szCs w:val="24"/>
        </w:rPr>
        <w:t xml:space="preserve"> </w:t>
      </w:r>
      <w:r w:rsidR="004462A2" w:rsidRPr="00FA764C">
        <w:rPr>
          <w:rFonts w:cstheme="minorHAnsi"/>
          <w:sz w:val="24"/>
          <w:szCs w:val="24"/>
        </w:rPr>
        <w:t>initiative</w:t>
      </w:r>
      <w:r w:rsidR="00857C17" w:rsidRPr="00FA764C">
        <w:rPr>
          <w:rFonts w:cstheme="minorHAnsi"/>
          <w:sz w:val="24"/>
          <w:szCs w:val="24"/>
        </w:rPr>
        <w:t xml:space="preserve"> </w:t>
      </w:r>
      <w:r w:rsidR="00220F8C" w:rsidRPr="00FA764C">
        <w:rPr>
          <w:rFonts w:cstheme="minorHAnsi"/>
          <w:sz w:val="24"/>
          <w:szCs w:val="24"/>
        </w:rPr>
        <w:t>is targeted</w:t>
      </w:r>
      <w:r w:rsidR="00857C17" w:rsidRPr="00FA764C">
        <w:rPr>
          <w:rFonts w:cstheme="minorHAnsi"/>
          <w:sz w:val="24"/>
          <w:szCs w:val="24"/>
        </w:rPr>
        <w:t xml:space="preserve"> </w:t>
      </w:r>
      <w:r w:rsidR="00F077E2" w:rsidRPr="00FA764C">
        <w:rPr>
          <w:rFonts w:cstheme="minorHAnsi"/>
          <w:sz w:val="24"/>
          <w:szCs w:val="24"/>
        </w:rPr>
        <w:t>to</w:t>
      </w:r>
      <w:r w:rsidR="00857C17" w:rsidRPr="00FA764C">
        <w:rPr>
          <w:rFonts w:cstheme="minorHAnsi"/>
          <w:sz w:val="24"/>
          <w:szCs w:val="24"/>
        </w:rPr>
        <w:t xml:space="preserve"> </w:t>
      </w:r>
      <w:r w:rsidR="00F077E2" w:rsidRPr="00FA764C">
        <w:rPr>
          <w:rFonts w:cstheme="minorHAnsi"/>
          <w:sz w:val="24"/>
          <w:szCs w:val="24"/>
        </w:rPr>
        <w:t>make.</w:t>
      </w:r>
    </w:p>
    <w:p w14:paraId="560E9B91" w14:textId="73ED868B" w:rsidR="00F077E2" w:rsidRPr="00FA764C" w:rsidRDefault="00F077E2" w:rsidP="002D2FD4">
      <w:pPr>
        <w:pStyle w:val="ListParagraph"/>
        <w:numPr>
          <w:ilvl w:val="0"/>
          <w:numId w:val="36"/>
        </w:numPr>
        <w:shd w:val="clear" w:color="auto" w:fill="FFFFFF"/>
        <w:rPr>
          <w:rFonts w:cstheme="minorHAnsi"/>
          <w:sz w:val="24"/>
          <w:szCs w:val="24"/>
        </w:rPr>
      </w:pP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indicator</w:t>
      </w:r>
      <w:r w:rsidR="00857C17" w:rsidRPr="00FA764C">
        <w:rPr>
          <w:rFonts w:cstheme="minorHAnsi"/>
          <w:sz w:val="24"/>
          <w:szCs w:val="24"/>
        </w:rPr>
        <w:t xml:space="preserve"> </w:t>
      </w:r>
      <w:r w:rsidRPr="00FA764C">
        <w:rPr>
          <w:rFonts w:cstheme="minorHAnsi"/>
          <w:sz w:val="24"/>
          <w:szCs w:val="24"/>
        </w:rPr>
        <w:t>should</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defined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precise,</w:t>
      </w:r>
      <w:r w:rsidR="00857C17" w:rsidRPr="00FA764C">
        <w:rPr>
          <w:rFonts w:cstheme="minorHAnsi"/>
          <w:sz w:val="24"/>
          <w:szCs w:val="24"/>
        </w:rPr>
        <w:t xml:space="preserve"> </w:t>
      </w:r>
      <w:r w:rsidRPr="00FA764C">
        <w:rPr>
          <w:rFonts w:cstheme="minorHAnsi"/>
          <w:sz w:val="24"/>
          <w:szCs w:val="24"/>
        </w:rPr>
        <w:t>unambiguous</w:t>
      </w:r>
      <w:r w:rsidR="00857C17" w:rsidRPr="00FA764C">
        <w:rPr>
          <w:rFonts w:cstheme="minorHAnsi"/>
          <w:sz w:val="24"/>
          <w:szCs w:val="24"/>
        </w:rPr>
        <w:t xml:space="preserve"> </w:t>
      </w:r>
      <w:r w:rsidRPr="00FA764C">
        <w:rPr>
          <w:rFonts w:cstheme="minorHAnsi"/>
          <w:sz w:val="24"/>
          <w:szCs w:val="24"/>
        </w:rPr>
        <w:t>terms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00220F8C" w:rsidRPr="00FA764C">
        <w:rPr>
          <w:rFonts w:cstheme="minorHAnsi"/>
          <w:sz w:val="24"/>
          <w:szCs w:val="24"/>
        </w:rPr>
        <w:t xml:space="preserve">clearly </w:t>
      </w:r>
      <w:r w:rsidRPr="00FA764C">
        <w:rPr>
          <w:rFonts w:cstheme="minorHAnsi"/>
          <w:sz w:val="24"/>
          <w:szCs w:val="24"/>
        </w:rPr>
        <w:t>describe</w:t>
      </w:r>
      <w:r w:rsidR="00857C17" w:rsidRPr="00FA764C">
        <w:rPr>
          <w:rFonts w:cstheme="minorHAnsi"/>
          <w:sz w:val="24"/>
          <w:szCs w:val="24"/>
        </w:rPr>
        <w:t xml:space="preserve"> </w:t>
      </w:r>
      <w:r w:rsidRPr="00FA764C">
        <w:rPr>
          <w:rFonts w:cstheme="minorHAnsi"/>
          <w:sz w:val="24"/>
          <w:szCs w:val="24"/>
        </w:rPr>
        <w:t>exactly</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being</w:t>
      </w:r>
      <w:r w:rsidR="00857C17" w:rsidRPr="00FA764C">
        <w:rPr>
          <w:rFonts w:cstheme="minorHAnsi"/>
          <w:sz w:val="24"/>
          <w:szCs w:val="24"/>
        </w:rPr>
        <w:t xml:space="preserve"> </w:t>
      </w:r>
      <w:r w:rsidRPr="00FA764C">
        <w:rPr>
          <w:rFonts w:cstheme="minorHAnsi"/>
          <w:sz w:val="24"/>
          <w:szCs w:val="24"/>
        </w:rPr>
        <w:t>measured.</w:t>
      </w:r>
      <w:r w:rsidR="00857C17" w:rsidRPr="00FA764C">
        <w:rPr>
          <w:rFonts w:cstheme="minorHAnsi"/>
          <w:sz w:val="24"/>
          <w:szCs w:val="24"/>
        </w:rPr>
        <w:t xml:space="preserve"> </w:t>
      </w:r>
      <w:r w:rsidRPr="00FA764C">
        <w:rPr>
          <w:rFonts w:cstheme="minorHAnsi"/>
          <w:sz w:val="24"/>
          <w:szCs w:val="24"/>
        </w:rPr>
        <w:t>Where</w:t>
      </w:r>
      <w:r w:rsidR="00857C17" w:rsidRPr="00FA764C">
        <w:rPr>
          <w:rFonts w:cstheme="minorHAnsi"/>
          <w:sz w:val="24"/>
          <w:szCs w:val="24"/>
        </w:rPr>
        <w:t xml:space="preserve"> </w:t>
      </w:r>
      <w:r w:rsidRPr="00FA764C">
        <w:rPr>
          <w:rFonts w:cstheme="minorHAnsi"/>
          <w:sz w:val="24"/>
          <w:szCs w:val="24"/>
        </w:rPr>
        <w:t>practical,</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indicator</w:t>
      </w:r>
      <w:r w:rsidR="00857C17" w:rsidRPr="00FA764C">
        <w:rPr>
          <w:rFonts w:cstheme="minorHAnsi"/>
          <w:sz w:val="24"/>
          <w:szCs w:val="24"/>
        </w:rPr>
        <w:t xml:space="preserve"> </w:t>
      </w:r>
      <w:r w:rsidRPr="00FA764C">
        <w:rPr>
          <w:rFonts w:cstheme="minorHAnsi"/>
          <w:sz w:val="24"/>
          <w:szCs w:val="24"/>
        </w:rPr>
        <w:t>should</w:t>
      </w:r>
      <w:r w:rsidR="00857C17" w:rsidRPr="00FA764C">
        <w:rPr>
          <w:rFonts w:cstheme="minorHAnsi"/>
          <w:sz w:val="24"/>
          <w:szCs w:val="24"/>
        </w:rPr>
        <w:t xml:space="preserve"> </w:t>
      </w:r>
      <w:r w:rsidRPr="00FA764C">
        <w:rPr>
          <w:rFonts w:cstheme="minorHAnsi"/>
          <w:sz w:val="24"/>
          <w:szCs w:val="24"/>
        </w:rPr>
        <w:t>give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relatively</w:t>
      </w:r>
      <w:r w:rsidR="00857C17" w:rsidRPr="00FA764C">
        <w:rPr>
          <w:rFonts w:cstheme="minorHAnsi"/>
          <w:sz w:val="24"/>
          <w:szCs w:val="24"/>
        </w:rPr>
        <w:t xml:space="preserve"> </w:t>
      </w:r>
      <w:r w:rsidRPr="00FA764C">
        <w:rPr>
          <w:rFonts w:cstheme="minorHAnsi"/>
          <w:sz w:val="24"/>
          <w:szCs w:val="24"/>
        </w:rPr>
        <w:t>good</w:t>
      </w:r>
      <w:r w:rsidR="00857C17" w:rsidRPr="00FA764C">
        <w:rPr>
          <w:rFonts w:cstheme="minorHAnsi"/>
          <w:sz w:val="24"/>
          <w:szCs w:val="24"/>
        </w:rPr>
        <w:t xml:space="preserve"> </w:t>
      </w:r>
      <w:r w:rsidRPr="00FA764C">
        <w:rPr>
          <w:rFonts w:cstheme="minorHAnsi"/>
          <w:sz w:val="24"/>
          <w:szCs w:val="24"/>
        </w:rPr>
        <w:t>idea</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required</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population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indicator</w:t>
      </w:r>
      <w:r w:rsidR="00857C17" w:rsidRPr="00FA764C">
        <w:rPr>
          <w:rFonts w:cstheme="minorHAnsi"/>
          <w:sz w:val="24"/>
          <w:szCs w:val="24"/>
        </w:rPr>
        <w:t xml:space="preserve"> </w:t>
      </w:r>
      <w:r w:rsidR="00220F8C" w:rsidRPr="00FA764C">
        <w:rPr>
          <w:rFonts w:cstheme="minorHAnsi"/>
          <w:sz w:val="24"/>
          <w:szCs w:val="24"/>
        </w:rPr>
        <w:t>targets</w:t>
      </w:r>
      <w:r w:rsidRPr="00FA764C">
        <w:rPr>
          <w:rFonts w:cstheme="minorHAnsi"/>
          <w:sz w:val="24"/>
          <w:szCs w:val="24"/>
        </w:rPr>
        <w:t>.</w:t>
      </w:r>
    </w:p>
    <w:p w14:paraId="0972F3A1" w14:textId="56215B41" w:rsidR="00F077E2" w:rsidRPr="00CD3E93" w:rsidRDefault="00F077E2" w:rsidP="002D2FD4">
      <w:pPr>
        <w:pStyle w:val="ListParagraph"/>
        <w:numPr>
          <w:ilvl w:val="0"/>
          <w:numId w:val="36"/>
        </w:numPr>
        <w:shd w:val="clear" w:color="auto" w:fill="FFFFFF"/>
        <w:rPr>
          <w:rFonts w:cstheme="minorHAnsi"/>
          <w:sz w:val="24"/>
          <w:szCs w:val="24"/>
        </w:rPr>
      </w:pPr>
      <w:r w:rsidRPr="00CD3E93">
        <w:rPr>
          <w:rFonts w:cstheme="minorHAnsi"/>
          <w:sz w:val="24"/>
          <w:szCs w:val="24"/>
        </w:rPr>
        <w:t>Indicators</w:t>
      </w:r>
      <w:r w:rsidR="00857C17" w:rsidRPr="00CD3E93">
        <w:rPr>
          <w:rFonts w:cstheme="minorHAnsi"/>
          <w:sz w:val="24"/>
          <w:szCs w:val="24"/>
        </w:rPr>
        <w:t xml:space="preserve"> </w:t>
      </w:r>
      <w:r w:rsidR="00CD3E93">
        <w:rPr>
          <w:rFonts w:cstheme="minorHAnsi"/>
          <w:sz w:val="24"/>
          <w:szCs w:val="24"/>
        </w:rPr>
        <w:t>should</w:t>
      </w:r>
      <w:r w:rsidR="00857C17" w:rsidRPr="00CD3E93">
        <w:rPr>
          <w:rFonts w:cstheme="minorHAnsi"/>
          <w:sz w:val="24"/>
          <w:szCs w:val="24"/>
        </w:rPr>
        <w:t xml:space="preserve"> </w:t>
      </w:r>
      <w:r w:rsidRPr="00CD3E93">
        <w:rPr>
          <w:rFonts w:cstheme="minorHAnsi"/>
          <w:sz w:val="24"/>
          <w:szCs w:val="24"/>
        </w:rPr>
        <w:t>not</w:t>
      </w:r>
      <w:r w:rsidR="00857C17" w:rsidRPr="00CD3E93">
        <w:rPr>
          <w:rFonts w:cstheme="minorHAnsi"/>
          <w:sz w:val="24"/>
          <w:szCs w:val="24"/>
        </w:rPr>
        <w:t xml:space="preserve"> </w:t>
      </w:r>
      <w:r w:rsidR="003B6F83">
        <w:rPr>
          <w:rFonts w:cstheme="minorHAnsi"/>
          <w:sz w:val="24"/>
          <w:szCs w:val="24"/>
        </w:rPr>
        <w:t>measure</w:t>
      </w:r>
      <w:r w:rsidR="00857C17" w:rsidRPr="00CD3E93">
        <w:rPr>
          <w:rFonts w:cstheme="minorHAnsi"/>
          <w:sz w:val="24"/>
          <w:szCs w:val="24"/>
        </w:rPr>
        <w:t xml:space="preserve"> </w:t>
      </w:r>
      <w:r w:rsidRPr="00CD3E93">
        <w:rPr>
          <w:rFonts w:cstheme="minorHAnsi"/>
          <w:sz w:val="24"/>
          <w:szCs w:val="24"/>
        </w:rPr>
        <w:t>a</w:t>
      </w:r>
      <w:r w:rsidR="00857C17" w:rsidRPr="00CD3E93">
        <w:rPr>
          <w:rFonts w:cstheme="minorHAnsi"/>
          <w:sz w:val="24"/>
          <w:szCs w:val="24"/>
        </w:rPr>
        <w:t xml:space="preserve"> </w:t>
      </w:r>
      <w:r w:rsidRPr="00CD3E93">
        <w:rPr>
          <w:rFonts w:cstheme="minorHAnsi"/>
          <w:sz w:val="24"/>
          <w:szCs w:val="24"/>
        </w:rPr>
        <w:t>particular</w:t>
      </w:r>
      <w:r w:rsidR="00857C17" w:rsidRPr="00CD3E93">
        <w:rPr>
          <w:rFonts w:cstheme="minorHAnsi"/>
          <w:sz w:val="24"/>
          <w:szCs w:val="24"/>
        </w:rPr>
        <w:t xml:space="preserve"> </w:t>
      </w:r>
      <w:r w:rsidRPr="00CD3E93">
        <w:rPr>
          <w:rFonts w:cstheme="minorHAnsi"/>
          <w:sz w:val="24"/>
          <w:szCs w:val="24"/>
        </w:rPr>
        <w:t>level</w:t>
      </w:r>
      <w:r w:rsidR="00857C17" w:rsidRPr="00CD3E93">
        <w:rPr>
          <w:rFonts w:cstheme="minorHAnsi"/>
          <w:sz w:val="24"/>
          <w:szCs w:val="24"/>
        </w:rPr>
        <w:t xml:space="preserve"> </w:t>
      </w:r>
      <w:r w:rsidRPr="00CD3E93">
        <w:rPr>
          <w:rFonts w:cstheme="minorHAnsi"/>
          <w:sz w:val="24"/>
          <w:szCs w:val="24"/>
        </w:rPr>
        <w:t>of</w:t>
      </w:r>
      <w:r w:rsidR="00857C17" w:rsidRPr="00CD3E93">
        <w:rPr>
          <w:rFonts w:cstheme="minorHAnsi"/>
          <w:sz w:val="24"/>
          <w:szCs w:val="24"/>
        </w:rPr>
        <w:t xml:space="preserve"> </w:t>
      </w:r>
      <w:r w:rsidRPr="00CD3E93">
        <w:rPr>
          <w:rFonts w:cstheme="minorHAnsi"/>
          <w:sz w:val="24"/>
          <w:szCs w:val="24"/>
        </w:rPr>
        <w:t>achievement</w:t>
      </w:r>
      <w:r w:rsidR="00CD3E93">
        <w:rPr>
          <w:rFonts w:cstheme="minorHAnsi"/>
          <w:sz w:val="24"/>
          <w:szCs w:val="24"/>
        </w:rPr>
        <w:t>, but rather should measure changes of any magnitude, including both positive and negative</w:t>
      </w:r>
      <w:r w:rsidR="00857C17" w:rsidRPr="00CD3E93">
        <w:rPr>
          <w:rFonts w:cstheme="minorHAnsi"/>
          <w:sz w:val="24"/>
          <w:szCs w:val="24"/>
        </w:rPr>
        <w:t xml:space="preserve"> </w:t>
      </w:r>
      <w:r w:rsidRPr="00CD3E93">
        <w:rPr>
          <w:rFonts w:cstheme="minorHAnsi"/>
          <w:sz w:val="24"/>
          <w:szCs w:val="24"/>
        </w:rPr>
        <w:t>(</w:t>
      </w:r>
      <w:proofErr w:type="spellStart"/>
      <w:r w:rsidRPr="00CD3E93">
        <w:rPr>
          <w:rFonts w:cstheme="minorHAnsi"/>
          <w:sz w:val="24"/>
          <w:szCs w:val="24"/>
        </w:rPr>
        <w:t>UNWomen</w:t>
      </w:r>
      <w:proofErr w:type="spellEnd"/>
      <w:r w:rsidRPr="00CD3E93">
        <w:rPr>
          <w:rFonts w:cstheme="minorHAnsi"/>
          <w:sz w:val="24"/>
          <w:szCs w:val="24"/>
        </w:rPr>
        <w:t>,</w:t>
      </w:r>
      <w:r w:rsidR="00857C17" w:rsidRPr="00CD3E93">
        <w:rPr>
          <w:rFonts w:cstheme="minorHAnsi"/>
          <w:sz w:val="24"/>
          <w:szCs w:val="24"/>
        </w:rPr>
        <w:t xml:space="preserve"> </w:t>
      </w:r>
      <w:r w:rsidRPr="00CD3E93">
        <w:rPr>
          <w:rFonts w:cstheme="minorHAnsi"/>
          <w:sz w:val="24"/>
          <w:szCs w:val="24"/>
        </w:rPr>
        <w:t>2013).</w:t>
      </w:r>
    </w:p>
    <w:p w14:paraId="226C074C" w14:textId="77777777" w:rsidR="00A40100" w:rsidRPr="00FA764C" w:rsidRDefault="00A40100" w:rsidP="008B568F">
      <w:pPr>
        <w:shd w:val="clear" w:color="auto" w:fill="FFFFFF"/>
        <w:rPr>
          <w:rFonts w:eastAsia="Times New Roman" w:cstheme="minorHAnsi"/>
          <w:spacing w:val="8"/>
          <w:sz w:val="24"/>
          <w:szCs w:val="24"/>
        </w:rPr>
      </w:pPr>
    </w:p>
    <w:p w14:paraId="6AB36B84" w14:textId="3D18D30D" w:rsidR="00AE1EFE" w:rsidRPr="00FA764C" w:rsidRDefault="00AE1EFE" w:rsidP="006B4A7D">
      <w:pPr>
        <w:pStyle w:val="Heading4"/>
        <w:rPr>
          <w:color w:val="auto"/>
        </w:rPr>
      </w:pPr>
      <w:r w:rsidRPr="00FA764C">
        <w:rPr>
          <w:color w:val="auto"/>
        </w:rPr>
        <w:t>Criteria</w:t>
      </w:r>
      <w:r w:rsidR="00857C17" w:rsidRPr="00FA764C">
        <w:rPr>
          <w:color w:val="auto"/>
        </w:rPr>
        <w:t xml:space="preserve"> </w:t>
      </w:r>
      <w:r w:rsidRPr="00FA764C">
        <w:rPr>
          <w:color w:val="auto"/>
        </w:rPr>
        <w:t>for</w:t>
      </w:r>
      <w:r w:rsidR="00857C17" w:rsidRPr="00FA764C">
        <w:rPr>
          <w:color w:val="auto"/>
        </w:rPr>
        <w:t xml:space="preserve"> </w:t>
      </w:r>
      <w:r w:rsidR="000679EA" w:rsidRPr="00FA764C">
        <w:rPr>
          <w:color w:val="auto"/>
        </w:rPr>
        <w:t>S</w:t>
      </w:r>
      <w:r w:rsidRPr="00FA764C">
        <w:rPr>
          <w:color w:val="auto"/>
        </w:rPr>
        <w:t>electing</w:t>
      </w:r>
      <w:r w:rsidR="00857C17" w:rsidRPr="00FA764C">
        <w:rPr>
          <w:color w:val="auto"/>
        </w:rPr>
        <w:t xml:space="preserve"> </w:t>
      </w:r>
      <w:r w:rsidRPr="00FA764C">
        <w:rPr>
          <w:color w:val="auto"/>
        </w:rPr>
        <w:t>Indicators</w:t>
      </w:r>
    </w:p>
    <w:p w14:paraId="61908C9A" w14:textId="77777777" w:rsidR="008B568F" w:rsidRPr="00FA764C" w:rsidRDefault="008B568F" w:rsidP="008B568F">
      <w:pPr>
        <w:shd w:val="clear" w:color="auto" w:fill="FFFFFF"/>
        <w:rPr>
          <w:rFonts w:eastAsia="Times New Roman" w:cstheme="minorHAnsi"/>
          <w:spacing w:val="8"/>
          <w:sz w:val="24"/>
          <w:szCs w:val="24"/>
        </w:rPr>
      </w:pPr>
      <w:bookmarkStart w:id="103" w:name="_Hlk85023638"/>
    </w:p>
    <w:p w14:paraId="003086CA" w14:textId="4C14A603" w:rsidR="00AE1EFE" w:rsidRPr="00FA764C" w:rsidRDefault="00AE1EFE" w:rsidP="002D2FD4">
      <w:pPr>
        <w:shd w:val="clear" w:color="auto" w:fill="FFFFFF"/>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challenge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selecting</w:t>
      </w:r>
      <w:r w:rsidR="00857C17" w:rsidRPr="00FA764C">
        <w:rPr>
          <w:rFonts w:cstheme="minorHAnsi"/>
          <w:sz w:val="24"/>
          <w:szCs w:val="24"/>
        </w:rPr>
        <w:t xml:space="preserve"> </w:t>
      </w:r>
      <w:r w:rsidRPr="00FA764C">
        <w:rPr>
          <w:rFonts w:cstheme="minorHAnsi"/>
          <w:sz w:val="24"/>
          <w:szCs w:val="24"/>
        </w:rPr>
        <w:t>indicators</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find</w:t>
      </w:r>
      <w:r w:rsidR="00857C17" w:rsidRPr="00FA764C">
        <w:rPr>
          <w:rFonts w:cstheme="minorHAnsi"/>
          <w:sz w:val="24"/>
          <w:szCs w:val="24"/>
        </w:rPr>
        <w:t xml:space="preserve"> </w:t>
      </w:r>
      <w:r w:rsidRPr="00FA764C">
        <w:rPr>
          <w:rFonts w:cstheme="minorHAnsi"/>
          <w:sz w:val="24"/>
          <w:szCs w:val="24"/>
        </w:rPr>
        <w:t>measures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meaningfully</w:t>
      </w:r>
      <w:r w:rsidR="00857C17" w:rsidRPr="00FA764C">
        <w:rPr>
          <w:rFonts w:cstheme="minorHAnsi"/>
          <w:sz w:val="24"/>
          <w:szCs w:val="24"/>
        </w:rPr>
        <w:t xml:space="preserve"> </w:t>
      </w:r>
      <w:r w:rsidRPr="00FA764C">
        <w:rPr>
          <w:rFonts w:cstheme="minorHAnsi"/>
          <w:sz w:val="24"/>
          <w:szCs w:val="24"/>
        </w:rPr>
        <w:t>capture</w:t>
      </w:r>
      <w:r w:rsidR="00857C17" w:rsidRPr="00FA764C">
        <w:rPr>
          <w:rFonts w:cstheme="minorHAnsi"/>
          <w:sz w:val="24"/>
          <w:szCs w:val="24"/>
        </w:rPr>
        <w:t xml:space="preserve"> </w:t>
      </w:r>
      <w:r w:rsidRPr="00FA764C">
        <w:rPr>
          <w:rFonts w:cstheme="minorHAnsi"/>
          <w:sz w:val="24"/>
          <w:szCs w:val="24"/>
        </w:rPr>
        <w:t>key</w:t>
      </w:r>
      <w:r w:rsidR="00857C17" w:rsidRPr="00FA764C">
        <w:rPr>
          <w:rFonts w:cstheme="minorHAnsi"/>
          <w:sz w:val="24"/>
          <w:szCs w:val="24"/>
        </w:rPr>
        <w:t xml:space="preserve"> </w:t>
      </w:r>
      <w:r w:rsidRPr="00FA764C">
        <w:rPr>
          <w:rFonts w:cstheme="minorHAnsi"/>
          <w:sz w:val="24"/>
          <w:szCs w:val="24"/>
        </w:rPr>
        <w:t>changes,</w:t>
      </w:r>
      <w:r w:rsidR="00857C17" w:rsidRPr="00FA764C">
        <w:rPr>
          <w:rFonts w:cstheme="minorHAnsi"/>
          <w:sz w:val="24"/>
          <w:szCs w:val="24"/>
        </w:rPr>
        <w:t xml:space="preserve"> </w:t>
      </w:r>
      <w:r w:rsidRPr="00FA764C">
        <w:rPr>
          <w:rFonts w:cstheme="minorHAnsi"/>
          <w:sz w:val="24"/>
          <w:szCs w:val="24"/>
        </w:rPr>
        <w:t>combining</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001449C7" w:rsidRPr="00FA764C">
        <w:rPr>
          <w:rFonts w:cstheme="minorHAnsi"/>
          <w:sz w:val="24"/>
          <w:szCs w:val="24"/>
        </w:rPr>
        <w:t xml:space="preserve">a </w:t>
      </w:r>
      <w:r w:rsidRPr="00FA764C">
        <w:rPr>
          <w:rFonts w:cstheme="minorHAnsi"/>
          <w:sz w:val="24"/>
          <w:szCs w:val="24"/>
        </w:rPr>
        <w:t>substantively</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reflection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desired</w:t>
      </w:r>
      <w:r w:rsidR="00857C17" w:rsidRPr="00FA764C">
        <w:rPr>
          <w:rFonts w:cstheme="minorHAnsi"/>
          <w:sz w:val="24"/>
          <w:szCs w:val="24"/>
        </w:rPr>
        <w:t xml:space="preserve"> </w:t>
      </w:r>
      <w:r w:rsidRPr="00FA764C">
        <w:rPr>
          <w:rFonts w:cstheme="minorHAnsi"/>
          <w:sz w:val="24"/>
          <w:szCs w:val="24"/>
        </w:rPr>
        <w:t>result</w:t>
      </w:r>
      <w:r w:rsidR="001449C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what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practically</w:t>
      </w:r>
      <w:r w:rsidR="00857C17" w:rsidRPr="00FA764C">
        <w:rPr>
          <w:rFonts w:cstheme="minorHAnsi"/>
          <w:sz w:val="24"/>
          <w:szCs w:val="24"/>
        </w:rPr>
        <w:t xml:space="preserve"> </w:t>
      </w:r>
      <w:r w:rsidRPr="00FA764C">
        <w:rPr>
          <w:rFonts w:cstheme="minorHAnsi"/>
          <w:sz w:val="24"/>
          <w:szCs w:val="24"/>
        </w:rPr>
        <w:t>realistic</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terms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collecting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managing</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(Sandhu-</w:t>
      </w:r>
      <w:proofErr w:type="spellStart"/>
      <w:r w:rsidRPr="00FA764C">
        <w:rPr>
          <w:rFonts w:cstheme="minorHAnsi"/>
          <w:sz w:val="24"/>
          <w:szCs w:val="24"/>
        </w:rPr>
        <w:t>Rojon</w:t>
      </w:r>
      <w:proofErr w:type="spellEnd"/>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2003).</w:t>
      </w:r>
      <w:r w:rsidR="00857C17" w:rsidRPr="00FA764C">
        <w:rPr>
          <w:rFonts w:cstheme="minorHAnsi"/>
          <w:sz w:val="24"/>
          <w:szCs w:val="24"/>
        </w:rPr>
        <w:t xml:space="preserve"> </w:t>
      </w:r>
      <w:r w:rsidR="003E475D"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listed</w:t>
      </w:r>
      <w:r w:rsidR="00857C17" w:rsidRPr="00FA764C">
        <w:rPr>
          <w:rFonts w:cstheme="minorHAnsi"/>
          <w:sz w:val="24"/>
          <w:szCs w:val="24"/>
        </w:rPr>
        <w:t xml:space="preserve"> </w:t>
      </w:r>
      <w:r w:rsidR="003E475D" w:rsidRPr="00FA764C">
        <w:rPr>
          <w:rFonts w:cstheme="minorHAnsi"/>
          <w:sz w:val="24"/>
          <w:szCs w:val="24"/>
        </w:rPr>
        <w:t>some</w:t>
      </w:r>
      <w:r w:rsidR="00857C17" w:rsidRPr="00FA764C">
        <w:rPr>
          <w:rFonts w:cstheme="minorHAnsi"/>
          <w:sz w:val="24"/>
          <w:szCs w:val="24"/>
        </w:rPr>
        <w:t xml:space="preserve"> </w:t>
      </w:r>
      <w:r w:rsidR="003E475D" w:rsidRPr="00FA764C">
        <w:rPr>
          <w:rFonts w:cstheme="minorHAnsi"/>
          <w:sz w:val="24"/>
          <w:szCs w:val="24"/>
        </w:rPr>
        <w:t>important</w:t>
      </w:r>
      <w:r w:rsidR="00857C17" w:rsidRPr="00FA764C">
        <w:rPr>
          <w:rFonts w:cstheme="minorHAnsi"/>
          <w:sz w:val="24"/>
          <w:szCs w:val="24"/>
        </w:rPr>
        <w:t xml:space="preserve"> </w:t>
      </w:r>
      <w:r w:rsidRPr="00FA764C">
        <w:rPr>
          <w:rFonts w:cstheme="minorHAnsi"/>
          <w:sz w:val="24"/>
          <w:szCs w:val="24"/>
        </w:rPr>
        <w:t>criteria</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selecting</w:t>
      </w:r>
      <w:r w:rsidR="00857C17" w:rsidRPr="00FA764C">
        <w:rPr>
          <w:rFonts w:cstheme="minorHAnsi"/>
          <w:sz w:val="24"/>
          <w:szCs w:val="24"/>
        </w:rPr>
        <w:t xml:space="preserve"> </w:t>
      </w:r>
      <w:r w:rsidRPr="00FA764C">
        <w:rPr>
          <w:rFonts w:cstheme="minorHAnsi"/>
          <w:sz w:val="24"/>
          <w:szCs w:val="24"/>
        </w:rPr>
        <w:t>indicators</w:t>
      </w:r>
      <w:r w:rsidR="00857C17" w:rsidRPr="00FA764C">
        <w:rPr>
          <w:rFonts w:cstheme="minorHAnsi"/>
          <w:sz w:val="24"/>
          <w:szCs w:val="24"/>
        </w:rPr>
        <w:t xml:space="preserve"> </w:t>
      </w:r>
      <w:r w:rsidR="003E475D" w:rsidRPr="00FA764C">
        <w:rPr>
          <w:rFonts w:cstheme="minorHAnsi"/>
          <w:sz w:val="24"/>
          <w:szCs w:val="24"/>
        </w:rPr>
        <w:t>in</w:t>
      </w:r>
      <w:r w:rsidR="00857C17" w:rsidRPr="00FA764C">
        <w:rPr>
          <w:rFonts w:cstheme="minorHAnsi"/>
          <w:sz w:val="24"/>
          <w:szCs w:val="24"/>
        </w:rPr>
        <w:t xml:space="preserve"> </w:t>
      </w:r>
      <w:r w:rsidR="003E475D" w:rsidRPr="00FA764C">
        <w:rPr>
          <w:rFonts w:cstheme="minorHAnsi"/>
          <w:sz w:val="24"/>
          <w:szCs w:val="24"/>
        </w:rPr>
        <w:t>follow:</w:t>
      </w:r>
      <w:r w:rsidR="00857C17" w:rsidRPr="00FA764C">
        <w:rPr>
          <w:rFonts w:cstheme="minorHAnsi"/>
          <w:sz w:val="24"/>
          <w:szCs w:val="24"/>
        </w:rPr>
        <w:t xml:space="preserve"> </w:t>
      </w:r>
    </w:p>
    <w:p w14:paraId="150315E1" w14:textId="77777777" w:rsidR="008B568F" w:rsidRPr="00FA764C" w:rsidRDefault="008B568F" w:rsidP="008B568F">
      <w:pPr>
        <w:shd w:val="clear" w:color="auto" w:fill="FFFFFF"/>
        <w:rPr>
          <w:rFonts w:eastAsia="Times New Roman" w:cstheme="minorHAnsi"/>
          <w:spacing w:val="8"/>
          <w:sz w:val="24"/>
          <w:szCs w:val="24"/>
        </w:rPr>
      </w:pPr>
    </w:p>
    <w:p w14:paraId="676D8E6F" w14:textId="7E0EE636" w:rsidR="00A40100" w:rsidRPr="00FA764C" w:rsidRDefault="00A40100" w:rsidP="005C475B">
      <w:pPr>
        <w:pStyle w:val="ListParagraph"/>
        <w:numPr>
          <w:ilvl w:val="0"/>
          <w:numId w:val="36"/>
        </w:numPr>
        <w:shd w:val="clear" w:color="auto" w:fill="FFFFFF"/>
        <w:rPr>
          <w:rFonts w:cstheme="minorHAnsi"/>
          <w:b/>
          <w:bCs/>
          <w:sz w:val="24"/>
          <w:szCs w:val="24"/>
        </w:rPr>
      </w:pPr>
      <w:r w:rsidRPr="00FA764C">
        <w:rPr>
          <w:rFonts w:cstheme="minorHAnsi"/>
          <w:b/>
          <w:bCs/>
          <w:sz w:val="24"/>
          <w:szCs w:val="24"/>
        </w:rPr>
        <w:t>Valid</w:t>
      </w:r>
      <w:r w:rsidR="001449C7" w:rsidRPr="00FA764C">
        <w:rPr>
          <w:rFonts w:cstheme="minorHAnsi"/>
          <w:b/>
          <w:bCs/>
          <w:sz w:val="24"/>
          <w:szCs w:val="24"/>
        </w:rPr>
        <w:t>:</w:t>
      </w:r>
      <w:r w:rsidR="00857C17" w:rsidRPr="00FA764C">
        <w:rPr>
          <w:rFonts w:cstheme="minorHAnsi"/>
          <w:sz w:val="24"/>
          <w:szCs w:val="24"/>
        </w:rPr>
        <w:t xml:space="preserve"> </w:t>
      </w:r>
      <w:r w:rsidR="001449C7" w:rsidRPr="00FA764C">
        <w:rPr>
          <w:rFonts w:cstheme="minorHAnsi"/>
          <w:sz w:val="24"/>
          <w:szCs w:val="24"/>
        </w:rPr>
        <w:t>An a</w:t>
      </w:r>
      <w:r w:rsidRPr="00FA764C">
        <w:rPr>
          <w:rFonts w:cstheme="minorHAnsi"/>
          <w:sz w:val="24"/>
          <w:szCs w:val="24"/>
        </w:rPr>
        <w:t>ccurate</w:t>
      </w:r>
      <w:r w:rsidR="00857C17" w:rsidRPr="00FA764C">
        <w:rPr>
          <w:rFonts w:cstheme="minorHAnsi"/>
          <w:sz w:val="24"/>
          <w:szCs w:val="24"/>
        </w:rPr>
        <w:t xml:space="preserve"> </w:t>
      </w:r>
      <w:r w:rsidRPr="00FA764C">
        <w:rPr>
          <w:rFonts w:cstheme="minorHAnsi"/>
          <w:sz w:val="24"/>
          <w:szCs w:val="24"/>
        </w:rPr>
        <w:t>measure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practice,</w:t>
      </w:r>
      <w:r w:rsidR="00857C17" w:rsidRPr="00FA764C">
        <w:rPr>
          <w:rFonts w:cstheme="minorHAnsi"/>
          <w:sz w:val="24"/>
          <w:szCs w:val="24"/>
        </w:rPr>
        <w:t xml:space="preserve"> </w:t>
      </w:r>
      <w:r w:rsidRPr="00FA764C">
        <w:rPr>
          <w:rFonts w:cstheme="minorHAnsi"/>
          <w:sz w:val="24"/>
          <w:szCs w:val="24"/>
        </w:rPr>
        <w:t>task</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expected</w:t>
      </w:r>
      <w:r w:rsidR="00857C17" w:rsidRPr="00FA764C">
        <w:rPr>
          <w:rFonts w:cstheme="minorHAnsi"/>
          <w:sz w:val="24"/>
          <w:szCs w:val="24"/>
        </w:rPr>
        <w:t xml:space="preserve"> </w:t>
      </w:r>
      <w:r w:rsidRPr="00FA764C">
        <w:rPr>
          <w:rFonts w:cstheme="minorHAnsi"/>
          <w:sz w:val="24"/>
          <w:szCs w:val="24"/>
        </w:rPr>
        <w:t>output</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outcome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intervention</w:t>
      </w:r>
      <w:r w:rsidR="001449C7" w:rsidRPr="00FA764C">
        <w:rPr>
          <w:rFonts w:cstheme="minorHAnsi"/>
          <w:sz w:val="24"/>
          <w:szCs w:val="24"/>
        </w:rPr>
        <w:t>.</w:t>
      </w:r>
      <w:r w:rsidR="00857C17" w:rsidRPr="00FA764C">
        <w:rPr>
          <w:rFonts w:cstheme="minorHAnsi"/>
          <w:b/>
          <w:bCs/>
          <w:sz w:val="24"/>
          <w:szCs w:val="24"/>
        </w:rPr>
        <w:t xml:space="preserve"> </w:t>
      </w:r>
    </w:p>
    <w:p w14:paraId="3C6A2A71" w14:textId="23B25E37" w:rsidR="00A40100" w:rsidRPr="00FA764C" w:rsidRDefault="00A40100" w:rsidP="005C475B">
      <w:pPr>
        <w:pStyle w:val="ListParagraph"/>
        <w:numPr>
          <w:ilvl w:val="0"/>
          <w:numId w:val="36"/>
        </w:numPr>
        <w:shd w:val="clear" w:color="auto" w:fill="FFFFFF"/>
        <w:rPr>
          <w:rFonts w:cstheme="minorHAnsi"/>
          <w:sz w:val="24"/>
          <w:szCs w:val="24"/>
        </w:rPr>
      </w:pPr>
      <w:r w:rsidRPr="00FA764C">
        <w:rPr>
          <w:rFonts w:cstheme="minorHAnsi"/>
          <w:b/>
          <w:bCs/>
          <w:sz w:val="24"/>
          <w:szCs w:val="24"/>
        </w:rPr>
        <w:t>Reliable</w:t>
      </w:r>
      <w:r w:rsidR="001449C7" w:rsidRPr="00FA764C">
        <w:rPr>
          <w:rFonts w:cstheme="minorHAnsi"/>
          <w:b/>
          <w:bCs/>
          <w:sz w:val="24"/>
          <w:szCs w:val="24"/>
        </w:rPr>
        <w:t>:</w:t>
      </w:r>
      <w:r w:rsidR="00857C17" w:rsidRPr="00FA764C">
        <w:rPr>
          <w:rFonts w:cstheme="minorHAnsi"/>
          <w:sz w:val="24"/>
          <w:szCs w:val="24"/>
        </w:rPr>
        <w:t xml:space="preserve"> </w:t>
      </w:r>
      <w:r w:rsidR="001449C7" w:rsidRPr="00FA764C">
        <w:rPr>
          <w:rFonts w:cstheme="minorHAnsi"/>
          <w:sz w:val="24"/>
          <w:szCs w:val="24"/>
        </w:rPr>
        <w:t>C</w:t>
      </w:r>
      <w:r w:rsidRPr="00FA764C">
        <w:rPr>
          <w:rFonts w:cstheme="minorHAnsi"/>
          <w:sz w:val="24"/>
          <w:szCs w:val="24"/>
        </w:rPr>
        <w:t>onsistently</w:t>
      </w:r>
      <w:r w:rsidR="00857C17" w:rsidRPr="00FA764C">
        <w:rPr>
          <w:rFonts w:cstheme="minorHAnsi"/>
          <w:sz w:val="24"/>
          <w:szCs w:val="24"/>
        </w:rPr>
        <w:t xml:space="preserve"> </w:t>
      </w:r>
      <w:r w:rsidRPr="00FA764C">
        <w:rPr>
          <w:rFonts w:cstheme="minorHAnsi"/>
          <w:sz w:val="24"/>
          <w:szCs w:val="24"/>
        </w:rPr>
        <w:t>measurable</w:t>
      </w:r>
      <w:r w:rsidR="00857C17" w:rsidRPr="00FA764C">
        <w:rPr>
          <w:rFonts w:cstheme="minorHAnsi"/>
          <w:sz w:val="24"/>
          <w:szCs w:val="24"/>
        </w:rPr>
        <w:t xml:space="preserve"> </w:t>
      </w:r>
      <w:r w:rsidRPr="00FA764C">
        <w:rPr>
          <w:rFonts w:cstheme="minorHAnsi"/>
          <w:sz w:val="24"/>
          <w:szCs w:val="24"/>
        </w:rPr>
        <w:t>over</w:t>
      </w:r>
      <w:r w:rsidR="00857C17" w:rsidRPr="00FA764C">
        <w:rPr>
          <w:rFonts w:cstheme="minorHAnsi"/>
          <w:sz w:val="24"/>
          <w:szCs w:val="24"/>
        </w:rPr>
        <w:t xml:space="preserve"> </w:t>
      </w:r>
      <w:r w:rsidRPr="00FA764C">
        <w:rPr>
          <w:rFonts w:cstheme="minorHAnsi"/>
          <w:sz w:val="24"/>
          <w:szCs w:val="24"/>
        </w:rPr>
        <w:t>time,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same</w:t>
      </w:r>
      <w:r w:rsidR="00857C17" w:rsidRPr="00FA764C">
        <w:rPr>
          <w:rFonts w:cstheme="minorHAnsi"/>
          <w:sz w:val="24"/>
          <w:szCs w:val="24"/>
        </w:rPr>
        <w:t xml:space="preserve"> </w:t>
      </w:r>
      <w:r w:rsidRPr="00FA764C">
        <w:rPr>
          <w:rFonts w:cstheme="minorHAnsi"/>
          <w:sz w:val="24"/>
          <w:szCs w:val="24"/>
        </w:rPr>
        <w:t>way</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observers</w:t>
      </w:r>
    </w:p>
    <w:p w14:paraId="3550808F" w14:textId="0CD5265F" w:rsidR="00A40100" w:rsidRPr="00FA764C" w:rsidRDefault="00A40100" w:rsidP="005C475B">
      <w:pPr>
        <w:pStyle w:val="ListParagraph"/>
        <w:numPr>
          <w:ilvl w:val="0"/>
          <w:numId w:val="36"/>
        </w:numPr>
        <w:shd w:val="clear" w:color="auto" w:fill="FFFFFF"/>
        <w:rPr>
          <w:rFonts w:cstheme="minorHAnsi"/>
          <w:sz w:val="24"/>
          <w:szCs w:val="24"/>
        </w:rPr>
      </w:pPr>
      <w:r w:rsidRPr="00FA764C">
        <w:rPr>
          <w:rFonts w:cstheme="minorHAnsi"/>
          <w:b/>
          <w:bCs/>
          <w:sz w:val="24"/>
          <w:szCs w:val="24"/>
        </w:rPr>
        <w:t>Precise</w:t>
      </w:r>
      <w:r w:rsidR="003E475D" w:rsidRPr="00FA764C">
        <w:rPr>
          <w:rFonts w:cstheme="minorHAnsi"/>
          <w:b/>
          <w:bCs/>
          <w:sz w:val="24"/>
          <w:szCs w:val="24"/>
        </w:rPr>
        <w:t>.</w:t>
      </w:r>
      <w:r w:rsidR="00857C17" w:rsidRPr="00FA764C">
        <w:rPr>
          <w:rFonts w:cstheme="minorHAnsi"/>
          <w:sz w:val="24"/>
          <w:szCs w:val="24"/>
        </w:rPr>
        <w:t xml:space="preserve"> </w:t>
      </w:r>
      <w:r w:rsidR="001449C7" w:rsidRPr="00FA764C">
        <w:rPr>
          <w:rFonts w:cstheme="minorHAnsi"/>
          <w:sz w:val="24"/>
          <w:szCs w:val="24"/>
        </w:rPr>
        <w:t>O</w:t>
      </w:r>
      <w:r w:rsidRPr="00FA764C">
        <w:rPr>
          <w:rFonts w:cstheme="minorHAnsi"/>
          <w:sz w:val="24"/>
          <w:szCs w:val="24"/>
        </w:rPr>
        <w:t>perationally</w:t>
      </w:r>
      <w:r w:rsidR="00857C17" w:rsidRPr="00FA764C">
        <w:rPr>
          <w:rFonts w:cstheme="minorHAnsi"/>
          <w:sz w:val="24"/>
          <w:szCs w:val="24"/>
        </w:rPr>
        <w:t xml:space="preserve"> </w:t>
      </w:r>
      <w:r w:rsidRPr="00FA764C">
        <w:rPr>
          <w:rFonts w:cstheme="minorHAnsi"/>
          <w:sz w:val="24"/>
          <w:szCs w:val="24"/>
        </w:rPr>
        <w:t>defined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clear</w:t>
      </w:r>
      <w:r w:rsidR="00857C17" w:rsidRPr="00FA764C">
        <w:rPr>
          <w:rFonts w:cstheme="minorHAnsi"/>
          <w:sz w:val="24"/>
          <w:szCs w:val="24"/>
        </w:rPr>
        <w:t xml:space="preserve"> </w:t>
      </w:r>
      <w:r w:rsidRPr="00FA764C">
        <w:rPr>
          <w:rFonts w:cstheme="minorHAnsi"/>
          <w:sz w:val="24"/>
          <w:szCs w:val="24"/>
        </w:rPr>
        <w:t>terms</w:t>
      </w:r>
      <w:r w:rsidR="001449C7" w:rsidRPr="00FA764C">
        <w:rPr>
          <w:rFonts w:cstheme="minorHAnsi"/>
          <w:sz w:val="24"/>
          <w:szCs w:val="24"/>
        </w:rPr>
        <w:t>.</w:t>
      </w:r>
    </w:p>
    <w:p w14:paraId="6C60B9C7" w14:textId="1EE3F2A6" w:rsidR="00A40100" w:rsidRPr="00FA764C" w:rsidRDefault="00A40100" w:rsidP="005C475B">
      <w:pPr>
        <w:pStyle w:val="ListParagraph"/>
        <w:numPr>
          <w:ilvl w:val="0"/>
          <w:numId w:val="36"/>
        </w:numPr>
        <w:shd w:val="clear" w:color="auto" w:fill="FFFFFF"/>
        <w:rPr>
          <w:rFonts w:cstheme="minorHAnsi"/>
          <w:sz w:val="24"/>
          <w:szCs w:val="24"/>
        </w:rPr>
      </w:pPr>
      <w:r w:rsidRPr="00FA764C">
        <w:rPr>
          <w:rFonts w:cstheme="minorHAnsi"/>
          <w:b/>
          <w:bCs/>
          <w:sz w:val="24"/>
          <w:szCs w:val="24"/>
        </w:rPr>
        <w:t>Measurable</w:t>
      </w:r>
      <w:r w:rsidR="001449C7" w:rsidRPr="00FA764C">
        <w:rPr>
          <w:rFonts w:cstheme="minorHAnsi"/>
          <w:b/>
          <w:bCs/>
          <w:sz w:val="24"/>
          <w:szCs w:val="24"/>
        </w:rPr>
        <w:t>:</w:t>
      </w:r>
      <w:r w:rsidR="00857C17" w:rsidRPr="00FA764C">
        <w:rPr>
          <w:rFonts w:cstheme="minorHAnsi"/>
          <w:sz w:val="24"/>
          <w:szCs w:val="24"/>
        </w:rPr>
        <w:t xml:space="preserve"> </w:t>
      </w:r>
      <w:r w:rsidRPr="00FA764C">
        <w:rPr>
          <w:rFonts w:cstheme="minorHAnsi"/>
          <w:sz w:val="24"/>
          <w:szCs w:val="24"/>
        </w:rPr>
        <w:t>Quantifiable</w:t>
      </w:r>
      <w:r w:rsidR="00857C17" w:rsidRPr="00FA764C">
        <w:rPr>
          <w:rFonts w:cstheme="minorHAnsi"/>
          <w:sz w:val="24"/>
          <w:szCs w:val="24"/>
        </w:rPr>
        <w:t xml:space="preserve"> </w:t>
      </w:r>
      <w:r w:rsidRPr="00FA764C">
        <w:rPr>
          <w:rFonts w:cstheme="minorHAnsi"/>
          <w:sz w:val="24"/>
          <w:szCs w:val="24"/>
        </w:rPr>
        <w:t>using</w:t>
      </w:r>
      <w:r w:rsidR="00857C17" w:rsidRPr="00FA764C">
        <w:rPr>
          <w:rFonts w:cstheme="minorHAnsi"/>
          <w:sz w:val="24"/>
          <w:szCs w:val="24"/>
        </w:rPr>
        <w:t xml:space="preserve"> </w:t>
      </w:r>
      <w:r w:rsidRPr="00FA764C">
        <w:rPr>
          <w:rFonts w:cstheme="minorHAnsi"/>
          <w:sz w:val="24"/>
          <w:szCs w:val="24"/>
        </w:rPr>
        <w:t>available</w:t>
      </w:r>
      <w:r w:rsidR="00857C17" w:rsidRPr="00FA764C">
        <w:rPr>
          <w:rFonts w:cstheme="minorHAnsi"/>
          <w:sz w:val="24"/>
          <w:szCs w:val="24"/>
        </w:rPr>
        <w:t xml:space="preserve"> </w:t>
      </w:r>
      <w:r w:rsidRPr="00FA764C">
        <w:rPr>
          <w:rFonts w:cstheme="minorHAnsi"/>
          <w:sz w:val="24"/>
          <w:szCs w:val="24"/>
        </w:rPr>
        <w:t>tools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method</w:t>
      </w:r>
      <w:r w:rsidR="001449C7" w:rsidRPr="00FA764C">
        <w:rPr>
          <w:rFonts w:cstheme="minorHAnsi"/>
          <w:sz w:val="24"/>
          <w:szCs w:val="24"/>
        </w:rPr>
        <w:t>.</w:t>
      </w:r>
      <w:r w:rsidR="003E475D" w:rsidRPr="00FA764C">
        <w:rPr>
          <w:rFonts w:cstheme="minorHAnsi"/>
          <w:sz w:val="24"/>
          <w:szCs w:val="24"/>
        </w:rPr>
        <w:t>,</w:t>
      </w:r>
    </w:p>
    <w:p w14:paraId="55C3F13E" w14:textId="7F7CAEDB" w:rsidR="00A40100" w:rsidRPr="00FA764C" w:rsidRDefault="00A40100" w:rsidP="005C475B">
      <w:pPr>
        <w:pStyle w:val="ListParagraph"/>
        <w:numPr>
          <w:ilvl w:val="0"/>
          <w:numId w:val="36"/>
        </w:numPr>
        <w:shd w:val="clear" w:color="auto" w:fill="FFFFFF"/>
        <w:rPr>
          <w:rFonts w:cstheme="minorHAnsi"/>
          <w:sz w:val="24"/>
          <w:szCs w:val="24"/>
        </w:rPr>
      </w:pPr>
      <w:r w:rsidRPr="00FA764C">
        <w:rPr>
          <w:rFonts w:cstheme="minorHAnsi"/>
          <w:b/>
          <w:bCs/>
          <w:sz w:val="24"/>
          <w:szCs w:val="24"/>
        </w:rPr>
        <w:t>Timely</w:t>
      </w:r>
      <w:r w:rsidR="001449C7" w:rsidRPr="00FA764C">
        <w:rPr>
          <w:rFonts w:cstheme="minorHAnsi"/>
          <w:b/>
          <w:bCs/>
          <w:sz w:val="24"/>
          <w:szCs w:val="24"/>
        </w:rPr>
        <w:t>:</w:t>
      </w:r>
      <w:r w:rsidR="00857C17" w:rsidRPr="00FA764C">
        <w:rPr>
          <w:rFonts w:cstheme="minorHAnsi"/>
          <w:b/>
          <w:bCs/>
          <w:sz w:val="24"/>
          <w:szCs w:val="24"/>
        </w:rPr>
        <w:t xml:space="preserve"> </w:t>
      </w:r>
      <w:r w:rsidR="001449C7" w:rsidRPr="00FA764C">
        <w:rPr>
          <w:rFonts w:cstheme="minorHAnsi"/>
          <w:sz w:val="24"/>
          <w:szCs w:val="24"/>
        </w:rPr>
        <w:t>P</w:t>
      </w:r>
      <w:r w:rsidRPr="00FA764C">
        <w:rPr>
          <w:rFonts w:cstheme="minorHAnsi"/>
          <w:sz w:val="24"/>
          <w:szCs w:val="24"/>
        </w:rPr>
        <w:t>rovides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measurement</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time</w:t>
      </w:r>
      <w:r w:rsidR="00857C17" w:rsidRPr="00FA764C">
        <w:rPr>
          <w:rFonts w:cstheme="minorHAnsi"/>
          <w:sz w:val="24"/>
          <w:szCs w:val="24"/>
        </w:rPr>
        <w:t xml:space="preserve"> </w:t>
      </w:r>
      <w:r w:rsidRPr="00FA764C">
        <w:rPr>
          <w:rFonts w:cstheme="minorHAnsi"/>
          <w:sz w:val="24"/>
          <w:szCs w:val="24"/>
        </w:rPr>
        <w:t>intervals</w:t>
      </w:r>
      <w:r w:rsidR="00857C17" w:rsidRPr="00FA764C">
        <w:rPr>
          <w:rFonts w:cstheme="minorHAnsi"/>
          <w:sz w:val="24"/>
          <w:szCs w:val="24"/>
        </w:rPr>
        <w:t xml:space="preserve"> </w:t>
      </w:r>
      <w:r w:rsidRPr="00FA764C">
        <w:rPr>
          <w:rFonts w:cstheme="minorHAnsi"/>
          <w:sz w:val="24"/>
          <w:szCs w:val="24"/>
        </w:rPr>
        <w:t>relevant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appropriate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terms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program</w:t>
      </w:r>
      <w:r w:rsidR="00857C17" w:rsidRPr="00FA764C">
        <w:rPr>
          <w:rFonts w:cstheme="minorHAnsi"/>
          <w:sz w:val="24"/>
          <w:szCs w:val="24"/>
        </w:rPr>
        <w:t xml:space="preserve"> </w:t>
      </w:r>
      <w:r w:rsidRPr="00FA764C">
        <w:rPr>
          <w:rFonts w:cstheme="minorHAnsi"/>
          <w:sz w:val="24"/>
          <w:szCs w:val="24"/>
        </w:rPr>
        <w:t>goals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activities</w:t>
      </w:r>
      <w:r w:rsidR="001449C7" w:rsidRPr="00FA764C">
        <w:rPr>
          <w:rFonts w:cstheme="minorHAnsi"/>
          <w:sz w:val="24"/>
          <w:szCs w:val="24"/>
        </w:rPr>
        <w:t>.</w:t>
      </w:r>
    </w:p>
    <w:p w14:paraId="7E64478D" w14:textId="7359152B" w:rsidR="00A40100" w:rsidRPr="00FA764C" w:rsidRDefault="00A40100" w:rsidP="005C475B">
      <w:pPr>
        <w:pStyle w:val="ListParagraph"/>
        <w:numPr>
          <w:ilvl w:val="0"/>
          <w:numId w:val="36"/>
        </w:numPr>
        <w:shd w:val="clear" w:color="auto" w:fill="FFFFFF"/>
        <w:rPr>
          <w:rFonts w:cstheme="minorHAnsi"/>
          <w:sz w:val="24"/>
          <w:szCs w:val="24"/>
        </w:rPr>
      </w:pPr>
      <w:r w:rsidRPr="00FA764C">
        <w:rPr>
          <w:rFonts w:cstheme="minorHAnsi"/>
          <w:b/>
          <w:bCs/>
          <w:sz w:val="24"/>
          <w:szCs w:val="24"/>
        </w:rPr>
        <w:t>Programmatically</w:t>
      </w:r>
      <w:r w:rsidR="00857C17" w:rsidRPr="00FA764C">
        <w:rPr>
          <w:rFonts w:cstheme="minorHAnsi"/>
          <w:b/>
          <w:bCs/>
          <w:sz w:val="24"/>
          <w:szCs w:val="24"/>
        </w:rPr>
        <w:t xml:space="preserve"> </w:t>
      </w:r>
      <w:r w:rsidRPr="00FA764C">
        <w:rPr>
          <w:rFonts w:cstheme="minorHAnsi"/>
          <w:b/>
          <w:bCs/>
          <w:sz w:val="24"/>
          <w:szCs w:val="24"/>
        </w:rPr>
        <w:t>Important</w:t>
      </w:r>
      <w:r w:rsidR="001449C7" w:rsidRPr="00FA764C">
        <w:rPr>
          <w:rFonts w:cstheme="minorHAnsi"/>
          <w:b/>
          <w:bCs/>
          <w:sz w:val="24"/>
          <w:szCs w:val="24"/>
        </w:rPr>
        <w:t>:</w:t>
      </w:r>
      <w:r w:rsidR="00857C17" w:rsidRPr="00FA764C">
        <w:rPr>
          <w:rFonts w:cstheme="minorHAnsi"/>
          <w:sz w:val="24"/>
          <w:szCs w:val="24"/>
        </w:rPr>
        <w:t xml:space="preserve"> </w:t>
      </w:r>
      <w:r w:rsidR="001449C7" w:rsidRPr="00FA764C">
        <w:rPr>
          <w:rFonts w:cstheme="minorHAnsi"/>
          <w:sz w:val="24"/>
          <w:szCs w:val="24"/>
        </w:rPr>
        <w:t>L</w:t>
      </w:r>
      <w:r w:rsidRPr="00FA764C">
        <w:rPr>
          <w:rFonts w:cstheme="minorHAnsi"/>
          <w:sz w:val="24"/>
          <w:szCs w:val="24"/>
        </w:rPr>
        <w:t>inked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initiative</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achiev</w:t>
      </w:r>
      <w:r w:rsidR="00991EC3" w:rsidRPr="00FA764C">
        <w:rPr>
          <w:rFonts w:cstheme="minorHAnsi"/>
          <w:sz w:val="24"/>
          <w:szCs w:val="24"/>
        </w:rPr>
        <w:t>e</w:t>
      </w:r>
      <w:r w:rsidR="001449C7" w:rsidRPr="00FA764C">
        <w:rPr>
          <w:rFonts w:cstheme="minorHAnsi"/>
          <w:sz w:val="24"/>
          <w:szCs w:val="24"/>
        </w:rPr>
        <w:t>ment of</w:t>
      </w:r>
      <w:r w:rsidR="00857C17" w:rsidRPr="00FA764C">
        <w:rPr>
          <w:rFonts w:cstheme="minorHAnsi"/>
          <w:sz w:val="24"/>
          <w:szCs w:val="24"/>
        </w:rPr>
        <w:t xml:space="preserve"> </w:t>
      </w:r>
      <w:r w:rsidRPr="00FA764C">
        <w:rPr>
          <w:rFonts w:cstheme="minorHAnsi"/>
          <w:sz w:val="24"/>
          <w:szCs w:val="24"/>
        </w:rPr>
        <w:t>objectives</w:t>
      </w:r>
      <w:r w:rsidR="00857C17" w:rsidRPr="00FA764C">
        <w:rPr>
          <w:rFonts w:cstheme="minorHAnsi"/>
          <w:sz w:val="24"/>
          <w:szCs w:val="24"/>
        </w:rPr>
        <w:t xml:space="preserve"> </w:t>
      </w:r>
      <w:r w:rsidR="003E475D" w:rsidRPr="00FA764C">
        <w:rPr>
          <w:rFonts w:cstheme="minorHAnsi"/>
          <w:sz w:val="24"/>
          <w:szCs w:val="24"/>
        </w:rPr>
        <w:t>(</w:t>
      </w:r>
      <w:r w:rsidR="003E475D" w:rsidRPr="00FA764C">
        <w:rPr>
          <w:rFonts w:eastAsia="Times New Roman" w:cstheme="minorHAnsi"/>
          <w:spacing w:val="8"/>
          <w:sz w:val="24"/>
          <w:szCs w:val="24"/>
        </w:rPr>
        <w:t>Gage</w:t>
      </w:r>
      <w:r w:rsidR="00857C17" w:rsidRPr="00FA764C">
        <w:rPr>
          <w:rFonts w:eastAsia="Times New Roman" w:cstheme="minorHAnsi"/>
          <w:spacing w:val="8"/>
          <w:sz w:val="24"/>
          <w:szCs w:val="24"/>
        </w:rPr>
        <w:t xml:space="preserve"> </w:t>
      </w:r>
      <w:r w:rsidR="003E475D" w:rsidRPr="00FA764C">
        <w:rPr>
          <w:rFonts w:eastAsia="Times New Roman" w:cstheme="minorHAnsi"/>
          <w:spacing w:val="8"/>
          <w:sz w:val="24"/>
          <w:szCs w:val="24"/>
        </w:rPr>
        <w:t>et</w:t>
      </w:r>
      <w:r w:rsidR="00857C17" w:rsidRPr="00FA764C">
        <w:rPr>
          <w:rFonts w:eastAsia="Times New Roman" w:cstheme="minorHAnsi"/>
          <w:spacing w:val="8"/>
          <w:sz w:val="24"/>
          <w:szCs w:val="24"/>
        </w:rPr>
        <w:t xml:space="preserve"> </w:t>
      </w:r>
      <w:r w:rsidR="003E475D" w:rsidRPr="00FA764C">
        <w:rPr>
          <w:rFonts w:eastAsia="Times New Roman" w:cstheme="minorHAnsi"/>
          <w:spacing w:val="8"/>
          <w:sz w:val="24"/>
          <w:szCs w:val="24"/>
        </w:rPr>
        <w:t>al.,</w:t>
      </w:r>
      <w:r w:rsidR="00857C17" w:rsidRPr="00FA764C">
        <w:rPr>
          <w:rFonts w:eastAsia="Times New Roman" w:cstheme="minorHAnsi"/>
          <w:spacing w:val="8"/>
          <w:sz w:val="24"/>
          <w:szCs w:val="24"/>
        </w:rPr>
        <w:t xml:space="preserve"> </w:t>
      </w:r>
      <w:r w:rsidR="003E475D" w:rsidRPr="00FA764C">
        <w:rPr>
          <w:rFonts w:eastAsia="Times New Roman" w:cstheme="minorHAnsi"/>
          <w:spacing w:val="8"/>
          <w:sz w:val="24"/>
          <w:szCs w:val="24"/>
        </w:rPr>
        <w:t>2009).</w:t>
      </w:r>
    </w:p>
    <w:p w14:paraId="5296C28B" w14:textId="77777777" w:rsidR="003E475D" w:rsidRPr="00FA764C" w:rsidRDefault="003E475D" w:rsidP="003E475D">
      <w:pPr>
        <w:shd w:val="clear" w:color="auto" w:fill="FFFFFF"/>
        <w:rPr>
          <w:rFonts w:eastAsia="Times New Roman" w:cstheme="minorHAnsi"/>
          <w:spacing w:val="8"/>
          <w:sz w:val="24"/>
          <w:szCs w:val="24"/>
        </w:rPr>
      </w:pPr>
    </w:p>
    <w:bookmarkEnd w:id="103"/>
    <w:p w14:paraId="5A2C38F9" w14:textId="767D30F4" w:rsidR="00F077E2" w:rsidRPr="00FA764C" w:rsidRDefault="00F077E2" w:rsidP="00164C52">
      <w:pPr>
        <w:pStyle w:val="Heading4"/>
        <w:keepNext w:val="0"/>
        <w:keepLines w:val="0"/>
        <w:rPr>
          <w:color w:val="auto"/>
        </w:rPr>
      </w:pPr>
      <w:r w:rsidRPr="00FA764C">
        <w:rPr>
          <w:color w:val="auto"/>
        </w:rPr>
        <w:t>Types</w:t>
      </w:r>
      <w:r w:rsidR="00857C17" w:rsidRPr="00FA764C">
        <w:rPr>
          <w:color w:val="auto"/>
        </w:rPr>
        <w:t xml:space="preserve"> </w:t>
      </w:r>
      <w:r w:rsidRPr="00FA764C">
        <w:rPr>
          <w:color w:val="auto"/>
        </w:rPr>
        <w:t>of</w:t>
      </w:r>
      <w:r w:rsidR="00857C17" w:rsidRPr="00FA764C">
        <w:rPr>
          <w:color w:val="auto"/>
        </w:rPr>
        <w:t xml:space="preserve"> </w:t>
      </w:r>
      <w:r w:rsidRPr="00FA764C">
        <w:rPr>
          <w:color w:val="auto"/>
        </w:rPr>
        <w:t>Indicators</w:t>
      </w:r>
    </w:p>
    <w:p w14:paraId="3F261E62" w14:textId="77777777" w:rsidR="00924615" w:rsidRPr="00FA764C" w:rsidRDefault="00924615" w:rsidP="00164C52">
      <w:pPr>
        <w:rPr>
          <w:rFonts w:eastAsia="Times New Roman" w:cstheme="minorHAnsi"/>
          <w:spacing w:val="8"/>
          <w:sz w:val="24"/>
          <w:szCs w:val="24"/>
        </w:rPr>
      </w:pPr>
    </w:p>
    <w:p w14:paraId="565F7C9E" w14:textId="2C222764" w:rsidR="008643C4" w:rsidRPr="00FA764C" w:rsidRDefault="00745B9A" w:rsidP="00164C52">
      <w:pPr>
        <w:rPr>
          <w:rFonts w:cstheme="minorHAnsi"/>
          <w:sz w:val="24"/>
          <w:szCs w:val="24"/>
        </w:rPr>
      </w:pPr>
      <w:r w:rsidRPr="00FA764C">
        <w:rPr>
          <w:rFonts w:cstheme="minorHAnsi"/>
          <w:b/>
          <w:bCs/>
          <w:sz w:val="24"/>
          <w:szCs w:val="24"/>
        </w:rPr>
        <w:fldChar w:fldCharType="begin"/>
      </w:r>
      <w:r w:rsidRPr="00FA764C">
        <w:rPr>
          <w:rFonts w:cstheme="minorHAnsi"/>
          <w:b/>
          <w:bCs/>
          <w:sz w:val="24"/>
          <w:szCs w:val="24"/>
        </w:rPr>
        <w:instrText xml:space="preserve"> REF _Ref89786178 \h </w:instrText>
      </w:r>
      <w:r w:rsidR="00A57E9C" w:rsidRPr="00FA764C">
        <w:rPr>
          <w:rFonts w:cstheme="minorHAnsi"/>
          <w:b/>
          <w:bCs/>
          <w:sz w:val="24"/>
          <w:szCs w:val="24"/>
        </w:rPr>
        <w:instrText xml:space="preserve"> \* MERGEFORMAT </w:instrText>
      </w:r>
      <w:r w:rsidRPr="00FA764C">
        <w:rPr>
          <w:rFonts w:cstheme="minorHAnsi"/>
          <w:b/>
          <w:bCs/>
          <w:sz w:val="24"/>
          <w:szCs w:val="24"/>
        </w:rPr>
      </w:r>
      <w:r w:rsidRPr="00FA764C">
        <w:rPr>
          <w:rFonts w:cstheme="minorHAnsi"/>
          <w:b/>
          <w:bCs/>
          <w:sz w:val="24"/>
          <w:szCs w:val="24"/>
        </w:rPr>
        <w:fldChar w:fldCharType="separate"/>
      </w:r>
      <w:r w:rsidR="00316531" w:rsidRPr="00FA764C">
        <w:rPr>
          <w:rFonts w:cstheme="minorHAnsi"/>
          <w:b/>
          <w:bCs/>
          <w:sz w:val="24"/>
          <w:szCs w:val="24"/>
        </w:rPr>
        <w:t xml:space="preserve">Figure </w:t>
      </w:r>
      <w:r w:rsidR="00316531">
        <w:rPr>
          <w:rFonts w:cstheme="minorHAnsi"/>
          <w:b/>
          <w:bCs/>
          <w:sz w:val="24"/>
          <w:szCs w:val="24"/>
        </w:rPr>
        <w:t>7</w:t>
      </w:r>
      <w:r w:rsidRPr="00FA764C">
        <w:rPr>
          <w:rFonts w:cstheme="minorHAnsi"/>
          <w:b/>
          <w:bCs/>
          <w:sz w:val="24"/>
          <w:szCs w:val="24"/>
        </w:rPr>
        <w:fldChar w:fldCharType="end"/>
      </w:r>
      <w:r w:rsidR="00857C17" w:rsidRPr="00FA764C">
        <w:rPr>
          <w:rFonts w:cstheme="minorHAnsi"/>
          <w:sz w:val="24"/>
          <w:szCs w:val="24"/>
        </w:rPr>
        <w:t xml:space="preserve"> </w:t>
      </w:r>
      <w:r w:rsidR="00EB3D11" w:rsidRPr="00FA764C">
        <w:rPr>
          <w:rFonts w:cstheme="minorHAnsi"/>
          <w:sz w:val="24"/>
          <w:szCs w:val="24"/>
        </w:rPr>
        <w:t>illustrates</w:t>
      </w:r>
      <w:r w:rsidR="00857C17" w:rsidRPr="00FA764C">
        <w:rPr>
          <w:rFonts w:cstheme="minorHAnsi"/>
          <w:sz w:val="24"/>
          <w:szCs w:val="24"/>
        </w:rPr>
        <w:t xml:space="preserve"> </w:t>
      </w:r>
      <w:r w:rsidRPr="00FA764C">
        <w:rPr>
          <w:rFonts w:cstheme="minorHAnsi"/>
          <w:sz w:val="24"/>
          <w:szCs w:val="24"/>
        </w:rPr>
        <w:t>two</w:t>
      </w:r>
      <w:r w:rsidR="00857C17" w:rsidRPr="00FA764C">
        <w:rPr>
          <w:rFonts w:cstheme="minorHAnsi"/>
          <w:sz w:val="24"/>
          <w:szCs w:val="24"/>
        </w:rPr>
        <w:t xml:space="preserve"> </w:t>
      </w:r>
      <w:r w:rsidR="00EE0B7A" w:rsidRPr="00FA764C">
        <w:rPr>
          <w:rFonts w:cstheme="minorHAnsi"/>
          <w:sz w:val="24"/>
          <w:szCs w:val="24"/>
        </w:rPr>
        <w:t>main</w:t>
      </w:r>
      <w:r w:rsidR="00857C17" w:rsidRPr="00FA764C">
        <w:rPr>
          <w:rFonts w:cstheme="minorHAnsi"/>
          <w:sz w:val="24"/>
          <w:szCs w:val="24"/>
        </w:rPr>
        <w:t xml:space="preserve"> </w:t>
      </w:r>
      <w:r w:rsidR="008C7E30" w:rsidRPr="00FA764C">
        <w:rPr>
          <w:rFonts w:cstheme="minorHAnsi"/>
          <w:sz w:val="24"/>
          <w:szCs w:val="24"/>
        </w:rPr>
        <w:t>types</w:t>
      </w:r>
      <w:r w:rsidR="00857C17" w:rsidRPr="00FA764C">
        <w:rPr>
          <w:rFonts w:cstheme="minorHAnsi"/>
          <w:sz w:val="24"/>
          <w:szCs w:val="24"/>
        </w:rPr>
        <w:t xml:space="preserve"> </w:t>
      </w:r>
      <w:r w:rsidR="008C7E30" w:rsidRPr="00FA764C">
        <w:rPr>
          <w:rFonts w:cstheme="minorHAnsi"/>
          <w:sz w:val="24"/>
          <w:szCs w:val="24"/>
        </w:rPr>
        <w:t>of</w:t>
      </w:r>
      <w:r w:rsidR="00857C17" w:rsidRPr="00FA764C">
        <w:rPr>
          <w:rFonts w:cstheme="minorHAnsi"/>
          <w:sz w:val="24"/>
          <w:szCs w:val="24"/>
        </w:rPr>
        <w:t xml:space="preserve"> </w:t>
      </w:r>
      <w:r w:rsidR="00446F9F" w:rsidRPr="00FA764C">
        <w:rPr>
          <w:rFonts w:cstheme="minorHAnsi"/>
          <w:sz w:val="24"/>
          <w:szCs w:val="24"/>
        </w:rPr>
        <w:t>indicators</w:t>
      </w:r>
      <w:r w:rsidR="00857C17" w:rsidRPr="00FA764C">
        <w:rPr>
          <w:rFonts w:cstheme="minorHAnsi"/>
          <w:sz w:val="24"/>
          <w:szCs w:val="24"/>
        </w:rPr>
        <w:t xml:space="preserve"> </w:t>
      </w:r>
      <w:r w:rsidR="008C7E30" w:rsidRPr="00FA764C">
        <w:rPr>
          <w:rFonts w:cstheme="minorHAnsi"/>
          <w:sz w:val="24"/>
          <w:szCs w:val="24"/>
        </w:rPr>
        <w:t>that</w:t>
      </w:r>
      <w:r w:rsidR="00857C17" w:rsidRPr="00FA764C">
        <w:rPr>
          <w:rFonts w:cstheme="minorHAnsi"/>
          <w:sz w:val="24"/>
          <w:szCs w:val="24"/>
        </w:rPr>
        <w:t xml:space="preserve"> </w:t>
      </w:r>
      <w:r w:rsidR="00991EC3" w:rsidRPr="00FA764C">
        <w:rPr>
          <w:rFonts w:cstheme="minorHAnsi"/>
          <w:sz w:val="24"/>
          <w:szCs w:val="24"/>
        </w:rPr>
        <w:t>are</w:t>
      </w:r>
      <w:r w:rsidR="00857C17" w:rsidRPr="00FA764C">
        <w:rPr>
          <w:rFonts w:cstheme="minorHAnsi"/>
          <w:sz w:val="24"/>
          <w:szCs w:val="24"/>
        </w:rPr>
        <w:t xml:space="preserve"> </w:t>
      </w:r>
      <w:r w:rsidR="008C7E30" w:rsidRPr="00FA764C">
        <w:rPr>
          <w:rFonts w:cstheme="minorHAnsi"/>
          <w:sz w:val="24"/>
          <w:szCs w:val="24"/>
        </w:rPr>
        <w:t>used</w:t>
      </w:r>
      <w:r w:rsidR="00857C17" w:rsidRPr="00FA764C">
        <w:rPr>
          <w:rFonts w:cstheme="minorHAnsi"/>
          <w:sz w:val="24"/>
          <w:szCs w:val="24"/>
        </w:rPr>
        <w:t xml:space="preserve"> </w:t>
      </w:r>
      <w:r w:rsidR="008C7E30" w:rsidRPr="00FA764C">
        <w:rPr>
          <w:rFonts w:cstheme="minorHAnsi"/>
          <w:sz w:val="24"/>
          <w:szCs w:val="24"/>
        </w:rPr>
        <w:t>in</w:t>
      </w:r>
      <w:r w:rsidR="00857C17" w:rsidRPr="00FA764C">
        <w:rPr>
          <w:rFonts w:cstheme="minorHAnsi"/>
          <w:sz w:val="24"/>
          <w:szCs w:val="24"/>
        </w:rPr>
        <w:t xml:space="preserve"> </w:t>
      </w:r>
      <w:r w:rsidR="008C7E30" w:rsidRPr="00FA764C">
        <w:rPr>
          <w:rFonts w:cstheme="minorHAnsi"/>
          <w:sz w:val="24"/>
          <w:szCs w:val="24"/>
        </w:rPr>
        <w:t>monitoring</w:t>
      </w:r>
      <w:r w:rsidR="00857C17" w:rsidRPr="00FA764C">
        <w:rPr>
          <w:rFonts w:cstheme="minorHAnsi"/>
          <w:sz w:val="24"/>
          <w:szCs w:val="24"/>
        </w:rPr>
        <w:t xml:space="preserve"> </w:t>
      </w:r>
      <w:r w:rsidR="008C7E30" w:rsidRPr="00FA764C">
        <w:rPr>
          <w:rFonts w:cstheme="minorHAnsi"/>
          <w:sz w:val="24"/>
          <w:szCs w:val="24"/>
        </w:rPr>
        <w:t>and</w:t>
      </w:r>
      <w:r w:rsidR="00857C17" w:rsidRPr="00FA764C">
        <w:rPr>
          <w:rFonts w:cstheme="minorHAnsi"/>
          <w:sz w:val="24"/>
          <w:szCs w:val="24"/>
        </w:rPr>
        <w:t xml:space="preserve"> </w:t>
      </w:r>
      <w:r w:rsidR="008C7E30" w:rsidRPr="00FA764C">
        <w:rPr>
          <w:rFonts w:cstheme="minorHAnsi"/>
          <w:sz w:val="24"/>
          <w:szCs w:val="24"/>
        </w:rPr>
        <w:t>evaluation</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Process</w:t>
      </w:r>
      <w:r w:rsidR="00857C17" w:rsidRPr="00FA764C">
        <w:rPr>
          <w:rFonts w:cstheme="minorHAnsi"/>
          <w:sz w:val="24"/>
          <w:szCs w:val="24"/>
        </w:rPr>
        <w:t xml:space="preserve"> </w:t>
      </w:r>
      <w:r w:rsidR="00723D05" w:rsidRPr="00FA764C">
        <w:rPr>
          <w:rFonts w:cstheme="minorHAnsi"/>
          <w:sz w:val="24"/>
          <w:szCs w:val="24"/>
        </w:rPr>
        <w:t>indicators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Result</w:t>
      </w:r>
      <w:r w:rsidR="00857C17" w:rsidRPr="00FA764C">
        <w:rPr>
          <w:rFonts w:cstheme="minorHAnsi"/>
          <w:sz w:val="24"/>
          <w:szCs w:val="24"/>
        </w:rPr>
        <w:t xml:space="preserve"> </w:t>
      </w:r>
      <w:r w:rsidR="00723D05" w:rsidRPr="00FA764C">
        <w:rPr>
          <w:rFonts w:cstheme="minorHAnsi"/>
          <w:sz w:val="24"/>
          <w:szCs w:val="24"/>
        </w:rPr>
        <w:t>indicators</w:t>
      </w:r>
      <w:r w:rsidRPr="00FA764C">
        <w:rPr>
          <w:rFonts w:cstheme="minorHAnsi"/>
          <w:sz w:val="24"/>
          <w:szCs w:val="24"/>
        </w:rPr>
        <w:t>.</w:t>
      </w:r>
      <w:r w:rsidR="00857C17" w:rsidRPr="00FA764C">
        <w:rPr>
          <w:rFonts w:cstheme="minorHAnsi"/>
          <w:sz w:val="24"/>
          <w:szCs w:val="24"/>
        </w:rPr>
        <w:t xml:space="preserve"> </w:t>
      </w:r>
      <w:r w:rsidR="00446F9F" w:rsidRPr="00FA764C">
        <w:rPr>
          <w:rFonts w:cstheme="minorHAnsi"/>
          <w:sz w:val="24"/>
          <w:szCs w:val="24"/>
        </w:rPr>
        <w:t>Process</w:t>
      </w:r>
      <w:r w:rsidR="00857C17" w:rsidRPr="00FA764C">
        <w:rPr>
          <w:rFonts w:cstheme="minorHAnsi"/>
          <w:sz w:val="24"/>
          <w:szCs w:val="24"/>
        </w:rPr>
        <w:t xml:space="preserve"> </w:t>
      </w:r>
      <w:r w:rsidR="00446F9F" w:rsidRPr="00FA764C">
        <w:rPr>
          <w:rFonts w:cstheme="minorHAnsi"/>
          <w:sz w:val="24"/>
          <w:szCs w:val="24"/>
        </w:rPr>
        <w:t>indicators</w:t>
      </w:r>
      <w:r w:rsidR="00857C17" w:rsidRPr="00FA764C">
        <w:rPr>
          <w:rFonts w:cstheme="minorHAnsi"/>
          <w:sz w:val="24"/>
          <w:szCs w:val="24"/>
        </w:rPr>
        <w:t xml:space="preserve"> </w:t>
      </w:r>
      <w:r w:rsidR="00991EC3" w:rsidRPr="00FA764C">
        <w:rPr>
          <w:rFonts w:cstheme="minorHAnsi"/>
          <w:sz w:val="24"/>
          <w:szCs w:val="24"/>
        </w:rPr>
        <w:t>are</w:t>
      </w:r>
      <w:r w:rsidR="00857C17" w:rsidRPr="00FA764C">
        <w:rPr>
          <w:rFonts w:cstheme="minorHAnsi"/>
          <w:sz w:val="24"/>
          <w:szCs w:val="24"/>
        </w:rPr>
        <w:t xml:space="preserve"> </w:t>
      </w:r>
      <w:r w:rsidR="00446F9F" w:rsidRPr="00FA764C">
        <w:rPr>
          <w:rFonts w:cstheme="minorHAnsi"/>
          <w:sz w:val="24"/>
          <w:szCs w:val="24"/>
        </w:rPr>
        <w:t>used</w:t>
      </w:r>
      <w:r w:rsidR="00857C17" w:rsidRPr="00FA764C">
        <w:rPr>
          <w:rFonts w:cstheme="minorHAnsi"/>
          <w:sz w:val="24"/>
          <w:szCs w:val="24"/>
        </w:rPr>
        <w:t xml:space="preserve"> </w:t>
      </w:r>
      <w:r w:rsidR="00446F9F" w:rsidRPr="00FA764C">
        <w:rPr>
          <w:rFonts w:cstheme="minorHAnsi"/>
          <w:sz w:val="24"/>
          <w:szCs w:val="24"/>
        </w:rPr>
        <w:t>to</w:t>
      </w:r>
      <w:r w:rsidR="00857C17" w:rsidRPr="00FA764C">
        <w:rPr>
          <w:rFonts w:cstheme="minorHAnsi"/>
          <w:sz w:val="24"/>
          <w:szCs w:val="24"/>
        </w:rPr>
        <w:t xml:space="preserve"> </w:t>
      </w:r>
      <w:r w:rsidR="00446F9F" w:rsidRPr="00FA764C">
        <w:rPr>
          <w:rFonts w:cstheme="minorHAnsi"/>
          <w:sz w:val="24"/>
          <w:szCs w:val="24"/>
        </w:rPr>
        <w:t>monitor</w:t>
      </w:r>
      <w:r w:rsidR="00857C17" w:rsidRPr="00FA764C">
        <w:rPr>
          <w:rFonts w:cstheme="minorHAnsi"/>
          <w:sz w:val="24"/>
          <w:szCs w:val="24"/>
        </w:rPr>
        <w:t xml:space="preserve"> </w:t>
      </w:r>
      <w:r w:rsidR="00446F9F" w:rsidRPr="00FA764C">
        <w:rPr>
          <w:rFonts w:cstheme="minorHAnsi"/>
          <w:sz w:val="24"/>
          <w:szCs w:val="24"/>
        </w:rPr>
        <w:t>the</w:t>
      </w:r>
      <w:r w:rsidR="00857C17" w:rsidRPr="00FA764C">
        <w:rPr>
          <w:rFonts w:cstheme="minorHAnsi"/>
          <w:sz w:val="24"/>
          <w:szCs w:val="24"/>
        </w:rPr>
        <w:t xml:space="preserve"> </w:t>
      </w:r>
      <w:r w:rsidR="00446F9F" w:rsidRPr="00FA764C">
        <w:rPr>
          <w:rFonts w:cstheme="minorHAnsi"/>
          <w:sz w:val="24"/>
          <w:szCs w:val="24"/>
        </w:rPr>
        <w:t>number</w:t>
      </w:r>
      <w:r w:rsidR="00857C17" w:rsidRPr="00FA764C">
        <w:rPr>
          <w:rFonts w:cstheme="minorHAnsi"/>
          <w:sz w:val="24"/>
          <w:szCs w:val="24"/>
        </w:rPr>
        <w:t xml:space="preserve"> </w:t>
      </w:r>
      <w:r w:rsidR="00446F9F" w:rsidRPr="00FA764C">
        <w:rPr>
          <w:rFonts w:cstheme="minorHAnsi"/>
          <w:sz w:val="24"/>
          <w:szCs w:val="24"/>
        </w:rPr>
        <w:t>and</w:t>
      </w:r>
      <w:r w:rsidR="00857C17" w:rsidRPr="00FA764C">
        <w:rPr>
          <w:rFonts w:cstheme="minorHAnsi"/>
          <w:sz w:val="24"/>
          <w:szCs w:val="24"/>
        </w:rPr>
        <w:t xml:space="preserve"> </w:t>
      </w:r>
      <w:r w:rsidR="00446F9F" w:rsidRPr="00FA764C">
        <w:rPr>
          <w:rFonts w:cstheme="minorHAnsi"/>
          <w:sz w:val="24"/>
          <w:szCs w:val="24"/>
        </w:rPr>
        <w:t>types</w:t>
      </w:r>
      <w:r w:rsidR="00857C17" w:rsidRPr="00FA764C">
        <w:rPr>
          <w:rFonts w:cstheme="minorHAnsi"/>
          <w:sz w:val="24"/>
          <w:szCs w:val="24"/>
        </w:rPr>
        <w:t xml:space="preserve"> </w:t>
      </w:r>
      <w:r w:rsidR="00446F9F" w:rsidRPr="00FA764C">
        <w:rPr>
          <w:rFonts w:cstheme="minorHAnsi"/>
          <w:sz w:val="24"/>
          <w:szCs w:val="24"/>
        </w:rPr>
        <w:t>of</w:t>
      </w:r>
      <w:r w:rsidR="00857C17" w:rsidRPr="00FA764C">
        <w:rPr>
          <w:rFonts w:cstheme="minorHAnsi"/>
          <w:sz w:val="24"/>
          <w:szCs w:val="24"/>
        </w:rPr>
        <w:t xml:space="preserve"> </w:t>
      </w:r>
      <w:r w:rsidR="00446F9F" w:rsidRPr="00FA764C">
        <w:rPr>
          <w:rFonts w:cstheme="minorHAnsi"/>
          <w:sz w:val="24"/>
          <w:szCs w:val="24"/>
        </w:rPr>
        <w:t>activities</w:t>
      </w:r>
      <w:r w:rsidR="00857C17" w:rsidRPr="00FA764C">
        <w:rPr>
          <w:rFonts w:cstheme="minorHAnsi"/>
          <w:sz w:val="24"/>
          <w:szCs w:val="24"/>
        </w:rPr>
        <w:t xml:space="preserve"> </w:t>
      </w:r>
      <w:r w:rsidR="00446F9F" w:rsidRPr="00FA764C">
        <w:rPr>
          <w:rFonts w:cstheme="minorHAnsi"/>
          <w:sz w:val="24"/>
          <w:szCs w:val="24"/>
        </w:rPr>
        <w:t>carried</w:t>
      </w:r>
      <w:r w:rsidR="00857C17" w:rsidRPr="00FA764C">
        <w:rPr>
          <w:rFonts w:cstheme="minorHAnsi"/>
          <w:sz w:val="24"/>
          <w:szCs w:val="24"/>
        </w:rPr>
        <w:t xml:space="preserve"> </w:t>
      </w:r>
      <w:r w:rsidR="00446F9F" w:rsidRPr="00FA764C">
        <w:rPr>
          <w:rFonts w:cstheme="minorHAnsi"/>
          <w:sz w:val="24"/>
          <w:szCs w:val="24"/>
        </w:rPr>
        <w:t>out</w:t>
      </w:r>
      <w:r w:rsidR="00EB3D11" w:rsidRPr="00FA764C">
        <w:rPr>
          <w:rFonts w:cstheme="minorHAnsi"/>
          <w:sz w:val="24"/>
          <w:szCs w:val="24"/>
        </w:rPr>
        <w:t>.</w:t>
      </w:r>
      <w:r w:rsidR="00857C17" w:rsidRPr="00FA764C">
        <w:rPr>
          <w:rFonts w:cstheme="minorHAnsi"/>
          <w:sz w:val="24"/>
          <w:szCs w:val="24"/>
        </w:rPr>
        <w:t xml:space="preserve"> </w:t>
      </w:r>
      <w:r w:rsidR="00EB3D11" w:rsidRPr="00FA764C">
        <w:rPr>
          <w:rFonts w:cstheme="minorHAnsi"/>
          <w:sz w:val="24"/>
          <w:szCs w:val="24"/>
        </w:rPr>
        <w:t>For</w:t>
      </w:r>
      <w:r w:rsidR="00857C17" w:rsidRPr="00FA764C">
        <w:rPr>
          <w:rFonts w:cstheme="minorHAnsi"/>
          <w:sz w:val="24"/>
          <w:szCs w:val="24"/>
        </w:rPr>
        <w:t xml:space="preserve"> </w:t>
      </w:r>
      <w:r w:rsidR="00EB3D11" w:rsidRPr="00FA764C">
        <w:rPr>
          <w:rFonts w:cstheme="minorHAnsi"/>
          <w:sz w:val="24"/>
          <w:szCs w:val="24"/>
        </w:rPr>
        <w:t>instance,</w:t>
      </w:r>
      <w:r w:rsidR="00857C17" w:rsidRPr="00FA764C">
        <w:rPr>
          <w:rFonts w:cstheme="minorHAnsi"/>
          <w:sz w:val="24"/>
          <w:szCs w:val="24"/>
        </w:rPr>
        <w:t xml:space="preserve"> </w:t>
      </w:r>
      <w:r w:rsidR="00EB3D11" w:rsidRPr="00FA764C">
        <w:rPr>
          <w:rFonts w:cstheme="minorHAnsi"/>
          <w:sz w:val="24"/>
          <w:szCs w:val="24"/>
        </w:rPr>
        <w:t>the</w:t>
      </w:r>
      <w:r w:rsidR="00857C17" w:rsidRPr="00FA764C">
        <w:rPr>
          <w:rFonts w:cstheme="minorHAnsi"/>
          <w:sz w:val="24"/>
          <w:szCs w:val="24"/>
        </w:rPr>
        <w:t xml:space="preserve"> </w:t>
      </w:r>
      <w:r w:rsidR="00EB3D11" w:rsidRPr="00FA764C">
        <w:rPr>
          <w:rFonts w:cstheme="minorHAnsi"/>
          <w:sz w:val="24"/>
          <w:szCs w:val="24"/>
        </w:rPr>
        <w:t>number</w:t>
      </w:r>
      <w:r w:rsidR="00857C17" w:rsidRPr="00FA764C">
        <w:rPr>
          <w:rFonts w:cstheme="minorHAnsi"/>
          <w:sz w:val="24"/>
          <w:szCs w:val="24"/>
        </w:rPr>
        <w:t xml:space="preserve"> </w:t>
      </w:r>
      <w:r w:rsidR="00EB3D11" w:rsidRPr="00FA764C">
        <w:rPr>
          <w:rFonts w:cstheme="minorHAnsi"/>
          <w:sz w:val="24"/>
          <w:szCs w:val="24"/>
        </w:rPr>
        <w:t>of</w:t>
      </w:r>
      <w:r w:rsidR="00857C17" w:rsidRPr="00FA764C">
        <w:rPr>
          <w:rFonts w:cstheme="minorHAnsi"/>
          <w:sz w:val="24"/>
          <w:szCs w:val="24"/>
        </w:rPr>
        <w:t xml:space="preserve"> </w:t>
      </w:r>
      <w:r w:rsidR="00EB3D11" w:rsidRPr="00FA764C">
        <w:rPr>
          <w:rFonts w:cstheme="minorHAnsi"/>
          <w:sz w:val="24"/>
          <w:szCs w:val="24"/>
        </w:rPr>
        <w:t>people</w:t>
      </w:r>
      <w:r w:rsidR="00857C17" w:rsidRPr="00FA764C">
        <w:rPr>
          <w:rFonts w:cstheme="minorHAnsi"/>
          <w:sz w:val="24"/>
          <w:szCs w:val="24"/>
        </w:rPr>
        <w:t xml:space="preserve"> </w:t>
      </w:r>
      <w:r w:rsidR="00EB3D11" w:rsidRPr="00FA764C">
        <w:rPr>
          <w:rFonts w:cstheme="minorHAnsi"/>
          <w:sz w:val="24"/>
          <w:szCs w:val="24"/>
        </w:rPr>
        <w:t>trained,</w:t>
      </w:r>
      <w:r w:rsidR="00857C17" w:rsidRPr="00FA764C">
        <w:rPr>
          <w:rFonts w:cstheme="minorHAnsi"/>
          <w:sz w:val="24"/>
          <w:szCs w:val="24"/>
        </w:rPr>
        <w:t xml:space="preserve"> </w:t>
      </w:r>
      <w:r w:rsidR="00EB3D11" w:rsidRPr="00FA764C">
        <w:rPr>
          <w:rFonts w:cstheme="minorHAnsi"/>
          <w:sz w:val="24"/>
          <w:szCs w:val="24"/>
        </w:rPr>
        <w:t>number</w:t>
      </w:r>
      <w:r w:rsidR="00857C17" w:rsidRPr="00FA764C">
        <w:rPr>
          <w:rFonts w:cstheme="minorHAnsi"/>
          <w:sz w:val="24"/>
          <w:szCs w:val="24"/>
        </w:rPr>
        <w:t xml:space="preserve"> </w:t>
      </w:r>
      <w:r w:rsidR="00EB3D11" w:rsidRPr="00FA764C">
        <w:rPr>
          <w:rFonts w:cstheme="minorHAnsi"/>
          <w:sz w:val="24"/>
          <w:szCs w:val="24"/>
        </w:rPr>
        <w:t>and</w:t>
      </w:r>
      <w:r w:rsidR="00857C17" w:rsidRPr="00FA764C">
        <w:rPr>
          <w:rFonts w:cstheme="minorHAnsi"/>
          <w:sz w:val="24"/>
          <w:szCs w:val="24"/>
        </w:rPr>
        <w:t xml:space="preserve"> </w:t>
      </w:r>
      <w:r w:rsidR="00EB3D11" w:rsidRPr="00FA764C">
        <w:rPr>
          <w:rFonts w:cstheme="minorHAnsi"/>
          <w:sz w:val="24"/>
          <w:szCs w:val="24"/>
        </w:rPr>
        <w:lastRenderedPageBreak/>
        <w:t>type</w:t>
      </w:r>
      <w:r w:rsidR="00857C17" w:rsidRPr="00FA764C">
        <w:rPr>
          <w:rFonts w:cstheme="minorHAnsi"/>
          <w:sz w:val="24"/>
          <w:szCs w:val="24"/>
        </w:rPr>
        <w:t xml:space="preserve"> </w:t>
      </w:r>
      <w:r w:rsidR="00EB3D11" w:rsidRPr="00FA764C">
        <w:rPr>
          <w:rFonts w:cstheme="minorHAnsi"/>
          <w:sz w:val="24"/>
          <w:szCs w:val="24"/>
        </w:rPr>
        <w:t>of</w:t>
      </w:r>
      <w:r w:rsidR="00857C17" w:rsidRPr="00FA764C">
        <w:rPr>
          <w:rFonts w:cstheme="minorHAnsi"/>
          <w:sz w:val="24"/>
          <w:szCs w:val="24"/>
        </w:rPr>
        <w:t xml:space="preserve"> </w:t>
      </w:r>
      <w:r w:rsidR="00EB3D11" w:rsidRPr="00FA764C">
        <w:rPr>
          <w:rFonts w:cstheme="minorHAnsi"/>
          <w:sz w:val="24"/>
          <w:szCs w:val="24"/>
        </w:rPr>
        <w:t>materials</w:t>
      </w:r>
      <w:r w:rsidR="00857C17" w:rsidRPr="00FA764C">
        <w:rPr>
          <w:rFonts w:cstheme="minorHAnsi"/>
          <w:sz w:val="24"/>
          <w:szCs w:val="24"/>
        </w:rPr>
        <w:t xml:space="preserve"> </w:t>
      </w:r>
      <w:r w:rsidR="00EB3D11" w:rsidRPr="00FA764C">
        <w:rPr>
          <w:rFonts w:cstheme="minorHAnsi"/>
          <w:sz w:val="24"/>
          <w:szCs w:val="24"/>
        </w:rPr>
        <w:t>produced,</w:t>
      </w:r>
      <w:r w:rsidR="00857C17" w:rsidRPr="00FA764C">
        <w:rPr>
          <w:rFonts w:cstheme="minorHAnsi"/>
          <w:sz w:val="24"/>
          <w:szCs w:val="24"/>
        </w:rPr>
        <w:t xml:space="preserve"> </w:t>
      </w:r>
      <w:r w:rsidR="00EB3D11" w:rsidRPr="00FA764C">
        <w:rPr>
          <w:rFonts w:cstheme="minorHAnsi"/>
          <w:sz w:val="24"/>
          <w:szCs w:val="24"/>
        </w:rPr>
        <w:t>and</w:t>
      </w:r>
      <w:r w:rsidR="00857C17" w:rsidRPr="00FA764C">
        <w:rPr>
          <w:rFonts w:cstheme="minorHAnsi"/>
          <w:sz w:val="24"/>
          <w:szCs w:val="24"/>
        </w:rPr>
        <w:t xml:space="preserve"> </w:t>
      </w:r>
      <w:r w:rsidR="00EB3D11" w:rsidRPr="00FA764C">
        <w:rPr>
          <w:rFonts w:cstheme="minorHAnsi"/>
          <w:sz w:val="24"/>
          <w:szCs w:val="24"/>
        </w:rPr>
        <w:t>number</w:t>
      </w:r>
      <w:r w:rsidR="00857C17" w:rsidRPr="00FA764C">
        <w:rPr>
          <w:rFonts w:cstheme="minorHAnsi"/>
          <w:sz w:val="24"/>
          <w:szCs w:val="24"/>
        </w:rPr>
        <w:t xml:space="preserve"> </w:t>
      </w:r>
      <w:r w:rsidR="00EB3D11" w:rsidRPr="00FA764C">
        <w:rPr>
          <w:rFonts w:cstheme="minorHAnsi"/>
          <w:sz w:val="24"/>
          <w:szCs w:val="24"/>
        </w:rPr>
        <w:t>of</w:t>
      </w:r>
      <w:r w:rsidR="00857C17" w:rsidRPr="00FA764C">
        <w:rPr>
          <w:rFonts w:cstheme="minorHAnsi"/>
          <w:sz w:val="24"/>
          <w:szCs w:val="24"/>
        </w:rPr>
        <w:t xml:space="preserve"> </w:t>
      </w:r>
      <w:r w:rsidR="00EB3D11" w:rsidRPr="00FA764C">
        <w:rPr>
          <w:rFonts w:cstheme="minorHAnsi"/>
          <w:sz w:val="24"/>
          <w:szCs w:val="24"/>
        </w:rPr>
        <w:t>services</w:t>
      </w:r>
      <w:r w:rsidR="00857C17" w:rsidRPr="00FA764C">
        <w:rPr>
          <w:rFonts w:cstheme="minorHAnsi"/>
          <w:sz w:val="24"/>
          <w:szCs w:val="24"/>
        </w:rPr>
        <w:t xml:space="preserve"> </w:t>
      </w:r>
      <w:r w:rsidR="00EB3D11" w:rsidRPr="00FA764C">
        <w:rPr>
          <w:rFonts w:cstheme="minorHAnsi"/>
          <w:sz w:val="24"/>
          <w:szCs w:val="24"/>
        </w:rPr>
        <w:t>provided</w:t>
      </w:r>
      <w:r w:rsidR="00857C17" w:rsidRPr="00FA764C">
        <w:rPr>
          <w:rFonts w:cstheme="minorHAnsi"/>
          <w:sz w:val="24"/>
          <w:szCs w:val="24"/>
        </w:rPr>
        <w:t xml:space="preserve"> </w:t>
      </w:r>
      <w:r w:rsidR="008C7E30" w:rsidRPr="00FA764C">
        <w:rPr>
          <w:rFonts w:cstheme="minorHAnsi"/>
          <w:sz w:val="24"/>
          <w:szCs w:val="24"/>
        </w:rPr>
        <w:t>during</w:t>
      </w:r>
      <w:r w:rsidR="00857C17" w:rsidRPr="00FA764C">
        <w:rPr>
          <w:rFonts w:cstheme="minorHAnsi"/>
          <w:sz w:val="24"/>
          <w:szCs w:val="24"/>
        </w:rPr>
        <w:t xml:space="preserve"> </w:t>
      </w:r>
      <w:r w:rsidR="008C7E30" w:rsidRPr="00FA764C">
        <w:rPr>
          <w:rFonts w:cstheme="minorHAnsi"/>
          <w:sz w:val="24"/>
          <w:szCs w:val="24"/>
        </w:rPr>
        <w:t>an</w:t>
      </w:r>
      <w:r w:rsidR="00857C17" w:rsidRPr="00FA764C">
        <w:rPr>
          <w:rFonts w:cstheme="minorHAnsi"/>
          <w:sz w:val="24"/>
          <w:szCs w:val="24"/>
        </w:rPr>
        <w:t xml:space="preserve"> </w:t>
      </w:r>
      <w:r w:rsidR="008C7E30" w:rsidRPr="00FA764C">
        <w:rPr>
          <w:rFonts w:cstheme="minorHAnsi"/>
          <w:sz w:val="24"/>
          <w:szCs w:val="24"/>
        </w:rPr>
        <w:t>educational</w:t>
      </w:r>
      <w:r w:rsidR="00857C17" w:rsidRPr="00FA764C">
        <w:rPr>
          <w:rFonts w:cstheme="minorHAnsi"/>
          <w:sz w:val="24"/>
          <w:szCs w:val="24"/>
        </w:rPr>
        <w:t xml:space="preserve"> </w:t>
      </w:r>
      <w:r w:rsidR="008C7E30" w:rsidRPr="00FA764C">
        <w:rPr>
          <w:rFonts w:cstheme="minorHAnsi"/>
          <w:sz w:val="24"/>
          <w:szCs w:val="24"/>
        </w:rPr>
        <w:t>accessibility</w:t>
      </w:r>
      <w:r w:rsidR="00857C17" w:rsidRPr="00FA764C">
        <w:rPr>
          <w:rFonts w:cstheme="minorHAnsi"/>
          <w:sz w:val="24"/>
          <w:szCs w:val="24"/>
        </w:rPr>
        <w:t xml:space="preserve"> </w:t>
      </w:r>
      <w:r w:rsidR="008C7E30" w:rsidRPr="00FA764C">
        <w:rPr>
          <w:rFonts w:cstheme="minorHAnsi"/>
          <w:sz w:val="24"/>
          <w:szCs w:val="24"/>
        </w:rPr>
        <w:t>initiative.</w:t>
      </w:r>
      <w:r w:rsidR="00857C17" w:rsidRPr="00FA764C">
        <w:rPr>
          <w:rFonts w:cstheme="minorHAnsi"/>
          <w:sz w:val="24"/>
          <w:szCs w:val="24"/>
        </w:rPr>
        <w:t xml:space="preserve"> </w:t>
      </w:r>
      <w:r w:rsidR="001449C7" w:rsidRPr="00FA764C">
        <w:rPr>
          <w:rFonts w:cstheme="minorHAnsi"/>
          <w:sz w:val="24"/>
          <w:szCs w:val="24"/>
        </w:rPr>
        <w:t>R</w:t>
      </w:r>
      <w:r w:rsidR="00446F9F" w:rsidRPr="00FA764C">
        <w:rPr>
          <w:rFonts w:cstheme="minorHAnsi"/>
          <w:sz w:val="24"/>
          <w:szCs w:val="24"/>
        </w:rPr>
        <w:t>esult</w:t>
      </w:r>
      <w:r w:rsidR="00857C17" w:rsidRPr="00FA764C">
        <w:rPr>
          <w:rFonts w:cstheme="minorHAnsi"/>
          <w:sz w:val="24"/>
          <w:szCs w:val="24"/>
        </w:rPr>
        <w:t xml:space="preserve"> </w:t>
      </w:r>
      <w:r w:rsidR="00446F9F" w:rsidRPr="00FA764C">
        <w:rPr>
          <w:rFonts w:cstheme="minorHAnsi"/>
          <w:sz w:val="24"/>
          <w:szCs w:val="24"/>
        </w:rPr>
        <w:t>indicators</w:t>
      </w:r>
      <w:r w:rsidR="00857C17" w:rsidRPr="00FA764C">
        <w:rPr>
          <w:rFonts w:cstheme="minorHAnsi"/>
          <w:sz w:val="24"/>
          <w:szCs w:val="24"/>
        </w:rPr>
        <w:t xml:space="preserve"> </w:t>
      </w:r>
      <w:r w:rsidR="00446F9F" w:rsidRPr="00FA764C">
        <w:rPr>
          <w:rFonts w:cstheme="minorHAnsi"/>
          <w:sz w:val="24"/>
          <w:szCs w:val="24"/>
        </w:rPr>
        <w:t>aim</w:t>
      </w:r>
      <w:r w:rsidR="00857C17" w:rsidRPr="00FA764C">
        <w:rPr>
          <w:rFonts w:cstheme="minorHAnsi"/>
          <w:sz w:val="24"/>
          <w:szCs w:val="24"/>
        </w:rPr>
        <w:t xml:space="preserve"> </w:t>
      </w:r>
      <w:r w:rsidR="00446F9F" w:rsidRPr="00FA764C">
        <w:rPr>
          <w:rFonts w:cstheme="minorHAnsi"/>
          <w:sz w:val="24"/>
          <w:szCs w:val="24"/>
        </w:rPr>
        <w:t>to</w:t>
      </w:r>
      <w:r w:rsidR="00857C17" w:rsidRPr="00FA764C">
        <w:rPr>
          <w:rFonts w:cstheme="minorHAnsi"/>
          <w:sz w:val="24"/>
          <w:szCs w:val="24"/>
        </w:rPr>
        <w:t xml:space="preserve"> </w:t>
      </w:r>
      <w:r w:rsidR="00446F9F" w:rsidRPr="00FA764C">
        <w:rPr>
          <w:rFonts w:cstheme="minorHAnsi"/>
          <w:sz w:val="24"/>
          <w:szCs w:val="24"/>
        </w:rPr>
        <w:t>evaluate</w:t>
      </w:r>
      <w:r w:rsidR="00857C17" w:rsidRPr="00FA764C">
        <w:rPr>
          <w:rFonts w:cstheme="minorHAnsi"/>
          <w:sz w:val="24"/>
          <w:szCs w:val="24"/>
        </w:rPr>
        <w:t xml:space="preserve"> </w:t>
      </w:r>
      <w:r w:rsidR="00446F9F" w:rsidRPr="00FA764C">
        <w:rPr>
          <w:rFonts w:cstheme="minorHAnsi"/>
          <w:sz w:val="24"/>
          <w:szCs w:val="24"/>
        </w:rPr>
        <w:t>whether</w:t>
      </w:r>
      <w:r w:rsidR="00857C17" w:rsidRPr="00FA764C">
        <w:rPr>
          <w:rFonts w:cstheme="minorHAnsi"/>
          <w:sz w:val="24"/>
          <w:szCs w:val="24"/>
        </w:rPr>
        <w:t xml:space="preserve"> </w:t>
      </w:r>
      <w:r w:rsidR="00446F9F" w:rsidRPr="00FA764C">
        <w:rPr>
          <w:rFonts w:cstheme="minorHAnsi"/>
          <w:sz w:val="24"/>
          <w:szCs w:val="24"/>
        </w:rPr>
        <w:t>an</w:t>
      </w:r>
      <w:r w:rsidR="00857C17" w:rsidRPr="00FA764C">
        <w:rPr>
          <w:rFonts w:cstheme="minorHAnsi"/>
          <w:sz w:val="24"/>
          <w:szCs w:val="24"/>
        </w:rPr>
        <w:t xml:space="preserve"> </w:t>
      </w:r>
      <w:r w:rsidR="00446F9F" w:rsidRPr="00FA764C">
        <w:rPr>
          <w:rFonts w:cstheme="minorHAnsi"/>
          <w:sz w:val="24"/>
          <w:szCs w:val="24"/>
        </w:rPr>
        <w:t>activity</w:t>
      </w:r>
      <w:r w:rsidR="00857C17" w:rsidRPr="00FA764C">
        <w:rPr>
          <w:rFonts w:cstheme="minorHAnsi"/>
          <w:sz w:val="24"/>
          <w:szCs w:val="24"/>
        </w:rPr>
        <w:t xml:space="preserve"> </w:t>
      </w:r>
      <w:r w:rsidR="00446F9F" w:rsidRPr="00FA764C">
        <w:rPr>
          <w:rFonts w:cstheme="minorHAnsi"/>
          <w:sz w:val="24"/>
          <w:szCs w:val="24"/>
        </w:rPr>
        <w:t>achieved</w:t>
      </w:r>
      <w:r w:rsidR="00BF1D0B" w:rsidRPr="00FA764C">
        <w:rPr>
          <w:rFonts w:cstheme="minorHAnsi"/>
          <w:sz w:val="24"/>
          <w:szCs w:val="24"/>
        </w:rPr>
        <w:t xml:space="preserve"> the</w:t>
      </w:r>
      <w:r w:rsidR="00857C17" w:rsidRPr="00FA764C">
        <w:rPr>
          <w:rFonts w:cstheme="minorHAnsi"/>
          <w:sz w:val="24"/>
          <w:szCs w:val="24"/>
        </w:rPr>
        <w:t xml:space="preserve"> </w:t>
      </w:r>
      <w:r w:rsidR="00446F9F" w:rsidRPr="00FA764C">
        <w:rPr>
          <w:rFonts w:cstheme="minorHAnsi"/>
          <w:sz w:val="24"/>
          <w:szCs w:val="24"/>
        </w:rPr>
        <w:t>intended</w:t>
      </w:r>
      <w:r w:rsidR="00857C17" w:rsidRPr="00FA764C">
        <w:rPr>
          <w:rFonts w:cstheme="minorHAnsi"/>
          <w:sz w:val="24"/>
          <w:szCs w:val="24"/>
        </w:rPr>
        <w:t xml:space="preserve"> </w:t>
      </w:r>
      <w:r w:rsidR="00446F9F" w:rsidRPr="00FA764C">
        <w:rPr>
          <w:rFonts w:cstheme="minorHAnsi"/>
          <w:sz w:val="24"/>
          <w:szCs w:val="24"/>
        </w:rPr>
        <w:t>objectives.</w:t>
      </w:r>
      <w:r w:rsidR="00857C17" w:rsidRPr="00FA764C">
        <w:rPr>
          <w:rFonts w:cstheme="minorHAnsi"/>
          <w:sz w:val="24"/>
          <w:szCs w:val="24"/>
        </w:rPr>
        <w:t xml:space="preserve"> </w:t>
      </w:r>
      <w:r w:rsidR="008643C4" w:rsidRPr="00FA764C">
        <w:rPr>
          <w:rFonts w:cstheme="minorHAnsi"/>
          <w:sz w:val="24"/>
          <w:szCs w:val="24"/>
        </w:rPr>
        <w:t>Result</w:t>
      </w:r>
      <w:r w:rsidR="00857C17" w:rsidRPr="00FA764C">
        <w:rPr>
          <w:rFonts w:cstheme="minorHAnsi"/>
          <w:sz w:val="24"/>
          <w:szCs w:val="24"/>
        </w:rPr>
        <w:t xml:space="preserve"> </w:t>
      </w:r>
      <w:r w:rsidR="008643C4" w:rsidRPr="00FA764C">
        <w:rPr>
          <w:rFonts w:cstheme="minorHAnsi"/>
          <w:sz w:val="24"/>
          <w:szCs w:val="24"/>
        </w:rPr>
        <w:t>indicators</w:t>
      </w:r>
      <w:r w:rsidR="00857C17" w:rsidRPr="00FA764C">
        <w:rPr>
          <w:rFonts w:cstheme="minorHAnsi"/>
          <w:sz w:val="24"/>
          <w:szCs w:val="24"/>
        </w:rPr>
        <w:t xml:space="preserve"> </w:t>
      </w:r>
      <w:r w:rsidR="008643C4" w:rsidRPr="00FA764C">
        <w:rPr>
          <w:rFonts w:cstheme="minorHAnsi"/>
          <w:sz w:val="24"/>
          <w:szCs w:val="24"/>
        </w:rPr>
        <w:t>consist</w:t>
      </w:r>
      <w:r w:rsidR="00857C17" w:rsidRPr="00FA764C">
        <w:rPr>
          <w:rFonts w:cstheme="minorHAnsi"/>
          <w:sz w:val="24"/>
          <w:szCs w:val="24"/>
        </w:rPr>
        <w:t xml:space="preserve"> </w:t>
      </w:r>
      <w:r w:rsidR="008643C4" w:rsidRPr="00FA764C">
        <w:rPr>
          <w:rFonts w:cstheme="minorHAnsi"/>
          <w:sz w:val="24"/>
          <w:szCs w:val="24"/>
        </w:rPr>
        <w:t>of</w:t>
      </w:r>
      <w:r w:rsidR="00857C17" w:rsidRPr="00FA764C">
        <w:rPr>
          <w:rFonts w:cstheme="minorHAnsi"/>
          <w:sz w:val="24"/>
          <w:szCs w:val="24"/>
        </w:rPr>
        <w:t xml:space="preserve"> </w:t>
      </w:r>
      <w:r w:rsidR="008643C4" w:rsidRPr="00FA764C">
        <w:rPr>
          <w:rFonts w:cstheme="minorHAnsi"/>
          <w:sz w:val="24"/>
          <w:szCs w:val="24"/>
        </w:rPr>
        <w:t>three</w:t>
      </w:r>
      <w:r w:rsidR="00857C17" w:rsidRPr="00FA764C">
        <w:rPr>
          <w:rFonts w:cstheme="minorHAnsi"/>
          <w:sz w:val="24"/>
          <w:szCs w:val="24"/>
        </w:rPr>
        <w:t xml:space="preserve"> </w:t>
      </w:r>
      <w:r w:rsidR="008643C4" w:rsidRPr="00FA764C">
        <w:rPr>
          <w:rFonts w:cstheme="minorHAnsi"/>
          <w:sz w:val="24"/>
          <w:szCs w:val="24"/>
        </w:rPr>
        <w:t>main</w:t>
      </w:r>
      <w:r w:rsidR="00857C17" w:rsidRPr="00FA764C">
        <w:rPr>
          <w:rFonts w:cstheme="minorHAnsi"/>
          <w:sz w:val="24"/>
          <w:szCs w:val="24"/>
        </w:rPr>
        <w:t xml:space="preserve"> </w:t>
      </w:r>
      <w:r w:rsidR="008643C4" w:rsidRPr="00FA764C">
        <w:rPr>
          <w:rFonts w:cstheme="minorHAnsi"/>
          <w:sz w:val="24"/>
          <w:szCs w:val="24"/>
        </w:rPr>
        <w:t>subcategories</w:t>
      </w:r>
      <w:r w:rsidR="00BF1D0B" w:rsidRPr="00FA764C">
        <w:rPr>
          <w:rFonts w:cstheme="minorHAnsi"/>
          <w:sz w:val="24"/>
          <w:szCs w:val="24"/>
        </w:rPr>
        <w:t>—</w:t>
      </w:r>
      <w:r w:rsidR="008643C4" w:rsidRPr="00FA764C">
        <w:rPr>
          <w:rFonts w:cstheme="minorHAnsi"/>
          <w:sz w:val="24"/>
          <w:szCs w:val="24"/>
        </w:rPr>
        <w:t>outputs,</w:t>
      </w:r>
      <w:r w:rsidR="00857C17" w:rsidRPr="00FA764C">
        <w:rPr>
          <w:rFonts w:cstheme="minorHAnsi"/>
          <w:sz w:val="24"/>
          <w:szCs w:val="24"/>
        </w:rPr>
        <w:t xml:space="preserve"> </w:t>
      </w:r>
      <w:r w:rsidR="008643C4" w:rsidRPr="00FA764C">
        <w:rPr>
          <w:rFonts w:cstheme="minorHAnsi"/>
          <w:sz w:val="24"/>
          <w:szCs w:val="24"/>
        </w:rPr>
        <w:t>outcomes,</w:t>
      </w:r>
      <w:r w:rsidR="00857C17" w:rsidRPr="00FA764C">
        <w:rPr>
          <w:rFonts w:cstheme="minorHAnsi"/>
          <w:sz w:val="24"/>
          <w:szCs w:val="24"/>
        </w:rPr>
        <w:t xml:space="preserve"> </w:t>
      </w:r>
      <w:r w:rsidR="008643C4" w:rsidRPr="00FA764C">
        <w:rPr>
          <w:rFonts w:cstheme="minorHAnsi"/>
          <w:sz w:val="24"/>
          <w:szCs w:val="24"/>
        </w:rPr>
        <w:t>and</w:t>
      </w:r>
      <w:r w:rsidR="00857C17" w:rsidRPr="00FA764C">
        <w:rPr>
          <w:rFonts w:cstheme="minorHAnsi"/>
          <w:sz w:val="24"/>
          <w:szCs w:val="24"/>
        </w:rPr>
        <w:t xml:space="preserve"> </w:t>
      </w:r>
      <w:r w:rsidR="008643C4" w:rsidRPr="00FA764C">
        <w:rPr>
          <w:rFonts w:cstheme="minorHAnsi"/>
          <w:sz w:val="24"/>
          <w:szCs w:val="24"/>
        </w:rPr>
        <w:t>impact</w:t>
      </w:r>
      <w:r w:rsidR="00857C17" w:rsidRPr="00FA764C">
        <w:rPr>
          <w:rFonts w:cstheme="minorHAnsi"/>
          <w:sz w:val="24"/>
          <w:szCs w:val="24"/>
        </w:rPr>
        <w:t xml:space="preserve"> </w:t>
      </w:r>
      <w:r w:rsidR="008643C4" w:rsidRPr="00FA764C">
        <w:rPr>
          <w:rFonts w:cstheme="minorHAnsi"/>
          <w:sz w:val="24"/>
          <w:szCs w:val="24"/>
        </w:rPr>
        <w:t>indicators.</w:t>
      </w:r>
      <w:r w:rsidR="00857C17" w:rsidRPr="00FA764C">
        <w:rPr>
          <w:rFonts w:cstheme="minorHAnsi"/>
          <w:sz w:val="24"/>
          <w:szCs w:val="24"/>
        </w:rPr>
        <w:t xml:space="preserve"> </w:t>
      </w:r>
      <w:r w:rsidR="008643C4" w:rsidRPr="00FA764C">
        <w:rPr>
          <w:rFonts w:cstheme="minorHAnsi"/>
          <w:sz w:val="24"/>
          <w:szCs w:val="24"/>
        </w:rPr>
        <w:t>Output</w:t>
      </w:r>
      <w:r w:rsidR="00857C17" w:rsidRPr="00FA764C">
        <w:rPr>
          <w:rFonts w:cstheme="minorHAnsi"/>
          <w:sz w:val="24"/>
          <w:szCs w:val="24"/>
        </w:rPr>
        <w:t xml:space="preserve"> </w:t>
      </w:r>
      <w:r w:rsidR="008643C4" w:rsidRPr="00FA764C">
        <w:rPr>
          <w:rFonts w:cstheme="minorHAnsi"/>
          <w:sz w:val="24"/>
          <w:szCs w:val="24"/>
        </w:rPr>
        <w:t>indicators</w:t>
      </w:r>
      <w:r w:rsidR="00857C17" w:rsidRPr="00FA764C">
        <w:rPr>
          <w:rFonts w:cstheme="minorHAnsi"/>
          <w:sz w:val="24"/>
          <w:szCs w:val="24"/>
        </w:rPr>
        <w:t xml:space="preserve"> </w:t>
      </w:r>
      <w:r w:rsidR="008643C4" w:rsidRPr="00FA764C">
        <w:rPr>
          <w:rFonts w:cstheme="minorHAnsi"/>
          <w:sz w:val="24"/>
          <w:szCs w:val="24"/>
        </w:rPr>
        <w:t>measure</w:t>
      </w:r>
      <w:r w:rsidR="00857C17" w:rsidRPr="00FA764C">
        <w:rPr>
          <w:rFonts w:cstheme="minorHAnsi"/>
          <w:sz w:val="24"/>
          <w:szCs w:val="24"/>
        </w:rPr>
        <w:t xml:space="preserve"> </w:t>
      </w:r>
      <w:r w:rsidR="008643C4" w:rsidRPr="00FA764C">
        <w:rPr>
          <w:rFonts w:cstheme="minorHAnsi"/>
          <w:sz w:val="24"/>
          <w:szCs w:val="24"/>
        </w:rPr>
        <w:t>change</w:t>
      </w:r>
      <w:r w:rsidR="00857C17" w:rsidRPr="00FA764C">
        <w:rPr>
          <w:rFonts w:cstheme="minorHAnsi"/>
          <w:sz w:val="24"/>
          <w:szCs w:val="24"/>
        </w:rPr>
        <w:t xml:space="preserve"> </w:t>
      </w:r>
      <w:r w:rsidR="008643C4" w:rsidRPr="00FA764C">
        <w:rPr>
          <w:rFonts w:cstheme="minorHAnsi"/>
          <w:sz w:val="24"/>
          <w:szCs w:val="24"/>
        </w:rPr>
        <w:t>directly</w:t>
      </w:r>
      <w:r w:rsidR="00857C17" w:rsidRPr="00FA764C">
        <w:rPr>
          <w:rFonts w:cstheme="minorHAnsi"/>
          <w:sz w:val="24"/>
          <w:szCs w:val="24"/>
        </w:rPr>
        <w:t xml:space="preserve"> </w:t>
      </w:r>
      <w:r w:rsidR="008643C4" w:rsidRPr="00FA764C">
        <w:rPr>
          <w:rFonts w:cstheme="minorHAnsi"/>
          <w:sz w:val="24"/>
          <w:szCs w:val="24"/>
        </w:rPr>
        <w:t>related</w:t>
      </w:r>
      <w:r w:rsidR="00857C17" w:rsidRPr="00FA764C">
        <w:rPr>
          <w:rFonts w:cstheme="minorHAnsi"/>
          <w:sz w:val="24"/>
          <w:szCs w:val="24"/>
        </w:rPr>
        <w:t xml:space="preserve"> </w:t>
      </w:r>
      <w:r w:rsidR="008643C4" w:rsidRPr="00FA764C">
        <w:rPr>
          <w:rFonts w:cstheme="minorHAnsi"/>
          <w:sz w:val="24"/>
          <w:szCs w:val="24"/>
        </w:rPr>
        <w:t>to</w:t>
      </w:r>
      <w:r w:rsidR="00857C17" w:rsidRPr="00FA764C">
        <w:rPr>
          <w:rFonts w:cstheme="minorHAnsi"/>
          <w:sz w:val="24"/>
          <w:szCs w:val="24"/>
        </w:rPr>
        <w:t xml:space="preserve"> </w:t>
      </w:r>
      <w:r w:rsidR="008643C4" w:rsidRPr="00FA764C">
        <w:rPr>
          <w:rFonts w:cstheme="minorHAnsi"/>
          <w:sz w:val="24"/>
          <w:szCs w:val="24"/>
        </w:rPr>
        <w:t>the</w:t>
      </w:r>
      <w:r w:rsidR="00857C17" w:rsidRPr="00FA764C">
        <w:rPr>
          <w:rFonts w:cstheme="minorHAnsi"/>
          <w:sz w:val="24"/>
          <w:szCs w:val="24"/>
        </w:rPr>
        <w:t xml:space="preserve"> </w:t>
      </w:r>
      <w:r w:rsidR="008643C4" w:rsidRPr="00FA764C">
        <w:rPr>
          <w:rFonts w:cstheme="minorHAnsi"/>
          <w:sz w:val="24"/>
          <w:szCs w:val="24"/>
        </w:rPr>
        <w:t>activities</w:t>
      </w:r>
      <w:r w:rsidR="00857C17" w:rsidRPr="00FA764C">
        <w:rPr>
          <w:rFonts w:cstheme="minorHAnsi"/>
          <w:sz w:val="24"/>
          <w:szCs w:val="24"/>
        </w:rPr>
        <w:t xml:space="preserve"> </w:t>
      </w:r>
      <w:r w:rsidR="008643C4" w:rsidRPr="00FA764C">
        <w:rPr>
          <w:rFonts w:cstheme="minorHAnsi"/>
          <w:sz w:val="24"/>
          <w:szCs w:val="24"/>
        </w:rPr>
        <w:t>undertaken</w:t>
      </w:r>
      <w:r w:rsidR="00857C17" w:rsidRPr="00FA764C">
        <w:rPr>
          <w:rFonts w:cstheme="minorHAnsi"/>
          <w:sz w:val="24"/>
          <w:szCs w:val="24"/>
        </w:rPr>
        <w:t xml:space="preserve"> </w:t>
      </w:r>
      <w:r w:rsidR="008643C4" w:rsidRPr="00FA764C">
        <w:rPr>
          <w:rFonts w:cstheme="minorHAnsi"/>
          <w:sz w:val="24"/>
          <w:szCs w:val="24"/>
        </w:rPr>
        <w:t>within</w:t>
      </w:r>
      <w:r w:rsidR="00857C17" w:rsidRPr="00FA764C">
        <w:rPr>
          <w:rFonts w:cstheme="minorHAnsi"/>
          <w:sz w:val="24"/>
          <w:szCs w:val="24"/>
        </w:rPr>
        <w:t xml:space="preserve"> </w:t>
      </w:r>
      <w:r w:rsidR="008643C4" w:rsidRPr="00FA764C">
        <w:rPr>
          <w:rFonts w:cstheme="minorHAnsi"/>
          <w:sz w:val="24"/>
          <w:szCs w:val="24"/>
        </w:rPr>
        <w:t>an</w:t>
      </w:r>
      <w:r w:rsidR="00857C17" w:rsidRPr="00FA764C">
        <w:rPr>
          <w:rFonts w:cstheme="minorHAnsi"/>
          <w:sz w:val="24"/>
          <w:szCs w:val="24"/>
        </w:rPr>
        <w:t xml:space="preserve"> </w:t>
      </w:r>
      <w:r w:rsidR="008643C4" w:rsidRPr="00FA764C">
        <w:rPr>
          <w:rFonts w:cstheme="minorHAnsi"/>
          <w:sz w:val="24"/>
          <w:szCs w:val="24"/>
        </w:rPr>
        <w:t>initiative</w:t>
      </w:r>
      <w:r w:rsidR="001449C7" w:rsidRPr="00FA764C">
        <w:rPr>
          <w:rFonts w:cstheme="minorHAnsi"/>
          <w:sz w:val="24"/>
          <w:szCs w:val="24"/>
        </w:rPr>
        <w:t>, f</w:t>
      </w:r>
      <w:r w:rsidR="008643C4" w:rsidRPr="00FA764C">
        <w:rPr>
          <w:rFonts w:cstheme="minorHAnsi"/>
          <w:sz w:val="24"/>
          <w:szCs w:val="24"/>
        </w:rPr>
        <w:t>or</w:t>
      </w:r>
      <w:r w:rsidR="00857C17" w:rsidRPr="00FA764C">
        <w:rPr>
          <w:rFonts w:cstheme="minorHAnsi"/>
          <w:sz w:val="24"/>
          <w:szCs w:val="24"/>
        </w:rPr>
        <w:t xml:space="preserve"> </w:t>
      </w:r>
      <w:r w:rsidR="008643C4" w:rsidRPr="00FA764C">
        <w:rPr>
          <w:rFonts w:cstheme="minorHAnsi"/>
          <w:sz w:val="24"/>
          <w:szCs w:val="24"/>
        </w:rPr>
        <w:t>instance,</w:t>
      </w:r>
      <w:r w:rsidR="00857C17" w:rsidRPr="00FA764C">
        <w:rPr>
          <w:rFonts w:cstheme="minorHAnsi"/>
          <w:sz w:val="24"/>
          <w:szCs w:val="24"/>
        </w:rPr>
        <w:t xml:space="preserve"> </w:t>
      </w:r>
      <w:r w:rsidR="001449C7" w:rsidRPr="00FA764C">
        <w:rPr>
          <w:rFonts w:cstheme="minorHAnsi"/>
          <w:sz w:val="24"/>
          <w:szCs w:val="24"/>
        </w:rPr>
        <w:t xml:space="preserve">the </w:t>
      </w:r>
      <w:r w:rsidR="008643C4" w:rsidRPr="00FA764C">
        <w:rPr>
          <w:rFonts w:cstheme="minorHAnsi"/>
          <w:sz w:val="24"/>
          <w:szCs w:val="24"/>
        </w:rPr>
        <w:t>number</w:t>
      </w:r>
      <w:r w:rsidR="00857C17" w:rsidRPr="00FA764C">
        <w:rPr>
          <w:rFonts w:cstheme="minorHAnsi"/>
          <w:sz w:val="24"/>
          <w:szCs w:val="24"/>
        </w:rPr>
        <w:t xml:space="preserve"> </w:t>
      </w:r>
      <w:r w:rsidR="008643C4" w:rsidRPr="00FA764C">
        <w:rPr>
          <w:rFonts w:cstheme="minorHAnsi"/>
          <w:sz w:val="24"/>
          <w:szCs w:val="24"/>
        </w:rPr>
        <w:t>of</w:t>
      </w:r>
      <w:r w:rsidR="00857C17" w:rsidRPr="00FA764C">
        <w:rPr>
          <w:rFonts w:cstheme="minorHAnsi"/>
          <w:sz w:val="24"/>
          <w:szCs w:val="24"/>
        </w:rPr>
        <w:t xml:space="preserve"> </w:t>
      </w:r>
      <w:r w:rsidR="008643C4" w:rsidRPr="00FA764C">
        <w:rPr>
          <w:rFonts w:cstheme="minorHAnsi"/>
          <w:sz w:val="24"/>
          <w:szCs w:val="24"/>
        </w:rPr>
        <w:t>people</w:t>
      </w:r>
      <w:r w:rsidR="00857C17" w:rsidRPr="00FA764C">
        <w:rPr>
          <w:rFonts w:cstheme="minorHAnsi"/>
          <w:sz w:val="24"/>
          <w:szCs w:val="24"/>
        </w:rPr>
        <w:t xml:space="preserve"> </w:t>
      </w:r>
      <w:r w:rsidR="008643C4" w:rsidRPr="00FA764C">
        <w:rPr>
          <w:rFonts w:cstheme="minorHAnsi"/>
          <w:sz w:val="24"/>
          <w:szCs w:val="24"/>
        </w:rPr>
        <w:t>who</w:t>
      </w:r>
      <w:r w:rsidR="00857C17" w:rsidRPr="00FA764C">
        <w:rPr>
          <w:rFonts w:cstheme="minorHAnsi"/>
          <w:sz w:val="24"/>
          <w:szCs w:val="24"/>
        </w:rPr>
        <w:t xml:space="preserve"> </w:t>
      </w:r>
      <w:r w:rsidR="008643C4" w:rsidRPr="00FA764C">
        <w:rPr>
          <w:rFonts w:cstheme="minorHAnsi"/>
          <w:sz w:val="24"/>
          <w:szCs w:val="24"/>
        </w:rPr>
        <w:t>completed</w:t>
      </w:r>
      <w:r w:rsidR="00857C17" w:rsidRPr="00FA764C">
        <w:rPr>
          <w:rFonts w:cstheme="minorHAnsi"/>
          <w:sz w:val="24"/>
          <w:szCs w:val="24"/>
        </w:rPr>
        <w:t xml:space="preserve"> </w:t>
      </w:r>
      <w:r w:rsidR="008643C4" w:rsidRPr="00FA764C">
        <w:rPr>
          <w:rFonts w:cstheme="minorHAnsi"/>
          <w:sz w:val="24"/>
          <w:szCs w:val="24"/>
        </w:rPr>
        <w:t>the</w:t>
      </w:r>
      <w:r w:rsidR="00857C17" w:rsidRPr="00FA764C">
        <w:rPr>
          <w:rFonts w:cstheme="minorHAnsi"/>
          <w:sz w:val="24"/>
          <w:szCs w:val="24"/>
        </w:rPr>
        <w:t xml:space="preserve"> </w:t>
      </w:r>
      <w:r w:rsidR="008643C4" w:rsidRPr="00FA764C">
        <w:rPr>
          <w:rFonts w:cstheme="minorHAnsi"/>
          <w:sz w:val="24"/>
          <w:szCs w:val="24"/>
        </w:rPr>
        <w:t>training</w:t>
      </w:r>
      <w:r w:rsidR="00857C17" w:rsidRPr="00FA764C">
        <w:rPr>
          <w:rFonts w:cstheme="minorHAnsi"/>
          <w:sz w:val="24"/>
          <w:szCs w:val="24"/>
        </w:rPr>
        <w:t xml:space="preserve"> </w:t>
      </w:r>
      <w:r w:rsidR="008643C4" w:rsidRPr="00FA764C">
        <w:rPr>
          <w:rFonts w:cstheme="minorHAnsi"/>
          <w:sz w:val="24"/>
          <w:szCs w:val="24"/>
        </w:rPr>
        <w:t>on</w:t>
      </w:r>
      <w:r w:rsidR="00857C17" w:rsidRPr="00FA764C">
        <w:rPr>
          <w:rFonts w:cstheme="minorHAnsi"/>
          <w:sz w:val="24"/>
          <w:szCs w:val="24"/>
        </w:rPr>
        <w:t xml:space="preserve"> </w:t>
      </w:r>
      <w:r w:rsidR="008643C4" w:rsidRPr="00FA764C">
        <w:rPr>
          <w:rFonts w:cstheme="minorHAnsi"/>
          <w:sz w:val="24"/>
          <w:szCs w:val="24"/>
        </w:rPr>
        <w:t>accessibility</w:t>
      </w:r>
      <w:r w:rsidR="00857C17" w:rsidRPr="00FA764C">
        <w:rPr>
          <w:rFonts w:cstheme="minorHAnsi"/>
          <w:sz w:val="24"/>
          <w:szCs w:val="24"/>
        </w:rPr>
        <w:t xml:space="preserve"> </w:t>
      </w:r>
      <w:r w:rsidR="008643C4" w:rsidRPr="00FA764C">
        <w:rPr>
          <w:rFonts w:cstheme="minorHAnsi"/>
          <w:sz w:val="24"/>
          <w:szCs w:val="24"/>
        </w:rPr>
        <w:t>culture.</w:t>
      </w:r>
      <w:r w:rsidR="00857C17" w:rsidRPr="00FA764C">
        <w:rPr>
          <w:rFonts w:cstheme="minorHAnsi"/>
          <w:sz w:val="24"/>
          <w:szCs w:val="24"/>
        </w:rPr>
        <w:t xml:space="preserve"> </w:t>
      </w:r>
      <w:r w:rsidR="008643C4" w:rsidRPr="00FA764C">
        <w:rPr>
          <w:rFonts w:cstheme="minorHAnsi"/>
          <w:sz w:val="24"/>
          <w:szCs w:val="24"/>
        </w:rPr>
        <w:t>Outcome</w:t>
      </w:r>
      <w:r w:rsidR="00857C17" w:rsidRPr="00FA764C">
        <w:rPr>
          <w:rFonts w:cstheme="minorHAnsi"/>
          <w:sz w:val="24"/>
          <w:szCs w:val="24"/>
        </w:rPr>
        <w:t xml:space="preserve"> </w:t>
      </w:r>
      <w:r w:rsidR="008643C4" w:rsidRPr="00FA764C">
        <w:rPr>
          <w:rFonts w:cstheme="minorHAnsi"/>
          <w:sz w:val="24"/>
          <w:szCs w:val="24"/>
        </w:rPr>
        <w:t>indicators</w:t>
      </w:r>
      <w:r w:rsidR="00857C17" w:rsidRPr="00FA764C">
        <w:rPr>
          <w:rFonts w:cstheme="minorHAnsi"/>
          <w:sz w:val="24"/>
          <w:szCs w:val="24"/>
        </w:rPr>
        <w:t xml:space="preserve"> </w:t>
      </w:r>
      <w:r w:rsidR="008643C4" w:rsidRPr="00FA764C">
        <w:rPr>
          <w:rFonts w:cstheme="minorHAnsi"/>
          <w:sz w:val="24"/>
          <w:szCs w:val="24"/>
        </w:rPr>
        <w:t>measure</w:t>
      </w:r>
      <w:r w:rsidR="00857C17" w:rsidRPr="00FA764C">
        <w:rPr>
          <w:rFonts w:cstheme="minorHAnsi"/>
          <w:sz w:val="24"/>
          <w:szCs w:val="24"/>
        </w:rPr>
        <w:t xml:space="preserve"> </w:t>
      </w:r>
      <w:r w:rsidR="008643C4" w:rsidRPr="00FA764C">
        <w:rPr>
          <w:rFonts w:cstheme="minorHAnsi"/>
          <w:sz w:val="24"/>
          <w:szCs w:val="24"/>
        </w:rPr>
        <w:t>change</w:t>
      </w:r>
      <w:r w:rsidR="00857C17" w:rsidRPr="00FA764C">
        <w:rPr>
          <w:rFonts w:cstheme="minorHAnsi"/>
          <w:sz w:val="24"/>
          <w:szCs w:val="24"/>
        </w:rPr>
        <w:t xml:space="preserve"> </w:t>
      </w:r>
      <w:r w:rsidR="008643C4" w:rsidRPr="00FA764C">
        <w:rPr>
          <w:rFonts w:cstheme="minorHAnsi"/>
          <w:sz w:val="24"/>
          <w:szCs w:val="24"/>
        </w:rPr>
        <w:t>that</w:t>
      </w:r>
      <w:r w:rsidR="00857C17" w:rsidRPr="00FA764C">
        <w:rPr>
          <w:rFonts w:cstheme="minorHAnsi"/>
          <w:sz w:val="24"/>
          <w:szCs w:val="24"/>
        </w:rPr>
        <w:t xml:space="preserve"> </w:t>
      </w:r>
      <w:r w:rsidR="008643C4" w:rsidRPr="00FA764C">
        <w:rPr>
          <w:rFonts w:cstheme="minorHAnsi"/>
          <w:sz w:val="24"/>
          <w:szCs w:val="24"/>
        </w:rPr>
        <w:t>is</w:t>
      </w:r>
      <w:r w:rsidR="00857C17" w:rsidRPr="00FA764C">
        <w:rPr>
          <w:rFonts w:cstheme="minorHAnsi"/>
          <w:sz w:val="24"/>
          <w:szCs w:val="24"/>
        </w:rPr>
        <w:t xml:space="preserve"> </w:t>
      </w:r>
      <w:r w:rsidR="001449C7" w:rsidRPr="00FA764C">
        <w:rPr>
          <w:rFonts w:cstheme="minorHAnsi"/>
          <w:sz w:val="24"/>
          <w:szCs w:val="24"/>
        </w:rPr>
        <w:t>realized</w:t>
      </w:r>
      <w:r w:rsidR="00857C17" w:rsidRPr="00FA764C">
        <w:rPr>
          <w:rFonts w:cstheme="minorHAnsi"/>
          <w:sz w:val="24"/>
          <w:szCs w:val="24"/>
        </w:rPr>
        <w:t xml:space="preserve"> </w:t>
      </w:r>
      <w:proofErr w:type="gramStart"/>
      <w:r w:rsidR="008643C4" w:rsidRPr="00FA764C">
        <w:rPr>
          <w:rFonts w:cstheme="minorHAnsi"/>
          <w:sz w:val="24"/>
          <w:szCs w:val="24"/>
        </w:rPr>
        <w:t>as</w:t>
      </w:r>
      <w:r w:rsidR="00857C17" w:rsidRPr="00FA764C">
        <w:rPr>
          <w:rFonts w:cstheme="minorHAnsi"/>
          <w:sz w:val="24"/>
          <w:szCs w:val="24"/>
        </w:rPr>
        <w:t xml:space="preserve"> </w:t>
      </w:r>
      <w:r w:rsidR="008643C4" w:rsidRPr="00FA764C">
        <w:rPr>
          <w:rFonts w:cstheme="minorHAnsi"/>
          <w:sz w:val="24"/>
          <w:szCs w:val="24"/>
        </w:rPr>
        <w:t>a</w:t>
      </w:r>
      <w:r w:rsidR="00857C17" w:rsidRPr="00FA764C">
        <w:rPr>
          <w:rFonts w:cstheme="minorHAnsi"/>
          <w:sz w:val="24"/>
          <w:szCs w:val="24"/>
        </w:rPr>
        <w:t xml:space="preserve"> </w:t>
      </w:r>
      <w:r w:rsidR="008643C4" w:rsidRPr="00FA764C">
        <w:rPr>
          <w:rFonts w:cstheme="minorHAnsi"/>
          <w:sz w:val="24"/>
          <w:szCs w:val="24"/>
        </w:rPr>
        <w:t>result</w:t>
      </w:r>
      <w:r w:rsidR="00857C17" w:rsidRPr="00FA764C">
        <w:rPr>
          <w:rFonts w:cstheme="minorHAnsi"/>
          <w:sz w:val="24"/>
          <w:szCs w:val="24"/>
        </w:rPr>
        <w:t xml:space="preserve"> </w:t>
      </w:r>
      <w:r w:rsidR="008643C4" w:rsidRPr="00FA764C">
        <w:rPr>
          <w:rFonts w:cstheme="minorHAnsi"/>
          <w:sz w:val="24"/>
          <w:szCs w:val="24"/>
        </w:rPr>
        <w:t>of</w:t>
      </w:r>
      <w:proofErr w:type="gramEnd"/>
      <w:r w:rsidR="00857C17" w:rsidRPr="00FA764C">
        <w:rPr>
          <w:rFonts w:cstheme="minorHAnsi"/>
          <w:sz w:val="24"/>
          <w:szCs w:val="24"/>
        </w:rPr>
        <w:t xml:space="preserve"> </w:t>
      </w:r>
      <w:r w:rsidR="008643C4" w:rsidRPr="00FA764C">
        <w:rPr>
          <w:rFonts w:cstheme="minorHAnsi"/>
          <w:sz w:val="24"/>
          <w:szCs w:val="24"/>
        </w:rPr>
        <w:t>an</w:t>
      </w:r>
      <w:r w:rsidR="00857C17" w:rsidRPr="00FA764C">
        <w:rPr>
          <w:rFonts w:cstheme="minorHAnsi"/>
          <w:sz w:val="24"/>
          <w:szCs w:val="24"/>
        </w:rPr>
        <w:t xml:space="preserve"> </w:t>
      </w:r>
      <w:r w:rsidR="008643C4" w:rsidRPr="00FA764C">
        <w:rPr>
          <w:rFonts w:cstheme="minorHAnsi"/>
          <w:sz w:val="24"/>
          <w:szCs w:val="24"/>
        </w:rPr>
        <w:t>initiative</w:t>
      </w:r>
      <w:r w:rsidR="00857C17" w:rsidRPr="00FA764C">
        <w:rPr>
          <w:rFonts w:cstheme="minorHAnsi"/>
          <w:sz w:val="24"/>
          <w:szCs w:val="24"/>
        </w:rPr>
        <w:t xml:space="preserve"> </w:t>
      </w:r>
      <w:r w:rsidR="008643C4" w:rsidRPr="00FA764C">
        <w:rPr>
          <w:rFonts w:cstheme="minorHAnsi"/>
          <w:sz w:val="24"/>
          <w:szCs w:val="24"/>
        </w:rPr>
        <w:t>in</w:t>
      </w:r>
      <w:r w:rsidR="00857C17" w:rsidRPr="00FA764C">
        <w:rPr>
          <w:rFonts w:cstheme="minorHAnsi"/>
          <w:sz w:val="24"/>
          <w:szCs w:val="24"/>
        </w:rPr>
        <w:t xml:space="preserve"> </w:t>
      </w:r>
      <w:r w:rsidR="001449C7" w:rsidRPr="00FA764C">
        <w:rPr>
          <w:rFonts w:cstheme="minorHAnsi"/>
          <w:sz w:val="24"/>
          <w:szCs w:val="24"/>
        </w:rPr>
        <w:t xml:space="preserve">the </w:t>
      </w:r>
      <w:r w:rsidR="008643C4" w:rsidRPr="00FA764C">
        <w:rPr>
          <w:rFonts w:cstheme="minorHAnsi"/>
          <w:sz w:val="24"/>
          <w:szCs w:val="24"/>
        </w:rPr>
        <w:t>medium-to-longer</w:t>
      </w:r>
      <w:r w:rsidR="00857C17" w:rsidRPr="00FA764C">
        <w:rPr>
          <w:rFonts w:cstheme="minorHAnsi"/>
          <w:sz w:val="24"/>
          <w:szCs w:val="24"/>
        </w:rPr>
        <w:t xml:space="preserve"> </w:t>
      </w:r>
      <w:r w:rsidR="008643C4" w:rsidRPr="00FA764C">
        <w:rPr>
          <w:rFonts w:cstheme="minorHAnsi"/>
          <w:sz w:val="24"/>
          <w:szCs w:val="24"/>
        </w:rPr>
        <w:t>term</w:t>
      </w:r>
      <w:r w:rsidR="001449C7" w:rsidRPr="00FA764C">
        <w:rPr>
          <w:rFonts w:cstheme="minorHAnsi"/>
          <w:sz w:val="24"/>
          <w:szCs w:val="24"/>
        </w:rPr>
        <w:t>, f</w:t>
      </w:r>
      <w:r w:rsidR="008643C4" w:rsidRPr="00FA764C">
        <w:rPr>
          <w:rFonts w:cstheme="minorHAnsi"/>
          <w:sz w:val="24"/>
          <w:szCs w:val="24"/>
        </w:rPr>
        <w:t>or</w:t>
      </w:r>
      <w:r w:rsidR="00857C17" w:rsidRPr="00FA764C">
        <w:rPr>
          <w:rFonts w:cstheme="minorHAnsi"/>
          <w:sz w:val="24"/>
          <w:szCs w:val="24"/>
        </w:rPr>
        <w:t xml:space="preserve"> </w:t>
      </w:r>
      <w:r w:rsidR="008643C4" w:rsidRPr="00FA764C">
        <w:rPr>
          <w:rFonts w:cstheme="minorHAnsi"/>
          <w:sz w:val="24"/>
          <w:szCs w:val="24"/>
        </w:rPr>
        <w:t>instance,</w:t>
      </w:r>
      <w:r w:rsidR="001449C7" w:rsidRPr="00FA764C">
        <w:rPr>
          <w:rFonts w:cstheme="minorHAnsi"/>
          <w:sz w:val="24"/>
          <w:szCs w:val="24"/>
        </w:rPr>
        <w:t xml:space="preserve"> whether and how much </w:t>
      </w:r>
      <w:r w:rsidR="008643C4" w:rsidRPr="00FA764C">
        <w:rPr>
          <w:rFonts w:cstheme="minorHAnsi"/>
          <w:sz w:val="24"/>
          <w:szCs w:val="24"/>
        </w:rPr>
        <w:t>knowledge,</w:t>
      </w:r>
      <w:r w:rsidR="00857C17" w:rsidRPr="00FA764C">
        <w:rPr>
          <w:rFonts w:cstheme="minorHAnsi"/>
          <w:sz w:val="24"/>
          <w:szCs w:val="24"/>
        </w:rPr>
        <w:t xml:space="preserve"> </w:t>
      </w:r>
      <w:r w:rsidR="008643C4" w:rsidRPr="00FA764C">
        <w:rPr>
          <w:rFonts w:cstheme="minorHAnsi"/>
          <w:sz w:val="24"/>
          <w:szCs w:val="24"/>
        </w:rPr>
        <w:t>attitudes,</w:t>
      </w:r>
      <w:r w:rsidR="00857C17" w:rsidRPr="00FA764C">
        <w:rPr>
          <w:rFonts w:cstheme="minorHAnsi"/>
          <w:sz w:val="24"/>
          <w:szCs w:val="24"/>
        </w:rPr>
        <w:t xml:space="preserve"> </w:t>
      </w:r>
      <w:r w:rsidR="008643C4" w:rsidRPr="00FA764C">
        <w:rPr>
          <w:rFonts w:cstheme="minorHAnsi"/>
          <w:sz w:val="24"/>
          <w:szCs w:val="24"/>
        </w:rPr>
        <w:t>perceptions</w:t>
      </w:r>
      <w:r w:rsidR="00857C17" w:rsidRPr="00FA764C">
        <w:rPr>
          <w:rFonts w:cstheme="minorHAnsi"/>
          <w:sz w:val="24"/>
          <w:szCs w:val="24"/>
        </w:rPr>
        <w:t xml:space="preserve"> </w:t>
      </w:r>
      <w:r w:rsidR="008643C4" w:rsidRPr="00FA764C">
        <w:rPr>
          <w:rFonts w:cstheme="minorHAnsi"/>
          <w:sz w:val="24"/>
          <w:szCs w:val="24"/>
        </w:rPr>
        <w:t>and</w:t>
      </w:r>
      <w:r w:rsidR="00857C17" w:rsidRPr="00FA764C">
        <w:rPr>
          <w:rFonts w:cstheme="minorHAnsi"/>
          <w:sz w:val="24"/>
          <w:szCs w:val="24"/>
        </w:rPr>
        <w:t xml:space="preserve"> </w:t>
      </w:r>
      <w:r w:rsidR="008643C4" w:rsidRPr="00FA764C">
        <w:rPr>
          <w:rFonts w:cstheme="minorHAnsi"/>
          <w:sz w:val="24"/>
          <w:szCs w:val="24"/>
        </w:rPr>
        <w:t>practices</w:t>
      </w:r>
      <w:r w:rsidR="00857C17" w:rsidRPr="00FA764C">
        <w:rPr>
          <w:rFonts w:cstheme="minorHAnsi"/>
          <w:sz w:val="24"/>
          <w:szCs w:val="24"/>
        </w:rPr>
        <w:t xml:space="preserve"> </w:t>
      </w:r>
      <w:r w:rsidR="008643C4" w:rsidRPr="00FA764C">
        <w:rPr>
          <w:rFonts w:cstheme="minorHAnsi"/>
          <w:sz w:val="24"/>
          <w:szCs w:val="24"/>
        </w:rPr>
        <w:t>of</w:t>
      </w:r>
      <w:r w:rsidR="00857C17" w:rsidRPr="00FA764C">
        <w:rPr>
          <w:rFonts w:cstheme="minorHAnsi"/>
          <w:sz w:val="24"/>
          <w:szCs w:val="24"/>
        </w:rPr>
        <w:t xml:space="preserve"> </w:t>
      </w:r>
      <w:r w:rsidR="008643C4" w:rsidRPr="00FA764C">
        <w:rPr>
          <w:rFonts w:cstheme="minorHAnsi"/>
          <w:sz w:val="24"/>
          <w:szCs w:val="24"/>
        </w:rPr>
        <w:t>participants</w:t>
      </w:r>
      <w:r w:rsidR="00857C17" w:rsidRPr="00FA764C">
        <w:rPr>
          <w:rFonts w:cstheme="minorHAnsi"/>
          <w:sz w:val="24"/>
          <w:szCs w:val="24"/>
        </w:rPr>
        <w:t xml:space="preserve"> </w:t>
      </w:r>
      <w:r w:rsidR="008643C4" w:rsidRPr="00FA764C">
        <w:rPr>
          <w:rFonts w:cstheme="minorHAnsi"/>
          <w:sz w:val="24"/>
          <w:szCs w:val="24"/>
        </w:rPr>
        <w:t>ha</w:t>
      </w:r>
      <w:r w:rsidR="00991EC3" w:rsidRPr="00FA764C">
        <w:rPr>
          <w:rFonts w:cstheme="minorHAnsi"/>
          <w:sz w:val="24"/>
          <w:szCs w:val="24"/>
        </w:rPr>
        <w:t>ve</w:t>
      </w:r>
      <w:r w:rsidR="00857C17" w:rsidRPr="00FA764C">
        <w:rPr>
          <w:rFonts w:cstheme="minorHAnsi"/>
          <w:sz w:val="24"/>
          <w:szCs w:val="24"/>
        </w:rPr>
        <w:t xml:space="preserve"> </w:t>
      </w:r>
      <w:r w:rsidR="008643C4" w:rsidRPr="00FA764C">
        <w:rPr>
          <w:rFonts w:cstheme="minorHAnsi"/>
          <w:sz w:val="24"/>
          <w:szCs w:val="24"/>
        </w:rPr>
        <w:t>changed</w:t>
      </w:r>
      <w:r w:rsidR="00857C17" w:rsidRPr="00FA764C">
        <w:rPr>
          <w:rFonts w:cstheme="minorHAnsi"/>
          <w:sz w:val="24"/>
          <w:szCs w:val="24"/>
        </w:rPr>
        <w:t xml:space="preserve"> </w:t>
      </w:r>
      <w:r w:rsidR="008643C4" w:rsidRPr="00FA764C">
        <w:rPr>
          <w:rFonts w:cstheme="minorHAnsi"/>
          <w:sz w:val="24"/>
          <w:szCs w:val="24"/>
        </w:rPr>
        <w:t>after</w:t>
      </w:r>
      <w:r w:rsidR="00857C17" w:rsidRPr="00FA764C">
        <w:rPr>
          <w:rFonts w:cstheme="minorHAnsi"/>
          <w:sz w:val="24"/>
          <w:szCs w:val="24"/>
        </w:rPr>
        <w:t xml:space="preserve"> </w:t>
      </w:r>
      <w:r w:rsidR="008643C4" w:rsidRPr="00FA764C">
        <w:rPr>
          <w:rFonts w:cstheme="minorHAnsi"/>
          <w:sz w:val="24"/>
          <w:szCs w:val="24"/>
        </w:rPr>
        <w:t>an</w:t>
      </w:r>
      <w:r w:rsidR="00857C17" w:rsidRPr="00FA764C">
        <w:rPr>
          <w:rFonts w:cstheme="minorHAnsi"/>
          <w:sz w:val="24"/>
          <w:szCs w:val="24"/>
        </w:rPr>
        <w:t xml:space="preserve"> </w:t>
      </w:r>
      <w:r w:rsidR="008643C4" w:rsidRPr="00FA764C">
        <w:rPr>
          <w:rFonts w:cstheme="minorHAnsi"/>
          <w:sz w:val="24"/>
          <w:szCs w:val="24"/>
        </w:rPr>
        <w:t>educational</w:t>
      </w:r>
      <w:r w:rsidR="00857C17" w:rsidRPr="00FA764C">
        <w:rPr>
          <w:rFonts w:cstheme="minorHAnsi"/>
          <w:sz w:val="24"/>
          <w:szCs w:val="24"/>
        </w:rPr>
        <w:t xml:space="preserve"> </w:t>
      </w:r>
      <w:r w:rsidR="008643C4" w:rsidRPr="00FA764C">
        <w:rPr>
          <w:rFonts w:cstheme="minorHAnsi"/>
          <w:sz w:val="24"/>
          <w:szCs w:val="24"/>
        </w:rPr>
        <w:t>accessibility</w:t>
      </w:r>
      <w:r w:rsidR="00857C17" w:rsidRPr="00FA764C">
        <w:rPr>
          <w:rFonts w:cstheme="minorHAnsi"/>
          <w:sz w:val="24"/>
          <w:szCs w:val="24"/>
        </w:rPr>
        <w:t xml:space="preserve"> </w:t>
      </w:r>
      <w:r w:rsidR="008643C4" w:rsidRPr="00FA764C">
        <w:rPr>
          <w:rFonts w:cstheme="minorHAnsi"/>
          <w:sz w:val="24"/>
          <w:szCs w:val="24"/>
        </w:rPr>
        <w:t>initiative.</w:t>
      </w:r>
      <w:r w:rsidR="00857C17" w:rsidRPr="00FA764C">
        <w:rPr>
          <w:rFonts w:cstheme="minorHAnsi"/>
          <w:sz w:val="24"/>
          <w:szCs w:val="24"/>
        </w:rPr>
        <w:t xml:space="preserve"> </w:t>
      </w:r>
      <w:r w:rsidR="008643C4" w:rsidRPr="00FA764C">
        <w:rPr>
          <w:rFonts w:cstheme="minorHAnsi"/>
          <w:sz w:val="24"/>
          <w:szCs w:val="24"/>
        </w:rPr>
        <w:t>Impact</w:t>
      </w:r>
      <w:r w:rsidR="00857C17" w:rsidRPr="00FA764C">
        <w:rPr>
          <w:rFonts w:cstheme="minorHAnsi"/>
          <w:sz w:val="24"/>
          <w:szCs w:val="24"/>
        </w:rPr>
        <w:t xml:space="preserve"> </w:t>
      </w:r>
      <w:r w:rsidR="008643C4" w:rsidRPr="00FA764C">
        <w:rPr>
          <w:rFonts w:cstheme="minorHAnsi"/>
          <w:sz w:val="24"/>
          <w:szCs w:val="24"/>
        </w:rPr>
        <w:t>indicators</w:t>
      </w:r>
      <w:r w:rsidR="00857C17" w:rsidRPr="00FA764C">
        <w:rPr>
          <w:rFonts w:cstheme="minorHAnsi"/>
          <w:sz w:val="24"/>
          <w:szCs w:val="24"/>
        </w:rPr>
        <w:t xml:space="preserve"> </w:t>
      </w:r>
      <w:r w:rsidR="008643C4" w:rsidRPr="00FA764C">
        <w:rPr>
          <w:rFonts w:cstheme="minorHAnsi"/>
          <w:sz w:val="24"/>
          <w:szCs w:val="24"/>
        </w:rPr>
        <w:t>measure</w:t>
      </w:r>
      <w:r w:rsidR="00857C17" w:rsidRPr="00FA764C">
        <w:rPr>
          <w:rFonts w:cstheme="minorHAnsi"/>
          <w:sz w:val="24"/>
          <w:szCs w:val="24"/>
        </w:rPr>
        <w:t xml:space="preserve"> </w:t>
      </w:r>
      <w:r w:rsidR="008643C4" w:rsidRPr="00FA764C">
        <w:rPr>
          <w:rFonts w:cstheme="minorHAnsi"/>
          <w:sz w:val="24"/>
          <w:szCs w:val="24"/>
        </w:rPr>
        <w:t>long-term</w:t>
      </w:r>
      <w:r w:rsidR="00857C17" w:rsidRPr="00FA764C">
        <w:rPr>
          <w:rFonts w:cstheme="minorHAnsi"/>
          <w:sz w:val="24"/>
          <w:szCs w:val="24"/>
        </w:rPr>
        <w:t xml:space="preserve"> </w:t>
      </w:r>
      <w:r w:rsidR="00185567" w:rsidRPr="00FA764C">
        <w:rPr>
          <w:rFonts w:cstheme="minorHAnsi"/>
          <w:sz w:val="24"/>
          <w:szCs w:val="24"/>
        </w:rPr>
        <w:t>e</w:t>
      </w:r>
      <w:r w:rsidR="008643C4" w:rsidRPr="00FA764C">
        <w:rPr>
          <w:rFonts w:cstheme="minorHAnsi"/>
          <w:sz w:val="24"/>
          <w:szCs w:val="24"/>
        </w:rPr>
        <w:t>ffect</w:t>
      </w:r>
      <w:r w:rsidR="00857C17" w:rsidRPr="00FA764C">
        <w:rPr>
          <w:rFonts w:cstheme="minorHAnsi"/>
          <w:sz w:val="24"/>
          <w:szCs w:val="24"/>
        </w:rPr>
        <w:t xml:space="preserve"> </w:t>
      </w:r>
      <w:r w:rsidR="008643C4" w:rsidRPr="00FA764C">
        <w:rPr>
          <w:rFonts w:cstheme="minorHAnsi"/>
          <w:sz w:val="24"/>
          <w:szCs w:val="24"/>
        </w:rPr>
        <w:t>of</w:t>
      </w:r>
      <w:r w:rsidR="00857C17" w:rsidRPr="00FA764C">
        <w:rPr>
          <w:rFonts w:cstheme="minorHAnsi"/>
          <w:sz w:val="24"/>
          <w:szCs w:val="24"/>
        </w:rPr>
        <w:t xml:space="preserve"> </w:t>
      </w:r>
      <w:r w:rsidR="001449C7" w:rsidRPr="00FA764C">
        <w:rPr>
          <w:rFonts w:cstheme="minorHAnsi"/>
          <w:sz w:val="24"/>
          <w:szCs w:val="24"/>
        </w:rPr>
        <w:t xml:space="preserve">an </w:t>
      </w:r>
      <w:r w:rsidR="008643C4" w:rsidRPr="00FA764C">
        <w:rPr>
          <w:rFonts w:cstheme="minorHAnsi"/>
          <w:sz w:val="24"/>
          <w:szCs w:val="24"/>
        </w:rPr>
        <w:t>initiative</w:t>
      </w:r>
      <w:r w:rsidR="001449C7" w:rsidRPr="00FA764C">
        <w:rPr>
          <w:rFonts w:cstheme="minorHAnsi"/>
          <w:sz w:val="24"/>
          <w:szCs w:val="24"/>
        </w:rPr>
        <w:t>, f</w:t>
      </w:r>
      <w:r w:rsidR="008643C4" w:rsidRPr="00FA764C">
        <w:rPr>
          <w:rFonts w:cstheme="minorHAnsi"/>
          <w:sz w:val="24"/>
          <w:szCs w:val="24"/>
        </w:rPr>
        <w:t>or</w:t>
      </w:r>
      <w:r w:rsidR="00857C17" w:rsidRPr="00FA764C">
        <w:rPr>
          <w:rFonts w:cstheme="minorHAnsi"/>
          <w:sz w:val="24"/>
          <w:szCs w:val="24"/>
        </w:rPr>
        <w:t xml:space="preserve"> </w:t>
      </w:r>
      <w:r w:rsidR="008643C4" w:rsidRPr="00FA764C">
        <w:rPr>
          <w:rFonts w:cstheme="minorHAnsi"/>
          <w:sz w:val="24"/>
          <w:szCs w:val="24"/>
        </w:rPr>
        <w:t>instance,</w:t>
      </w:r>
      <w:r w:rsidR="00857C17" w:rsidRPr="00FA764C">
        <w:rPr>
          <w:rFonts w:cstheme="minorHAnsi"/>
          <w:sz w:val="24"/>
          <w:szCs w:val="24"/>
        </w:rPr>
        <w:t xml:space="preserve"> </w:t>
      </w:r>
      <w:r w:rsidR="001449C7" w:rsidRPr="00FA764C">
        <w:rPr>
          <w:rFonts w:cstheme="minorHAnsi"/>
          <w:sz w:val="24"/>
          <w:szCs w:val="24"/>
        </w:rPr>
        <w:t>whether and how much</w:t>
      </w:r>
      <w:r w:rsidR="00857C17" w:rsidRPr="00FA764C">
        <w:rPr>
          <w:rFonts w:cstheme="minorHAnsi"/>
          <w:sz w:val="24"/>
          <w:szCs w:val="24"/>
        </w:rPr>
        <w:t xml:space="preserve"> </w:t>
      </w:r>
      <w:r w:rsidR="008643C4" w:rsidRPr="00FA764C">
        <w:rPr>
          <w:rFonts w:cstheme="minorHAnsi"/>
          <w:sz w:val="24"/>
          <w:szCs w:val="24"/>
        </w:rPr>
        <w:t>the</w:t>
      </w:r>
      <w:r w:rsidR="00857C17" w:rsidRPr="00FA764C">
        <w:rPr>
          <w:rFonts w:cstheme="minorHAnsi"/>
          <w:sz w:val="24"/>
          <w:szCs w:val="24"/>
        </w:rPr>
        <w:t xml:space="preserve"> </w:t>
      </w:r>
      <w:r w:rsidR="008643C4" w:rsidRPr="00FA764C">
        <w:rPr>
          <w:rFonts w:cstheme="minorHAnsi"/>
          <w:sz w:val="24"/>
          <w:szCs w:val="24"/>
        </w:rPr>
        <w:t>prevalence</w:t>
      </w:r>
      <w:r w:rsidR="00857C17" w:rsidRPr="00FA764C">
        <w:rPr>
          <w:rFonts w:cstheme="minorHAnsi"/>
          <w:sz w:val="24"/>
          <w:szCs w:val="24"/>
        </w:rPr>
        <w:t xml:space="preserve"> </w:t>
      </w:r>
      <w:r w:rsidR="008643C4" w:rsidRPr="00FA764C">
        <w:rPr>
          <w:rFonts w:cstheme="minorHAnsi"/>
          <w:sz w:val="24"/>
          <w:szCs w:val="24"/>
        </w:rPr>
        <w:t>of</w:t>
      </w:r>
      <w:r w:rsidR="00857C17" w:rsidRPr="00FA764C">
        <w:rPr>
          <w:rFonts w:cstheme="minorHAnsi"/>
          <w:sz w:val="24"/>
          <w:szCs w:val="24"/>
        </w:rPr>
        <w:t xml:space="preserve"> </w:t>
      </w:r>
      <w:r w:rsidR="008643C4" w:rsidRPr="00FA764C">
        <w:rPr>
          <w:rFonts w:cstheme="minorHAnsi"/>
          <w:sz w:val="24"/>
          <w:szCs w:val="24"/>
        </w:rPr>
        <w:t>discrimination</w:t>
      </w:r>
      <w:r w:rsidR="00857C17" w:rsidRPr="00FA764C">
        <w:rPr>
          <w:rFonts w:cstheme="minorHAnsi"/>
          <w:sz w:val="24"/>
          <w:szCs w:val="24"/>
        </w:rPr>
        <w:t xml:space="preserve"> </w:t>
      </w:r>
      <w:r w:rsidR="008643C4" w:rsidRPr="00FA764C">
        <w:rPr>
          <w:rFonts w:cstheme="minorHAnsi"/>
          <w:sz w:val="24"/>
          <w:szCs w:val="24"/>
        </w:rPr>
        <w:t>towards</w:t>
      </w:r>
      <w:r w:rsidR="00857C17" w:rsidRPr="00FA764C">
        <w:rPr>
          <w:rFonts w:cstheme="minorHAnsi"/>
          <w:sz w:val="24"/>
          <w:szCs w:val="24"/>
        </w:rPr>
        <w:t xml:space="preserve"> </w:t>
      </w:r>
      <w:r w:rsidR="008643C4" w:rsidRPr="00FA764C">
        <w:rPr>
          <w:rFonts w:cstheme="minorHAnsi"/>
          <w:sz w:val="24"/>
          <w:szCs w:val="24"/>
        </w:rPr>
        <w:t>PWD</w:t>
      </w:r>
      <w:r w:rsidR="00FC4D4D" w:rsidRPr="00FA764C">
        <w:rPr>
          <w:rFonts w:cstheme="minorHAnsi"/>
          <w:sz w:val="24"/>
          <w:szCs w:val="24"/>
        </w:rPr>
        <w:t>s</w:t>
      </w:r>
      <w:r w:rsidR="00857C17" w:rsidRPr="00FA764C">
        <w:rPr>
          <w:rFonts w:cstheme="minorHAnsi"/>
          <w:sz w:val="24"/>
          <w:szCs w:val="24"/>
        </w:rPr>
        <w:t xml:space="preserve"> </w:t>
      </w:r>
      <w:r w:rsidR="008643C4" w:rsidRPr="00FA764C">
        <w:rPr>
          <w:rFonts w:cstheme="minorHAnsi"/>
          <w:sz w:val="24"/>
          <w:szCs w:val="24"/>
        </w:rPr>
        <w:t>has</w:t>
      </w:r>
      <w:r w:rsidR="00857C17" w:rsidRPr="00FA764C">
        <w:rPr>
          <w:rFonts w:cstheme="minorHAnsi"/>
          <w:sz w:val="24"/>
          <w:szCs w:val="24"/>
        </w:rPr>
        <w:t xml:space="preserve"> </w:t>
      </w:r>
      <w:r w:rsidR="008643C4" w:rsidRPr="00FA764C">
        <w:rPr>
          <w:rFonts w:cstheme="minorHAnsi"/>
          <w:sz w:val="24"/>
          <w:szCs w:val="24"/>
        </w:rPr>
        <w:t>been</w:t>
      </w:r>
      <w:r w:rsidR="00857C17" w:rsidRPr="00FA764C">
        <w:rPr>
          <w:rFonts w:cstheme="minorHAnsi"/>
          <w:sz w:val="24"/>
          <w:szCs w:val="24"/>
        </w:rPr>
        <w:t xml:space="preserve"> </w:t>
      </w:r>
      <w:r w:rsidR="008643C4" w:rsidRPr="00FA764C">
        <w:rPr>
          <w:rFonts w:cstheme="minorHAnsi"/>
          <w:sz w:val="24"/>
          <w:szCs w:val="24"/>
        </w:rPr>
        <w:t>reduced</w:t>
      </w:r>
      <w:r w:rsidR="00857C17" w:rsidRPr="00FA764C">
        <w:rPr>
          <w:rFonts w:cstheme="minorHAnsi"/>
          <w:sz w:val="24"/>
          <w:szCs w:val="24"/>
        </w:rPr>
        <w:t xml:space="preserve"> </w:t>
      </w:r>
      <w:r w:rsidR="008643C4" w:rsidRPr="00FA764C">
        <w:rPr>
          <w:rFonts w:cstheme="minorHAnsi"/>
          <w:sz w:val="24"/>
          <w:szCs w:val="24"/>
        </w:rPr>
        <w:t>after</w:t>
      </w:r>
      <w:r w:rsidR="00857C17" w:rsidRPr="00FA764C">
        <w:rPr>
          <w:rFonts w:cstheme="minorHAnsi"/>
          <w:sz w:val="24"/>
          <w:szCs w:val="24"/>
        </w:rPr>
        <w:t xml:space="preserve"> </w:t>
      </w:r>
      <w:r w:rsidR="00991EC3" w:rsidRPr="00FA764C">
        <w:rPr>
          <w:rFonts w:cstheme="minorHAnsi"/>
          <w:sz w:val="24"/>
          <w:szCs w:val="24"/>
        </w:rPr>
        <w:t>an</w:t>
      </w:r>
      <w:r w:rsidR="00857C17" w:rsidRPr="00FA764C">
        <w:rPr>
          <w:rFonts w:cstheme="minorHAnsi"/>
          <w:sz w:val="24"/>
          <w:szCs w:val="24"/>
        </w:rPr>
        <w:t xml:space="preserve"> </w:t>
      </w:r>
      <w:r w:rsidR="008643C4" w:rsidRPr="00FA764C">
        <w:rPr>
          <w:rFonts w:cstheme="minorHAnsi"/>
          <w:sz w:val="24"/>
          <w:szCs w:val="24"/>
        </w:rPr>
        <w:t>educational</w:t>
      </w:r>
      <w:r w:rsidR="00857C17" w:rsidRPr="00FA764C">
        <w:rPr>
          <w:rFonts w:cstheme="minorHAnsi"/>
          <w:sz w:val="24"/>
          <w:szCs w:val="24"/>
        </w:rPr>
        <w:t xml:space="preserve"> </w:t>
      </w:r>
      <w:r w:rsidR="008643C4" w:rsidRPr="00FA764C">
        <w:rPr>
          <w:rFonts w:cstheme="minorHAnsi"/>
          <w:sz w:val="24"/>
          <w:szCs w:val="24"/>
        </w:rPr>
        <w:t>initiative.</w:t>
      </w:r>
      <w:r w:rsidR="00857C17" w:rsidRPr="00FA764C">
        <w:rPr>
          <w:rFonts w:cstheme="minorHAnsi"/>
          <w:sz w:val="24"/>
          <w:szCs w:val="24"/>
        </w:rPr>
        <w:t xml:space="preserve"> </w:t>
      </w:r>
      <w:r w:rsidR="001449C7" w:rsidRPr="00FA764C">
        <w:rPr>
          <w:rFonts w:cstheme="minorHAnsi"/>
          <w:sz w:val="24"/>
          <w:szCs w:val="24"/>
        </w:rPr>
        <w:t>C</w:t>
      </w:r>
      <w:r w:rsidR="008643C4" w:rsidRPr="00FA764C">
        <w:rPr>
          <w:rFonts w:cstheme="minorHAnsi"/>
          <w:sz w:val="24"/>
          <w:szCs w:val="24"/>
        </w:rPr>
        <w:t>omprehensive</w:t>
      </w:r>
      <w:r w:rsidR="00857C17" w:rsidRPr="00FA764C">
        <w:rPr>
          <w:rFonts w:cstheme="minorHAnsi"/>
          <w:sz w:val="24"/>
          <w:szCs w:val="24"/>
        </w:rPr>
        <w:t xml:space="preserve"> </w:t>
      </w:r>
      <w:r w:rsidR="008643C4" w:rsidRPr="00FA764C">
        <w:rPr>
          <w:rFonts w:cstheme="minorHAnsi"/>
          <w:sz w:val="24"/>
          <w:szCs w:val="24"/>
        </w:rPr>
        <w:t>monitoring</w:t>
      </w:r>
      <w:r w:rsidR="00857C17" w:rsidRPr="00FA764C">
        <w:rPr>
          <w:rFonts w:cstheme="minorHAnsi"/>
          <w:sz w:val="24"/>
          <w:szCs w:val="24"/>
        </w:rPr>
        <w:t xml:space="preserve"> </w:t>
      </w:r>
      <w:r w:rsidR="008643C4" w:rsidRPr="00FA764C">
        <w:rPr>
          <w:rFonts w:cstheme="minorHAnsi"/>
          <w:sz w:val="24"/>
          <w:szCs w:val="24"/>
        </w:rPr>
        <w:t>and</w:t>
      </w:r>
      <w:r w:rsidR="00857C17" w:rsidRPr="00FA764C">
        <w:rPr>
          <w:rFonts w:cstheme="minorHAnsi"/>
          <w:sz w:val="24"/>
          <w:szCs w:val="24"/>
        </w:rPr>
        <w:t xml:space="preserve"> </w:t>
      </w:r>
      <w:r w:rsidR="008643C4" w:rsidRPr="00FA764C">
        <w:rPr>
          <w:rFonts w:cstheme="minorHAnsi"/>
          <w:sz w:val="24"/>
          <w:szCs w:val="24"/>
        </w:rPr>
        <w:t>evaluation</w:t>
      </w:r>
      <w:r w:rsidR="00857C17" w:rsidRPr="00FA764C">
        <w:rPr>
          <w:rFonts w:cstheme="minorHAnsi"/>
          <w:sz w:val="24"/>
          <w:szCs w:val="24"/>
        </w:rPr>
        <w:t xml:space="preserve"> </w:t>
      </w:r>
      <w:r w:rsidR="008643C4" w:rsidRPr="00FA764C">
        <w:rPr>
          <w:rFonts w:cstheme="minorHAnsi"/>
          <w:sz w:val="24"/>
          <w:szCs w:val="24"/>
        </w:rPr>
        <w:t>should</w:t>
      </w:r>
      <w:r w:rsidR="00857C17" w:rsidRPr="00FA764C">
        <w:rPr>
          <w:rFonts w:cstheme="minorHAnsi"/>
          <w:sz w:val="24"/>
          <w:szCs w:val="24"/>
        </w:rPr>
        <w:t xml:space="preserve"> </w:t>
      </w:r>
      <w:r w:rsidR="008643C4" w:rsidRPr="00FA764C">
        <w:rPr>
          <w:rFonts w:cstheme="minorHAnsi"/>
          <w:sz w:val="24"/>
          <w:szCs w:val="24"/>
        </w:rPr>
        <w:t>incorporate</w:t>
      </w:r>
      <w:r w:rsidR="00857C17" w:rsidRPr="00FA764C">
        <w:rPr>
          <w:rFonts w:cstheme="minorHAnsi"/>
          <w:sz w:val="24"/>
          <w:szCs w:val="24"/>
        </w:rPr>
        <w:t xml:space="preserve"> </w:t>
      </w:r>
      <w:r w:rsidR="008643C4" w:rsidRPr="00FA764C">
        <w:rPr>
          <w:rFonts w:cstheme="minorHAnsi"/>
          <w:sz w:val="24"/>
          <w:szCs w:val="24"/>
        </w:rPr>
        <w:t>different</w:t>
      </w:r>
      <w:r w:rsidR="00857C17" w:rsidRPr="00FA764C">
        <w:rPr>
          <w:rFonts w:cstheme="minorHAnsi"/>
          <w:sz w:val="24"/>
          <w:szCs w:val="24"/>
        </w:rPr>
        <w:t xml:space="preserve"> </w:t>
      </w:r>
      <w:r w:rsidR="008643C4" w:rsidRPr="00FA764C">
        <w:rPr>
          <w:rFonts w:cstheme="minorHAnsi"/>
          <w:sz w:val="24"/>
          <w:szCs w:val="24"/>
        </w:rPr>
        <w:t>types</w:t>
      </w:r>
      <w:r w:rsidR="00857C17" w:rsidRPr="00FA764C">
        <w:rPr>
          <w:rFonts w:cstheme="minorHAnsi"/>
          <w:sz w:val="24"/>
          <w:szCs w:val="24"/>
        </w:rPr>
        <w:t xml:space="preserve"> </w:t>
      </w:r>
      <w:r w:rsidR="008643C4" w:rsidRPr="00FA764C">
        <w:rPr>
          <w:rFonts w:cstheme="minorHAnsi"/>
          <w:sz w:val="24"/>
          <w:szCs w:val="24"/>
        </w:rPr>
        <w:t>of</w:t>
      </w:r>
      <w:r w:rsidR="00857C17" w:rsidRPr="00FA764C">
        <w:rPr>
          <w:rFonts w:cstheme="minorHAnsi"/>
          <w:sz w:val="24"/>
          <w:szCs w:val="24"/>
        </w:rPr>
        <w:t xml:space="preserve"> </w:t>
      </w:r>
      <w:r w:rsidR="008643C4" w:rsidRPr="00FA764C">
        <w:rPr>
          <w:rFonts w:cstheme="minorHAnsi"/>
          <w:sz w:val="24"/>
          <w:szCs w:val="24"/>
        </w:rPr>
        <w:t>indicators.</w:t>
      </w:r>
    </w:p>
    <w:p w14:paraId="392782C9" w14:textId="77777777" w:rsidR="008A5C6F" w:rsidRPr="00FA764C" w:rsidRDefault="008A5C6F" w:rsidP="00924615">
      <w:pPr>
        <w:rPr>
          <w:rFonts w:eastAsia="Times New Roman" w:cstheme="minorHAnsi"/>
          <w:spacing w:val="8"/>
          <w:sz w:val="24"/>
          <w:szCs w:val="24"/>
        </w:rPr>
      </w:pPr>
    </w:p>
    <w:p w14:paraId="6ED34249" w14:textId="4D2AAFB8" w:rsidR="00C80A49" w:rsidRPr="00FA764C" w:rsidRDefault="00745B9A" w:rsidP="003E475D">
      <w:pPr>
        <w:rPr>
          <w:rFonts w:eastAsia="Times New Roman" w:cstheme="minorHAnsi"/>
          <w:b/>
          <w:bCs/>
          <w:spacing w:val="8"/>
          <w:sz w:val="24"/>
          <w:szCs w:val="24"/>
        </w:rPr>
      </w:pPr>
      <w:bookmarkStart w:id="104" w:name="_Ref89786178"/>
      <w:bookmarkStart w:id="105" w:name="_Toc98931477"/>
      <w:r w:rsidRPr="00FA764C">
        <w:rPr>
          <w:rFonts w:cstheme="minorHAnsi"/>
          <w:b/>
          <w:bCs/>
          <w:sz w:val="24"/>
          <w:szCs w:val="24"/>
        </w:rPr>
        <w:t>Figure</w:t>
      </w:r>
      <w:r w:rsidR="00857C17" w:rsidRPr="00FA764C">
        <w:rPr>
          <w:rFonts w:cstheme="minorHAnsi"/>
          <w:b/>
          <w:bCs/>
          <w:sz w:val="24"/>
          <w:szCs w:val="24"/>
        </w:rPr>
        <w:t xml:space="preserve"> </w:t>
      </w:r>
      <w:r w:rsidR="00E56FB0" w:rsidRPr="00FA764C">
        <w:rPr>
          <w:rFonts w:cstheme="minorHAnsi"/>
          <w:b/>
          <w:bCs/>
          <w:sz w:val="24"/>
          <w:szCs w:val="24"/>
        </w:rPr>
        <w:fldChar w:fldCharType="begin"/>
      </w:r>
      <w:r w:rsidR="00E56FB0" w:rsidRPr="00FA764C">
        <w:rPr>
          <w:rFonts w:cstheme="minorHAnsi"/>
          <w:b/>
          <w:bCs/>
          <w:sz w:val="24"/>
          <w:szCs w:val="24"/>
        </w:rPr>
        <w:instrText xml:space="preserve"> SEQ Figure \* ARABIC </w:instrText>
      </w:r>
      <w:r w:rsidR="00E56FB0" w:rsidRPr="00FA764C">
        <w:rPr>
          <w:rFonts w:cstheme="minorHAnsi"/>
          <w:b/>
          <w:bCs/>
          <w:sz w:val="24"/>
          <w:szCs w:val="24"/>
        </w:rPr>
        <w:fldChar w:fldCharType="separate"/>
      </w:r>
      <w:r w:rsidR="00316531">
        <w:rPr>
          <w:rFonts w:cstheme="minorHAnsi"/>
          <w:b/>
          <w:bCs/>
          <w:noProof/>
          <w:sz w:val="24"/>
          <w:szCs w:val="24"/>
        </w:rPr>
        <w:t>7</w:t>
      </w:r>
      <w:r w:rsidR="00E56FB0" w:rsidRPr="00FA764C">
        <w:rPr>
          <w:rFonts w:cstheme="minorHAnsi"/>
          <w:b/>
          <w:bCs/>
          <w:sz w:val="24"/>
          <w:szCs w:val="24"/>
        </w:rPr>
        <w:fldChar w:fldCharType="end"/>
      </w:r>
      <w:bookmarkEnd w:id="104"/>
      <w:r w:rsidRPr="00FA764C">
        <w:rPr>
          <w:rFonts w:cstheme="minorHAnsi"/>
          <w:b/>
          <w:bCs/>
          <w:sz w:val="24"/>
          <w:szCs w:val="24"/>
        </w:rPr>
        <w:t>.</w:t>
      </w:r>
      <w:r w:rsidR="00857C17" w:rsidRPr="00FA764C">
        <w:rPr>
          <w:rFonts w:eastAsia="Times New Roman" w:cstheme="minorHAnsi"/>
          <w:b/>
          <w:bCs/>
          <w:spacing w:val="8"/>
          <w:sz w:val="24"/>
          <w:szCs w:val="24"/>
        </w:rPr>
        <w:t xml:space="preserve"> </w:t>
      </w:r>
      <w:r w:rsidR="00C80A49" w:rsidRPr="00FA764C">
        <w:rPr>
          <w:rFonts w:eastAsia="Times New Roman" w:cstheme="minorHAnsi"/>
          <w:b/>
          <w:bCs/>
          <w:spacing w:val="8"/>
          <w:sz w:val="24"/>
          <w:szCs w:val="24"/>
        </w:rPr>
        <w:t>Type</w:t>
      </w:r>
      <w:r w:rsidR="00857C17" w:rsidRPr="00FA764C">
        <w:rPr>
          <w:rFonts w:eastAsia="Times New Roman" w:cstheme="minorHAnsi"/>
          <w:b/>
          <w:bCs/>
          <w:spacing w:val="8"/>
          <w:sz w:val="24"/>
          <w:szCs w:val="24"/>
        </w:rPr>
        <w:t xml:space="preserve"> </w:t>
      </w:r>
      <w:r w:rsidR="00C80A49" w:rsidRPr="00FA764C">
        <w:rPr>
          <w:rFonts w:eastAsia="Times New Roman" w:cstheme="minorHAnsi"/>
          <w:b/>
          <w:bCs/>
          <w:spacing w:val="8"/>
          <w:sz w:val="24"/>
          <w:szCs w:val="24"/>
        </w:rPr>
        <w:t>of</w:t>
      </w:r>
      <w:r w:rsidR="00857C17" w:rsidRPr="00FA764C">
        <w:rPr>
          <w:rFonts w:eastAsia="Times New Roman" w:cstheme="minorHAnsi"/>
          <w:b/>
          <w:bCs/>
          <w:spacing w:val="8"/>
          <w:sz w:val="24"/>
          <w:szCs w:val="24"/>
        </w:rPr>
        <w:t xml:space="preserve"> </w:t>
      </w:r>
      <w:r w:rsidR="00C80A49" w:rsidRPr="00FA764C">
        <w:rPr>
          <w:rFonts w:eastAsia="Times New Roman" w:cstheme="minorHAnsi"/>
          <w:b/>
          <w:bCs/>
          <w:spacing w:val="8"/>
          <w:sz w:val="24"/>
          <w:szCs w:val="24"/>
        </w:rPr>
        <w:t>indicators</w:t>
      </w:r>
      <w:r w:rsidR="00857C17" w:rsidRPr="00FA764C">
        <w:rPr>
          <w:rFonts w:eastAsia="Times New Roman" w:cstheme="minorHAnsi"/>
          <w:b/>
          <w:bCs/>
          <w:spacing w:val="8"/>
          <w:sz w:val="24"/>
          <w:szCs w:val="24"/>
        </w:rPr>
        <w:t xml:space="preserve"> </w:t>
      </w:r>
      <w:r w:rsidR="00C80A49" w:rsidRPr="00FA764C">
        <w:rPr>
          <w:rFonts w:eastAsia="Times New Roman" w:cstheme="minorHAnsi"/>
          <w:b/>
          <w:bCs/>
          <w:spacing w:val="8"/>
          <w:sz w:val="24"/>
          <w:szCs w:val="24"/>
        </w:rPr>
        <w:t>monitoring</w:t>
      </w:r>
      <w:r w:rsidR="00857C17" w:rsidRPr="00FA764C">
        <w:rPr>
          <w:rFonts w:eastAsia="Times New Roman" w:cstheme="minorHAnsi"/>
          <w:b/>
          <w:bCs/>
          <w:spacing w:val="8"/>
          <w:sz w:val="24"/>
          <w:szCs w:val="24"/>
        </w:rPr>
        <w:t xml:space="preserve"> </w:t>
      </w:r>
      <w:r w:rsidR="00C80A49" w:rsidRPr="00FA764C">
        <w:rPr>
          <w:rFonts w:eastAsia="Times New Roman" w:cstheme="minorHAnsi"/>
          <w:b/>
          <w:bCs/>
          <w:spacing w:val="8"/>
          <w:sz w:val="24"/>
          <w:szCs w:val="24"/>
        </w:rPr>
        <w:t>and</w:t>
      </w:r>
      <w:r w:rsidR="00857C17" w:rsidRPr="00FA764C">
        <w:rPr>
          <w:rFonts w:eastAsia="Times New Roman" w:cstheme="minorHAnsi"/>
          <w:b/>
          <w:bCs/>
          <w:spacing w:val="8"/>
          <w:sz w:val="24"/>
          <w:szCs w:val="24"/>
        </w:rPr>
        <w:t xml:space="preserve"> </w:t>
      </w:r>
      <w:r w:rsidR="00C80A49" w:rsidRPr="00FA764C">
        <w:rPr>
          <w:rFonts w:eastAsia="Times New Roman" w:cstheme="minorHAnsi"/>
          <w:b/>
          <w:bCs/>
          <w:spacing w:val="8"/>
          <w:sz w:val="24"/>
          <w:szCs w:val="24"/>
        </w:rPr>
        <w:t>evaluation</w:t>
      </w:r>
      <w:bookmarkEnd w:id="105"/>
    </w:p>
    <w:p w14:paraId="60639421" w14:textId="6F31F2BB" w:rsidR="00C80A49" w:rsidRPr="00FA764C" w:rsidRDefault="00C80A49" w:rsidP="003E475D">
      <w:pPr>
        <w:rPr>
          <w:rFonts w:eastAsia="Times New Roman" w:cstheme="minorHAnsi"/>
          <w:spacing w:val="8"/>
          <w:sz w:val="24"/>
          <w:szCs w:val="24"/>
        </w:rPr>
      </w:pPr>
      <w:r w:rsidRPr="00FA764C">
        <w:rPr>
          <w:rFonts w:eastAsia="Times New Roman" w:cstheme="minorHAnsi"/>
          <w:noProof/>
          <w:spacing w:val="8"/>
          <w:sz w:val="24"/>
          <w:szCs w:val="24"/>
        </w:rPr>
        <w:drawing>
          <wp:inline distT="0" distB="0" distL="0" distR="0" wp14:anchorId="132ADB7B" wp14:editId="0AAA5263">
            <wp:extent cx="5868035" cy="2295525"/>
            <wp:effectExtent l="25400" t="25400" r="50165" b="15875"/>
            <wp:docPr id="25" name="Diagram 25" descr="Monitoring and Evaluation Indicators &#13;&#10;&#9;Process &#13;monitor the number and types of activities carried out&#13;&#10;&#9;Result &#13;evaluate whether an activity achieved intended objectives&#13;&#10;&#9;&#9;Output&#13;measure change directly related to the activities undertaken within an initiative &#13;&#10;&#9;&#9;Outcome&#13;measure change that is demonstrated as a result of an initiative in the medium-to-longer term&#13;&#10;&#9;&#9;Impact&#13;measure long-term effect of an initiative&#1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E0EE8A5" w14:textId="2438F093" w:rsidR="00600260" w:rsidRPr="00FA764C" w:rsidRDefault="00600260" w:rsidP="003E475D">
      <w:pPr>
        <w:rPr>
          <w:rFonts w:eastAsia="Times New Roman" w:cstheme="minorHAnsi"/>
          <w:i/>
          <w:iCs/>
          <w:spacing w:val="8"/>
        </w:rPr>
      </w:pPr>
      <w:r w:rsidRPr="00FA764C">
        <w:rPr>
          <w:rFonts w:eastAsia="Times New Roman" w:cstheme="minorHAnsi"/>
          <w:i/>
          <w:iCs/>
          <w:spacing w:val="8"/>
        </w:rPr>
        <w:t>Source:</w:t>
      </w:r>
      <w:r w:rsidR="00857C17" w:rsidRPr="00FA764C">
        <w:rPr>
          <w:rFonts w:eastAsia="Times New Roman" w:cstheme="minorHAnsi"/>
          <w:i/>
          <w:iCs/>
          <w:spacing w:val="8"/>
        </w:rPr>
        <w:t xml:space="preserve"> </w:t>
      </w:r>
      <w:r w:rsidRPr="00FA764C">
        <w:rPr>
          <w:rFonts w:eastAsia="Times New Roman" w:cstheme="minorHAnsi"/>
          <w:i/>
          <w:iCs/>
          <w:spacing w:val="8"/>
        </w:rPr>
        <w:t>Adapted</w:t>
      </w:r>
      <w:r w:rsidR="00857C17" w:rsidRPr="00FA764C">
        <w:rPr>
          <w:rFonts w:eastAsia="Times New Roman" w:cstheme="minorHAnsi"/>
          <w:i/>
          <w:iCs/>
          <w:spacing w:val="8"/>
        </w:rPr>
        <w:t xml:space="preserve"> </w:t>
      </w:r>
      <w:r w:rsidRPr="00FA764C">
        <w:rPr>
          <w:rFonts w:eastAsia="Times New Roman" w:cstheme="minorHAnsi"/>
          <w:i/>
          <w:iCs/>
          <w:spacing w:val="8"/>
        </w:rPr>
        <w:t>from</w:t>
      </w:r>
      <w:r w:rsidR="00857C17" w:rsidRPr="00FA764C">
        <w:rPr>
          <w:rFonts w:eastAsia="Times New Roman" w:cstheme="minorHAnsi"/>
          <w:i/>
          <w:iCs/>
          <w:spacing w:val="8"/>
        </w:rPr>
        <w:t xml:space="preserve"> </w:t>
      </w:r>
      <w:r w:rsidRPr="00FA764C">
        <w:rPr>
          <w:rFonts w:eastAsia="Times New Roman" w:cstheme="minorHAnsi"/>
          <w:i/>
          <w:iCs/>
          <w:spacing w:val="8"/>
        </w:rPr>
        <w:t>Bott</w:t>
      </w:r>
      <w:r w:rsidR="00857C17" w:rsidRPr="00FA764C">
        <w:rPr>
          <w:rFonts w:eastAsia="Times New Roman" w:cstheme="minorHAnsi"/>
          <w:i/>
          <w:iCs/>
          <w:spacing w:val="8"/>
        </w:rPr>
        <w:t xml:space="preserve"> </w:t>
      </w:r>
      <w:r w:rsidRPr="00FA764C">
        <w:rPr>
          <w:rFonts w:eastAsia="Times New Roman" w:cstheme="minorHAnsi"/>
          <w:i/>
          <w:iCs/>
          <w:spacing w:val="8"/>
        </w:rPr>
        <w:t>et</w:t>
      </w:r>
      <w:r w:rsidR="00857C17" w:rsidRPr="00FA764C">
        <w:rPr>
          <w:rFonts w:eastAsia="Times New Roman" w:cstheme="minorHAnsi"/>
          <w:i/>
          <w:iCs/>
          <w:spacing w:val="8"/>
        </w:rPr>
        <w:t xml:space="preserve"> </w:t>
      </w:r>
      <w:r w:rsidRPr="00FA764C">
        <w:rPr>
          <w:rFonts w:eastAsia="Times New Roman" w:cstheme="minorHAnsi"/>
          <w:i/>
          <w:iCs/>
          <w:spacing w:val="8"/>
        </w:rPr>
        <w:t>al.,</w:t>
      </w:r>
      <w:r w:rsidR="00857C17" w:rsidRPr="00FA764C">
        <w:rPr>
          <w:rFonts w:eastAsia="Times New Roman" w:cstheme="minorHAnsi"/>
          <w:i/>
          <w:iCs/>
          <w:spacing w:val="8"/>
        </w:rPr>
        <w:t xml:space="preserve"> </w:t>
      </w:r>
      <w:r w:rsidRPr="00FA764C">
        <w:rPr>
          <w:rFonts w:eastAsia="Times New Roman" w:cstheme="minorHAnsi"/>
          <w:i/>
          <w:iCs/>
          <w:spacing w:val="8"/>
        </w:rPr>
        <w:t>2004.</w:t>
      </w:r>
    </w:p>
    <w:p w14:paraId="37720ED8" w14:textId="77777777" w:rsidR="00924615" w:rsidRPr="00FA764C" w:rsidRDefault="00924615" w:rsidP="003E475D">
      <w:pPr>
        <w:rPr>
          <w:rFonts w:eastAsia="Times New Roman" w:cstheme="minorHAnsi"/>
          <w:i/>
          <w:iCs/>
          <w:spacing w:val="8"/>
        </w:rPr>
      </w:pPr>
    </w:p>
    <w:p w14:paraId="44631F00" w14:textId="3F2A7B8B" w:rsidR="00F67393" w:rsidRPr="00FA764C" w:rsidRDefault="0001184E" w:rsidP="008B568F">
      <w:pPr>
        <w:pStyle w:val="Heading4"/>
        <w:spacing w:before="0"/>
        <w:rPr>
          <w:color w:val="auto"/>
        </w:rPr>
      </w:pPr>
      <w:r w:rsidRPr="00FA764C">
        <w:rPr>
          <w:color w:val="auto"/>
        </w:rPr>
        <w:t xml:space="preserve">Indicators for </w:t>
      </w:r>
      <w:r w:rsidR="00F67393" w:rsidRPr="00FA764C">
        <w:rPr>
          <w:color w:val="auto"/>
        </w:rPr>
        <w:t>Monitoring</w:t>
      </w:r>
      <w:r w:rsidR="00857C17" w:rsidRPr="00FA764C">
        <w:rPr>
          <w:color w:val="auto"/>
        </w:rPr>
        <w:t xml:space="preserve"> </w:t>
      </w:r>
      <w:r w:rsidR="00F67393" w:rsidRPr="00FA764C">
        <w:rPr>
          <w:color w:val="auto"/>
        </w:rPr>
        <w:t>and</w:t>
      </w:r>
      <w:r w:rsidR="00857C17" w:rsidRPr="00FA764C">
        <w:rPr>
          <w:color w:val="auto"/>
        </w:rPr>
        <w:t xml:space="preserve"> </w:t>
      </w:r>
      <w:r w:rsidR="00F67393" w:rsidRPr="00FA764C">
        <w:rPr>
          <w:color w:val="auto"/>
        </w:rPr>
        <w:t>Evaluation</w:t>
      </w:r>
    </w:p>
    <w:p w14:paraId="6E372953" w14:textId="77777777" w:rsidR="008B568F" w:rsidRPr="00FA764C" w:rsidRDefault="008B568F" w:rsidP="008B568F">
      <w:pPr>
        <w:keepNext/>
        <w:rPr>
          <w:rFonts w:cstheme="minorHAnsi"/>
          <w:sz w:val="24"/>
          <w:szCs w:val="24"/>
        </w:rPr>
      </w:pPr>
    </w:p>
    <w:p w14:paraId="29A90A1C" w14:textId="39655020" w:rsidR="00F67393" w:rsidRPr="00FA764C" w:rsidRDefault="00F67393" w:rsidP="008B568F">
      <w:pPr>
        <w:keepNext/>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purpose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monitoring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evaluation</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track</w:t>
      </w:r>
      <w:r w:rsidR="00857C17" w:rsidRPr="00FA764C">
        <w:rPr>
          <w:rFonts w:cstheme="minorHAnsi"/>
          <w:sz w:val="24"/>
          <w:szCs w:val="24"/>
        </w:rPr>
        <w:t xml:space="preserve"> </w:t>
      </w:r>
      <w:r w:rsidRPr="00FA764C">
        <w:rPr>
          <w:rFonts w:cstheme="minorHAnsi"/>
          <w:sz w:val="24"/>
          <w:szCs w:val="24"/>
        </w:rPr>
        <w:t>implementation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outputs</w:t>
      </w:r>
      <w:r w:rsidR="00857C17" w:rsidRPr="00FA764C">
        <w:rPr>
          <w:rFonts w:cstheme="minorHAnsi"/>
          <w:sz w:val="24"/>
          <w:szCs w:val="24"/>
        </w:rPr>
        <w:t xml:space="preserve"> </w:t>
      </w:r>
      <w:r w:rsidRPr="00FA764C">
        <w:rPr>
          <w:rFonts w:cstheme="minorHAnsi"/>
          <w:sz w:val="24"/>
          <w:szCs w:val="24"/>
        </w:rPr>
        <w:t>systematically</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measure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effectiveness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changed</w:t>
      </w:r>
      <w:r w:rsidR="00857C17" w:rsidRPr="00FA764C">
        <w:rPr>
          <w:rFonts w:cstheme="minorHAnsi"/>
          <w:sz w:val="24"/>
          <w:szCs w:val="24"/>
        </w:rPr>
        <w:t xml:space="preserve"> </w:t>
      </w:r>
      <w:r w:rsidR="00DC1B66" w:rsidRPr="00FA764C">
        <w:rPr>
          <w:rFonts w:cstheme="minorHAnsi"/>
          <w:sz w:val="24"/>
          <w:szCs w:val="24"/>
        </w:rPr>
        <w:t>initiatives</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helps</w:t>
      </w:r>
      <w:r w:rsidR="00857C17" w:rsidRPr="00FA764C">
        <w:rPr>
          <w:rFonts w:cstheme="minorHAnsi"/>
          <w:sz w:val="24"/>
          <w:szCs w:val="24"/>
        </w:rPr>
        <w:t xml:space="preserve"> </w:t>
      </w:r>
      <w:r w:rsidRPr="00FA764C">
        <w:rPr>
          <w:rFonts w:cstheme="minorHAnsi"/>
          <w:sz w:val="24"/>
          <w:szCs w:val="24"/>
        </w:rPr>
        <w:t>determine</w:t>
      </w:r>
      <w:r w:rsidR="00857C17" w:rsidRPr="00FA764C">
        <w:rPr>
          <w:rFonts w:cstheme="minorHAnsi"/>
          <w:sz w:val="24"/>
          <w:szCs w:val="24"/>
        </w:rPr>
        <w:t xml:space="preserve"> </w:t>
      </w:r>
      <w:r w:rsidRPr="00FA764C">
        <w:rPr>
          <w:rFonts w:cstheme="minorHAnsi"/>
          <w:sz w:val="24"/>
          <w:szCs w:val="24"/>
        </w:rPr>
        <w:t>when</w:t>
      </w:r>
      <w:r w:rsidR="00857C17" w:rsidRPr="00FA764C">
        <w:rPr>
          <w:rFonts w:cstheme="minorHAnsi"/>
          <w:sz w:val="24"/>
          <w:szCs w:val="24"/>
        </w:rPr>
        <w:t xml:space="preserve"> </w:t>
      </w:r>
      <w:r w:rsidR="00BF1D0B" w:rsidRPr="00FA764C">
        <w:rPr>
          <w:rFonts w:cstheme="minorHAnsi"/>
          <w:sz w:val="24"/>
          <w:szCs w:val="24"/>
        </w:rPr>
        <w:t>an initiative</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track</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when</w:t>
      </w:r>
      <w:r w:rsidR="00857C17" w:rsidRPr="00FA764C">
        <w:rPr>
          <w:rFonts w:cstheme="minorHAnsi"/>
          <w:sz w:val="24"/>
          <w:szCs w:val="24"/>
        </w:rPr>
        <w:t xml:space="preserve"> </w:t>
      </w:r>
      <w:r w:rsidR="00BF1D0B" w:rsidRPr="00FA764C">
        <w:rPr>
          <w:rFonts w:cstheme="minorHAnsi"/>
          <w:sz w:val="24"/>
          <w:szCs w:val="24"/>
        </w:rPr>
        <w:t>adjustments</w:t>
      </w:r>
      <w:r w:rsidR="00857C17" w:rsidRPr="00FA764C">
        <w:rPr>
          <w:rFonts w:cstheme="minorHAnsi"/>
          <w:sz w:val="24"/>
          <w:szCs w:val="24"/>
        </w:rPr>
        <w:t xml:space="preserve"> </w:t>
      </w:r>
      <w:r w:rsidRPr="00FA764C">
        <w:rPr>
          <w:rFonts w:cstheme="minorHAnsi"/>
          <w:sz w:val="24"/>
          <w:szCs w:val="24"/>
        </w:rPr>
        <w:t>may</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needed.</w:t>
      </w:r>
      <w:r w:rsidR="00857C17" w:rsidRPr="00FA764C">
        <w:rPr>
          <w:rFonts w:cstheme="minorHAnsi"/>
          <w:sz w:val="24"/>
          <w:szCs w:val="24"/>
        </w:rPr>
        <w:t xml:space="preserve"> </w:t>
      </w:r>
    </w:p>
    <w:p w14:paraId="0C096883" w14:textId="77777777" w:rsidR="00924615" w:rsidRPr="00FA764C" w:rsidRDefault="00924615" w:rsidP="00F67393">
      <w:pPr>
        <w:rPr>
          <w:rFonts w:cstheme="minorHAnsi"/>
          <w:sz w:val="24"/>
          <w:szCs w:val="24"/>
        </w:rPr>
      </w:pPr>
    </w:p>
    <w:p w14:paraId="54F5961C" w14:textId="72C81D6B" w:rsidR="00F67393" w:rsidRPr="00FA764C" w:rsidRDefault="00F67393" w:rsidP="005C475B">
      <w:pPr>
        <w:pStyle w:val="ListParagraph"/>
        <w:numPr>
          <w:ilvl w:val="0"/>
          <w:numId w:val="21"/>
        </w:numPr>
        <w:rPr>
          <w:rFonts w:cstheme="minorHAnsi"/>
          <w:sz w:val="24"/>
          <w:szCs w:val="24"/>
          <w:lang w:val="en-CA"/>
        </w:rPr>
      </w:pPr>
      <w:r w:rsidRPr="00FA764C">
        <w:rPr>
          <w:rFonts w:cstheme="minorHAnsi"/>
          <w:b/>
          <w:bCs/>
          <w:i/>
          <w:iCs/>
          <w:sz w:val="24"/>
          <w:szCs w:val="24"/>
          <w:lang w:val="en-CA"/>
        </w:rPr>
        <w:t>Monitoring:</w:t>
      </w:r>
      <w:r w:rsidR="00857C17" w:rsidRPr="00FA764C">
        <w:rPr>
          <w:rFonts w:cstheme="minorHAnsi"/>
          <w:sz w:val="24"/>
          <w:szCs w:val="24"/>
          <w:lang w:val="en-CA"/>
        </w:rPr>
        <w:t xml:space="preserve"> </w:t>
      </w:r>
      <w:r w:rsidRPr="00FA764C">
        <w:rPr>
          <w:rFonts w:cstheme="minorHAnsi"/>
          <w:sz w:val="24"/>
          <w:szCs w:val="24"/>
          <w:lang w:val="en-CA"/>
        </w:rPr>
        <w:t>It</w:t>
      </w:r>
      <w:r w:rsidR="00857C17" w:rsidRPr="00FA764C">
        <w:rPr>
          <w:rFonts w:cstheme="minorHAnsi"/>
          <w:sz w:val="24"/>
          <w:szCs w:val="24"/>
          <w:lang w:val="en-CA"/>
        </w:rPr>
        <w:t xml:space="preserve"> </w:t>
      </w:r>
      <w:r w:rsidRPr="00FA764C">
        <w:rPr>
          <w:rFonts w:cstheme="minorHAnsi"/>
          <w:sz w:val="24"/>
          <w:szCs w:val="24"/>
          <w:lang w:val="en-CA"/>
        </w:rPr>
        <w:t>can</w:t>
      </w:r>
      <w:r w:rsidR="00857C17" w:rsidRPr="00FA764C">
        <w:rPr>
          <w:rFonts w:cstheme="minorHAnsi"/>
          <w:sz w:val="24"/>
          <w:szCs w:val="24"/>
          <w:lang w:val="en-CA"/>
        </w:rPr>
        <w:t xml:space="preserve"> </w:t>
      </w:r>
      <w:r w:rsidRPr="00FA764C">
        <w:rPr>
          <w:rFonts w:cstheme="minorHAnsi"/>
          <w:sz w:val="24"/>
          <w:szCs w:val="24"/>
          <w:lang w:val="en-CA"/>
        </w:rPr>
        <w:t>be</w:t>
      </w:r>
      <w:r w:rsidR="00857C17" w:rsidRPr="00FA764C">
        <w:rPr>
          <w:rFonts w:cstheme="minorHAnsi"/>
          <w:sz w:val="24"/>
          <w:szCs w:val="24"/>
          <w:lang w:val="en-CA"/>
        </w:rPr>
        <w:t xml:space="preserve"> </w:t>
      </w:r>
      <w:r w:rsidRPr="00FA764C">
        <w:rPr>
          <w:rFonts w:cstheme="minorHAnsi"/>
          <w:sz w:val="24"/>
          <w:szCs w:val="24"/>
          <w:lang w:val="en-CA"/>
        </w:rPr>
        <w:t>defined</w:t>
      </w:r>
      <w:r w:rsidR="00857C17" w:rsidRPr="00FA764C">
        <w:rPr>
          <w:rFonts w:cstheme="minorHAnsi"/>
          <w:sz w:val="24"/>
          <w:szCs w:val="24"/>
          <w:lang w:val="en-CA"/>
        </w:rPr>
        <w:t xml:space="preserve"> </w:t>
      </w:r>
      <w:r w:rsidRPr="00FA764C">
        <w:rPr>
          <w:rFonts w:cstheme="minorHAnsi"/>
          <w:sz w:val="24"/>
          <w:szCs w:val="24"/>
          <w:lang w:val="en-CA"/>
        </w:rPr>
        <w:t>as</w:t>
      </w:r>
      <w:r w:rsidR="00857C17" w:rsidRPr="00FA764C">
        <w:rPr>
          <w:rFonts w:cstheme="minorHAnsi"/>
          <w:sz w:val="24"/>
          <w:szCs w:val="24"/>
          <w:lang w:val="en-CA"/>
        </w:rPr>
        <w:t xml:space="preserve"> </w:t>
      </w:r>
      <w:r w:rsidRPr="00FA764C">
        <w:rPr>
          <w:rFonts w:cstheme="minorHAnsi"/>
          <w:sz w:val="24"/>
          <w:szCs w:val="24"/>
          <w:lang w:val="en-CA"/>
        </w:rPr>
        <w:t>a</w:t>
      </w:r>
      <w:r w:rsidR="00857C17" w:rsidRPr="00FA764C">
        <w:rPr>
          <w:rFonts w:cstheme="minorHAnsi"/>
          <w:sz w:val="24"/>
          <w:szCs w:val="24"/>
          <w:lang w:val="en-CA"/>
        </w:rPr>
        <w:t xml:space="preserve"> </w:t>
      </w:r>
      <w:r w:rsidRPr="00FA764C">
        <w:rPr>
          <w:rFonts w:cstheme="minorHAnsi"/>
          <w:sz w:val="24"/>
          <w:szCs w:val="24"/>
          <w:lang w:val="en-CA"/>
        </w:rPr>
        <w:t>continuous</w:t>
      </w:r>
      <w:r w:rsidR="00857C17" w:rsidRPr="00FA764C">
        <w:rPr>
          <w:rFonts w:cstheme="minorHAnsi"/>
          <w:sz w:val="24"/>
          <w:szCs w:val="24"/>
          <w:lang w:val="en-CA"/>
        </w:rPr>
        <w:t xml:space="preserve"> </w:t>
      </w:r>
      <w:r w:rsidRPr="00FA764C">
        <w:rPr>
          <w:rFonts w:cstheme="minorHAnsi"/>
          <w:sz w:val="24"/>
          <w:szCs w:val="24"/>
          <w:lang w:val="en-CA"/>
        </w:rPr>
        <w:t>function</w:t>
      </w:r>
      <w:r w:rsidR="00857C17" w:rsidRPr="00FA764C">
        <w:rPr>
          <w:rFonts w:cstheme="minorHAnsi"/>
          <w:sz w:val="24"/>
          <w:szCs w:val="24"/>
          <w:lang w:val="en-CA"/>
        </w:rPr>
        <w:t xml:space="preserve"> </w:t>
      </w:r>
      <w:r w:rsidRPr="00FA764C">
        <w:rPr>
          <w:rFonts w:cstheme="minorHAnsi"/>
          <w:sz w:val="24"/>
          <w:szCs w:val="24"/>
          <w:lang w:val="en-CA"/>
        </w:rPr>
        <w:t>that</w:t>
      </w:r>
      <w:r w:rsidR="00857C17" w:rsidRPr="00FA764C">
        <w:rPr>
          <w:rFonts w:cstheme="minorHAnsi"/>
          <w:sz w:val="24"/>
          <w:szCs w:val="24"/>
          <w:lang w:val="en-CA"/>
        </w:rPr>
        <w:t xml:space="preserve"> </w:t>
      </w:r>
      <w:r w:rsidRPr="00FA764C">
        <w:rPr>
          <w:rFonts w:cstheme="minorHAnsi"/>
          <w:sz w:val="24"/>
          <w:szCs w:val="24"/>
          <w:lang w:val="en-CA"/>
        </w:rPr>
        <w:t>uses</w:t>
      </w:r>
      <w:r w:rsidR="00857C17" w:rsidRPr="00FA764C">
        <w:rPr>
          <w:rFonts w:cstheme="minorHAnsi"/>
          <w:sz w:val="24"/>
          <w:szCs w:val="24"/>
          <w:lang w:val="en-CA"/>
        </w:rPr>
        <w:t xml:space="preserve"> </w:t>
      </w:r>
      <w:r w:rsidRPr="00FA764C">
        <w:rPr>
          <w:rFonts w:cstheme="minorHAnsi"/>
          <w:sz w:val="24"/>
          <w:szCs w:val="24"/>
          <w:lang w:val="en-CA"/>
        </w:rPr>
        <w:t>systematic</w:t>
      </w:r>
      <w:r w:rsidR="00857C17" w:rsidRPr="00FA764C">
        <w:rPr>
          <w:rFonts w:cstheme="minorHAnsi"/>
          <w:sz w:val="24"/>
          <w:szCs w:val="24"/>
          <w:lang w:val="en-CA"/>
        </w:rPr>
        <w:t xml:space="preserve"> </w:t>
      </w:r>
      <w:r w:rsidRPr="00FA764C">
        <w:rPr>
          <w:rFonts w:cstheme="minorHAnsi"/>
          <w:sz w:val="24"/>
          <w:szCs w:val="24"/>
          <w:lang w:val="en-CA"/>
        </w:rPr>
        <w:t>collection</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data</w:t>
      </w:r>
      <w:r w:rsidR="00857C17" w:rsidRPr="00FA764C">
        <w:rPr>
          <w:rFonts w:cstheme="minorHAnsi"/>
          <w:sz w:val="24"/>
          <w:szCs w:val="24"/>
          <w:lang w:val="en-CA"/>
        </w:rPr>
        <w:t xml:space="preserve"> </w:t>
      </w:r>
      <w:r w:rsidRPr="00FA764C">
        <w:rPr>
          <w:rFonts w:cstheme="minorHAnsi"/>
          <w:sz w:val="24"/>
          <w:szCs w:val="24"/>
          <w:lang w:val="en-CA"/>
        </w:rPr>
        <w:t>on</w:t>
      </w:r>
      <w:r w:rsidR="00857C17" w:rsidRPr="00FA764C">
        <w:rPr>
          <w:rFonts w:cstheme="minorHAnsi"/>
          <w:sz w:val="24"/>
          <w:szCs w:val="24"/>
          <w:lang w:val="en-CA"/>
        </w:rPr>
        <w:t xml:space="preserve"> </w:t>
      </w:r>
      <w:r w:rsidRPr="00FA764C">
        <w:rPr>
          <w:rFonts w:cstheme="minorHAnsi"/>
          <w:sz w:val="24"/>
          <w:szCs w:val="24"/>
          <w:lang w:val="en-CA"/>
        </w:rPr>
        <w:t>specified</w:t>
      </w:r>
      <w:r w:rsidR="00857C17" w:rsidRPr="00FA764C">
        <w:rPr>
          <w:rFonts w:cstheme="minorHAnsi"/>
          <w:sz w:val="24"/>
          <w:szCs w:val="24"/>
          <w:lang w:val="en-CA"/>
        </w:rPr>
        <w:t xml:space="preserve"> </w:t>
      </w:r>
      <w:r w:rsidRPr="00FA764C">
        <w:rPr>
          <w:rFonts w:cstheme="minorHAnsi"/>
          <w:sz w:val="24"/>
          <w:szCs w:val="24"/>
          <w:lang w:val="en-CA"/>
        </w:rPr>
        <w:t>indicators</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provide</w:t>
      </w:r>
      <w:r w:rsidR="00857C17" w:rsidRPr="00FA764C">
        <w:rPr>
          <w:rFonts w:cstheme="minorHAnsi"/>
          <w:sz w:val="24"/>
          <w:szCs w:val="24"/>
          <w:lang w:val="en-CA"/>
        </w:rPr>
        <w:t xml:space="preserve"> </w:t>
      </w:r>
      <w:r w:rsidRPr="00FA764C">
        <w:rPr>
          <w:rFonts w:cstheme="minorHAnsi"/>
          <w:sz w:val="24"/>
          <w:szCs w:val="24"/>
          <w:lang w:val="en-CA"/>
        </w:rPr>
        <w:t>management</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stakeholders</w:t>
      </w:r>
      <w:r w:rsidR="00857C17" w:rsidRPr="00FA764C">
        <w:rPr>
          <w:rFonts w:cstheme="minorHAnsi"/>
          <w:sz w:val="24"/>
          <w:szCs w:val="24"/>
          <w:lang w:val="en-CA"/>
        </w:rPr>
        <w:t xml:space="preserve"> </w:t>
      </w:r>
      <w:r w:rsidRPr="00FA764C">
        <w:rPr>
          <w:rFonts w:cstheme="minorHAnsi"/>
          <w:sz w:val="24"/>
          <w:szCs w:val="24"/>
          <w:lang w:val="en-CA"/>
        </w:rPr>
        <w:t>with</w:t>
      </w:r>
      <w:r w:rsidR="00857C17" w:rsidRPr="00FA764C">
        <w:rPr>
          <w:rFonts w:cstheme="minorHAnsi"/>
          <w:sz w:val="24"/>
          <w:szCs w:val="24"/>
          <w:lang w:val="en-CA"/>
        </w:rPr>
        <w:t xml:space="preserve"> </w:t>
      </w:r>
      <w:r w:rsidRPr="00FA764C">
        <w:rPr>
          <w:rFonts w:cstheme="minorHAnsi"/>
          <w:sz w:val="24"/>
          <w:szCs w:val="24"/>
          <w:lang w:val="en-CA"/>
        </w:rPr>
        <w:t>indications</w:t>
      </w:r>
      <w:r w:rsidR="00857C17" w:rsidRPr="00FA764C">
        <w:rPr>
          <w:rFonts w:cstheme="minorHAnsi"/>
          <w:sz w:val="24"/>
          <w:szCs w:val="24"/>
          <w:lang w:val="en-CA"/>
        </w:rPr>
        <w:t xml:space="preserve"> </w:t>
      </w:r>
      <w:r w:rsidRPr="00FA764C">
        <w:rPr>
          <w:rFonts w:cstheme="minorHAnsi"/>
          <w:sz w:val="24"/>
          <w:szCs w:val="24"/>
          <w:lang w:val="en-CA"/>
        </w:rPr>
        <w:t>on</w:t>
      </w:r>
      <w:r w:rsidR="00857C17" w:rsidRPr="00FA764C">
        <w:rPr>
          <w:rFonts w:cstheme="minorHAnsi"/>
          <w:sz w:val="24"/>
          <w:szCs w:val="24"/>
          <w:lang w:val="en-CA"/>
        </w:rPr>
        <w:t xml:space="preserve"> </w:t>
      </w:r>
      <w:r w:rsidRPr="00FA764C">
        <w:rPr>
          <w:rFonts w:cstheme="minorHAnsi"/>
          <w:sz w:val="24"/>
          <w:szCs w:val="24"/>
          <w:lang w:val="en-CA"/>
        </w:rPr>
        <w:t>progress</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achievement</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objectives</w:t>
      </w:r>
      <w:r w:rsidR="00857C17" w:rsidRPr="00FA764C">
        <w:rPr>
          <w:rFonts w:cstheme="minorHAnsi"/>
          <w:sz w:val="24"/>
          <w:szCs w:val="24"/>
          <w:lang w:val="en-CA"/>
        </w:rPr>
        <w:t xml:space="preserve"> </w:t>
      </w:r>
      <w:r w:rsidRPr="00FA764C">
        <w:rPr>
          <w:rFonts w:cstheme="minorHAnsi"/>
          <w:sz w:val="24"/>
          <w:szCs w:val="24"/>
        </w:rPr>
        <w:t>(IOM,</w:t>
      </w:r>
      <w:r w:rsidR="00857C17" w:rsidRPr="00FA764C">
        <w:rPr>
          <w:rFonts w:cstheme="minorHAnsi"/>
          <w:sz w:val="24"/>
          <w:szCs w:val="24"/>
        </w:rPr>
        <w:t xml:space="preserve"> </w:t>
      </w:r>
      <w:r w:rsidRPr="00FA764C">
        <w:rPr>
          <w:rFonts w:cstheme="minorHAnsi"/>
          <w:sz w:val="24"/>
          <w:szCs w:val="24"/>
        </w:rPr>
        <w:t>2009)</w:t>
      </w:r>
      <w:r w:rsidRPr="00FA764C">
        <w:rPr>
          <w:rFonts w:cstheme="minorHAnsi"/>
          <w:sz w:val="24"/>
          <w:szCs w:val="24"/>
          <w:lang w:val="en-CA"/>
        </w:rPr>
        <w:t>.</w:t>
      </w:r>
      <w:r w:rsidR="00857C17" w:rsidRPr="00FA764C">
        <w:rPr>
          <w:rFonts w:cstheme="minorHAnsi"/>
          <w:sz w:val="24"/>
          <w:szCs w:val="24"/>
          <w:lang w:val="en-CA"/>
        </w:rPr>
        <w:t xml:space="preserve"> </w:t>
      </w:r>
    </w:p>
    <w:p w14:paraId="6C8C8404" w14:textId="15780AA4" w:rsidR="00F67393" w:rsidRPr="00FA764C" w:rsidRDefault="00F67393" w:rsidP="005C475B">
      <w:pPr>
        <w:pStyle w:val="ListParagraph"/>
        <w:numPr>
          <w:ilvl w:val="0"/>
          <w:numId w:val="21"/>
        </w:numPr>
        <w:rPr>
          <w:rFonts w:cstheme="minorHAnsi"/>
          <w:sz w:val="24"/>
          <w:szCs w:val="24"/>
          <w:lang w:val="en-CA"/>
        </w:rPr>
      </w:pPr>
      <w:r w:rsidRPr="00FA764C">
        <w:rPr>
          <w:rFonts w:cstheme="minorHAnsi"/>
          <w:b/>
          <w:bCs/>
          <w:i/>
          <w:iCs/>
          <w:sz w:val="24"/>
          <w:szCs w:val="24"/>
          <w:lang w:val="en-CA"/>
        </w:rPr>
        <w:t>Evaluation:</w:t>
      </w:r>
      <w:r w:rsidR="00857C17" w:rsidRPr="00FA764C">
        <w:rPr>
          <w:rStyle w:val="A3"/>
          <w:rFonts w:ascii="Myriad Pro" w:hAnsi="Myriad Pro" w:cs="Myriad Pro"/>
          <w:color w:val="auto"/>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systematic</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objective</w:t>
      </w:r>
      <w:r w:rsidR="00857C17" w:rsidRPr="00FA764C">
        <w:rPr>
          <w:rFonts w:cstheme="minorHAnsi"/>
          <w:sz w:val="24"/>
          <w:szCs w:val="24"/>
          <w:lang w:val="en-CA"/>
        </w:rPr>
        <w:t xml:space="preserve"> </w:t>
      </w:r>
      <w:r w:rsidRPr="00FA764C">
        <w:rPr>
          <w:rFonts w:cstheme="minorHAnsi"/>
          <w:sz w:val="24"/>
          <w:szCs w:val="24"/>
          <w:lang w:val="en-CA"/>
        </w:rPr>
        <w:t>assessment</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an</w:t>
      </w:r>
      <w:r w:rsidR="00857C17" w:rsidRPr="00FA764C">
        <w:rPr>
          <w:rFonts w:cstheme="minorHAnsi"/>
          <w:sz w:val="24"/>
          <w:szCs w:val="24"/>
          <w:lang w:val="en-CA"/>
        </w:rPr>
        <w:t xml:space="preserve"> </w:t>
      </w:r>
      <w:r w:rsidRPr="00FA764C">
        <w:rPr>
          <w:rFonts w:cstheme="minorHAnsi"/>
          <w:sz w:val="24"/>
          <w:szCs w:val="24"/>
          <w:lang w:val="en-CA"/>
        </w:rPr>
        <w:t>on-going</w:t>
      </w:r>
      <w:r w:rsidR="00857C17" w:rsidRPr="00FA764C">
        <w:rPr>
          <w:rFonts w:cstheme="minorHAnsi"/>
          <w:sz w:val="24"/>
          <w:szCs w:val="24"/>
          <w:lang w:val="en-CA"/>
        </w:rPr>
        <w:t xml:space="preserve"> </w:t>
      </w:r>
      <w:r w:rsidRPr="00FA764C">
        <w:rPr>
          <w:rFonts w:cstheme="minorHAnsi"/>
          <w:sz w:val="24"/>
          <w:szCs w:val="24"/>
          <w:lang w:val="en-CA"/>
        </w:rPr>
        <w:t>or</w:t>
      </w:r>
      <w:r w:rsidR="00857C17" w:rsidRPr="00FA764C">
        <w:rPr>
          <w:rFonts w:cstheme="minorHAnsi"/>
          <w:sz w:val="24"/>
          <w:szCs w:val="24"/>
          <w:lang w:val="en-CA"/>
        </w:rPr>
        <w:t xml:space="preserve"> </w:t>
      </w:r>
      <w:r w:rsidRPr="00FA764C">
        <w:rPr>
          <w:rFonts w:cstheme="minorHAnsi"/>
          <w:sz w:val="24"/>
          <w:szCs w:val="24"/>
          <w:lang w:val="en-CA"/>
        </w:rPr>
        <w:t>completed</w:t>
      </w:r>
      <w:r w:rsidR="00857C17" w:rsidRPr="00FA764C">
        <w:rPr>
          <w:rFonts w:cstheme="minorHAnsi"/>
          <w:sz w:val="24"/>
          <w:szCs w:val="24"/>
          <w:lang w:val="en-CA"/>
        </w:rPr>
        <w:t xml:space="preserve"> </w:t>
      </w:r>
      <w:r w:rsidR="00BF1D0B" w:rsidRPr="00FA764C">
        <w:rPr>
          <w:rFonts w:cstheme="minorHAnsi"/>
          <w:sz w:val="24"/>
          <w:szCs w:val="24"/>
          <w:lang w:val="en-CA"/>
        </w:rPr>
        <w:t xml:space="preserve">initiative, </w:t>
      </w:r>
      <w:r w:rsidRPr="00FA764C">
        <w:rPr>
          <w:rFonts w:cstheme="minorHAnsi"/>
          <w:sz w:val="24"/>
          <w:szCs w:val="24"/>
          <w:lang w:val="en-CA"/>
        </w:rPr>
        <w:t>project,</w:t>
      </w:r>
      <w:r w:rsidR="00857C17" w:rsidRPr="00FA764C">
        <w:rPr>
          <w:rFonts w:cstheme="minorHAnsi"/>
          <w:sz w:val="24"/>
          <w:szCs w:val="24"/>
          <w:lang w:val="en-CA"/>
        </w:rPr>
        <w:t xml:space="preserve"> </w:t>
      </w:r>
      <w:r w:rsidR="00BF1D0B" w:rsidRPr="00FA764C">
        <w:rPr>
          <w:rFonts w:cstheme="minorHAnsi"/>
          <w:sz w:val="24"/>
          <w:szCs w:val="24"/>
          <w:lang w:val="en-CA"/>
        </w:rPr>
        <w:t xml:space="preserve">or </w:t>
      </w:r>
      <w:r w:rsidRPr="00FA764C">
        <w:rPr>
          <w:rFonts w:cstheme="minorHAnsi"/>
          <w:sz w:val="24"/>
          <w:szCs w:val="24"/>
          <w:lang w:val="en-CA"/>
        </w:rPr>
        <w:t>program,</w:t>
      </w:r>
      <w:r w:rsidR="00857C17" w:rsidRPr="00FA764C">
        <w:rPr>
          <w:rFonts w:cstheme="minorHAnsi"/>
          <w:sz w:val="24"/>
          <w:szCs w:val="24"/>
          <w:lang w:val="en-CA"/>
        </w:rPr>
        <w:t xml:space="preserve"> </w:t>
      </w:r>
      <w:r w:rsidR="00BF1D0B" w:rsidRPr="00FA764C">
        <w:rPr>
          <w:rFonts w:cstheme="minorHAnsi"/>
          <w:sz w:val="24"/>
          <w:szCs w:val="24"/>
          <w:lang w:val="en-CA"/>
        </w:rPr>
        <w:t xml:space="preserve">and </w:t>
      </w:r>
      <w:r w:rsidRPr="00FA764C">
        <w:rPr>
          <w:rFonts w:cstheme="minorHAnsi"/>
          <w:sz w:val="24"/>
          <w:szCs w:val="24"/>
          <w:lang w:val="en-CA"/>
        </w:rPr>
        <w:t>its</w:t>
      </w:r>
      <w:r w:rsidR="00857C17" w:rsidRPr="00FA764C">
        <w:rPr>
          <w:rFonts w:cstheme="minorHAnsi"/>
          <w:sz w:val="24"/>
          <w:szCs w:val="24"/>
          <w:lang w:val="en-CA"/>
        </w:rPr>
        <w:t xml:space="preserve"> </w:t>
      </w:r>
      <w:r w:rsidRPr="00FA764C">
        <w:rPr>
          <w:rFonts w:cstheme="minorHAnsi"/>
          <w:sz w:val="24"/>
          <w:szCs w:val="24"/>
          <w:lang w:val="en-CA"/>
        </w:rPr>
        <w:t>design,</w:t>
      </w:r>
      <w:r w:rsidR="00857C17" w:rsidRPr="00FA764C">
        <w:rPr>
          <w:rFonts w:cstheme="minorHAnsi"/>
          <w:sz w:val="24"/>
          <w:szCs w:val="24"/>
          <w:lang w:val="en-CA"/>
        </w:rPr>
        <w:t xml:space="preserve"> </w:t>
      </w:r>
      <w:r w:rsidRPr="00FA764C">
        <w:rPr>
          <w:rFonts w:cstheme="minorHAnsi"/>
          <w:sz w:val="24"/>
          <w:szCs w:val="24"/>
          <w:lang w:val="en-CA"/>
        </w:rPr>
        <w:t>implementation</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results.</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aim</w:t>
      </w:r>
      <w:r w:rsidR="00857C17" w:rsidRPr="00FA764C">
        <w:rPr>
          <w:rFonts w:cstheme="minorHAnsi"/>
          <w:sz w:val="24"/>
          <w:szCs w:val="24"/>
          <w:lang w:val="en-CA"/>
        </w:rPr>
        <w:t xml:space="preserve"> </w:t>
      </w:r>
      <w:r w:rsidRPr="00FA764C">
        <w:rPr>
          <w:rFonts w:cstheme="minorHAnsi"/>
          <w:sz w:val="24"/>
          <w:szCs w:val="24"/>
          <w:lang w:val="en-CA"/>
        </w:rPr>
        <w:t>is</w:t>
      </w:r>
      <w:r w:rsidR="00857C17" w:rsidRPr="00FA764C">
        <w:rPr>
          <w:rFonts w:cstheme="minorHAnsi"/>
          <w:sz w:val="24"/>
          <w:szCs w:val="24"/>
          <w:lang w:val="en-CA"/>
        </w:rPr>
        <w:t xml:space="preserve"> </w:t>
      </w:r>
      <w:r w:rsidRPr="00FA764C">
        <w:rPr>
          <w:rFonts w:cstheme="minorHAnsi"/>
          <w:sz w:val="24"/>
          <w:szCs w:val="24"/>
          <w:lang w:val="en-CA"/>
        </w:rPr>
        <w:t>to</w:t>
      </w:r>
      <w:r w:rsidR="00857C17" w:rsidRPr="00FA764C">
        <w:rPr>
          <w:rFonts w:cstheme="minorHAnsi"/>
          <w:sz w:val="24"/>
          <w:szCs w:val="24"/>
          <w:lang w:val="en-CA"/>
        </w:rPr>
        <w:t xml:space="preserve"> </w:t>
      </w:r>
      <w:r w:rsidRPr="00FA764C">
        <w:rPr>
          <w:rFonts w:cstheme="minorHAnsi"/>
          <w:sz w:val="24"/>
          <w:szCs w:val="24"/>
          <w:lang w:val="en-CA"/>
        </w:rPr>
        <w:t>determine</w:t>
      </w:r>
      <w:r w:rsidR="00857C17" w:rsidRPr="00FA764C">
        <w:rPr>
          <w:rFonts w:cstheme="minorHAnsi"/>
          <w:sz w:val="24"/>
          <w:szCs w:val="24"/>
          <w:lang w:val="en-CA"/>
        </w:rPr>
        <w:t xml:space="preserve"> </w:t>
      </w:r>
      <w:r w:rsidRPr="00FA764C">
        <w:rPr>
          <w:rFonts w:cstheme="minorHAnsi"/>
          <w:sz w:val="24"/>
          <w:szCs w:val="24"/>
          <w:lang w:val="en-CA"/>
        </w:rPr>
        <w:t>the</w:t>
      </w:r>
      <w:r w:rsidR="00857C17" w:rsidRPr="00FA764C">
        <w:rPr>
          <w:rFonts w:cstheme="minorHAnsi"/>
          <w:sz w:val="24"/>
          <w:szCs w:val="24"/>
          <w:lang w:val="en-CA"/>
        </w:rPr>
        <w:t xml:space="preserve"> </w:t>
      </w:r>
      <w:r w:rsidRPr="00FA764C">
        <w:rPr>
          <w:rFonts w:cstheme="minorHAnsi"/>
          <w:sz w:val="24"/>
          <w:szCs w:val="24"/>
          <w:lang w:val="en-CA"/>
        </w:rPr>
        <w:t>relevance</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fulfillment</w:t>
      </w:r>
      <w:r w:rsidR="00857C17" w:rsidRPr="00FA764C">
        <w:rPr>
          <w:rFonts w:cstheme="minorHAnsi"/>
          <w:sz w:val="24"/>
          <w:szCs w:val="24"/>
          <w:lang w:val="en-CA"/>
        </w:rPr>
        <w:t xml:space="preserve"> </w:t>
      </w:r>
      <w:r w:rsidRPr="00FA764C">
        <w:rPr>
          <w:rFonts w:cstheme="minorHAnsi"/>
          <w:sz w:val="24"/>
          <w:szCs w:val="24"/>
          <w:lang w:val="en-CA"/>
        </w:rPr>
        <w:t>of</w:t>
      </w:r>
      <w:r w:rsidR="00857C17" w:rsidRPr="00FA764C">
        <w:rPr>
          <w:rFonts w:cstheme="minorHAnsi"/>
          <w:sz w:val="24"/>
          <w:szCs w:val="24"/>
          <w:lang w:val="en-CA"/>
        </w:rPr>
        <w:t xml:space="preserve"> </w:t>
      </w:r>
      <w:r w:rsidRPr="00FA764C">
        <w:rPr>
          <w:rFonts w:cstheme="minorHAnsi"/>
          <w:sz w:val="24"/>
          <w:szCs w:val="24"/>
          <w:lang w:val="en-CA"/>
        </w:rPr>
        <w:t>objectives,</w:t>
      </w:r>
      <w:r w:rsidR="00857C17" w:rsidRPr="00FA764C">
        <w:rPr>
          <w:rFonts w:cstheme="minorHAnsi"/>
          <w:sz w:val="24"/>
          <w:szCs w:val="24"/>
          <w:lang w:val="en-CA"/>
        </w:rPr>
        <w:t xml:space="preserve"> </w:t>
      </w:r>
      <w:r w:rsidRPr="00FA764C">
        <w:rPr>
          <w:rFonts w:cstheme="minorHAnsi"/>
          <w:sz w:val="24"/>
          <w:szCs w:val="24"/>
          <w:lang w:val="en-CA"/>
        </w:rPr>
        <w:t>development</w:t>
      </w:r>
      <w:r w:rsidR="00857C17" w:rsidRPr="00FA764C">
        <w:rPr>
          <w:rFonts w:cstheme="minorHAnsi"/>
          <w:sz w:val="24"/>
          <w:szCs w:val="24"/>
          <w:lang w:val="en-CA"/>
        </w:rPr>
        <w:t xml:space="preserve"> </w:t>
      </w:r>
      <w:r w:rsidRPr="00FA764C">
        <w:rPr>
          <w:rFonts w:cstheme="minorHAnsi"/>
          <w:sz w:val="24"/>
          <w:szCs w:val="24"/>
          <w:lang w:val="en-CA"/>
        </w:rPr>
        <w:t>efficiency,</w:t>
      </w:r>
      <w:r w:rsidR="00857C17" w:rsidRPr="00FA764C">
        <w:rPr>
          <w:rFonts w:cstheme="minorHAnsi"/>
          <w:sz w:val="24"/>
          <w:szCs w:val="24"/>
          <w:lang w:val="en-CA"/>
        </w:rPr>
        <w:t xml:space="preserve"> </w:t>
      </w:r>
      <w:r w:rsidRPr="00FA764C">
        <w:rPr>
          <w:rFonts w:cstheme="minorHAnsi"/>
          <w:sz w:val="24"/>
          <w:szCs w:val="24"/>
          <w:lang w:val="en-CA"/>
        </w:rPr>
        <w:t>effectiveness,</w:t>
      </w:r>
      <w:r w:rsidR="00857C17" w:rsidRPr="00FA764C">
        <w:rPr>
          <w:rFonts w:cstheme="minorHAnsi"/>
          <w:sz w:val="24"/>
          <w:szCs w:val="24"/>
          <w:lang w:val="en-CA"/>
        </w:rPr>
        <w:t xml:space="preserve"> </w:t>
      </w:r>
      <w:r w:rsidRPr="00FA764C">
        <w:rPr>
          <w:rFonts w:cstheme="minorHAnsi"/>
          <w:sz w:val="24"/>
          <w:szCs w:val="24"/>
          <w:lang w:val="en-CA"/>
        </w:rPr>
        <w:t>impact</w:t>
      </w:r>
      <w:r w:rsidR="00857C17" w:rsidRPr="00FA764C">
        <w:rPr>
          <w:rFonts w:cstheme="minorHAnsi"/>
          <w:sz w:val="24"/>
          <w:szCs w:val="24"/>
          <w:lang w:val="en-CA"/>
        </w:rPr>
        <w:t xml:space="preserve"> </w:t>
      </w:r>
      <w:r w:rsidRPr="00FA764C">
        <w:rPr>
          <w:rFonts w:cstheme="minorHAnsi"/>
          <w:sz w:val="24"/>
          <w:szCs w:val="24"/>
          <w:lang w:val="en-CA"/>
        </w:rPr>
        <w:t>and</w:t>
      </w:r>
      <w:r w:rsidR="00857C17" w:rsidRPr="00FA764C">
        <w:rPr>
          <w:rFonts w:cstheme="minorHAnsi"/>
          <w:sz w:val="24"/>
          <w:szCs w:val="24"/>
          <w:lang w:val="en-CA"/>
        </w:rPr>
        <w:t xml:space="preserve"> </w:t>
      </w:r>
      <w:r w:rsidRPr="00FA764C">
        <w:rPr>
          <w:rFonts w:cstheme="minorHAnsi"/>
          <w:sz w:val="24"/>
          <w:szCs w:val="24"/>
          <w:lang w:val="en-CA"/>
        </w:rPr>
        <w:t>sustainability</w:t>
      </w:r>
      <w:r w:rsidR="00857C17" w:rsidRPr="00FA764C">
        <w:rPr>
          <w:rFonts w:cstheme="minorHAnsi"/>
          <w:sz w:val="24"/>
          <w:szCs w:val="24"/>
          <w:lang w:val="en-CA"/>
        </w:rPr>
        <w:t xml:space="preserve"> </w:t>
      </w:r>
      <w:r w:rsidRPr="00FA764C">
        <w:rPr>
          <w:rFonts w:cstheme="minorHAnsi"/>
          <w:sz w:val="24"/>
          <w:szCs w:val="24"/>
          <w:lang w:val="en-CA"/>
        </w:rPr>
        <w:t>(IOM,</w:t>
      </w:r>
      <w:r w:rsidR="00857C17" w:rsidRPr="00FA764C">
        <w:rPr>
          <w:rFonts w:cstheme="minorHAnsi"/>
          <w:sz w:val="24"/>
          <w:szCs w:val="24"/>
          <w:lang w:val="en-CA"/>
        </w:rPr>
        <w:t xml:space="preserve"> </w:t>
      </w:r>
      <w:r w:rsidRPr="00FA764C">
        <w:rPr>
          <w:rFonts w:cstheme="minorHAnsi"/>
          <w:sz w:val="24"/>
          <w:szCs w:val="24"/>
          <w:lang w:val="en-CA"/>
        </w:rPr>
        <w:t>2009).</w:t>
      </w:r>
    </w:p>
    <w:p w14:paraId="65B1711B" w14:textId="77777777" w:rsidR="00F67393" w:rsidRPr="00FA764C" w:rsidRDefault="00F67393" w:rsidP="00F67393">
      <w:pPr>
        <w:rPr>
          <w:rFonts w:cstheme="minorHAnsi"/>
          <w:sz w:val="24"/>
          <w:szCs w:val="24"/>
        </w:rPr>
      </w:pPr>
    </w:p>
    <w:p w14:paraId="634D0920" w14:textId="3ACDE325" w:rsidR="00F67393" w:rsidRPr="00FA764C" w:rsidRDefault="00F67393" w:rsidP="00F9780F">
      <w:pPr>
        <w:keepNext/>
        <w:ind w:firstLine="720"/>
        <w:rPr>
          <w:rFonts w:cstheme="minorHAnsi"/>
          <w:sz w:val="24"/>
          <w:szCs w:val="24"/>
        </w:rPr>
      </w:pPr>
      <w:r w:rsidRPr="00FA764C">
        <w:rPr>
          <w:rFonts w:cstheme="minorHAnsi"/>
          <w:sz w:val="24"/>
          <w:szCs w:val="24"/>
        </w:rPr>
        <w:lastRenderedPageBreak/>
        <w:t>Monitoring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evaluation</w:t>
      </w:r>
      <w:r w:rsidR="00857C17" w:rsidRPr="00FA764C">
        <w:rPr>
          <w:rFonts w:cstheme="minorHAnsi"/>
          <w:sz w:val="24"/>
          <w:szCs w:val="24"/>
        </w:rPr>
        <w:t xml:space="preserve"> </w:t>
      </w:r>
      <w:r w:rsidRPr="00FA764C">
        <w:rPr>
          <w:rFonts w:cstheme="minorHAnsi"/>
          <w:sz w:val="24"/>
          <w:szCs w:val="24"/>
        </w:rPr>
        <w:t>indic</w:t>
      </w:r>
      <w:r w:rsidR="00991EC3" w:rsidRPr="00FA764C">
        <w:rPr>
          <w:rFonts w:cstheme="minorHAnsi"/>
          <w:sz w:val="24"/>
          <w:szCs w:val="24"/>
        </w:rPr>
        <w:t>a</w:t>
      </w:r>
      <w:r w:rsidRPr="00FA764C">
        <w:rPr>
          <w:rFonts w:cstheme="minorHAnsi"/>
          <w:sz w:val="24"/>
          <w:szCs w:val="24"/>
        </w:rPr>
        <w:t>tors</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demonstrate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00BF1D0B" w:rsidRPr="00FA764C">
        <w:rPr>
          <w:rFonts w:cstheme="minorHAnsi"/>
          <w:sz w:val="24"/>
          <w:szCs w:val="24"/>
        </w:rPr>
        <w:t>an initiative</w:t>
      </w:r>
      <w:r w:rsidR="00857C17" w:rsidRPr="00FA764C">
        <w:rPr>
          <w:rFonts w:cstheme="minorHAnsi"/>
          <w:sz w:val="24"/>
          <w:szCs w:val="24"/>
        </w:rPr>
        <w:t xml:space="preserve"> </w:t>
      </w:r>
      <w:r w:rsidRPr="00FA764C">
        <w:rPr>
          <w:rFonts w:cstheme="minorHAnsi"/>
          <w:sz w:val="24"/>
          <w:szCs w:val="24"/>
        </w:rPr>
        <w:t>ha</w:t>
      </w:r>
      <w:r w:rsidR="00BF1D0B" w:rsidRPr="00FA764C">
        <w:rPr>
          <w:rFonts w:cstheme="minorHAnsi"/>
          <w:sz w:val="24"/>
          <w:szCs w:val="24"/>
        </w:rPr>
        <w:t>d</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measurable</w:t>
      </w:r>
      <w:r w:rsidR="00857C17" w:rsidRPr="00FA764C">
        <w:rPr>
          <w:rFonts w:cstheme="minorHAnsi"/>
          <w:sz w:val="24"/>
          <w:szCs w:val="24"/>
        </w:rPr>
        <w:t xml:space="preserve"> </w:t>
      </w:r>
      <w:r w:rsidRPr="00FA764C">
        <w:rPr>
          <w:rFonts w:cstheme="minorHAnsi"/>
          <w:sz w:val="24"/>
          <w:szCs w:val="24"/>
        </w:rPr>
        <w:t>impact</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expected</w:t>
      </w:r>
      <w:r w:rsidR="00857C17" w:rsidRPr="00FA764C">
        <w:rPr>
          <w:rFonts w:cstheme="minorHAnsi"/>
          <w:sz w:val="24"/>
          <w:szCs w:val="24"/>
        </w:rPr>
        <w:t xml:space="preserve"> </w:t>
      </w:r>
      <w:r w:rsidRPr="00FA764C">
        <w:rPr>
          <w:rFonts w:cstheme="minorHAnsi"/>
          <w:sz w:val="24"/>
          <w:szCs w:val="24"/>
        </w:rPr>
        <w:t>outcomes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00BF1D0B" w:rsidRPr="00FA764C">
        <w:rPr>
          <w:rFonts w:cstheme="minorHAnsi"/>
          <w:sz w:val="24"/>
          <w:szCs w:val="24"/>
        </w:rPr>
        <w:t>was</w:t>
      </w:r>
      <w:r w:rsidR="00857C17" w:rsidRPr="00FA764C">
        <w:rPr>
          <w:rFonts w:cstheme="minorHAnsi"/>
          <w:sz w:val="24"/>
          <w:szCs w:val="24"/>
        </w:rPr>
        <w:t xml:space="preserve"> </w:t>
      </w:r>
      <w:r w:rsidRPr="00FA764C">
        <w:rPr>
          <w:rFonts w:cstheme="minorHAnsi"/>
          <w:sz w:val="24"/>
          <w:szCs w:val="24"/>
        </w:rPr>
        <w:t>implemented</w:t>
      </w:r>
      <w:r w:rsidR="00857C17" w:rsidRPr="00FA764C">
        <w:rPr>
          <w:rFonts w:cstheme="minorHAnsi"/>
          <w:sz w:val="24"/>
          <w:szCs w:val="24"/>
        </w:rPr>
        <w:t xml:space="preserve"> </w:t>
      </w:r>
      <w:r w:rsidRPr="00FA764C">
        <w:rPr>
          <w:rFonts w:cstheme="minorHAnsi"/>
          <w:sz w:val="24"/>
          <w:szCs w:val="24"/>
        </w:rPr>
        <w:t>effectively.</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00BF1D0B" w:rsidRPr="00FA764C">
        <w:rPr>
          <w:rFonts w:cstheme="minorHAnsi"/>
          <w:sz w:val="24"/>
          <w:szCs w:val="24"/>
        </w:rPr>
        <w:t>serves to support</w:t>
      </w:r>
      <w:r w:rsidR="00857C17" w:rsidRPr="00FA764C">
        <w:rPr>
          <w:rFonts w:cstheme="minorHAnsi"/>
          <w:sz w:val="24"/>
          <w:szCs w:val="24"/>
        </w:rPr>
        <w:t xml:space="preserve"> </w:t>
      </w:r>
      <w:r w:rsidRPr="00FA764C">
        <w:rPr>
          <w:rFonts w:cstheme="minorHAnsi"/>
          <w:sz w:val="24"/>
          <w:szCs w:val="24"/>
        </w:rPr>
        <w:t>managers,</w:t>
      </w:r>
      <w:r w:rsidR="00857C17" w:rsidRPr="00FA764C">
        <w:rPr>
          <w:rFonts w:cstheme="minorHAnsi"/>
          <w:sz w:val="24"/>
          <w:szCs w:val="24"/>
        </w:rPr>
        <w:t xml:space="preserve"> </w:t>
      </w:r>
      <w:r w:rsidRPr="00FA764C">
        <w:rPr>
          <w:rFonts w:cstheme="minorHAnsi"/>
          <w:sz w:val="24"/>
          <w:szCs w:val="24"/>
        </w:rPr>
        <w:t>planners,</w:t>
      </w:r>
      <w:r w:rsidR="00857C17" w:rsidRPr="00FA764C">
        <w:rPr>
          <w:rFonts w:cstheme="minorHAnsi"/>
          <w:sz w:val="24"/>
          <w:szCs w:val="24"/>
        </w:rPr>
        <w:t xml:space="preserve"> </w:t>
      </w:r>
      <w:r w:rsidRPr="00FA764C">
        <w:rPr>
          <w:rFonts w:cstheme="minorHAnsi"/>
          <w:sz w:val="24"/>
          <w:szCs w:val="24"/>
        </w:rPr>
        <w:t>implementers,</w:t>
      </w:r>
      <w:r w:rsidR="00857C17" w:rsidRPr="00FA764C">
        <w:rPr>
          <w:rFonts w:cstheme="minorHAnsi"/>
          <w:sz w:val="24"/>
          <w:szCs w:val="24"/>
        </w:rPr>
        <w:t xml:space="preserve"> </w:t>
      </w:r>
      <w:r w:rsidRPr="00FA764C">
        <w:rPr>
          <w:rFonts w:cstheme="minorHAnsi"/>
          <w:sz w:val="24"/>
          <w:szCs w:val="24"/>
        </w:rPr>
        <w:t>policy</w:t>
      </w:r>
      <w:r w:rsidR="00857C17" w:rsidRPr="00FA764C">
        <w:rPr>
          <w:rFonts w:cstheme="minorHAnsi"/>
          <w:sz w:val="24"/>
          <w:szCs w:val="24"/>
        </w:rPr>
        <w:t xml:space="preserve"> </w:t>
      </w:r>
      <w:r w:rsidRPr="00FA764C">
        <w:rPr>
          <w:rFonts w:cstheme="minorHAnsi"/>
          <w:sz w:val="24"/>
          <w:szCs w:val="24"/>
        </w:rPr>
        <w:t>makers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donors</w:t>
      </w:r>
      <w:r w:rsidR="00857C17" w:rsidRPr="00FA764C">
        <w:rPr>
          <w:rFonts w:cstheme="minorHAnsi"/>
          <w:sz w:val="24"/>
          <w:szCs w:val="24"/>
        </w:rPr>
        <w:t xml:space="preserve"> </w:t>
      </w:r>
      <w:r w:rsidR="00BF1D0B" w:rsidRPr="00FA764C">
        <w:rPr>
          <w:rFonts w:cstheme="minorHAnsi"/>
          <w:sz w:val="24"/>
          <w:szCs w:val="24"/>
        </w:rPr>
        <w:t>by</w:t>
      </w:r>
      <w:r w:rsidR="00857C17" w:rsidRPr="00FA764C">
        <w:rPr>
          <w:rFonts w:cstheme="minorHAnsi"/>
          <w:sz w:val="24"/>
          <w:szCs w:val="24"/>
        </w:rPr>
        <w:t xml:space="preserve"> </w:t>
      </w:r>
      <w:r w:rsidR="00DB5320" w:rsidRPr="00FA764C">
        <w:rPr>
          <w:rFonts w:cstheme="minorHAnsi"/>
          <w:sz w:val="24"/>
          <w:szCs w:val="24"/>
        </w:rPr>
        <w:t xml:space="preserve">providing </w:t>
      </w:r>
      <w:r w:rsidR="00BF1D0B" w:rsidRPr="00FA764C">
        <w:rPr>
          <w:rFonts w:cstheme="minorHAnsi"/>
          <w:sz w:val="24"/>
          <w:szCs w:val="24"/>
        </w:rPr>
        <w:t>the dat</w:t>
      </w:r>
      <w:r w:rsidR="00DB5320" w:rsidRPr="00FA764C">
        <w:rPr>
          <w:rFonts w:cstheme="minorHAnsi"/>
          <w:sz w:val="24"/>
          <w:szCs w:val="24"/>
        </w:rPr>
        <w:t>a</w:t>
      </w:r>
      <w:r w:rsidR="00BF1D0B" w:rsidRPr="00FA764C">
        <w:rPr>
          <w:rFonts w:cstheme="minorHAnsi"/>
          <w:sz w:val="24"/>
          <w:szCs w:val="24"/>
        </w:rPr>
        <w:t xml:space="preserve"> and</w:t>
      </w:r>
      <w:r w:rsidR="00857C17" w:rsidRPr="00FA764C">
        <w:rPr>
          <w:rFonts w:cstheme="minorHAnsi"/>
          <w:sz w:val="24"/>
          <w:szCs w:val="24"/>
        </w:rPr>
        <w:t xml:space="preserve"> </w:t>
      </w:r>
      <w:r w:rsidRPr="00FA764C">
        <w:rPr>
          <w:rFonts w:cstheme="minorHAnsi"/>
          <w:sz w:val="24"/>
          <w:szCs w:val="24"/>
        </w:rPr>
        <w:t>understanding</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need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make</w:t>
      </w:r>
      <w:r w:rsidR="00857C17" w:rsidRPr="00FA764C">
        <w:rPr>
          <w:rFonts w:cstheme="minorHAnsi"/>
          <w:sz w:val="24"/>
          <w:szCs w:val="24"/>
        </w:rPr>
        <w:t xml:space="preserve"> </w:t>
      </w:r>
      <w:r w:rsidRPr="00FA764C">
        <w:rPr>
          <w:rFonts w:cstheme="minorHAnsi"/>
          <w:sz w:val="24"/>
          <w:szCs w:val="24"/>
        </w:rPr>
        <w:t>informed</w:t>
      </w:r>
      <w:r w:rsidR="00857C17" w:rsidRPr="00FA764C">
        <w:rPr>
          <w:rFonts w:cstheme="minorHAnsi"/>
          <w:sz w:val="24"/>
          <w:szCs w:val="24"/>
        </w:rPr>
        <w:t xml:space="preserve"> </w:t>
      </w:r>
      <w:r w:rsidRPr="00FA764C">
        <w:rPr>
          <w:rFonts w:cstheme="minorHAnsi"/>
          <w:sz w:val="24"/>
          <w:szCs w:val="24"/>
        </w:rPr>
        <w:t>decisions</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operations.</w:t>
      </w:r>
      <w:r w:rsidR="00857C17" w:rsidRPr="00FA764C">
        <w:rPr>
          <w:rFonts w:cstheme="minorHAnsi"/>
          <w:sz w:val="24"/>
          <w:szCs w:val="24"/>
        </w:rPr>
        <w:t xml:space="preserve"> </w:t>
      </w:r>
      <w:r w:rsidRPr="00FA764C">
        <w:rPr>
          <w:rFonts w:cstheme="minorHAnsi"/>
          <w:sz w:val="24"/>
          <w:szCs w:val="24"/>
        </w:rPr>
        <w:t>Monitoring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evaluation</w:t>
      </w:r>
      <w:r w:rsidR="00857C17" w:rsidRPr="00FA764C">
        <w:rPr>
          <w:rFonts w:cstheme="minorHAnsi"/>
          <w:sz w:val="24"/>
          <w:szCs w:val="24"/>
        </w:rPr>
        <w:t xml:space="preserve"> </w:t>
      </w:r>
      <w:r w:rsidRPr="00FA764C">
        <w:rPr>
          <w:rFonts w:cstheme="minorHAnsi"/>
          <w:sz w:val="24"/>
          <w:szCs w:val="24"/>
        </w:rPr>
        <w:t>provide</w:t>
      </w:r>
      <w:r w:rsidR="00BF1D0B"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00BF1D0B" w:rsidRPr="00FA764C">
        <w:rPr>
          <w:rFonts w:cstheme="minorHAnsi"/>
          <w:sz w:val="24"/>
          <w:szCs w:val="24"/>
        </w:rPr>
        <w:t xml:space="preserve">needed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guide</w:t>
      </w:r>
      <w:r w:rsidR="00857C17" w:rsidRPr="00FA764C">
        <w:rPr>
          <w:rFonts w:cstheme="minorHAnsi"/>
          <w:sz w:val="24"/>
          <w:szCs w:val="24"/>
        </w:rPr>
        <w:t xml:space="preserve"> </w:t>
      </w:r>
      <w:r w:rsidRPr="00FA764C">
        <w:rPr>
          <w:rFonts w:cstheme="minorHAnsi"/>
          <w:sz w:val="24"/>
          <w:szCs w:val="24"/>
        </w:rPr>
        <w:t>strategic</w:t>
      </w:r>
      <w:r w:rsidR="00857C17" w:rsidRPr="00FA764C">
        <w:rPr>
          <w:rFonts w:cstheme="minorHAnsi"/>
          <w:sz w:val="24"/>
          <w:szCs w:val="24"/>
        </w:rPr>
        <w:t xml:space="preserve"> </w:t>
      </w:r>
      <w:r w:rsidRPr="00FA764C">
        <w:rPr>
          <w:rFonts w:cstheme="minorHAnsi"/>
          <w:sz w:val="24"/>
          <w:szCs w:val="24"/>
        </w:rPr>
        <w:t>planning,</w:t>
      </w:r>
      <w:r w:rsidR="00857C17" w:rsidRPr="00FA764C">
        <w:rPr>
          <w:rFonts w:cstheme="minorHAnsi"/>
          <w:sz w:val="24"/>
          <w:szCs w:val="24"/>
        </w:rPr>
        <w:t xml:space="preserve"> </w:t>
      </w:r>
      <w:r w:rsidRPr="00FA764C">
        <w:rPr>
          <w:rFonts w:cstheme="minorHAnsi"/>
          <w:sz w:val="24"/>
          <w:szCs w:val="24"/>
        </w:rPr>
        <w:t>design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implement</w:t>
      </w:r>
      <w:r w:rsidR="00BF1D0B" w:rsidRPr="00FA764C">
        <w:rPr>
          <w:rFonts w:cstheme="minorHAnsi"/>
          <w:sz w:val="24"/>
          <w:szCs w:val="24"/>
        </w:rPr>
        <w:t>ation of initiatives,</w:t>
      </w:r>
      <w:r w:rsidR="00857C17" w:rsidRPr="00FA764C">
        <w:rPr>
          <w:rFonts w:cstheme="minorHAnsi"/>
          <w:sz w:val="24"/>
          <w:szCs w:val="24"/>
        </w:rPr>
        <w:t xml:space="preserve"> </w:t>
      </w:r>
      <w:r w:rsidRPr="00FA764C">
        <w:rPr>
          <w:rFonts w:cstheme="minorHAnsi"/>
          <w:sz w:val="24"/>
          <w:szCs w:val="24"/>
        </w:rPr>
        <w:t>programs</w:t>
      </w:r>
      <w:r w:rsidR="00DB5320"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projects,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00DB5320" w:rsidRPr="00FA764C">
        <w:rPr>
          <w:rFonts w:cstheme="minorHAnsi"/>
          <w:sz w:val="24"/>
          <w:szCs w:val="24"/>
        </w:rPr>
        <w:t xml:space="preserve">to </w:t>
      </w:r>
      <w:r w:rsidR="00BF1D0B" w:rsidRPr="00FA764C">
        <w:rPr>
          <w:rFonts w:cstheme="minorHAnsi"/>
          <w:sz w:val="24"/>
          <w:szCs w:val="24"/>
        </w:rPr>
        <w:t xml:space="preserve">inform resource </w:t>
      </w:r>
      <w:r w:rsidRPr="00FA764C">
        <w:rPr>
          <w:rFonts w:cstheme="minorHAnsi"/>
          <w:sz w:val="24"/>
          <w:szCs w:val="24"/>
        </w:rPr>
        <w:t>allocat</w:t>
      </w:r>
      <w:r w:rsidR="00BF1D0B" w:rsidRPr="00FA764C">
        <w:rPr>
          <w:rFonts w:cstheme="minorHAnsi"/>
          <w:sz w:val="24"/>
          <w:szCs w:val="24"/>
        </w:rPr>
        <w:t>ion</w:t>
      </w:r>
      <w:r w:rsidR="00857C17" w:rsidRPr="00FA764C">
        <w:rPr>
          <w:rFonts w:cstheme="minorHAnsi"/>
          <w:sz w:val="24"/>
          <w:szCs w:val="24"/>
        </w:rPr>
        <w:t xml:space="preserve"> </w:t>
      </w:r>
      <w:r w:rsidR="00BF1D0B" w:rsidRPr="00FA764C">
        <w:rPr>
          <w:rFonts w:cstheme="minorHAnsi"/>
          <w:sz w:val="24"/>
          <w:szCs w:val="24"/>
        </w:rPr>
        <w:t>a</w:t>
      </w:r>
      <w:r w:rsidRPr="00FA764C">
        <w:rPr>
          <w:rFonts w:cstheme="minorHAnsi"/>
          <w:sz w:val="24"/>
          <w:szCs w:val="24"/>
        </w:rPr>
        <w:t>nd</w:t>
      </w:r>
      <w:r w:rsidR="00857C17" w:rsidRPr="00FA764C">
        <w:rPr>
          <w:rFonts w:cstheme="minorHAnsi"/>
          <w:sz w:val="24"/>
          <w:szCs w:val="24"/>
        </w:rPr>
        <w:t xml:space="preserve"> </w:t>
      </w:r>
      <w:r w:rsidRPr="00FA764C">
        <w:rPr>
          <w:rFonts w:cstheme="minorHAnsi"/>
          <w:sz w:val="24"/>
          <w:szCs w:val="24"/>
        </w:rPr>
        <w:t>re-allocat</w:t>
      </w:r>
      <w:r w:rsidR="00BF1D0B" w:rsidRPr="00FA764C">
        <w:rPr>
          <w:rFonts w:cstheme="minorHAnsi"/>
          <w:sz w:val="24"/>
          <w:szCs w:val="24"/>
        </w:rPr>
        <w:t>ion decision</w:t>
      </w:r>
      <w:r w:rsidR="00DB5320" w:rsidRPr="00FA764C">
        <w:rPr>
          <w:rFonts w:cstheme="minorHAnsi"/>
          <w:sz w:val="24"/>
          <w:szCs w:val="24"/>
        </w:rPr>
        <w:t>s</w:t>
      </w:r>
      <w:r w:rsidRPr="00FA764C">
        <w:rPr>
          <w:rFonts w:cstheme="minorHAnsi"/>
          <w:sz w:val="24"/>
          <w:szCs w:val="24"/>
        </w:rPr>
        <w:t>.</w:t>
      </w:r>
      <w:r w:rsidR="00BF1D0B" w:rsidRPr="00FA764C">
        <w:rPr>
          <w:rFonts w:cstheme="minorHAnsi"/>
          <w:sz w:val="24"/>
          <w:szCs w:val="24"/>
        </w:rPr>
        <w:t xml:space="preserve"> </w:t>
      </w:r>
    </w:p>
    <w:p w14:paraId="3E97125C" w14:textId="004532E4" w:rsidR="00924615" w:rsidRPr="00FA764C" w:rsidRDefault="00924615" w:rsidP="00924615">
      <w:pPr>
        <w:rPr>
          <w:rFonts w:cstheme="minorHAnsi"/>
          <w:sz w:val="24"/>
          <w:szCs w:val="24"/>
        </w:rPr>
      </w:pPr>
    </w:p>
    <w:p w14:paraId="1D63F52E" w14:textId="06817E9B" w:rsidR="00F67393" w:rsidRPr="00FA764C" w:rsidRDefault="00F67393" w:rsidP="00F67393">
      <w:pPr>
        <w:rPr>
          <w:rFonts w:cstheme="minorHAnsi"/>
          <w:b/>
          <w:bCs/>
          <w:sz w:val="24"/>
          <w:szCs w:val="24"/>
        </w:rPr>
      </w:pPr>
      <w:bookmarkStart w:id="106" w:name="_Toc100517826"/>
      <w:r w:rsidRPr="00FA764C">
        <w:rPr>
          <w:rFonts w:cstheme="minorHAnsi"/>
          <w:b/>
          <w:bCs/>
          <w:sz w:val="24"/>
          <w:szCs w:val="24"/>
        </w:rPr>
        <w:t>Table</w:t>
      </w:r>
      <w:r w:rsidR="00857C17" w:rsidRPr="00FA764C">
        <w:rPr>
          <w:rFonts w:cstheme="minorHAnsi"/>
          <w:b/>
          <w:bCs/>
          <w:sz w:val="24"/>
          <w:szCs w:val="24"/>
        </w:rPr>
        <w:t xml:space="preserv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9</w:t>
      </w:r>
      <w:r w:rsidRPr="00FA764C">
        <w:rPr>
          <w:rFonts w:cstheme="minorHAnsi"/>
          <w:b/>
          <w:bCs/>
          <w:sz w:val="24"/>
          <w:szCs w:val="24"/>
        </w:rPr>
        <w:fldChar w:fldCharType="end"/>
      </w:r>
      <w:r w:rsidRPr="00FA764C">
        <w:rPr>
          <w:rFonts w:cstheme="minorHAnsi"/>
          <w:b/>
          <w:bCs/>
          <w:sz w:val="24"/>
          <w:szCs w:val="24"/>
        </w:rPr>
        <w:t>.</w:t>
      </w:r>
      <w:r w:rsidR="00857C17" w:rsidRPr="00FA764C">
        <w:rPr>
          <w:rFonts w:cstheme="minorHAnsi"/>
          <w:b/>
          <w:bCs/>
          <w:sz w:val="24"/>
          <w:szCs w:val="24"/>
        </w:rPr>
        <w:t xml:space="preserve"> </w:t>
      </w:r>
      <w:r w:rsidR="003A7DC9" w:rsidRPr="00FA764C">
        <w:rPr>
          <w:rFonts w:cstheme="minorHAnsi"/>
          <w:b/>
          <w:bCs/>
          <w:sz w:val="24"/>
          <w:szCs w:val="24"/>
        </w:rPr>
        <w:t>D</w:t>
      </w:r>
      <w:r w:rsidRPr="00FA764C">
        <w:rPr>
          <w:rFonts w:cstheme="minorHAnsi"/>
          <w:b/>
          <w:bCs/>
          <w:sz w:val="24"/>
          <w:szCs w:val="24"/>
        </w:rPr>
        <w:t>ifferences</w:t>
      </w:r>
      <w:r w:rsidR="00857C17" w:rsidRPr="00FA764C">
        <w:rPr>
          <w:rFonts w:cstheme="minorHAnsi"/>
          <w:b/>
          <w:bCs/>
          <w:sz w:val="24"/>
          <w:szCs w:val="24"/>
        </w:rPr>
        <w:t xml:space="preserve"> </w:t>
      </w:r>
      <w:r w:rsidRPr="00FA764C">
        <w:rPr>
          <w:rFonts w:cstheme="minorHAnsi"/>
          <w:b/>
          <w:bCs/>
          <w:sz w:val="24"/>
          <w:szCs w:val="24"/>
        </w:rPr>
        <w:t>between</w:t>
      </w:r>
      <w:r w:rsidR="00857C17" w:rsidRPr="00FA764C">
        <w:rPr>
          <w:rFonts w:cstheme="minorHAnsi"/>
          <w:b/>
          <w:bCs/>
          <w:sz w:val="24"/>
          <w:szCs w:val="24"/>
        </w:rPr>
        <w:t xml:space="preserve"> </w:t>
      </w:r>
      <w:r w:rsidRPr="00FA764C">
        <w:rPr>
          <w:rFonts w:cstheme="minorHAnsi"/>
          <w:b/>
          <w:bCs/>
          <w:sz w:val="24"/>
          <w:szCs w:val="24"/>
        </w:rPr>
        <w:t>monitoring</w:t>
      </w:r>
      <w:r w:rsidR="00857C17" w:rsidRPr="00FA764C">
        <w:rPr>
          <w:rFonts w:cstheme="minorHAnsi"/>
          <w:b/>
          <w:bCs/>
          <w:sz w:val="24"/>
          <w:szCs w:val="24"/>
        </w:rPr>
        <w:t xml:space="preserve"> </w:t>
      </w:r>
      <w:r w:rsidRPr="00FA764C">
        <w:rPr>
          <w:rFonts w:cstheme="minorHAnsi"/>
          <w:b/>
          <w:bCs/>
          <w:sz w:val="24"/>
          <w:szCs w:val="24"/>
        </w:rPr>
        <w:t>and</w:t>
      </w:r>
      <w:r w:rsidR="00857C17" w:rsidRPr="00FA764C">
        <w:rPr>
          <w:rFonts w:cstheme="minorHAnsi"/>
          <w:b/>
          <w:bCs/>
          <w:sz w:val="24"/>
          <w:szCs w:val="24"/>
        </w:rPr>
        <w:t xml:space="preserve"> </w:t>
      </w:r>
      <w:r w:rsidRPr="00FA764C">
        <w:rPr>
          <w:rFonts w:cstheme="minorHAnsi"/>
          <w:b/>
          <w:bCs/>
          <w:sz w:val="24"/>
          <w:szCs w:val="24"/>
        </w:rPr>
        <w:t>evaluation</w:t>
      </w:r>
      <w:r w:rsidR="00857C17" w:rsidRPr="00FA764C">
        <w:rPr>
          <w:rFonts w:cstheme="minorHAnsi"/>
          <w:b/>
          <w:bCs/>
          <w:sz w:val="24"/>
          <w:szCs w:val="24"/>
        </w:rPr>
        <w:t xml:space="preserve"> </w:t>
      </w:r>
      <w:r w:rsidR="003A7DC9" w:rsidRPr="00FA764C">
        <w:rPr>
          <w:rFonts w:cstheme="minorHAnsi"/>
          <w:b/>
          <w:bCs/>
          <w:sz w:val="24"/>
          <w:szCs w:val="24"/>
        </w:rPr>
        <w:t>indicators</w:t>
      </w:r>
      <w:bookmarkEnd w:id="106"/>
    </w:p>
    <w:tbl>
      <w:tblPr>
        <w:tblStyle w:val="TableGrid1"/>
        <w:tblW w:w="0" w:type="auto"/>
        <w:tblCellMar>
          <w:left w:w="28" w:type="dxa"/>
          <w:right w:w="28" w:type="dxa"/>
        </w:tblCellMar>
        <w:tblLook w:val="04A0" w:firstRow="1" w:lastRow="0" w:firstColumn="1" w:lastColumn="0" w:noHBand="0" w:noVBand="1"/>
      </w:tblPr>
      <w:tblGrid>
        <w:gridCol w:w="1555"/>
        <w:gridCol w:w="3827"/>
        <w:gridCol w:w="3968"/>
      </w:tblGrid>
      <w:tr w:rsidR="00FA764C" w:rsidRPr="00FA764C" w14:paraId="3874E89E" w14:textId="77777777" w:rsidTr="00777DFA">
        <w:trPr>
          <w:trHeight w:val="449"/>
        </w:trPr>
        <w:tc>
          <w:tcPr>
            <w:tcW w:w="1555" w:type="dxa"/>
            <w:shd w:val="clear" w:color="auto" w:fill="D9D9D9" w:themeFill="background1" w:themeFillShade="D9"/>
          </w:tcPr>
          <w:p w14:paraId="1EC1B669" w14:textId="77777777" w:rsidR="00F67393" w:rsidRPr="00FA764C" w:rsidRDefault="00F67393" w:rsidP="00924615">
            <w:pPr>
              <w:rPr>
                <w:rFonts w:cstheme="minorHAnsi"/>
                <w:b/>
                <w:bCs/>
                <w:sz w:val="24"/>
                <w:szCs w:val="24"/>
              </w:rPr>
            </w:pPr>
          </w:p>
        </w:tc>
        <w:tc>
          <w:tcPr>
            <w:tcW w:w="3827" w:type="dxa"/>
            <w:shd w:val="clear" w:color="auto" w:fill="D9D9D9" w:themeFill="background1" w:themeFillShade="D9"/>
          </w:tcPr>
          <w:p w14:paraId="087FA5AD" w14:textId="55728572" w:rsidR="00F67393" w:rsidRPr="00FA764C" w:rsidRDefault="00F67393" w:rsidP="00924615">
            <w:pPr>
              <w:rPr>
                <w:rFonts w:cstheme="minorHAnsi"/>
                <w:b/>
                <w:bCs/>
                <w:sz w:val="24"/>
                <w:szCs w:val="24"/>
              </w:rPr>
            </w:pPr>
            <w:r w:rsidRPr="00FA764C">
              <w:rPr>
                <w:rFonts w:cstheme="minorHAnsi"/>
                <w:b/>
                <w:bCs/>
                <w:sz w:val="24"/>
                <w:szCs w:val="24"/>
              </w:rPr>
              <w:t>Monitoring</w:t>
            </w:r>
            <w:r w:rsidR="00857C17" w:rsidRPr="00FA764C">
              <w:rPr>
                <w:rFonts w:cstheme="minorHAnsi"/>
                <w:b/>
                <w:bCs/>
                <w:sz w:val="24"/>
                <w:szCs w:val="24"/>
              </w:rPr>
              <w:t xml:space="preserve"> </w:t>
            </w:r>
          </w:p>
        </w:tc>
        <w:tc>
          <w:tcPr>
            <w:tcW w:w="3968" w:type="dxa"/>
            <w:shd w:val="clear" w:color="auto" w:fill="D9D9D9" w:themeFill="background1" w:themeFillShade="D9"/>
          </w:tcPr>
          <w:p w14:paraId="240394EC" w14:textId="77777777" w:rsidR="00F67393" w:rsidRPr="00FA764C" w:rsidRDefault="00F67393" w:rsidP="00924615">
            <w:pPr>
              <w:rPr>
                <w:rFonts w:cstheme="minorHAnsi"/>
                <w:b/>
                <w:bCs/>
                <w:sz w:val="24"/>
                <w:szCs w:val="24"/>
              </w:rPr>
            </w:pPr>
            <w:r w:rsidRPr="00FA764C">
              <w:rPr>
                <w:rFonts w:cstheme="minorHAnsi"/>
                <w:b/>
                <w:bCs/>
                <w:sz w:val="24"/>
                <w:szCs w:val="24"/>
              </w:rPr>
              <w:t>Evaluation</w:t>
            </w:r>
          </w:p>
        </w:tc>
      </w:tr>
      <w:tr w:rsidR="00FA764C" w:rsidRPr="00FA764C" w14:paraId="7CF73F0B" w14:textId="77777777" w:rsidTr="00777DFA">
        <w:tc>
          <w:tcPr>
            <w:tcW w:w="1555" w:type="dxa"/>
          </w:tcPr>
          <w:p w14:paraId="780CC8CA" w14:textId="77777777" w:rsidR="00F67393" w:rsidRPr="00FA764C" w:rsidRDefault="00F67393" w:rsidP="00924615">
            <w:pPr>
              <w:rPr>
                <w:rFonts w:cstheme="minorHAnsi"/>
                <w:b/>
                <w:bCs/>
              </w:rPr>
            </w:pPr>
            <w:r w:rsidRPr="00FA764C">
              <w:rPr>
                <w:rFonts w:cstheme="minorHAnsi"/>
                <w:b/>
                <w:bCs/>
              </w:rPr>
              <w:t>Why?</w:t>
            </w:r>
          </w:p>
        </w:tc>
        <w:tc>
          <w:tcPr>
            <w:tcW w:w="3827" w:type="dxa"/>
          </w:tcPr>
          <w:p w14:paraId="1D7FF3F5" w14:textId="436F3C17" w:rsidR="00F67393" w:rsidRPr="00FA764C" w:rsidRDefault="00F67393" w:rsidP="00777DFA">
            <w:pPr>
              <w:tabs>
                <w:tab w:val="left" w:pos="313"/>
              </w:tabs>
              <w:ind w:left="-1"/>
              <w:rPr>
                <w:rFonts w:cstheme="minorHAnsi"/>
              </w:rPr>
            </w:pPr>
            <w:r w:rsidRPr="00FA764C">
              <w:rPr>
                <w:rFonts w:cstheme="minorHAnsi"/>
              </w:rPr>
              <w:t>Check</w:t>
            </w:r>
            <w:r w:rsidR="00857C17" w:rsidRPr="00FA764C">
              <w:rPr>
                <w:rFonts w:cstheme="minorHAnsi"/>
              </w:rPr>
              <w:t xml:space="preserve"> </w:t>
            </w:r>
            <w:r w:rsidRPr="00FA764C">
              <w:rPr>
                <w:rFonts w:cstheme="minorHAnsi"/>
              </w:rPr>
              <w:t>progress,</w:t>
            </w:r>
          </w:p>
          <w:p w14:paraId="50BEBA2C" w14:textId="40DF495E" w:rsidR="00F67393" w:rsidRPr="00FA764C" w:rsidRDefault="00F67393" w:rsidP="00777DFA">
            <w:pPr>
              <w:tabs>
                <w:tab w:val="left" w:pos="313"/>
              </w:tabs>
              <w:ind w:left="-1"/>
              <w:rPr>
                <w:rFonts w:cstheme="minorHAnsi"/>
              </w:rPr>
            </w:pPr>
            <w:r w:rsidRPr="00FA764C">
              <w:rPr>
                <w:rFonts w:cstheme="minorHAnsi"/>
              </w:rPr>
              <w:t>Inform</w:t>
            </w:r>
            <w:r w:rsidR="00857C17" w:rsidRPr="00FA764C">
              <w:rPr>
                <w:rFonts w:cstheme="minorHAnsi"/>
              </w:rPr>
              <w:t xml:space="preserve"> </w:t>
            </w:r>
            <w:r w:rsidRPr="00FA764C">
              <w:rPr>
                <w:rFonts w:cstheme="minorHAnsi"/>
              </w:rPr>
              <w:t>decision</w:t>
            </w:r>
            <w:r w:rsidR="00857C17" w:rsidRPr="00FA764C">
              <w:rPr>
                <w:rFonts w:cstheme="minorHAnsi"/>
              </w:rPr>
              <w:t xml:space="preserve"> </w:t>
            </w:r>
            <w:r w:rsidRPr="00FA764C">
              <w:rPr>
                <w:rFonts w:cstheme="minorHAnsi"/>
              </w:rPr>
              <w:t>and</w:t>
            </w:r>
            <w:r w:rsidR="00857C17" w:rsidRPr="00FA764C">
              <w:rPr>
                <w:rFonts w:cstheme="minorHAnsi"/>
              </w:rPr>
              <w:t xml:space="preserve"> </w:t>
            </w:r>
            <w:r w:rsidRPr="00FA764C">
              <w:rPr>
                <w:rFonts w:cstheme="minorHAnsi"/>
              </w:rPr>
              <w:t>remedial</w:t>
            </w:r>
            <w:r w:rsidR="00857C17" w:rsidRPr="00FA764C">
              <w:rPr>
                <w:rFonts w:cstheme="minorHAnsi"/>
              </w:rPr>
              <w:t xml:space="preserve"> </w:t>
            </w:r>
            <w:r w:rsidRPr="00FA764C">
              <w:rPr>
                <w:rFonts w:cstheme="minorHAnsi"/>
              </w:rPr>
              <w:t>action,</w:t>
            </w:r>
          </w:p>
          <w:p w14:paraId="3FF8FE5B" w14:textId="034EB4A8" w:rsidR="00F67393" w:rsidRPr="00FA764C" w:rsidRDefault="00F67393" w:rsidP="00777DFA">
            <w:pPr>
              <w:tabs>
                <w:tab w:val="left" w:pos="313"/>
              </w:tabs>
              <w:ind w:left="-1"/>
              <w:rPr>
                <w:rFonts w:cstheme="minorHAnsi"/>
              </w:rPr>
            </w:pPr>
            <w:r w:rsidRPr="00FA764C">
              <w:rPr>
                <w:rFonts w:cstheme="minorHAnsi"/>
              </w:rPr>
              <w:t>Update</w:t>
            </w:r>
            <w:r w:rsidR="00857C17" w:rsidRPr="00FA764C">
              <w:rPr>
                <w:rFonts w:cstheme="minorHAnsi"/>
              </w:rPr>
              <w:t xml:space="preserve"> </w:t>
            </w:r>
            <w:r w:rsidRPr="00FA764C">
              <w:rPr>
                <w:rFonts w:cstheme="minorHAnsi"/>
              </w:rPr>
              <w:t>project</w:t>
            </w:r>
            <w:r w:rsidR="00857C17" w:rsidRPr="00FA764C">
              <w:rPr>
                <w:rFonts w:cstheme="minorHAnsi"/>
              </w:rPr>
              <w:t xml:space="preserve"> </w:t>
            </w:r>
            <w:r w:rsidRPr="00FA764C">
              <w:rPr>
                <w:rFonts w:cstheme="minorHAnsi"/>
              </w:rPr>
              <w:t>plans,</w:t>
            </w:r>
          </w:p>
          <w:p w14:paraId="4E42B0C4" w14:textId="1698837D" w:rsidR="00F67393" w:rsidRPr="00FA764C" w:rsidRDefault="00F67393" w:rsidP="00777DFA">
            <w:pPr>
              <w:tabs>
                <w:tab w:val="left" w:pos="313"/>
              </w:tabs>
              <w:ind w:left="-1"/>
              <w:rPr>
                <w:rFonts w:cstheme="minorHAnsi"/>
              </w:rPr>
            </w:pPr>
            <w:r w:rsidRPr="00FA764C">
              <w:rPr>
                <w:rFonts w:cstheme="minorHAnsi"/>
              </w:rPr>
              <w:t>Support</w:t>
            </w:r>
            <w:r w:rsidR="00857C17" w:rsidRPr="00FA764C">
              <w:rPr>
                <w:rFonts w:cstheme="minorHAnsi"/>
              </w:rPr>
              <w:t xml:space="preserve"> </w:t>
            </w:r>
            <w:r w:rsidRPr="00FA764C">
              <w:rPr>
                <w:rFonts w:cstheme="minorHAnsi"/>
              </w:rPr>
              <w:t>accountability</w:t>
            </w:r>
          </w:p>
        </w:tc>
        <w:tc>
          <w:tcPr>
            <w:tcW w:w="3968" w:type="dxa"/>
          </w:tcPr>
          <w:p w14:paraId="6F842285" w14:textId="57D40AF5" w:rsidR="00F67393" w:rsidRPr="00FA764C" w:rsidRDefault="00F67393" w:rsidP="00777DFA">
            <w:pPr>
              <w:tabs>
                <w:tab w:val="left" w:pos="313"/>
              </w:tabs>
              <w:ind w:left="-1"/>
              <w:rPr>
                <w:rFonts w:cstheme="minorHAnsi"/>
              </w:rPr>
            </w:pPr>
            <w:r w:rsidRPr="00FA764C">
              <w:rPr>
                <w:rFonts w:cstheme="minorHAnsi"/>
              </w:rPr>
              <w:t>Assess</w:t>
            </w:r>
            <w:r w:rsidR="00857C17" w:rsidRPr="00FA764C">
              <w:rPr>
                <w:rFonts w:cstheme="minorHAnsi"/>
              </w:rPr>
              <w:t xml:space="preserve"> </w:t>
            </w:r>
            <w:r w:rsidRPr="00FA764C">
              <w:rPr>
                <w:rFonts w:cstheme="minorHAnsi"/>
              </w:rPr>
              <w:t>progress</w:t>
            </w:r>
            <w:r w:rsidR="00857C17" w:rsidRPr="00FA764C">
              <w:rPr>
                <w:rFonts w:cstheme="minorHAnsi"/>
              </w:rPr>
              <w:t xml:space="preserve"> </w:t>
            </w:r>
            <w:r w:rsidRPr="00FA764C">
              <w:rPr>
                <w:rFonts w:cstheme="minorHAnsi"/>
              </w:rPr>
              <w:t>and</w:t>
            </w:r>
            <w:r w:rsidR="00857C17" w:rsidRPr="00FA764C">
              <w:rPr>
                <w:rFonts w:cstheme="minorHAnsi"/>
              </w:rPr>
              <w:t xml:space="preserve"> </w:t>
            </w:r>
            <w:r w:rsidRPr="00FA764C">
              <w:rPr>
                <w:rFonts w:cstheme="minorHAnsi"/>
              </w:rPr>
              <w:t>worth,</w:t>
            </w:r>
            <w:r w:rsidR="00857C17" w:rsidRPr="00FA764C">
              <w:rPr>
                <w:rFonts w:cstheme="minorHAnsi"/>
              </w:rPr>
              <w:t xml:space="preserve"> </w:t>
            </w:r>
          </w:p>
          <w:p w14:paraId="3B2D47EB" w14:textId="32490240" w:rsidR="00F67393" w:rsidRPr="00FA764C" w:rsidRDefault="00F67393" w:rsidP="00777DFA">
            <w:pPr>
              <w:tabs>
                <w:tab w:val="left" w:pos="313"/>
              </w:tabs>
              <w:ind w:left="-1"/>
              <w:rPr>
                <w:rFonts w:cstheme="minorHAnsi"/>
              </w:rPr>
            </w:pPr>
            <w:r w:rsidRPr="00FA764C">
              <w:rPr>
                <w:rFonts w:cstheme="minorHAnsi"/>
              </w:rPr>
              <w:t>Identify</w:t>
            </w:r>
            <w:r w:rsidR="00857C17" w:rsidRPr="00FA764C">
              <w:rPr>
                <w:rFonts w:cstheme="minorHAnsi"/>
              </w:rPr>
              <w:t xml:space="preserve"> </w:t>
            </w:r>
            <w:r w:rsidRPr="00FA764C">
              <w:rPr>
                <w:rFonts w:cstheme="minorHAnsi"/>
              </w:rPr>
              <w:t>lesson</w:t>
            </w:r>
            <w:r w:rsidR="00991EC3" w:rsidRPr="00FA764C">
              <w:rPr>
                <w:rFonts w:cstheme="minorHAnsi"/>
              </w:rPr>
              <w:t>s</w:t>
            </w:r>
            <w:r w:rsidR="00857C17" w:rsidRPr="00FA764C">
              <w:rPr>
                <w:rFonts w:cstheme="minorHAnsi"/>
              </w:rPr>
              <w:t xml:space="preserve"> </w:t>
            </w:r>
            <w:r w:rsidRPr="00FA764C">
              <w:rPr>
                <w:rFonts w:cstheme="minorHAnsi"/>
              </w:rPr>
              <w:t>and</w:t>
            </w:r>
            <w:r w:rsidR="00857C17" w:rsidRPr="00FA764C">
              <w:rPr>
                <w:rFonts w:cstheme="minorHAnsi"/>
              </w:rPr>
              <w:t xml:space="preserve"> </w:t>
            </w:r>
            <w:r w:rsidRPr="00FA764C">
              <w:rPr>
                <w:rFonts w:cstheme="minorHAnsi"/>
              </w:rPr>
              <w:t>recommendation</w:t>
            </w:r>
            <w:r w:rsidR="00991EC3" w:rsidRPr="00FA764C">
              <w:rPr>
                <w:rFonts w:cstheme="minorHAnsi"/>
              </w:rPr>
              <w:t>s</w:t>
            </w:r>
            <w:r w:rsidR="00857C17" w:rsidRPr="00FA764C">
              <w:rPr>
                <w:rFonts w:cstheme="minorHAnsi"/>
              </w:rPr>
              <w:t xml:space="preserve"> </w:t>
            </w:r>
            <w:r w:rsidRPr="00FA764C">
              <w:rPr>
                <w:rFonts w:cstheme="minorHAnsi"/>
              </w:rPr>
              <w:t>for</w:t>
            </w:r>
            <w:r w:rsidR="00857C17" w:rsidRPr="00FA764C">
              <w:rPr>
                <w:rFonts w:cstheme="minorHAnsi"/>
              </w:rPr>
              <w:t xml:space="preserve"> </w:t>
            </w:r>
            <w:r w:rsidRPr="00FA764C">
              <w:rPr>
                <w:rFonts w:cstheme="minorHAnsi"/>
              </w:rPr>
              <w:t>longer-term</w:t>
            </w:r>
            <w:r w:rsidR="00857C17" w:rsidRPr="00FA764C">
              <w:rPr>
                <w:rFonts w:cstheme="minorHAnsi"/>
              </w:rPr>
              <w:t xml:space="preserve"> </w:t>
            </w:r>
            <w:r w:rsidRPr="00FA764C">
              <w:rPr>
                <w:rFonts w:cstheme="minorHAnsi"/>
              </w:rPr>
              <w:t>planning,</w:t>
            </w:r>
          </w:p>
          <w:p w14:paraId="532CE919" w14:textId="271D3F47" w:rsidR="00F67393" w:rsidRPr="00FA764C" w:rsidRDefault="00F67393" w:rsidP="00777DFA">
            <w:pPr>
              <w:tabs>
                <w:tab w:val="left" w:pos="313"/>
              </w:tabs>
              <w:ind w:left="-1"/>
              <w:rPr>
                <w:rFonts w:cstheme="minorHAnsi"/>
              </w:rPr>
            </w:pPr>
            <w:r w:rsidRPr="00FA764C">
              <w:rPr>
                <w:rFonts w:cstheme="minorHAnsi"/>
              </w:rPr>
              <w:t>Provide</w:t>
            </w:r>
            <w:r w:rsidR="00857C17" w:rsidRPr="00FA764C">
              <w:rPr>
                <w:rFonts w:cstheme="minorHAnsi"/>
              </w:rPr>
              <w:t xml:space="preserve"> </w:t>
            </w:r>
            <w:r w:rsidRPr="00FA764C">
              <w:rPr>
                <w:rFonts w:cstheme="minorHAnsi"/>
              </w:rPr>
              <w:t>accountability</w:t>
            </w:r>
          </w:p>
        </w:tc>
      </w:tr>
      <w:tr w:rsidR="00FA764C" w:rsidRPr="00FA764C" w14:paraId="454AD8CC" w14:textId="77777777" w:rsidTr="00777DFA">
        <w:trPr>
          <w:trHeight w:val="474"/>
        </w:trPr>
        <w:tc>
          <w:tcPr>
            <w:tcW w:w="1555" w:type="dxa"/>
          </w:tcPr>
          <w:p w14:paraId="343A7678" w14:textId="77777777" w:rsidR="00F67393" w:rsidRPr="00FA764C" w:rsidRDefault="00F67393" w:rsidP="00924615">
            <w:pPr>
              <w:rPr>
                <w:rFonts w:cstheme="minorHAnsi"/>
                <w:b/>
                <w:bCs/>
              </w:rPr>
            </w:pPr>
            <w:r w:rsidRPr="00FA764C">
              <w:rPr>
                <w:rFonts w:cstheme="minorHAnsi"/>
                <w:b/>
                <w:bCs/>
              </w:rPr>
              <w:t>When?</w:t>
            </w:r>
          </w:p>
        </w:tc>
        <w:tc>
          <w:tcPr>
            <w:tcW w:w="3827" w:type="dxa"/>
          </w:tcPr>
          <w:p w14:paraId="41DF9B9B" w14:textId="19285196" w:rsidR="00F67393" w:rsidRPr="00FA764C" w:rsidRDefault="00F67393" w:rsidP="00924615">
            <w:pPr>
              <w:rPr>
                <w:rFonts w:cstheme="minorHAnsi"/>
              </w:rPr>
            </w:pPr>
            <w:r w:rsidRPr="00FA764C">
              <w:rPr>
                <w:rFonts w:cstheme="minorHAnsi"/>
              </w:rPr>
              <w:t>Ongoing</w:t>
            </w:r>
            <w:r w:rsidR="00857C17" w:rsidRPr="00FA764C">
              <w:rPr>
                <w:rFonts w:cstheme="minorHAnsi"/>
              </w:rPr>
              <w:t xml:space="preserve"> </w:t>
            </w:r>
            <w:r w:rsidRPr="00FA764C">
              <w:rPr>
                <w:rFonts w:cstheme="minorHAnsi"/>
              </w:rPr>
              <w:t>during</w:t>
            </w:r>
            <w:r w:rsidR="00857C17" w:rsidRPr="00FA764C">
              <w:rPr>
                <w:rFonts w:cstheme="minorHAnsi"/>
              </w:rPr>
              <w:t xml:space="preserve"> </w:t>
            </w:r>
            <w:r w:rsidRPr="00FA764C">
              <w:rPr>
                <w:rFonts w:cstheme="minorHAnsi"/>
              </w:rPr>
              <w:t>initiative</w:t>
            </w:r>
          </w:p>
        </w:tc>
        <w:tc>
          <w:tcPr>
            <w:tcW w:w="3968" w:type="dxa"/>
          </w:tcPr>
          <w:p w14:paraId="3A61641F" w14:textId="2681CB25" w:rsidR="00F67393" w:rsidRPr="00FA764C" w:rsidRDefault="00F67393" w:rsidP="00924615">
            <w:pPr>
              <w:rPr>
                <w:rFonts w:cstheme="minorHAnsi"/>
              </w:rPr>
            </w:pPr>
            <w:r w:rsidRPr="00FA764C">
              <w:rPr>
                <w:rFonts w:cstheme="minorHAnsi"/>
              </w:rPr>
              <w:t>Periodic</w:t>
            </w:r>
            <w:r w:rsidR="00857C17" w:rsidRPr="00FA764C">
              <w:rPr>
                <w:rFonts w:cstheme="minorHAnsi"/>
              </w:rPr>
              <w:t xml:space="preserve"> </w:t>
            </w:r>
            <w:r w:rsidRPr="00FA764C">
              <w:rPr>
                <w:rFonts w:cstheme="minorHAnsi"/>
              </w:rPr>
              <w:t>and</w:t>
            </w:r>
            <w:r w:rsidR="00857C17" w:rsidRPr="00FA764C">
              <w:rPr>
                <w:rFonts w:cstheme="minorHAnsi"/>
              </w:rPr>
              <w:t xml:space="preserve"> </w:t>
            </w:r>
            <w:r w:rsidRPr="00FA764C">
              <w:rPr>
                <w:rFonts w:cstheme="minorHAnsi"/>
              </w:rPr>
              <w:t>after</w:t>
            </w:r>
            <w:r w:rsidR="00857C17" w:rsidRPr="00FA764C">
              <w:rPr>
                <w:rFonts w:cstheme="minorHAnsi"/>
              </w:rPr>
              <w:t xml:space="preserve"> </w:t>
            </w:r>
            <w:r w:rsidR="00991EC3" w:rsidRPr="00FA764C">
              <w:rPr>
                <w:rFonts w:cstheme="minorHAnsi"/>
              </w:rPr>
              <w:t>an</w:t>
            </w:r>
            <w:r w:rsidR="00857C17" w:rsidRPr="00FA764C">
              <w:rPr>
                <w:rFonts w:cstheme="minorHAnsi"/>
              </w:rPr>
              <w:t xml:space="preserve"> </w:t>
            </w:r>
            <w:r w:rsidRPr="00FA764C">
              <w:rPr>
                <w:rFonts w:cstheme="minorHAnsi"/>
              </w:rPr>
              <w:t>initiative</w:t>
            </w:r>
          </w:p>
        </w:tc>
      </w:tr>
      <w:tr w:rsidR="00FA764C" w:rsidRPr="00FA764C" w14:paraId="255A0CF8" w14:textId="77777777" w:rsidTr="00777DFA">
        <w:tc>
          <w:tcPr>
            <w:tcW w:w="1555" w:type="dxa"/>
          </w:tcPr>
          <w:p w14:paraId="636BD449" w14:textId="77777777" w:rsidR="00F67393" w:rsidRPr="00FA764C" w:rsidRDefault="00F67393" w:rsidP="00924615">
            <w:pPr>
              <w:rPr>
                <w:rFonts w:cstheme="minorHAnsi"/>
                <w:b/>
                <w:bCs/>
              </w:rPr>
            </w:pPr>
            <w:r w:rsidRPr="00FA764C">
              <w:rPr>
                <w:rFonts w:cstheme="minorHAnsi"/>
                <w:b/>
                <w:bCs/>
              </w:rPr>
              <w:t>Who?</w:t>
            </w:r>
          </w:p>
        </w:tc>
        <w:tc>
          <w:tcPr>
            <w:tcW w:w="3827" w:type="dxa"/>
          </w:tcPr>
          <w:p w14:paraId="3ABBEDFB" w14:textId="6046D812" w:rsidR="00F67393" w:rsidRPr="00FA764C" w:rsidRDefault="00F67393" w:rsidP="00924615">
            <w:pPr>
              <w:rPr>
                <w:rFonts w:cstheme="minorHAnsi"/>
              </w:rPr>
            </w:pPr>
            <w:r w:rsidRPr="00FA764C">
              <w:rPr>
                <w:rFonts w:cstheme="minorHAnsi"/>
              </w:rPr>
              <w:t>Internal,</w:t>
            </w:r>
            <w:r w:rsidR="00857C17" w:rsidRPr="00FA764C">
              <w:rPr>
                <w:rFonts w:cstheme="minorHAnsi"/>
              </w:rPr>
              <w:t xml:space="preserve"> </w:t>
            </w:r>
            <w:r w:rsidRPr="00FA764C">
              <w:rPr>
                <w:rFonts w:cstheme="minorHAnsi"/>
              </w:rPr>
              <w:t>involving</w:t>
            </w:r>
            <w:r w:rsidR="00857C17" w:rsidRPr="00FA764C">
              <w:rPr>
                <w:rFonts w:cstheme="minorHAnsi"/>
              </w:rPr>
              <w:t xml:space="preserve"> </w:t>
            </w:r>
            <w:r w:rsidRPr="00FA764C">
              <w:rPr>
                <w:rFonts w:cstheme="minorHAnsi"/>
              </w:rPr>
              <w:t>initiative</w:t>
            </w:r>
            <w:r w:rsidR="00857C17" w:rsidRPr="00FA764C">
              <w:rPr>
                <w:rFonts w:cstheme="minorHAnsi"/>
              </w:rPr>
              <w:t xml:space="preserve"> </w:t>
            </w:r>
            <w:r w:rsidRPr="00FA764C">
              <w:rPr>
                <w:rFonts w:cstheme="minorHAnsi"/>
              </w:rPr>
              <w:t>implementers</w:t>
            </w:r>
          </w:p>
        </w:tc>
        <w:tc>
          <w:tcPr>
            <w:tcW w:w="3968" w:type="dxa"/>
          </w:tcPr>
          <w:p w14:paraId="56A57A84" w14:textId="4081231C" w:rsidR="00F67393" w:rsidRPr="00FA764C" w:rsidRDefault="00F67393" w:rsidP="00924615">
            <w:pPr>
              <w:rPr>
                <w:rFonts w:cstheme="minorHAnsi"/>
              </w:rPr>
            </w:pPr>
            <w:r w:rsidRPr="00FA764C">
              <w:rPr>
                <w:rFonts w:cstheme="minorHAnsi"/>
              </w:rPr>
              <w:t>Can</w:t>
            </w:r>
            <w:r w:rsidR="00857C17" w:rsidRPr="00FA764C">
              <w:rPr>
                <w:rFonts w:cstheme="minorHAnsi"/>
              </w:rPr>
              <w:t xml:space="preserve"> </w:t>
            </w:r>
            <w:r w:rsidRPr="00FA764C">
              <w:rPr>
                <w:rFonts w:cstheme="minorHAnsi"/>
              </w:rPr>
              <w:t>be</w:t>
            </w:r>
            <w:r w:rsidR="00857C17" w:rsidRPr="00FA764C">
              <w:rPr>
                <w:rFonts w:cstheme="minorHAnsi"/>
              </w:rPr>
              <w:t xml:space="preserve"> </w:t>
            </w:r>
            <w:r w:rsidRPr="00FA764C">
              <w:rPr>
                <w:rFonts w:cstheme="minorHAnsi"/>
              </w:rPr>
              <w:t>internal</w:t>
            </w:r>
            <w:r w:rsidR="00857C17" w:rsidRPr="00FA764C">
              <w:rPr>
                <w:rFonts w:cstheme="minorHAnsi"/>
              </w:rPr>
              <w:t xml:space="preserve"> </w:t>
            </w:r>
            <w:r w:rsidRPr="00FA764C">
              <w:rPr>
                <w:rFonts w:cstheme="minorHAnsi"/>
              </w:rPr>
              <w:t>or</w:t>
            </w:r>
            <w:r w:rsidR="00857C17" w:rsidRPr="00FA764C">
              <w:rPr>
                <w:rFonts w:cstheme="minorHAnsi"/>
              </w:rPr>
              <w:t xml:space="preserve"> </w:t>
            </w:r>
            <w:r w:rsidRPr="00FA764C">
              <w:rPr>
                <w:rFonts w:cstheme="minorHAnsi"/>
              </w:rPr>
              <w:t>external</w:t>
            </w:r>
            <w:r w:rsidR="00857C17" w:rsidRPr="00FA764C">
              <w:rPr>
                <w:rFonts w:cstheme="minorHAnsi"/>
              </w:rPr>
              <w:t xml:space="preserve"> </w:t>
            </w:r>
            <w:r w:rsidRPr="00FA764C">
              <w:rPr>
                <w:rFonts w:cstheme="minorHAnsi"/>
              </w:rPr>
              <w:t>to</w:t>
            </w:r>
            <w:r w:rsidR="00857C17" w:rsidRPr="00FA764C">
              <w:rPr>
                <w:rFonts w:cstheme="minorHAnsi"/>
              </w:rPr>
              <w:t xml:space="preserve"> </w:t>
            </w:r>
            <w:r w:rsidR="00991EC3" w:rsidRPr="00FA764C">
              <w:rPr>
                <w:rFonts w:cstheme="minorHAnsi"/>
              </w:rPr>
              <w:t>an</w:t>
            </w:r>
            <w:r w:rsidR="00857C17" w:rsidRPr="00FA764C">
              <w:rPr>
                <w:rFonts w:cstheme="minorHAnsi"/>
              </w:rPr>
              <w:t xml:space="preserve"> </w:t>
            </w:r>
            <w:r w:rsidRPr="00FA764C">
              <w:rPr>
                <w:rFonts w:cstheme="minorHAnsi"/>
              </w:rPr>
              <w:t>organization</w:t>
            </w:r>
          </w:p>
        </w:tc>
      </w:tr>
      <w:tr w:rsidR="00FA764C" w:rsidRPr="00FA764C" w14:paraId="69D5B069" w14:textId="77777777" w:rsidTr="00777DFA">
        <w:tc>
          <w:tcPr>
            <w:tcW w:w="1555" w:type="dxa"/>
          </w:tcPr>
          <w:p w14:paraId="0AB058F8" w14:textId="23FF870C" w:rsidR="00F67393" w:rsidRPr="00FA764C" w:rsidRDefault="00F67393" w:rsidP="00924615">
            <w:pPr>
              <w:rPr>
                <w:rFonts w:cstheme="minorHAnsi"/>
                <w:b/>
                <w:bCs/>
              </w:rPr>
            </w:pPr>
            <w:r w:rsidRPr="00FA764C">
              <w:rPr>
                <w:rFonts w:cstheme="minorHAnsi"/>
                <w:b/>
                <w:bCs/>
              </w:rPr>
              <w:t>Link</w:t>
            </w:r>
            <w:r w:rsidR="00857C17" w:rsidRPr="00FA764C">
              <w:rPr>
                <w:rFonts w:cstheme="minorHAnsi"/>
                <w:b/>
                <w:bCs/>
              </w:rPr>
              <w:t xml:space="preserve"> </w:t>
            </w:r>
            <w:r w:rsidRPr="00FA764C">
              <w:rPr>
                <w:rFonts w:cstheme="minorHAnsi"/>
                <w:b/>
                <w:bCs/>
              </w:rPr>
              <w:t>to</w:t>
            </w:r>
            <w:r w:rsidR="00857C17" w:rsidRPr="00FA764C">
              <w:rPr>
                <w:rFonts w:cstheme="minorHAnsi"/>
                <w:b/>
                <w:bCs/>
              </w:rPr>
              <w:t xml:space="preserve"> </w:t>
            </w:r>
            <w:r w:rsidRPr="00FA764C">
              <w:rPr>
                <w:rFonts w:cstheme="minorHAnsi"/>
                <w:b/>
                <w:bCs/>
              </w:rPr>
              <w:t>logical</w:t>
            </w:r>
            <w:r w:rsidR="00857C17" w:rsidRPr="00FA764C">
              <w:rPr>
                <w:rFonts w:cstheme="minorHAnsi"/>
                <w:b/>
                <w:bCs/>
              </w:rPr>
              <w:t xml:space="preserve"> </w:t>
            </w:r>
            <w:r w:rsidRPr="00FA764C">
              <w:rPr>
                <w:rFonts w:cstheme="minorHAnsi"/>
                <w:b/>
                <w:bCs/>
              </w:rPr>
              <w:t>hierarchy</w:t>
            </w:r>
          </w:p>
        </w:tc>
        <w:tc>
          <w:tcPr>
            <w:tcW w:w="3827" w:type="dxa"/>
          </w:tcPr>
          <w:p w14:paraId="2A51D186" w14:textId="25181BFB" w:rsidR="00F67393" w:rsidRPr="00FA764C" w:rsidRDefault="00F67393" w:rsidP="00924615">
            <w:pPr>
              <w:rPr>
                <w:rFonts w:cstheme="minorHAnsi"/>
              </w:rPr>
            </w:pPr>
            <w:r w:rsidRPr="00FA764C">
              <w:rPr>
                <w:rFonts w:cstheme="minorHAnsi"/>
              </w:rPr>
              <w:t>Focus</w:t>
            </w:r>
            <w:r w:rsidR="00857C17" w:rsidRPr="00FA764C">
              <w:rPr>
                <w:rFonts w:cstheme="minorHAnsi"/>
              </w:rPr>
              <w:t xml:space="preserve"> </w:t>
            </w:r>
            <w:r w:rsidRPr="00FA764C">
              <w:rPr>
                <w:rFonts w:cstheme="minorHAnsi"/>
              </w:rPr>
              <w:t>on</w:t>
            </w:r>
            <w:r w:rsidR="00857C17" w:rsidRPr="00FA764C">
              <w:rPr>
                <w:rFonts w:cstheme="minorHAnsi"/>
              </w:rPr>
              <w:t xml:space="preserve"> </w:t>
            </w:r>
            <w:r w:rsidRPr="00FA764C">
              <w:rPr>
                <w:rFonts w:cstheme="minorHAnsi"/>
              </w:rPr>
              <w:t>input,</w:t>
            </w:r>
            <w:r w:rsidR="00857C17" w:rsidRPr="00FA764C">
              <w:rPr>
                <w:rFonts w:cstheme="minorHAnsi"/>
              </w:rPr>
              <w:t xml:space="preserve"> </w:t>
            </w:r>
            <w:r w:rsidRPr="00FA764C">
              <w:rPr>
                <w:rFonts w:cstheme="minorHAnsi"/>
              </w:rPr>
              <w:t>activities,</w:t>
            </w:r>
            <w:r w:rsidR="00857C17" w:rsidRPr="00FA764C">
              <w:rPr>
                <w:rFonts w:cstheme="minorHAnsi"/>
              </w:rPr>
              <w:t xml:space="preserve"> </w:t>
            </w:r>
            <w:r w:rsidRPr="00FA764C">
              <w:rPr>
                <w:rFonts w:cstheme="minorHAnsi"/>
              </w:rPr>
              <w:t>outputs</w:t>
            </w:r>
            <w:r w:rsidR="00857C17" w:rsidRPr="00FA764C">
              <w:rPr>
                <w:rFonts w:cstheme="minorHAnsi"/>
              </w:rPr>
              <w:t xml:space="preserve"> </w:t>
            </w:r>
            <w:r w:rsidRPr="00FA764C">
              <w:rPr>
                <w:rFonts w:cstheme="minorHAnsi"/>
              </w:rPr>
              <w:t>and</w:t>
            </w:r>
            <w:r w:rsidR="00857C17" w:rsidRPr="00FA764C">
              <w:rPr>
                <w:rFonts w:cstheme="minorHAnsi"/>
              </w:rPr>
              <w:t xml:space="preserve"> </w:t>
            </w:r>
            <w:r w:rsidRPr="00FA764C">
              <w:rPr>
                <w:rFonts w:cstheme="minorHAnsi"/>
              </w:rPr>
              <w:t>shorter-term</w:t>
            </w:r>
            <w:r w:rsidR="00857C17" w:rsidRPr="00FA764C">
              <w:rPr>
                <w:rFonts w:cstheme="minorHAnsi"/>
              </w:rPr>
              <w:t xml:space="preserve"> </w:t>
            </w:r>
            <w:r w:rsidRPr="00FA764C">
              <w:rPr>
                <w:rFonts w:cstheme="minorHAnsi"/>
              </w:rPr>
              <w:t>outcomes</w:t>
            </w:r>
          </w:p>
        </w:tc>
        <w:tc>
          <w:tcPr>
            <w:tcW w:w="3968" w:type="dxa"/>
          </w:tcPr>
          <w:p w14:paraId="1FDFDAB2" w14:textId="37D5F6A0" w:rsidR="00F67393" w:rsidRPr="00FA764C" w:rsidRDefault="00F67393" w:rsidP="00924615">
            <w:pPr>
              <w:rPr>
                <w:rFonts w:cstheme="minorHAnsi"/>
              </w:rPr>
            </w:pPr>
            <w:r w:rsidRPr="00FA764C">
              <w:rPr>
                <w:rFonts w:cstheme="minorHAnsi"/>
              </w:rPr>
              <w:t>Focus</w:t>
            </w:r>
            <w:r w:rsidR="00857C17" w:rsidRPr="00FA764C">
              <w:rPr>
                <w:rFonts w:cstheme="minorHAnsi"/>
              </w:rPr>
              <w:t xml:space="preserve"> </w:t>
            </w:r>
            <w:r w:rsidRPr="00FA764C">
              <w:rPr>
                <w:rFonts w:cstheme="minorHAnsi"/>
              </w:rPr>
              <w:t>on</w:t>
            </w:r>
            <w:r w:rsidR="00857C17" w:rsidRPr="00FA764C">
              <w:rPr>
                <w:rFonts w:cstheme="minorHAnsi"/>
              </w:rPr>
              <w:t xml:space="preserve"> </w:t>
            </w:r>
            <w:r w:rsidRPr="00FA764C">
              <w:rPr>
                <w:rFonts w:cstheme="minorHAnsi"/>
              </w:rPr>
              <w:t>outcomes</w:t>
            </w:r>
            <w:r w:rsidR="00857C17" w:rsidRPr="00FA764C">
              <w:rPr>
                <w:rFonts w:cstheme="minorHAnsi"/>
              </w:rPr>
              <w:t xml:space="preserve"> </w:t>
            </w:r>
            <w:r w:rsidRPr="00FA764C">
              <w:rPr>
                <w:rFonts w:cstheme="minorHAnsi"/>
              </w:rPr>
              <w:t>and</w:t>
            </w:r>
            <w:r w:rsidR="00857C17" w:rsidRPr="00FA764C">
              <w:rPr>
                <w:rFonts w:cstheme="minorHAnsi"/>
              </w:rPr>
              <w:t xml:space="preserve"> </w:t>
            </w:r>
            <w:r w:rsidRPr="00FA764C">
              <w:rPr>
                <w:rFonts w:cstheme="minorHAnsi"/>
              </w:rPr>
              <w:t>overall</w:t>
            </w:r>
            <w:r w:rsidR="00857C17" w:rsidRPr="00FA764C">
              <w:rPr>
                <w:rFonts w:cstheme="minorHAnsi"/>
              </w:rPr>
              <w:t xml:space="preserve"> </w:t>
            </w:r>
            <w:r w:rsidRPr="00FA764C">
              <w:rPr>
                <w:rFonts w:cstheme="minorHAnsi"/>
              </w:rPr>
              <w:t>goal</w:t>
            </w:r>
          </w:p>
        </w:tc>
      </w:tr>
    </w:tbl>
    <w:p w14:paraId="45DD8C81" w14:textId="47B390B9" w:rsidR="00F67393" w:rsidRPr="00FA764C" w:rsidRDefault="002C52D5" w:rsidP="00F67393">
      <w:pPr>
        <w:rPr>
          <w:rFonts w:cstheme="minorHAnsi"/>
          <w:i/>
          <w:iCs/>
          <w:sz w:val="20"/>
          <w:szCs w:val="20"/>
        </w:rPr>
      </w:pPr>
      <w:r w:rsidRPr="00FA764C">
        <w:rPr>
          <w:rFonts w:cstheme="minorHAnsi"/>
          <w:i/>
          <w:iCs/>
          <w:sz w:val="20"/>
          <w:szCs w:val="20"/>
        </w:rPr>
        <w:t xml:space="preserve">Source: </w:t>
      </w:r>
      <w:r w:rsidR="00F67393" w:rsidRPr="00FA764C">
        <w:rPr>
          <w:rFonts w:cstheme="minorHAnsi"/>
          <w:i/>
          <w:iCs/>
          <w:sz w:val="20"/>
          <w:szCs w:val="20"/>
        </w:rPr>
        <w:t>CSNM,</w:t>
      </w:r>
      <w:r w:rsidR="00857C17" w:rsidRPr="00FA764C">
        <w:rPr>
          <w:rFonts w:cstheme="minorHAnsi"/>
          <w:i/>
          <w:iCs/>
          <w:sz w:val="20"/>
          <w:szCs w:val="20"/>
        </w:rPr>
        <w:t xml:space="preserve"> </w:t>
      </w:r>
      <w:r w:rsidR="00F67393" w:rsidRPr="00FA764C">
        <w:rPr>
          <w:rFonts w:cstheme="minorHAnsi"/>
          <w:i/>
          <w:iCs/>
          <w:sz w:val="20"/>
          <w:szCs w:val="20"/>
        </w:rPr>
        <w:t>2020.</w:t>
      </w:r>
      <w:r w:rsidR="00857C17" w:rsidRPr="00FA764C">
        <w:rPr>
          <w:rFonts w:cstheme="minorHAnsi"/>
          <w:i/>
          <w:iCs/>
          <w:sz w:val="20"/>
          <w:szCs w:val="20"/>
        </w:rPr>
        <w:t xml:space="preserve"> </w:t>
      </w:r>
    </w:p>
    <w:p w14:paraId="5F63FAF7" w14:textId="37019D12" w:rsidR="00D963B1" w:rsidRPr="00FA764C" w:rsidRDefault="00D963B1">
      <w:pPr>
        <w:rPr>
          <w:rFonts w:cstheme="minorHAnsi"/>
          <w:lang w:val="en-CA"/>
        </w:rPr>
      </w:pPr>
      <w:r w:rsidRPr="00FA764C">
        <w:rPr>
          <w:rFonts w:cstheme="minorHAnsi"/>
          <w:lang w:val="en-CA"/>
        </w:rPr>
        <w:br w:type="page"/>
      </w:r>
    </w:p>
    <w:p w14:paraId="56432063" w14:textId="0D8AD669" w:rsidR="00084866" w:rsidRPr="009A32A0" w:rsidRDefault="00DB143A" w:rsidP="009A32A0">
      <w:pPr>
        <w:pStyle w:val="Heading2"/>
      </w:pPr>
      <w:bookmarkStart w:id="107" w:name="_Toc100517791"/>
      <w:r w:rsidRPr="009A32A0">
        <w:lastRenderedPageBreak/>
        <w:t xml:space="preserve">Proposed </w:t>
      </w:r>
      <w:r w:rsidR="00910349" w:rsidRPr="009A32A0">
        <w:t>Indicators</w:t>
      </w:r>
      <w:r w:rsidR="00857C17" w:rsidRPr="009A32A0">
        <w:t xml:space="preserve"> </w:t>
      </w:r>
      <w:r w:rsidR="00F94621" w:rsidRPr="009A32A0">
        <w:t xml:space="preserve">to Proxy </w:t>
      </w:r>
      <w:r w:rsidR="0001184E" w:rsidRPr="009A32A0">
        <w:t xml:space="preserve">for </w:t>
      </w:r>
      <w:r w:rsidR="00F94621" w:rsidRPr="009A32A0">
        <w:t xml:space="preserve">Culture </w:t>
      </w:r>
      <w:r w:rsidR="00084866" w:rsidRPr="009A32A0">
        <w:t>Change</w:t>
      </w:r>
      <w:r w:rsidR="00857C17" w:rsidRPr="009A32A0">
        <w:t xml:space="preserve"> </w:t>
      </w:r>
      <w:r w:rsidR="009F2539" w:rsidRPr="009A32A0">
        <w:t>in</w:t>
      </w:r>
      <w:r w:rsidR="00857C17" w:rsidRPr="009A32A0">
        <w:t xml:space="preserve"> </w:t>
      </w:r>
      <w:r w:rsidR="009F2539" w:rsidRPr="009A32A0">
        <w:t>Relation</w:t>
      </w:r>
      <w:r w:rsidR="00857C17" w:rsidRPr="009A32A0">
        <w:t xml:space="preserve"> </w:t>
      </w:r>
      <w:r w:rsidR="009F2539" w:rsidRPr="009A32A0">
        <w:t>to</w:t>
      </w:r>
      <w:r w:rsidR="00857C17" w:rsidRPr="009A32A0">
        <w:t xml:space="preserve"> </w:t>
      </w:r>
      <w:r w:rsidR="009F2539" w:rsidRPr="009A32A0">
        <w:t>the</w:t>
      </w:r>
      <w:r w:rsidR="00857C17" w:rsidRPr="009A32A0">
        <w:t xml:space="preserve"> </w:t>
      </w:r>
      <w:r w:rsidR="009F2539" w:rsidRPr="009A32A0">
        <w:t>ACA</w:t>
      </w:r>
      <w:r w:rsidR="00857C17" w:rsidRPr="009A32A0">
        <w:t xml:space="preserve"> </w:t>
      </w:r>
      <w:r w:rsidR="00C7210D" w:rsidRPr="009A32A0">
        <w:t>and</w:t>
      </w:r>
      <w:r w:rsidR="00857C17" w:rsidRPr="009A32A0">
        <w:t xml:space="preserve"> </w:t>
      </w:r>
      <w:r w:rsidR="00C7210D" w:rsidRPr="009A32A0">
        <w:t>Beyond</w:t>
      </w:r>
      <w:bookmarkEnd w:id="107"/>
    </w:p>
    <w:p w14:paraId="683E6BFA" w14:textId="77777777" w:rsidR="00084866" w:rsidRPr="00FA764C" w:rsidRDefault="00084866" w:rsidP="009A32A0">
      <w:pPr>
        <w:rPr>
          <w:rFonts w:cstheme="minorHAnsi"/>
        </w:rPr>
      </w:pPr>
    </w:p>
    <w:p w14:paraId="3EC04523" w14:textId="56A87284" w:rsidR="00DC6430" w:rsidRPr="00FA764C" w:rsidRDefault="00084866" w:rsidP="009A32A0">
      <w:pPr>
        <w:rPr>
          <w:rFonts w:eastAsia="Times New Roman" w:cstheme="minorHAnsi"/>
          <w:spacing w:val="8"/>
          <w:sz w:val="24"/>
          <w:szCs w:val="24"/>
        </w:rPr>
      </w:pPr>
      <w:r w:rsidRPr="00FA764C">
        <w:rPr>
          <w:rFonts w:cstheme="minorHAnsi"/>
          <w:b/>
          <w:bCs/>
          <w:sz w:val="24"/>
          <w:szCs w:val="24"/>
        </w:rPr>
        <w:fldChar w:fldCharType="begin"/>
      </w:r>
      <w:r w:rsidRPr="00FA764C">
        <w:rPr>
          <w:rFonts w:cstheme="minorHAnsi"/>
          <w:b/>
          <w:bCs/>
          <w:sz w:val="24"/>
          <w:szCs w:val="24"/>
        </w:rPr>
        <w:instrText xml:space="preserve"> REF _Ref83741927 \h  \* MERGEFORMAT </w:instrText>
      </w:r>
      <w:r w:rsidRPr="00FA764C">
        <w:rPr>
          <w:rFonts w:cstheme="minorHAnsi"/>
          <w:b/>
          <w:bCs/>
          <w:sz w:val="24"/>
          <w:szCs w:val="24"/>
        </w:rPr>
      </w:r>
      <w:r w:rsidRPr="00FA764C">
        <w:rPr>
          <w:rFonts w:cstheme="minorHAnsi"/>
          <w:b/>
          <w:bCs/>
          <w:sz w:val="24"/>
          <w:szCs w:val="24"/>
        </w:rPr>
        <w:fldChar w:fldCharType="separate"/>
      </w:r>
      <w:r w:rsidR="00316531" w:rsidRPr="00FA764C">
        <w:rPr>
          <w:rFonts w:cstheme="minorHAnsi"/>
          <w:b/>
          <w:bCs/>
          <w:sz w:val="24"/>
          <w:szCs w:val="24"/>
        </w:rPr>
        <w:t xml:space="preserve">Table </w:t>
      </w:r>
      <w:r w:rsidR="00316531">
        <w:rPr>
          <w:rFonts w:cstheme="minorHAnsi"/>
          <w:b/>
          <w:bCs/>
          <w:sz w:val="24"/>
          <w:szCs w:val="24"/>
        </w:rPr>
        <w:t>10</w:t>
      </w:r>
      <w:r w:rsidRPr="00FA764C">
        <w:rPr>
          <w:rFonts w:cstheme="minorHAnsi"/>
          <w:b/>
          <w:bCs/>
          <w:sz w:val="24"/>
          <w:szCs w:val="24"/>
        </w:rPr>
        <w:fldChar w:fldCharType="end"/>
      </w:r>
      <w:r w:rsidR="00857C17" w:rsidRPr="00FA764C">
        <w:rPr>
          <w:rFonts w:cstheme="minorHAnsi"/>
          <w:sz w:val="24"/>
          <w:szCs w:val="24"/>
        </w:rPr>
        <w:t xml:space="preserve"> </w:t>
      </w:r>
      <w:r w:rsidR="00D963B1" w:rsidRPr="00FA764C">
        <w:rPr>
          <w:rFonts w:cstheme="minorHAnsi"/>
          <w:sz w:val="24"/>
          <w:szCs w:val="24"/>
        </w:rPr>
        <w:t xml:space="preserve">summarized </w:t>
      </w:r>
      <w:r w:rsidR="00637A29" w:rsidRPr="00FA764C">
        <w:rPr>
          <w:rFonts w:cstheme="minorHAnsi"/>
          <w:sz w:val="24"/>
          <w:szCs w:val="24"/>
        </w:rPr>
        <w:t>indicators</w:t>
      </w:r>
      <w:r w:rsidR="00857C17" w:rsidRPr="00FA764C">
        <w:rPr>
          <w:rFonts w:cstheme="minorHAnsi"/>
          <w:sz w:val="24"/>
          <w:szCs w:val="24"/>
        </w:rPr>
        <w:t xml:space="preserve"> </w:t>
      </w:r>
      <w:r w:rsidR="00637A29" w:rsidRPr="00FA764C">
        <w:rPr>
          <w:rFonts w:cstheme="minorHAnsi"/>
          <w:sz w:val="24"/>
          <w:szCs w:val="24"/>
        </w:rPr>
        <w:t>that</w:t>
      </w:r>
      <w:r w:rsidR="00857C17" w:rsidRPr="00FA764C">
        <w:rPr>
          <w:rFonts w:cstheme="minorHAnsi"/>
          <w:sz w:val="24"/>
          <w:szCs w:val="24"/>
        </w:rPr>
        <w:t xml:space="preserve"> </w:t>
      </w:r>
      <w:r w:rsidR="00127376" w:rsidRPr="00FA764C">
        <w:rPr>
          <w:rFonts w:cstheme="minorHAnsi"/>
          <w:sz w:val="24"/>
          <w:szCs w:val="24"/>
        </w:rPr>
        <w:t>ha</w:t>
      </w:r>
      <w:r w:rsidR="00991EC3" w:rsidRPr="00FA764C">
        <w:rPr>
          <w:rFonts w:cstheme="minorHAnsi"/>
          <w:sz w:val="24"/>
          <w:szCs w:val="24"/>
        </w:rPr>
        <w:t>ve</w:t>
      </w:r>
      <w:r w:rsidR="00857C17" w:rsidRPr="00FA764C">
        <w:rPr>
          <w:rFonts w:cstheme="minorHAnsi"/>
          <w:sz w:val="24"/>
          <w:szCs w:val="24"/>
        </w:rPr>
        <w:t xml:space="preserve"> </w:t>
      </w:r>
      <w:r w:rsidR="00127376" w:rsidRPr="00FA764C">
        <w:rPr>
          <w:rFonts w:cstheme="minorHAnsi"/>
          <w:sz w:val="24"/>
          <w:szCs w:val="24"/>
        </w:rPr>
        <w:t>been</w:t>
      </w:r>
      <w:r w:rsidR="00857C17" w:rsidRPr="00FA764C">
        <w:rPr>
          <w:rFonts w:cstheme="minorHAnsi"/>
          <w:sz w:val="24"/>
          <w:szCs w:val="24"/>
        </w:rPr>
        <w:t xml:space="preserve"> </w:t>
      </w:r>
      <w:r w:rsidR="00637A29" w:rsidRPr="00FA764C">
        <w:rPr>
          <w:rFonts w:cstheme="minorHAnsi"/>
          <w:sz w:val="24"/>
          <w:szCs w:val="24"/>
        </w:rPr>
        <w:t>used</w:t>
      </w:r>
      <w:r w:rsidR="00857C17" w:rsidRPr="00FA764C">
        <w:rPr>
          <w:rFonts w:cstheme="minorHAnsi"/>
          <w:sz w:val="24"/>
          <w:szCs w:val="24"/>
        </w:rPr>
        <w:t xml:space="preserve"> </w:t>
      </w:r>
      <w:r w:rsidR="00637A29" w:rsidRPr="00FA764C">
        <w:rPr>
          <w:rFonts w:cstheme="minorHAnsi"/>
          <w:sz w:val="24"/>
          <w:szCs w:val="24"/>
        </w:rPr>
        <w:t>to</w:t>
      </w:r>
      <w:r w:rsidR="00857C17" w:rsidRPr="00FA764C">
        <w:rPr>
          <w:rFonts w:cstheme="minorHAnsi"/>
          <w:sz w:val="24"/>
          <w:szCs w:val="24"/>
        </w:rPr>
        <w:t xml:space="preserve"> </w:t>
      </w:r>
      <w:r w:rsidR="00637A29" w:rsidRPr="00FA764C">
        <w:rPr>
          <w:rFonts w:cstheme="minorHAnsi"/>
          <w:sz w:val="24"/>
          <w:szCs w:val="24"/>
        </w:rPr>
        <w:t>measure</w:t>
      </w:r>
      <w:r w:rsidR="00857C17" w:rsidRPr="00FA764C">
        <w:rPr>
          <w:rFonts w:cstheme="minorHAnsi"/>
          <w:sz w:val="24"/>
          <w:szCs w:val="24"/>
        </w:rPr>
        <w:t xml:space="preserve"> </w:t>
      </w:r>
      <w:r w:rsidR="00637A29" w:rsidRPr="00FA764C">
        <w:rPr>
          <w:rFonts w:cstheme="minorHAnsi"/>
          <w:sz w:val="24"/>
          <w:szCs w:val="24"/>
        </w:rPr>
        <w:t>culture</w:t>
      </w:r>
      <w:r w:rsidR="00857C17" w:rsidRPr="00FA764C">
        <w:rPr>
          <w:rFonts w:cstheme="minorHAnsi"/>
          <w:sz w:val="24"/>
          <w:szCs w:val="24"/>
        </w:rPr>
        <w:t xml:space="preserve"> </w:t>
      </w:r>
      <w:r w:rsidR="00637A29" w:rsidRPr="00FA764C">
        <w:rPr>
          <w:rFonts w:cstheme="minorHAnsi"/>
          <w:sz w:val="24"/>
          <w:szCs w:val="24"/>
        </w:rPr>
        <w:t>change</w:t>
      </w:r>
      <w:r w:rsidR="00857C17" w:rsidRPr="00FA764C">
        <w:rPr>
          <w:rFonts w:cstheme="minorHAnsi"/>
          <w:sz w:val="24"/>
          <w:szCs w:val="24"/>
        </w:rPr>
        <w:t xml:space="preserve"> </w:t>
      </w:r>
      <w:r w:rsidR="00201B3E" w:rsidRPr="00FA764C">
        <w:rPr>
          <w:rFonts w:cstheme="minorHAnsi"/>
          <w:sz w:val="24"/>
          <w:szCs w:val="24"/>
        </w:rPr>
        <w:t>in relation to</w:t>
      </w:r>
      <w:r w:rsidR="00857C17" w:rsidRPr="00FA764C">
        <w:rPr>
          <w:rFonts w:cstheme="minorHAnsi"/>
          <w:sz w:val="24"/>
          <w:szCs w:val="24"/>
        </w:rPr>
        <w:t xml:space="preserve"> </w:t>
      </w:r>
      <w:r w:rsidR="00637A29" w:rsidRPr="00FA764C">
        <w:rPr>
          <w:rFonts w:cstheme="minorHAnsi"/>
          <w:sz w:val="24"/>
          <w:szCs w:val="24"/>
        </w:rPr>
        <w:t>accessibility</w:t>
      </w:r>
      <w:r w:rsidR="00857C17" w:rsidRPr="00FA764C">
        <w:rPr>
          <w:rFonts w:cstheme="minorHAnsi"/>
          <w:sz w:val="24"/>
          <w:szCs w:val="24"/>
        </w:rPr>
        <w:t xml:space="preserve"> </w:t>
      </w:r>
      <w:r w:rsidR="00637A29" w:rsidRPr="00FA764C">
        <w:rPr>
          <w:rFonts w:cstheme="minorHAnsi"/>
          <w:sz w:val="24"/>
          <w:szCs w:val="24"/>
        </w:rPr>
        <w:t>and</w:t>
      </w:r>
      <w:r w:rsidR="00857C17" w:rsidRPr="00FA764C">
        <w:rPr>
          <w:rFonts w:cstheme="minorHAnsi"/>
          <w:sz w:val="24"/>
          <w:szCs w:val="24"/>
        </w:rPr>
        <w:t xml:space="preserve"> </w:t>
      </w:r>
      <w:r w:rsidR="00637A29" w:rsidRPr="00FA764C">
        <w:rPr>
          <w:rFonts w:cstheme="minorHAnsi"/>
          <w:sz w:val="24"/>
          <w:szCs w:val="24"/>
        </w:rPr>
        <w:t>inclusion</w:t>
      </w:r>
      <w:r w:rsidR="00857C17" w:rsidRPr="00FA764C">
        <w:rPr>
          <w:rFonts w:cstheme="minorHAnsi"/>
          <w:sz w:val="24"/>
          <w:szCs w:val="24"/>
        </w:rPr>
        <w:t xml:space="preserve"> </w:t>
      </w:r>
      <w:r w:rsidR="00637A29" w:rsidRPr="00FA764C">
        <w:rPr>
          <w:rFonts w:cstheme="minorHAnsi"/>
          <w:sz w:val="24"/>
          <w:szCs w:val="24"/>
        </w:rPr>
        <w:t>of</w:t>
      </w:r>
      <w:r w:rsidR="00857C17" w:rsidRPr="00FA764C">
        <w:rPr>
          <w:rFonts w:cstheme="minorHAnsi"/>
          <w:sz w:val="24"/>
          <w:szCs w:val="24"/>
        </w:rPr>
        <w:t xml:space="preserve"> </w:t>
      </w:r>
      <w:r w:rsidR="00637A29" w:rsidRPr="00FA764C">
        <w:rPr>
          <w:rFonts w:cstheme="minorHAnsi"/>
          <w:sz w:val="24"/>
          <w:szCs w:val="24"/>
        </w:rPr>
        <w:t>PWD</w:t>
      </w:r>
      <w:r w:rsidR="00857C17" w:rsidRPr="00FA764C">
        <w:rPr>
          <w:rFonts w:cstheme="minorHAnsi"/>
          <w:sz w:val="24"/>
          <w:szCs w:val="24"/>
        </w:rPr>
        <w:t>s</w:t>
      </w:r>
      <w:r w:rsidR="00637A29" w:rsidRPr="00FA764C">
        <w:rPr>
          <w:rFonts w:cstheme="minorHAnsi"/>
          <w:sz w:val="24"/>
          <w:szCs w:val="24"/>
        </w:rPr>
        <w:t>.</w:t>
      </w:r>
      <w:r w:rsidR="00857C17" w:rsidRPr="00FA764C">
        <w:rPr>
          <w:rFonts w:cstheme="minorHAnsi"/>
          <w:sz w:val="24"/>
          <w:szCs w:val="24"/>
        </w:rPr>
        <w:t xml:space="preserve"> </w:t>
      </w:r>
      <w:r w:rsidR="00637A29" w:rsidRPr="00FA764C">
        <w:rPr>
          <w:rFonts w:cstheme="minorHAnsi"/>
          <w:sz w:val="24"/>
          <w:szCs w:val="24"/>
        </w:rPr>
        <w:t>These</w:t>
      </w:r>
      <w:r w:rsidR="00857C17" w:rsidRPr="00FA764C">
        <w:rPr>
          <w:rFonts w:cstheme="minorHAnsi"/>
          <w:sz w:val="24"/>
          <w:szCs w:val="24"/>
        </w:rPr>
        <w:t xml:space="preserve"> </w:t>
      </w:r>
      <w:r w:rsidR="00637A29" w:rsidRPr="00FA764C">
        <w:rPr>
          <w:rFonts w:cstheme="minorHAnsi"/>
          <w:sz w:val="24"/>
          <w:szCs w:val="24"/>
        </w:rPr>
        <w:t>indicators</w:t>
      </w:r>
      <w:r w:rsidR="00857C17" w:rsidRPr="00FA764C">
        <w:rPr>
          <w:rFonts w:cstheme="minorHAnsi"/>
          <w:sz w:val="24"/>
          <w:szCs w:val="24"/>
        </w:rPr>
        <w:t xml:space="preserve"> </w:t>
      </w:r>
      <w:r w:rsidR="00637A29" w:rsidRPr="00FA764C">
        <w:rPr>
          <w:rFonts w:cstheme="minorHAnsi"/>
          <w:sz w:val="24"/>
          <w:szCs w:val="24"/>
        </w:rPr>
        <w:t>were</w:t>
      </w:r>
      <w:r w:rsidR="00857C17" w:rsidRPr="00FA764C">
        <w:rPr>
          <w:rFonts w:cstheme="minorHAnsi"/>
          <w:sz w:val="24"/>
          <w:szCs w:val="24"/>
        </w:rPr>
        <w:t xml:space="preserve"> </w:t>
      </w:r>
      <w:r w:rsidR="00127376" w:rsidRPr="00FA764C">
        <w:rPr>
          <w:rFonts w:cstheme="minorHAnsi"/>
          <w:sz w:val="24"/>
          <w:szCs w:val="24"/>
        </w:rPr>
        <w:t>drawn</w:t>
      </w:r>
      <w:r w:rsidR="00857C17" w:rsidRPr="00FA764C">
        <w:rPr>
          <w:rFonts w:cstheme="minorHAnsi"/>
          <w:sz w:val="24"/>
          <w:szCs w:val="24"/>
        </w:rPr>
        <w:t xml:space="preserve"> </w:t>
      </w:r>
      <w:r w:rsidR="00127376" w:rsidRPr="00FA764C">
        <w:rPr>
          <w:rFonts w:cstheme="minorHAnsi"/>
          <w:sz w:val="24"/>
          <w:szCs w:val="24"/>
        </w:rPr>
        <w:t>from</w:t>
      </w:r>
      <w:r w:rsidR="00857C17" w:rsidRPr="00FA764C">
        <w:rPr>
          <w:rFonts w:cstheme="minorHAnsi"/>
          <w:sz w:val="24"/>
          <w:szCs w:val="24"/>
        </w:rPr>
        <w:t xml:space="preserve"> </w:t>
      </w:r>
      <w:r w:rsidR="00127376" w:rsidRPr="00FA764C">
        <w:rPr>
          <w:rFonts w:cstheme="minorHAnsi"/>
          <w:sz w:val="24"/>
          <w:szCs w:val="24"/>
        </w:rPr>
        <w:t>knowledge</w:t>
      </w:r>
      <w:r w:rsidR="00857C17" w:rsidRPr="00FA764C">
        <w:rPr>
          <w:rFonts w:cstheme="minorHAnsi"/>
          <w:sz w:val="24"/>
          <w:szCs w:val="24"/>
        </w:rPr>
        <w:t xml:space="preserve"> </w:t>
      </w:r>
      <w:r w:rsidR="00127376" w:rsidRPr="00FA764C">
        <w:rPr>
          <w:rFonts w:cstheme="minorHAnsi"/>
          <w:sz w:val="24"/>
          <w:szCs w:val="24"/>
        </w:rPr>
        <w:t>gathered</w:t>
      </w:r>
      <w:r w:rsidR="00857C17" w:rsidRPr="00FA764C">
        <w:rPr>
          <w:rFonts w:cstheme="minorHAnsi"/>
          <w:sz w:val="24"/>
          <w:szCs w:val="24"/>
        </w:rPr>
        <w:t xml:space="preserve"> </w:t>
      </w:r>
      <w:r w:rsidR="00637A29" w:rsidRPr="00FA764C">
        <w:rPr>
          <w:rFonts w:cstheme="minorHAnsi"/>
          <w:sz w:val="24"/>
          <w:szCs w:val="24"/>
        </w:rPr>
        <w:t>through</w:t>
      </w:r>
      <w:r w:rsidR="00857C17" w:rsidRPr="00FA764C">
        <w:rPr>
          <w:rFonts w:cstheme="minorHAnsi"/>
          <w:sz w:val="24"/>
          <w:szCs w:val="24"/>
        </w:rPr>
        <w:t xml:space="preserve"> </w:t>
      </w:r>
      <w:r w:rsidR="00637A29" w:rsidRPr="00FA764C">
        <w:rPr>
          <w:rFonts w:cstheme="minorHAnsi"/>
          <w:sz w:val="24"/>
          <w:szCs w:val="24"/>
        </w:rPr>
        <w:t>an</w:t>
      </w:r>
      <w:r w:rsidR="00857C17" w:rsidRPr="00FA764C">
        <w:rPr>
          <w:rFonts w:cstheme="minorHAnsi"/>
          <w:sz w:val="24"/>
          <w:szCs w:val="24"/>
        </w:rPr>
        <w:t xml:space="preserve"> </w:t>
      </w:r>
      <w:r w:rsidR="00637A29" w:rsidRPr="00FA764C">
        <w:rPr>
          <w:rFonts w:cstheme="minorHAnsi"/>
          <w:sz w:val="24"/>
          <w:szCs w:val="24"/>
        </w:rPr>
        <w:t>extensive</w:t>
      </w:r>
      <w:r w:rsidR="00857C17" w:rsidRPr="00FA764C">
        <w:rPr>
          <w:rFonts w:cstheme="minorHAnsi"/>
          <w:sz w:val="24"/>
          <w:szCs w:val="24"/>
        </w:rPr>
        <w:t xml:space="preserve"> </w:t>
      </w:r>
      <w:r w:rsidR="00637A29" w:rsidRPr="00FA764C">
        <w:rPr>
          <w:rFonts w:cstheme="minorHAnsi"/>
          <w:sz w:val="24"/>
          <w:szCs w:val="24"/>
        </w:rPr>
        <w:t>scoping</w:t>
      </w:r>
      <w:r w:rsidR="00857C17" w:rsidRPr="00FA764C">
        <w:rPr>
          <w:rFonts w:cstheme="minorHAnsi"/>
          <w:sz w:val="24"/>
          <w:szCs w:val="24"/>
        </w:rPr>
        <w:t xml:space="preserve"> </w:t>
      </w:r>
      <w:r w:rsidR="00637A29" w:rsidRPr="00FA764C">
        <w:rPr>
          <w:rFonts w:cstheme="minorHAnsi"/>
          <w:sz w:val="24"/>
          <w:szCs w:val="24"/>
        </w:rPr>
        <w:t>review</w:t>
      </w:r>
      <w:r w:rsidR="00857C17" w:rsidRPr="00FA764C">
        <w:rPr>
          <w:rFonts w:cstheme="minorHAnsi"/>
          <w:sz w:val="24"/>
          <w:szCs w:val="24"/>
        </w:rPr>
        <w:t xml:space="preserve"> </w:t>
      </w:r>
      <w:r w:rsidR="00637A29" w:rsidRPr="00FA764C">
        <w:rPr>
          <w:rFonts w:cstheme="minorHAnsi"/>
          <w:sz w:val="24"/>
          <w:szCs w:val="24"/>
        </w:rPr>
        <w:t>and</w:t>
      </w:r>
      <w:r w:rsidR="00857C17" w:rsidRPr="00FA764C">
        <w:rPr>
          <w:rFonts w:cstheme="minorHAnsi"/>
          <w:sz w:val="24"/>
          <w:szCs w:val="24"/>
        </w:rPr>
        <w:t xml:space="preserve"> </w:t>
      </w:r>
      <w:r w:rsidR="00637A29" w:rsidRPr="00FA764C">
        <w:rPr>
          <w:rFonts w:cstheme="minorHAnsi"/>
          <w:sz w:val="24"/>
          <w:szCs w:val="24"/>
        </w:rPr>
        <w:t>environmental</w:t>
      </w:r>
      <w:r w:rsidR="00857C17" w:rsidRPr="00FA764C">
        <w:rPr>
          <w:rFonts w:cstheme="minorHAnsi"/>
          <w:sz w:val="24"/>
          <w:szCs w:val="24"/>
        </w:rPr>
        <w:t xml:space="preserve"> </w:t>
      </w:r>
      <w:r w:rsidR="00637A29" w:rsidRPr="00FA764C">
        <w:rPr>
          <w:rFonts w:cstheme="minorHAnsi"/>
          <w:sz w:val="24"/>
          <w:szCs w:val="24"/>
        </w:rPr>
        <w:t>scan.</w:t>
      </w:r>
      <w:r w:rsidR="00857C17" w:rsidRPr="00FA764C">
        <w:rPr>
          <w:rFonts w:cstheme="minorHAnsi"/>
          <w:sz w:val="24"/>
          <w:szCs w:val="24"/>
        </w:rPr>
        <w:t xml:space="preserve"> </w:t>
      </w:r>
      <w:r w:rsidR="00D620E4" w:rsidRPr="00FA764C">
        <w:rPr>
          <w:rFonts w:cstheme="minorHAnsi"/>
          <w:sz w:val="24"/>
          <w:szCs w:val="24"/>
        </w:rPr>
        <w:t xml:space="preserve">We </w:t>
      </w:r>
      <w:r w:rsidR="00454B4F" w:rsidRPr="00FA764C">
        <w:rPr>
          <w:rFonts w:cstheme="minorHAnsi"/>
          <w:sz w:val="24"/>
          <w:szCs w:val="24"/>
        </w:rPr>
        <w:t>attempted to</w:t>
      </w:r>
      <w:r w:rsidR="00882732" w:rsidRPr="00FA764C">
        <w:rPr>
          <w:rFonts w:cstheme="minorHAnsi"/>
          <w:sz w:val="24"/>
          <w:szCs w:val="24"/>
        </w:rPr>
        <w:t xml:space="preserve"> categorize</w:t>
      </w:r>
      <w:r w:rsidR="00D620E4" w:rsidRPr="00FA764C">
        <w:rPr>
          <w:rFonts w:cstheme="minorHAnsi"/>
          <w:sz w:val="24"/>
          <w:szCs w:val="24"/>
        </w:rPr>
        <w:t xml:space="preserve"> </w:t>
      </w:r>
      <w:r w:rsidR="00882732" w:rsidRPr="00FA764C">
        <w:rPr>
          <w:rFonts w:cstheme="minorHAnsi"/>
          <w:sz w:val="24"/>
          <w:szCs w:val="24"/>
        </w:rPr>
        <w:t xml:space="preserve">indicators based on </w:t>
      </w:r>
      <w:r w:rsidR="00AE1E10" w:rsidRPr="00FA764C">
        <w:rPr>
          <w:rFonts w:cstheme="minorHAnsi"/>
          <w:sz w:val="24"/>
          <w:szCs w:val="24"/>
        </w:rPr>
        <w:t xml:space="preserve">life situations </w:t>
      </w:r>
      <w:r w:rsidR="00201B3E" w:rsidRPr="00FA764C">
        <w:rPr>
          <w:rFonts w:cstheme="minorHAnsi"/>
          <w:sz w:val="24"/>
          <w:szCs w:val="24"/>
        </w:rPr>
        <w:t>where</w:t>
      </w:r>
      <w:r w:rsidR="00882732" w:rsidRPr="00FA764C">
        <w:rPr>
          <w:rFonts w:cstheme="minorHAnsi"/>
          <w:sz w:val="24"/>
          <w:szCs w:val="24"/>
        </w:rPr>
        <w:t xml:space="preserve"> barrier</w:t>
      </w:r>
      <w:r w:rsidR="00201B3E" w:rsidRPr="00FA764C">
        <w:rPr>
          <w:rFonts w:cstheme="minorHAnsi"/>
          <w:sz w:val="24"/>
          <w:szCs w:val="24"/>
        </w:rPr>
        <w:t xml:space="preserve"> to accessibility and inclusion could arise and compromise the ability of</w:t>
      </w:r>
      <w:r w:rsidR="00882732" w:rsidRPr="00FA764C">
        <w:rPr>
          <w:rFonts w:cstheme="minorHAnsi"/>
          <w:sz w:val="24"/>
          <w:szCs w:val="24"/>
        </w:rPr>
        <w:t xml:space="preserve"> PWDs to be confident, independent, and connected with others. </w:t>
      </w:r>
      <w:r w:rsidR="00201B3E" w:rsidRPr="00FA764C">
        <w:rPr>
          <w:rFonts w:cstheme="minorHAnsi"/>
          <w:sz w:val="24"/>
          <w:szCs w:val="24"/>
        </w:rPr>
        <w:t>We</w:t>
      </w:r>
      <w:r w:rsidR="00AE1E10" w:rsidRPr="00FA764C">
        <w:rPr>
          <w:rFonts w:cstheme="minorHAnsi"/>
          <w:sz w:val="24"/>
          <w:szCs w:val="24"/>
        </w:rPr>
        <w:t xml:space="preserve"> drew on </w:t>
      </w:r>
      <w:r w:rsidR="00201B3E" w:rsidRPr="00FA764C">
        <w:rPr>
          <w:rFonts w:cstheme="minorHAnsi"/>
          <w:sz w:val="24"/>
          <w:szCs w:val="24"/>
        </w:rPr>
        <w:t xml:space="preserve">the </w:t>
      </w:r>
      <w:r w:rsidR="00DC6430" w:rsidRPr="00FA764C">
        <w:rPr>
          <w:rFonts w:cstheme="minorHAnsi"/>
          <w:sz w:val="24"/>
          <w:szCs w:val="24"/>
        </w:rPr>
        <w:t xml:space="preserve">seven priority areas of the ACA, </w:t>
      </w:r>
      <w:r w:rsidR="00201B3E" w:rsidRPr="00FA764C">
        <w:rPr>
          <w:rFonts w:cstheme="minorHAnsi"/>
          <w:sz w:val="24"/>
          <w:szCs w:val="24"/>
        </w:rPr>
        <w:t xml:space="preserve">legislation </w:t>
      </w:r>
      <w:r w:rsidR="00DC6430" w:rsidRPr="00FA764C">
        <w:rPr>
          <w:rFonts w:cstheme="minorHAnsi"/>
          <w:sz w:val="24"/>
          <w:szCs w:val="24"/>
        </w:rPr>
        <w:t xml:space="preserve">which received royal assent in the spring of 2019. </w:t>
      </w:r>
      <w:r w:rsidR="00201B3E" w:rsidRPr="00FA764C">
        <w:rPr>
          <w:rFonts w:cstheme="minorHAnsi"/>
          <w:sz w:val="24"/>
          <w:szCs w:val="24"/>
        </w:rPr>
        <w:t>We have</w:t>
      </w:r>
      <w:r w:rsidR="00DC6430" w:rsidRPr="00FA764C">
        <w:rPr>
          <w:rFonts w:cstheme="minorHAnsi"/>
          <w:sz w:val="24"/>
          <w:szCs w:val="24"/>
        </w:rPr>
        <w:t xml:space="preserve"> added other domains beyond </w:t>
      </w:r>
      <w:r w:rsidR="00201B3E" w:rsidRPr="00FA764C">
        <w:rPr>
          <w:rFonts w:cstheme="minorHAnsi"/>
          <w:sz w:val="24"/>
          <w:szCs w:val="24"/>
        </w:rPr>
        <w:t xml:space="preserve">the </w:t>
      </w:r>
      <w:r w:rsidR="00DC6430" w:rsidRPr="00FA764C">
        <w:rPr>
          <w:rFonts w:cstheme="minorHAnsi"/>
          <w:sz w:val="24"/>
          <w:szCs w:val="24"/>
        </w:rPr>
        <w:t>ACA priority areas, such as education, health</w:t>
      </w:r>
      <w:r w:rsidR="00201B3E" w:rsidRPr="00FA764C">
        <w:rPr>
          <w:rFonts w:cstheme="minorHAnsi"/>
          <w:sz w:val="24"/>
          <w:szCs w:val="24"/>
        </w:rPr>
        <w:t xml:space="preserve"> services</w:t>
      </w:r>
      <w:r w:rsidR="00DC6430" w:rsidRPr="00FA764C">
        <w:rPr>
          <w:rFonts w:cstheme="minorHAnsi"/>
          <w:sz w:val="24"/>
          <w:szCs w:val="24"/>
        </w:rPr>
        <w:t>, first responder</w:t>
      </w:r>
      <w:r w:rsidR="00201B3E" w:rsidRPr="00FA764C">
        <w:rPr>
          <w:rFonts w:cstheme="minorHAnsi"/>
          <w:sz w:val="24"/>
          <w:szCs w:val="24"/>
        </w:rPr>
        <w:t xml:space="preserve"> services</w:t>
      </w:r>
      <w:r w:rsidR="00DC6430" w:rsidRPr="00FA764C">
        <w:rPr>
          <w:rFonts w:cstheme="minorHAnsi"/>
          <w:sz w:val="24"/>
          <w:szCs w:val="24"/>
        </w:rPr>
        <w:t xml:space="preserve"> and community life</w:t>
      </w:r>
      <w:r w:rsidR="00201B3E" w:rsidRPr="00FA764C">
        <w:rPr>
          <w:rFonts w:cstheme="minorHAnsi"/>
          <w:sz w:val="24"/>
          <w:szCs w:val="24"/>
        </w:rPr>
        <w:t xml:space="preserve">. These additions were distilled from the </w:t>
      </w:r>
      <w:r w:rsidR="00DC6430" w:rsidRPr="00FA764C">
        <w:rPr>
          <w:rFonts w:cstheme="minorHAnsi"/>
          <w:sz w:val="24"/>
          <w:szCs w:val="24"/>
        </w:rPr>
        <w:t xml:space="preserve">literature review. </w:t>
      </w:r>
      <w:bookmarkStart w:id="108" w:name="_Hlk98172198"/>
      <w:r w:rsidR="00D97A61" w:rsidRPr="00FA764C">
        <w:rPr>
          <w:rFonts w:cstheme="minorHAnsi"/>
          <w:sz w:val="24"/>
          <w:szCs w:val="24"/>
        </w:rPr>
        <w:t xml:space="preserve">An attempt has been made to </w:t>
      </w:r>
      <w:r w:rsidR="00201B3E" w:rsidRPr="00FA764C">
        <w:rPr>
          <w:rFonts w:cstheme="minorHAnsi"/>
          <w:sz w:val="24"/>
          <w:szCs w:val="24"/>
        </w:rPr>
        <w:t>en</w:t>
      </w:r>
      <w:r w:rsidR="00DC6430" w:rsidRPr="00FA764C">
        <w:rPr>
          <w:rFonts w:cstheme="minorHAnsi"/>
          <w:sz w:val="24"/>
          <w:szCs w:val="24"/>
        </w:rPr>
        <w:t xml:space="preserve">sure these indicators cover all </w:t>
      </w:r>
      <w:r w:rsidR="00D97A61" w:rsidRPr="00FA764C">
        <w:rPr>
          <w:rFonts w:cstheme="minorHAnsi"/>
          <w:sz w:val="24"/>
          <w:szCs w:val="24"/>
        </w:rPr>
        <w:t xml:space="preserve">nine </w:t>
      </w:r>
      <w:r w:rsidR="00DC6430" w:rsidRPr="00FA764C">
        <w:rPr>
          <w:rFonts w:cstheme="minorHAnsi"/>
          <w:sz w:val="24"/>
          <w:szCs w:val="24"/>
        </w:rPr>
        <w:t>social life participation domains defined by the International Classification of Functioning, Disability and Health (ICF)</w:t>
      </w:r>
      <w:r w:rsidR="00201B3E" w:rsidRPr="00FA764C">
        <w:rPr>
          <w:rFonts w:cstheme="minorHAnsi"/>
          <w:sz w:val="24"/>
          <w:szCs w:val="24"/>
        </w:rPr>
        <w:t>,</w:t>
      </w:r>
      <w:r w:rsidR="00DC6430" w:rsidRPr="00FA764C">
        <w:rPr>
          <w:rFonts w:cstheme="minorHAnsi"/>
          <w:sz w:val="24"/>
          <w:szCs w:val="24"/>
        </w:rPr>
        <w:t xml:space="preserve"> namely 1) learning and applying knowledge, 2) general tasks and demands; 3) communication; 4) mobility; 5) self-care; 6) domestic life; 7) interpersonal interactions and relationships; 8) major life areas; and 9) community, social and civic life.</w:t>
      </w:r>
      <w:r w:rsidR="00D97A61" w:rsidRPr="00FA764C">
        <w:rPr>
          <w:rFonts w:cstheme="minorHAnsi"/>
          <w:sz w:val="24"/>
          <w:szCs w:val="24"/>
        </w:rPr>
        <w:t xml:space="preserve"> The</w:t>
      </w:r>
      <w:r w:rsidR="00DC6430" w:rsidRPr="00FA764C">
        <w:rPr>
          <w:rFonts w:cstheme="minorHAnsi"/>
          <w:sz w:val="24"/>
          <w:szCs w:val="24"/>
        </w:rPr>
        <w:t xml:space="preserve"> considered domain</w:t>
      </w:r>
      <w:r w:rsidR="007602D8">
        <w:rPr>
          <w:rFonts w:cstheme="minorHAnsi"/>
          <w:sz w:val="24"/>
          <w:szCs w:val="24"/>
        </w:rPr>
        <w:t>s</w:t>
      </w:r>
      <w:r w:rsidR="00DC6430" w:rsidRPr="00FA764C">
        <w:rPr>
          <w:rFonts w:cstheme="minorHAnsi"/>
          <w:sz w:val="24"/>
          <w:szCs w:val="24"/>
        </w:rPr>
        <w:t xml:space="preserve"> are as follows:</w:t>
      </w:r>
      <w:bookmarkEnd w:id="108"/>
    </w:p>
    <w:p w14:paraId="54C14C06" w14:textId="77777777" w:rsidR="00DC6430" w:rsidRPr="00FA764C" w:rsidRDefault="00DC6430" w:rsidP="00454B4F">
      <w:pPr>
        <w:rPr>
          <w:rFonts w:eastAsia="Times New Roman" w:cstheme="minorHAnsi"/>
          <w:spacing w:val="8"/>
          <w:sz w:val="24"/>
          <w:szCs w:val="24"/>
        </w:rPr>
      </w:pPr>
    </w:p>
    <w:p w14:paraId="0B0E05AA" w14:textId="77777777" w:rsidR="00127376" w:rsidRPr="00FA764C" w:rsidRDefault="00127376" w:rsidP="009C4D81">
      <w:pPr>
        <w:pStyle w:val="ListParagraph"/>
        <w:numPr>
          <w:ilvl w:val="0"/>
          <w:numId w:val="45"/>
        </w:numPr>
        <w:rPr>
          <w:rFonts w:cstheme="minorHAnsi"/>
          <w:sz w:val="24"/>
          <w:szCs w:val="24"/>
        </w:rPr>
      </w:pPr>
      <w:proofErr w:type="gramStart"/>
      <w:r w:rsidRPr="00FA764C">
        <w:rPr>
          <w:rFonts w:cstheme="minorHAnsi"/>
          <w:sz w:val="24"/>
          <w:szCs w:val="24"/>
        </w:rPr>
        <w:t>Employment;</w:t>
      </w:r>
      <w:proofErr w:type="gramEnd"/>
    </w:p>
    <w:p w14:paraId="33FBF1DF" w14:textId="27A28B18" w:rsidR="00127376" w:rsidRPr="00FA764C" w:rsidRDefault="00127376" w:rsidP="009C4D81">
      <w:pPr>
        <w:pStyle w:val="ListParagraph"/>
        <w:numPr>
          <w:ilvl w:val="0"/>
          <w:numId w:val="45"/>
        </w:numPr>
        <w:rPr>
          <w:rFonts w:cstheme="minorHAnsi"/>
          <w:sz w:val="24"/>
          <w:szCs w:val="24"/>
        </w:rPr>
      </w:pPr>
      <w:r w:rsidRPr="00FA764C">
        <w:rPr>
          <w:rFonts w:cstheme="minorHAnsi"/>
          <w:sz w:val="24"/>
          <w:szCs w:val="24"/>
        </w:rPr>
        <w:t>Built</w:t>
      </w:r>
      <w:r w:rsidR="00857C17" w:rsidRPr="00FA764C">
        <w:rPr>
          <w:rFonts w:cstheme="minorHAnsi"/>
          <w:sz w:val="24"/>
          <w:szCs w:val="24"/>
        </w:rPr>
        <w:t xml:space="preserve"> </w:t>
      </w:r>
      <w:proofErr w:type="gramStart"/>
      <w:r w:rsidRPr="00FA764C">
        <w:rPr>
          <w:rFonts w:cstheme="minorHAnsi"/>
          <w:sz w:val="24"/>
          <w:szCs w:val="24"/>
        </w:rPr>
        <w:t>Environment;</w:t>
      </w:r>
      <w:proofErr w:type="gramEnd"/>
    </w:p>
    <w:p w14:paraId="30A861C6" w14:textId="2CF7E80F" w:rsidR="00D963B1" w:rsidRPr="00FA764C" w:rsidRDefault="00D963B1" w:rsidP="009C4D81">
      <w:pPr>
        <w:pStyle w:val="ListParagraph"/>
        <w:numPr>
          <w:ilvl w:val="0"/>
          <w:numId w:val="45"/>
        </w:numPr>
        <w:rPr>
          <w:rFonts w:cstheme="minorHAnsi"/>
          <w:sz w:val="24"/>
          <w:szCs w:val="24"/>
        </w:rPr>
      </w:pPr>
      <w:proofErr w:type="gramStart"/>
      <w:r w:rsidRPr="00FA764C">
        <w:rPr>
          <w:rFonts w:cstheme="minorHAnsi"/>
          <w:sz w:val="24"/>
          <w:szCs w:val="24"/>
        </w:rPr>
        <w:t>Transportation;</w:t>
      </w:r>
      <w:proofErr w:type="gramEnd"/>
      <w:r w:rsidRPr="00FA764C">
        <w:rPr>
          <w:rFonts w:cstheme="minorHAnsi"/>
          <w:sz w:val="24"/>
          <w:szCs w:val="24"/>
        </w:rPr>
        <w:t xml:space="preserve"> </w:t>
      </w:r>
    </w:p>
    <w:p w14:paraId="637ACACE" w14:textId="49A59AD7" w:rsidR="00127376" w:rsidRPr="00FA764C" w:rsidRDefault="00127376" w:rsidP="009C4D81">
      <w:pPr>
        <w:pStyle w:val="ListParagraph"/>
        <w:numPr>
          <w:ilvl w:val="0"/>
          <w:numId w:val="45"/>
        </w:numPr>
        <w:rPr>
          <w:rFonts w:cstheme="minorHAnsi"/>
          <w:sz w:val="24"/>
          <w:szCs w:val="24"/>
        </w:rPr>
      </w:pP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Communication</w:t>
      </w:r>
      <w:r w:rsidR="00857C17" w:rsidRPr="00FA764C">
        <w:rPr>
          <w:rFonts w:cstheme="minorHAnsi"/>
          <w:sz w:val="24"/>
          <w:szCs w:val="24"/>
        </w:rPr>
        <w:t xml:space="preserve"> </w:t>
      </w:r>
      <w:proofErr w:type="gramStart"/>
      <w:r w:rsidRPr="00FA764C">
        <w:rPr>
          <w:rFonts w:cstheme="minorHAnsi"/>
          <w:sz w:val="24"/>
          <w:szCs w:val="24"/>
        </w:rPr>
        <w:t>Technologies;</w:t>
      </w:r>
      <w:proofErr w:type="gramEnd"/>
    </w:p>
    <w:p w14:paraId="78C33605" w14:textId="3F8763D7" w:rsidR="00127376" w:rsidRPr="00FA764C" w:rsidRDefault="00127376" w:rsidP="009C4D81">
      <w:pPr>
        <w:pStyle w:val="ListParagraph"/>
        <w:numPr>
          <w:ilvl w:val="0"/>
          <w:numId w:val="45"/>
        </w:numPr>
        <w:rPr>
          <w:rFonts w:cstheme="minorHAnsi"/>
          <w:sz w:val="24"/>
          <w:szCs w:val="24"/>
        </w:rPr>
      </w:pPr>
      <w:r w:rsidRPr="00FA764C">
        <w:rPr>
          <w:rFonts w:cstheme="minorHAnsi"/>
          <w:sz w:val="24"/>
          <w:szCs w:val="24"/>
        </w:rPr>
        <w:t>Communication</w:t>
      </w:r>
      <w:r w:rsidR="00857C17" w:rsidRPr="00FA764C">
        <w:rPr>
          <w:rFonts w:cstheme="minorHAnsi"/>
          <w:sz w:val="24"/>
          <w:szCs w:val="24"/>
        </w:rPr>
        <w:t xml:space="preserve"> </w:t>
      </w:r>
      <w:r w:rsidRPr="00FA764C">
        <w:rPr>
          <w:rFonts w:cstheme="minorHAnsi"/>
          <w:sz w:val="24"/>
          <w:szCs w:val="24"/>
        </w:rPr>
        <w:t>Other</w:t>
      </w:r>
      <w:r w:rsidR="00857C17" w:rsidRPr="00FA764C">
        <w:rPr>
          <w:rFonts w:cstheme="minorHAnsi"/>
          <w:sz w:val="24"/>
          <w:szCs w:val="24"/>
        </w:rPr>
        <w:t xml:space="preserve"> </w:t>
      </w:r>
      <w:r w:rsidRPr="00FA764C">
        <w:rPr>
          <w:rFonts w:cstheme="minorHAnsi"/>
          <w:sz w:val="24"/>
          <w:szCs w:val="24"/>
        </w:rPr>
        <w:t>than</w:t>
      </w:r>
      <w:r w:rsidR="00857C17" w:rsidRPr="00FA764C">
        <w:rPr>
          <w:rFonts w:cstheme="minorHAnsi"/>
          <w:sz w:val="24"/>
          <w:szCs w:val="24"/>
        </w:rPr>
        <w:t xml:space="preserve"> </w:t>
      </w: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Communication</w:t>
      </w:r>
      <w:r w:rsidR="00857C17" w:rsidRPr="00FA764C">
        <w:rPr>
          <w:rFonts w:cstheme="minorHAnsi"/>
          <w:sz w:val="24"/>
          <w:szCs w:val="24"/>
        </w:rPr>
        <w:t xml:space="preserve"> </w:t>
      </w:r>
      <w:proofErr w:type="gramStart"/>
      <w:r w:rsidRPr="00FA764C">
        <w:rPr>
          <w:rFonts w:cstheme="minorHAnsi"/>
          <w:sz w:val="24"/>
          <w:szCs w:val="24"/>
        </w:rPr>
        <w:t>Technologies;</w:t>
      </w:r>
      <w:proofErr w:type="gramEnd"/>
    </w:p>
    <w:p w14:paraId="73FC6150" w14:textId="5A7BF88B" w:rsidR="00127376" w:rsidRPr="00FA764C" w:rsidRDefault="00127376" w:rsidP="009C4D81">
      <w:pPr>
        <w:pStyle w:val="ListParagraph"/>
        <w:numPr>
          <w:ilvl w:val="0"/>
          <w:numId w:val="45"/>
        </w:numPr>
        <w:rPr>
          <w:rFonts w:cstheme="minorHAnsi"/>
          <w:sz w:val="24"/>
          <w:szCs w:val="24"/>
        </w:rPr>
      </w:pPr>
      <w:r w:rsidRPr="00FA764C">
        <w:rPr>
          <w:rFonts w:cstheme="minorHAnsi"/>
          <w:sz w:val="24"/>
          <w:szCs w:val="24"/>
        </w:rPr>
        <w:t>Procurement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Goods,</w:t>
      </w:r>
      <w:r w:rsidR="00857C17" w:rsidRPr="00FA764C">
        <w:rPr>
          <w:rFonts w:cstheme="minorHAnsi"/>
          <w:sz w:val="24"/>
          <w:szCs w:val="24"/>
        </w:rPr>
        <w:t xml:space="preserve"> </w:t>
      </w:r>
      <w:r w:rsidRPr="00FA764C">
        <w:rPr>
          <w:rFonts w:cstheme="minorHAnsi"/>
          <w:sz w:val="24"/>
          <w:szCs w:val="24"/>
        </w:rPr>
        <w:t>Services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proofErr w:type="gramStart"/>
      <w:r w:rsidRPr="00FA764C">
        <w:rPr>
          <w:rFonts w:cstheme="minorHAnsi"/>
          <w:sz w:val="24"/>
          <w:szCs w:val="24"/>
        </w:rPr>
        <w:t>Facilities;</w:t>
      </w:r>
      <w:proofErr w:type="gramEnd"/>
    </w:p>
    <w:p w14:paraId="342E31E0" w14:textId="3D8E48CA" w:rsidR="00127376" w:rsidRPr="00FA764C" w:rsidRDefault="00127376" w:rsidP="009C4D81">
      <w:pPr>
        <w:pStyle w:val="ListParagraph"/>
        <w:numPr>
          <w:ilvl w:val="0"/>
          <w:numId w:val="45"/>
        </w:numPr>
        <w:rPr>
          <w:rFonts w:cstheme="minorHAnsi"/>
          <w:sz w:val="24"/>
          <w:szCs w:val="24"/>
        </w:rPr>
      </w:pPr>
      <w:r w:rsidRPr="00FA764C">
        <w:rPr>
          <w:rFonts w:cstheme="minorHAnsi"/>
          <w:sz w:val="24"/>
          <w:szCs w:val="24"/>
        </w:rPr>
        <w:t>Design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Delivery</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proofErr w:type="gramStart"/>
      <w:r w:rsidRPr="00FA764C">
        <w:rPr>
          <w:rFonts w:cstheme="minorHAnsi"/>
          <w:sz w:val="24"/>
          <w:szCs w:val="24"/>
        </w:rPr>
        <w:t>Services;</w:t>
      </w:r>
      <w:proofErr w:type="gramEnd"/>
      <w:r w:rsidR="00857C17" w:rsidRPr="00FA764C">
        <w:rPr>
          <w:rFonts w:cstheme="minorHAnsi"/>
          <w:sz w:val="24"/>
          <w:szCs w:val="24"/>
        </w:rPr>
        <w:t xml:space="preserve"> </w:t>
      </w:r>
    </w:p>
    <w:p w14:paraId="01CB2B7A" w14:textId="2590020A" w:rsidR="00D963B1" w:rsidRPr="00FA764C" w:rsidRDefault="00D963B1" w:rsidP="009C4D81">
      <w:pPr>
        <w:pStyle w:val="ListParagraph"/>
        <w:numPr>
          <w:ilvl w:val="0"/>
          <w:numId w:val="45"/>
        </w:numPr>
        <w:rPr>
          <w:rFonts w:cstheme="minorHAnsi"/>
          <w:sz w:val="24"/>
          <w:szCs w:val="24"/>
        </w:rPr>
      </w:pPr>
      <w:proofErr w:type="gramStart"/>
      <w:r w:rsidRPr="00FA764C">
        <w:rPr>
          <w:rFonts w:cstheme="minorHAnsi"/>
          <w:sz w:val="24"/>
          <w:szCs w:val="24"/>
        </w:rPr>
        <w:t>Education;</w:t>
      </w:r>
      <w:proofErr w:type="gramEnd"/>
    </w:p>
    <w:p w14:paraId="36A424B3" w14:textId="7AECCA10" w:rsidR="00D963B1" w:rsidRPr="00FA764C" w:rsidRDefault="00D963B1" w:rsidP="009C4D81">
      <w:pPr>
        <w:pStyle w:val="ListParagraph"/>
        <w:numPr>
          <w:ilvl w:val="0"/>
          <w:numId w:val="45"/>
        </w:numPr>
        <w:rPr>
          <w:rFonts w:cstheme="minorHAnsi"/>
          <w:sz w:val="24"/>
          <w:szCs w:val="24"/>
        </w:rPr>
      </w:pPr>
      <w:r w:rsidRPr="00FA764C">
        <w:rPr>
          <w:rFonts w:cstheme="minorHAnsi"/>
          <w:sz w:val="24"/>
          <w:szCs w:val="24"/>
        </w:rPr>
        <w:t>Health</w:t>
      </w:r>
      <w:r w:rsidR="0001184E" w:rsidRPr="00FA764C">
        <w:rPr>
          <w:rFonts w:cstheme="minorHAnsi"/>
          <w:sz w:val="24"/>
          <w:szCs w:val="24"/>
        </w:rPr>
        <w:t xml:space="preserve"> </w:t>
      </w:r>
      <w:proofErr w:type="gramStart"/>
      <w:r w:rsidR="0001184E" w:rsidRPr="00FA764C">
        <w:rPr>
          <w:rFonts w:cstheme="minorHAnsi"/>
          <w:sz w:val="24"/>
          <w:szCs w:val="24"/>
        </w:rPr>
        <w:t>Services</w:t>
      </w:r>
      <w:r w:rsidRPr="00FA764C">
        <w:rPr>
          <w:rFonts w:cstheme="minorHAnsi"/>
          <w:sz w:val="24"/>
          <w:szCs w:val="24"/>
        </w:rPr>
        <w:t>;</w:t>
      </w:r>
      <w:proofErr w:type="gramEnd"/>
    </w:p>
    <w:p w14:paraId="2A396B31" w14:textId="29275836" w:rsidR="00D963B1" w:rsidRPr="00FA764C" w:rsidRDefault="00D963B1" w:rsidP="009C4D81">
      <w:pPr>
        <w:pStyle w:val="ListParagraph"/>
        <w:numPr>
          <w:ilvl w:val="0"/>
          <w:numId w:val="45"/>
        </w:numPr>
        <w:rPr>
          <w:rFonts w:cstheme="minorHAnsi"/>
          <w:sz w:val="24"/>
          <w:szCs w:val="24"/>
        </w:rPr>
      </w:pPr>
      <w:r w:rsidRPr="00FA764C">
        <w:rPr>
          <w:rFonts w:cstheme="minorHAnsi"/>
          <w:sz w:val="24"/>
          <w:szCs w:val="24"/>
        </w:rPr>
        <w:t xml:space="preserve">First </w:t>
      </w:r>
      <w:r w:rsidR="00CB117C" w:rsidRPr="00FA764C">
        <w:rPr>
          <w:rFonts w:cstheme="minorHAnsi"/>
          <w:sz w:val="24"/>
          <w:szCs w:val="24"/>
        </w:rPr>
        <w:t>R</w:t>
      </w:r>
      <w:r w:rsidRPr="00FA764C">
        <w:rPr>
          <w:rFonts w:cstheme="minorHAnsi"/>
          <w:sz w:val="24"/>
          <w:szCs w:val="24"/>
        </w:rPr>
        <w:t>esponder</w:t>
      </w:r>
      <w:r w:rsidR="0001184E" w:rsidRPr="00FA764C">
        <w:rPr>
          <w:rFonts w:cstheme="minorHAnsi"/>
          <w:sz w:val="24"/>
          <w:szCs w:val="24"/>
        </w:rPr>
        <w:t xml:space="preserve"> </w:t>
      </w:r>
      <w:proofErr w:type="gramStart"/>
      <w:r w:rsidR="0001184E" w:rsidRPr="00FA764C">
        <w:rPr>
          <w:rFonts w:cstheme="minorHAnsi"/>
          <w:sz w:val="24"/>
          <w:szCs w:val="24"/>
        </w:rPr>
        <w:t>Services</w:t>
      </w:r>
      <w:r w:rsidRPr="00FA764C">
        <w:rPr>
          <w:rFonts w:cstheme="minorHAnsi"/>
          <w:sz w:val="24"/>
          <w:szCs w:val="24"/>
        </w:rPr>
        <w:t>;</w:t>
      </w:r>
      <w:proofErr w:type="gramEnd"/>
    </w:p>
    <w:p w14:paraId="418748B7" w14:textId="2A03F00A" w:rsidR="00D963B1" w:rsidRPr="00FA764C" w:rsidRDefault="00D963B1" w:rsidP="009C4D81">
      <w:pPr>
        <w:pStyle w:val="ListParagraph"/>
        <w:numPr>
          <w:ilvl w:val="0"/>
          <w:numId w:val="45"/>
        </w:numPr>
        <w:rPr>
          <w:rFonts w:cstheme="minorHAnsi"/>
          <w:sz w:val="24"/>
          <w:szCs w:val="24"/>
        </w:rPr>
      </w:pPr>
      <w:r w:rsidRPr="00FA764C">
        <w:rPr>
          <w:rFonts w:cstheme="minorHAnsi"/>
          <w:sz w:val="24"/>
          <w:szCs w:val="24"/>
        </w:rPr>
        <w:t xml:space="preserve">Community </w:t>
      </w:r>
      <w:r w:rsidR="0001184E" w:rsidRPr="00FA764C">
        <w:rPr>
          <w:rFonts w:cstheme="minorHAnsi"/>
          <w:sz w:val="24"/>
          <w:szCs w:val="24"/>
        </w:rPr>
        <w:t>L</w:t>
      </w:r>
      <w:r w:rsidRPr="00FA764C">
        <w:rPr>
          <w:rFonts w:cstheme="minorHAnsi"/>
          <w:sz w:val="24"/>
          <w:szCs w:val="24"/>
        </w:rPr>
        <w:t>ife</w:t>
      </w:r>
      <w:r w:rsidR="002D2FD4" w:rsidRPr="00FA764C">
        <w:rPr>
          <w:rFonts w:cstheme="minorHAnsi"/>
          <w:sz w:val="24"/>
          <w:szCs w:val="24"/>
        </w:rPr>
        <w:t>.</w:t>
      </w:r>
    </w:p>
    <w:p w14:paraId="7D150C61" w14:textId="77777777" w:rsidR="00127376" w:rsidRPr="00FA764C" w:rsidRDefault="00127376" w:rsidP="004B3F6F">
      <w:pPr>
        <w:rPr>
          <w:rFonts w:cstheme="minorHAnsi"/>
          <w:sz w:val="24"/>
          <w:szCs w:val="24"/>
        </w:rPr>
      </w:pPr>
    </w:p>
    <w:p w14:paraId="1BF548DA" w14:textId="3BFD14CF" w:rsidR="00DC6430" w:rsidRPr="00FA764C" w:rsidRDefault="00DC6430" w:rsidP="009C4D81">
      <w:pPr>
        <w:ind w:firstLine="720"/>
        <w:rPr>
          <w:rFonts w:cstheme="minorHAnsi"/>
          <w:sz w:val="24"/>
          <w:szCs w:val="24"/>
        </w:rPr>
      </w:pPr>
      <w:r w:rsidRPr="00FA764C">
        <w:rPr>
          <w:rFonts w:cstheme="minorHAnsi"/>
          <w:sz w:val="24"/>
          <w:szCs w:val="24"/>
        </w:rPr>
        <w:t xml:space="preserve">We provided a short definition for each indicator and in some cases, </w:t>
      </w:r>
      <w:r w:rsidR="00201B3E" w:rsidRPr="00FA764C">
        <w:rPr>
          <w:rFonts w:cstheme="minorHAnsi"/>
          <w:sz w:val="24"/>
          <w:szCs w:val="24"/>
        </w:rPr>
        <w:t>e</w:t>
      </w:r>
      <w:r w:rsidRPr="00FA764C">
        <w:rPr>
          <w:rFonts w:cstheme="minorHAnsi"/>
          <w:sz w:val="24"/>
          <w:szCs w:val="24"/>
        </w:rPr>
        <w:t xml:space="preserve">xamples in footnotes. </w:t>
      </w:r>
      <w:r w:rsidR="00637A29" w:rsidRPr="00FA764C">
        <w:rPr>
          <w:rFonts w:cstheme="minorHAnsi"/>
          <w:sz w:val="24"/>
          <w:szCs w:val="24"/>
        </w:rPr>
        <w:t>Identified</w:t>
      </w:r>
      <w:r w:rsidR="00857C17" w:rsidRPr="00FA764C">
        <w:rPr>
          <w:rFonts w:cstheme="minorHAnsi"/>
          <w:sz w:val="24"/>
          <w:szCs w:val="24"/>
        </w:rPr>
        <w:t xml:space="preserve"> </w:t>
      </w:r>
      <w:r w:rsidR="00637A29" w:rsidRPr="00FA764C">
        <w:rPr>
          <w:rFonts w:cstheme="minorHAnsi"/>
          <w:sz w:val="24"/>
          <w:szCs w:val="24"/>
        </w:rPr>
        <w:t>indicators</w:t>
      </w:r>
      <w:r w:rsidR="00857C17" w:rsidRPr="00FA764C">
        <w:rPr>
          <w:rFonts w:cstheme="minorHAnsi"/>
          <w:sz w:val="24"/>
          <w:szCs w:val="24"/>
        </w:rPr>
        <w:t xml:space="preserve"> </w:t>
      </w:r>
      <w:r w:rsidR="00637A29" w:rsidRPr="00FA764C">
        <w:rPr>
          <w:rFonts w:cstheme="minorHAnsi"/>
          <w:sz w:val="24"/>
          <w:szCs w:val="24"/>
        </w:rPr>
        <w:t>were</w:t>
      </w:r>
      <w:r w:rsidR="00857C17" w:rsidRPr="00FA764C">
        <w:rPr>
          <w:rFonts w:cstheme="minorHAnsi"/>
          <w:sz w:val="24"/>
          <w:szCs w:val="24"/>
        </w:rPr>
        <w:t xml:space="preserve"> </w:t>
      </w:r>
      <w:r w:rsidR="00637A29" w:rsidRPr="00FA764C">
        <w:rPr>
          <w:rFonts w:cstheme="minorHAnsi"/>
          <w:sz w:val="24"/>
          <w:szCs w:val="24"/>
        </w:rPr>
        <w:t>labeled</w:t>
      </w:r>
      <w:r w:rsidR="00857C17" w:rsidRPr="00FA764C">
        <w:rPr>
          <w:rFonts w:cstheme="minorHAnsi"/>
          <w:sz w:val="24"/>
          <w:szCs w:val="24"/>
        </w:rPr>
        <w:t xml:space="preserve"> </w:t>
      </w:r>
      <w:r w:rsidR="00637A29" w:rsidRPr="00FA764C">
        <w:rPr>
          <w:rFonts w:cstheme="minorHAnsi"/>
          <w:sz w:val="24"/>
          <w:szCs w:val="24"/>
        </w:rPr>
        <w:t>as</w:t>
      </w:r>
      <w:r w:rsidR="00857C17" w:rsidRPr="00FA764C">
        <w:rPr>
          <w:rFonts w:cstheme="minorHAnsi"/>
          <w:sz w:val="24"/>
          <w:szCs w:val="24"/>
        </w:rPr>
        <w:t xml:space="preserve"> </w:t>
      </w:r>
      <w:r w:rsidR="00637A29" w:rsidRPr="00FA764C">
        <w:rPr>
          <w:rFonts w:cstheme="minorHAnsi"/>
          <w:sz w:val="24"/>
          <w:szCs w:val="24"/>
        </w:rPr>
        <w:t>process</w:t>
      </w:r>
      <w:r w:rsidR="00857C17" w:rsidRPr="00FA764C">
        <w:rPr>
          <w:rFonts w:cstheme="minorHAnsi"/>
          <w:sz w:val="24"/>
          <w:szCs w:val="24"/>
        </w:rPr>
        <w:t xml:space="preserve"> </w:t>
      </w:r>
      <w:r w:rsidR="00637A29" w:rsidRPr="00FA764C">
        <w:rPr>
          <w:rFonts w:cstheme="minorHAnsi"/>
          <w:sz w:val="24"/>
          <w:szCs w:val="24"/>
        </w:rPr>
        <w:t>(P),</w:t>
      </w:r>
      <w:r w:rsidR="00857C17" w:rsidRPr="00FA764C">
        <w:rPr>
          <w:rFonts w:cstheme="minorHAnsi"/>
          <w:sz w:val="24"/>
          <w:szCs w:val="24"/>
        </w:rPr>
        <w:t xml:space="preserve"> </w:t>
      </w:r>
      <w:r w:rsidR="00637A29" w:rsidRPr="00FA764C">
        <w:rPr>
          <w:rFonts w:cstheme="minorHAnsi"/>
          <w:sz w:val="24"/>
          <w:szCs w:val="24"/>
        </w:rPr>
        <w:t>or</w:t>
      </w:r>
      <w:r w:rsidR="00857C17" w:rsidRPr="00FA764C">
        <w:rPr>
          <w:rFonts w:cstheme="minorHAnsi"/>
          <w:sz w:val="24"/>
          <w:szCs w:val="24"/>
        </w:rPr>
        <w:t xml:space="preserve"> </w:t>
      </w:r>
      <w:r w:rsidR="00637A29" w:rsidRPr="00FA764C">
        <w:rPr>
          <w:rFonts w:cstheme="minorHAnsi"/>
          <w:sz w:val="24"/>
          <w:szCs w:val="24"/>
        </w:rPr>
        <w:t>result</w:t>
      </w:r>
      <w:r w:rsidR="00857C17" w:rsidRPr="00FA764C">
        <w:rPr>
          <w:rFonts w:cstheme="minorHAnsi"/>
          <w:sz w:val="24"/>
          <w:szCs w:val="24"/>
        </w:rPr>
        <w:t xml:space="preserve"> </w:t>
      </w:r>
      <w:r w:rsidR="00637A29" w:rsidRPr="00FA764C">
        <w:rPr>
          <w:rFonts w:cstheme="minorHAnsi"/>
          <w:sz w:val="24"/>
          <w:szCs w:val="24"/>
        </w:rPr>
        <w:t>(R)</w:t>
      </w:r>
      <w:r w:rsidR="00857C17" w:rsidRPr="00FA764C">
        <w:rPr>
          <w:rFonts w:cstheme="minorHAnsi"/>
          <w:sz w:val="24"/>
          <w:szCs w:val="24"/>
        </w:rPr>
        <w:t xml:space="preserve"> </w:t>
      </w:r>
      <w:r w:rsidR="00637A29" w:rsidRPr="00FA764C">
        <w:rPr>
          <w:rFonts w:cstheme="minorHAnsi"/>
          <w:sz w:val="24"/>
          <w:szCs w:val="24"/>
        </w:rPr>
        <w:t>indicators.</w:t>
      </w:r>
      <w:r w:rsidR="00857C17" w:rsidRPr="00FA764C">
        <w:rPr>
          <w:rFonts w:cstheme="minorHAnsi"/>
          <w:sz w:val="24"/>
          <w:szCs w:val="24"/>
        </w:rPr>
        <w:t xml:space="preserve"> </w:t>
      </w:r>
      <w:r w:rsidR="00637A29" w:rsidRPr="00FA764C">
        <w:rPr>
          <w:rFonts w:cstheme="minorHAnsi"/>
          <w:sz w:val="24"/>
          <w:szCs w:val="24"/>
        </w:rPr>
        <w:t>Result</w:t>
      </w:r>
      <w:r w:rsidR="00857C17" w:rsidRPr="00FA764C">
        <w:rPr>
          <w:rFonts w:cstheme="minorHAnsi"/>
          <w:sz w:val="24"/>
          <w:szCs w:val="24"/>
        </w:rPr>
        <w:t xml:space="preserve"> </w:t>
      </w:r>
      <w:r w:rsidR="00637A29" w:rsidRPr="00FA764C">
        <w:rPr>
          <w:rFonts w:cstheme="minorHAnsi"/>
          <w:sz w:val="24"/>
          <w:szCs w:val="24"/>
        </w:rPr>
        <w:t>indictors</w:t>
      </w:r>
      <w:r w:rsidR="00857C17" w:rsidRPr="00FA764C">
        <w:rPr>
          <w:rFonts w:cstheme="minorHAnsi"/>
          <w:sz w:val="24"/>
          <w:szCs w:val="24"/>
        </w:rPr>
        <w:t xml:space="preserve"> </w:t>
      </w:r>
      <w:r w:rsidR="00637A29" w:rsidRPr="00FA764C">
        <w:rPr>
          <w:rFonts w:cstheme="minorHAnsi"/>
          <w:sz w:val="24"/>
          <w:szCs w:val="24"/>
        </w:rPr>
        <w:t>ha</w:t>
      </w:r>
      <w:r w:rsidR="006A287D" w:rsidRPr="00FA764C">
        <w:rPr>
          <w:rFonts w:cstheme="minorHAnsi"/>
          <w:sz w:val="24"/>
          <w:szCs w:val="24"/>
        </w:rPr>
        <w:t>ve</w:t>
      </w:r>
      <w:r w:rsidR="00857C17" w:rsidRPr="00FA764C">
        <w:rPr>
          <w:rFonts w:cstheme="minorHAnsi"/>
          <w:sz w:val="24"/>
          <w:szCs w:val="24"/>
        </w:rPr>
        <w:t xml:space="preserve"> </w:t>
      </w:r>
      <w:r w:rsidR="00637A29" w:rsidRPr="00FA764C">
        <w:rPr>
          <w:rFonts w:cstheme="minorHAnsi"/>
          <w:sz w:val="24"/>
          <w:szCs w:val="24"/>
        </w:rPr>
        <w:t>three</w:t>
      </w:r>
      <w:r w:rsidR="00857C17" w:rsidRPr="00FA764C">
        <w:rPr>
          <w:rFonts w:cstheme="minorHAnsi"/>
          <w:sz w:val="24"/>
          <w:szCs w:val="24"/>
        </w:rPr>
        <w:t xml:space="preserve"> </w:t>
      </w:r>
      <w:r w:rsidR="00637A29" w:rsidRPr="00FA764C">
        <w:rPr>
          <w:rFonts w:cstheme="minorHAnsi"/>
          <w:sz w:val="24"/>
          <w:szCs w:val="24"/>
        </w:rPr>
        <w:t>categories</w:t>
      </w:r>
      <w:r w:rsidR="00857C17" w:rsidRPr="00FA764C">
        <w:rPr>
          <w:rFonts w:cstheme="minorHAnsi"/>
          <w:sz w:val="24"/>
          <w:szCs w:val="24"/>
        </w:rPr>
        <w:t xml:space="preserve"> </w:t>
      </w:r>
      <w:r w:rsidR="00637A29" w:rsidRPr="00FA764C">
        <w:rPr>
          <w:rFonts w:cstheme="minorHAnsi"/>
          <w:sz w:val="24"/>
          <w:szCs w:val="24"/>
        </w:rPr>
        <w:t>of</w:t>
      </w:r>
      <w:r w:rsidR="00857C17" w:rsidRPr="00FA764C">
        <w:rPr>
          <w:rFonts w:cstheme="minorHAnsi"/>
          <w:sz w:val="24"/>
          <w:szCs w:val="24"/>
        </w:rPr>
        <w:t xml:space="preserve"> </w:t>
      </w:r>
      <w:r w:rsidR="00637A29" w:rsidRPr="00FA764C">
        <w:rPr>
          <w:rFonts w:cstheme="minorHAnsi"/>
          <w:sz w:val="24"/>
          <w:szCs w:val="24"/>
        </w:rPr>
        <w:t>output,</w:t>
      </w:r>
      <w:r w:rsidR="00857C17" w:rsidRPr="00FA764C">
        <w:rPr>
          <w:rFonts w:cstheme="minorHAnsi"/>
          <w:sz w:val="24"/>
          <w:szCs w:val="24"/>
        </w:rPr>
        <w:t xml:space="preserve"> </w:t>
      </w:r>
      <w:r w:rsidR="00637A29" w:rsidRPr="00FA764C">
        <w:rPr>
          <w:rFonts w:cstheme="minorHAnsi"/>
          <w:sz w:val="24"/>
          <w:szCs w:val="24"/>
        </w:rPr>
        <w:t>outcome,</w:t>
      </w:r>
      <w:r w:rsidR="00857C17" w:rsidRPr="00FA764C">
        <w:rPr>
          <w:rFonts w:cstheme="minorHAnsi"/>
          <w:sz w:val="24"/>
          <w:szCs w:val="24"/>
        </w:rPr>
        <w:t xml:space="preserve"> </w:t>
      </w:r>
      <w:r w:rsidR="00637A29" w:rsidRPr="00FA764C">
        <w:rPr>
          <w:rFonts w:cstheme="minorHAnsi"/>
          <w:sz w:val="24"/>
          <w:szCs w:val="24"/>
        </w:rPr>
        <w:t>and</w:t>
      </w:r>
      <w:r w:rsidR="00857C17" w:rsidRPr="00FA764C">
        <w:rPr>
          <w:rFonts w:cstheme="minorHAnsi"/>
          <w:sz w:val="24"/>
          <w:szCs w:val="24"/>
        </w:rPr>
        <w:t xml:space="preserve"> </w:t>
      </w:r>
      <w:r w:rsidR="00637A29" w:rsidRPr="00FA764C">
        <w:rPr>
          <w:rFonts w:cstheme="minorHAnsi"/>
          <w:sz w:val="24"/>
          <w:szCs w:val="24"/>
        </w:rPr>
        <w:t>impact.</w:t>
      </w:r>
      <w:r w:rsidR="00857C17" w:rsidRPr="00FA764C">
        <w:rPr>
          <w:rFonts w:cstheme="minorHAnsi"/>
          <w:sz w:val="24"/>
          <w:szCs w:val="24"/>
        </w:rPr>
        <w:t xml:space="preserve"> </w:t>
      </w:r>
      <w:r w:rsidR="00201B3E" w:rsidRPr="00FA764C">
        <w:rPr>
          <w:rFonts w:cstheme="minorHAnsi"/>
          <w:sz w:val="24"/>
          <w:szCs w:val="24"/>
        </w:rPr>
        <w:t>In terms of date sources for</w:t>
      </w:r>
      <w:r w:rsidR="00857C17" w:rsidRPr="00FA764C">
        <w:rPr>
          <w:rFonts w:cstheme="minorHAnsi"/>
          <w:sz w:val="24"/>
          <w:szCs w:val="24"/>
        </w:rPr>
        <w:t xml:space="preserve"> </w:t>
      </w:r>
      <w:r w:rsidR="00637A29" w:rsidRPr="00FA764C">
        <w:rPr>
          <w:rFonts w:cstheme="minorHAnsi"/>
          <w:sz w:val="24"/>
          <w:szCs w:val="24"/>
        </w:rPr>
        <w:t>indicators,</w:t>
      </w:r>
      <w:r w:rsidR="00857C17" w:rsidRPr="00FA764C">
        <w:rPr>
          <w:rFonts w:cstheme="minorHAnsi"/>
          <w:sz w:val="24"/>
          <w:szCs w:val="24"/>
        </w:rPr>
        <w:t xml:space="preserve"> </w:t>
      </w:r>
      <w:r w:rsidR="00637A29" w:rsidRPr="00FA764C">
        <w:rPr>
          <w:rFonts w:cstheme="minorHAnsi"/>
          <w:sz w:val="24"/>
          <w:szCs w:val="24"/>
        </w:rPr>
        <w:t>we</w:t>
      </w:r>
      <w:r w:rsidR="00857C17" w:rsidRPr="00FA764C">
        <w:rPr>
          <w:rFonts w:cstheme="minorHAnsi"/>
          <w:sz w:val="24"/>
          <w:szCs w:val="24"/>
        </w:rPr>
        <w:t xml:space="preserve"> </w:t>
      </w:r>
      <w:r w:rsidR="00637A29" w:rsidRPr="00FA764C">
        <w:rPr>
          <w:rFonts w:cstheme="minorHAnsi"/>
          <w:sz w:val="24"/>
          <w:szCs w:val="24"/>
        </w:rPr>
        <w:t>identified</w:t>
      </w:r>
      <w:r w:rsidR="00857C17" w:rsidRPr="00FA764C">
        <w:rPr>
          <w:rFonts w:cstheme="minorHAnsi"/>
          <w:sz w:val="24"/>
          <w:szCs w:val="24"/>
        </w:rPr>
        <w:t xml:space="preserve"> </w:t>
      </w:r>
      <w:r w:rsidR="00637A29" w:rsidRPr="00FA764C">
        <w:rPr>
          <w:rFonts w:cstheme="minorHAnsi"/>
          <w:sz w:val="24"/>
          <w:szCs w:val="24"/>
        </w:rPr>
        <w:t>surveys</w:t>
      </w:r>
      <w:r w:rsidR="00857C17" w:rsidRPr="00FA764C">
        <w:rPr>
          <w:rFonts w:cstheme="minorHAnsi"/>
          <w:sz w:val="24"/>
          <w:szCs w:val="24"/>
        </w:rPr>
        <w:t xml:space="preserve"> </w:t>
      </w:r>
      <w:r w:rsidR="00637A29" w:rsidRPr="00FA764C">
        <w:rPr>
          <w:rFonts w:cstheme="minorHAnsi"/>
          <w:sz w:val="24"/>
          <w:szCs w:val="24"/>
        </w:rPr>
        <w:t>and</w:t>
      </w:r>
      <w:r w:rsidR="00857C17" w:rsidRPr="00FA764C">
        <w:rPr>
          <w:rFonts w:cstheme="minorHAnsi"/>
          <w:sz w:val="24"/>
          <w:szCs w:val="24"/>
        </w:rPr>
        <w:t xml:space="preserve"> </w:t>
      </w:r>
      <w:r w:rsidR="00637A29" w:rsidRPr="00FA764C">
        <w:rPr>
          <w:rFonts w:cstheme="minorHAnsi"/>
          <w:sz w:val="24"/>
          <w:szCs w:val="24"/>
        </w:rPr>
        <w:t>methodology</w:t>
      </w:r>
      <w:r w:rsidR="00857C17" w:rsidRPr="00FA764C">
        <w:rPr>
          <w:rFonts w:cstheme="minorHAnsi"/>
          <w:sz w:val="24"/>
          <w:szCs w:val="24"/>
        </w:rPr>
        <w:t xml:space="preserve"> </w:t>
      </w:r>
      <w:r w:rsidR="00637A29" w:rsidRPr="00FA764C">
        <w:rPr>
          <w:rFonts w:cstheme="minorHAnsi"/>
          <w:sz w:val="24"/>
          <w:szCs w:val="24"/>
        </w:rPr>
        <w:t>into</w:t>
      </w:r>
      <w:r w:rsidR="00857C17" w:rsidRPr="00FA764C">
        <w:rPr>
          <w:rFonts w:cstheme="minorHAnsi"/>
          <w:sz w:val="24"/>
          <w:szCs w:val="24"/>
        </w:rPr>
        <w:t xml:space="preserve"> </w:t>
      </w:r>
      <w:r w:rsidR="00637A29" w:rsidRPr="00FA764C">
        <w:rPr>
          <w:rFonts w:cstheme="minorHAnsi"/>
          <w:sz w:val="24"/>
          <w:szCs w:val="24"/>
        </w:rPr>
        <w:t>separate</w:t>
      </w:r>
      <w:r w:rsidR="00857C17" w:rsidRPr="00FA764C">
        <w:rPr>
          <w:rFonts w:cstheme="minorHAnsi"/>
          <w:sz w:val="24"/>
          <w:szCs w:val="24"/>
        </w:rPr>
        <w:t xml:space="preserve"> </w:t>
      </w:r>
      <w:r w:rsidR="00637A29" w:rsidRPr="00FA764C">
        <w:rPr>
          <w:rFonts w:cstheme="minorHAnsi"/>
          <w:sz w:val="24"/>
          <w:szCs w:val="24"/>
        </w:rPr>
        <w:t>columns.</w:t>
      </w:r>
      <w:r w:rsidR="00857C17" w:rsidRPr="00FA764C">
        <w:rPr>
          <w:rFonts w:cstheme="minorHAnsi"/>
          <w:sz w:val="24"/>
          <w:szCs w:val="24"/>
        </w:rPr>
        <w:t xml:space="preserve"> </w:t>
      </w:r>
      <w:r w:rsidR="006C059F" w:rsidRPr="00FA764C">
        <w:rPr>
          <w:rFonts w:cstheme="minorHAnsi"/>
          <w:sz w:val="24"/>
          <w:szCs w:val="24"/>
        </w:rPr>
        <w:t>T</w:t>
      </w:r>
      <w:r w:rsidR="00991EC3" w:rsidRPr="00FA764C">
        <w:rPr>
          <w:rFonts w:cstheme="minorHAnsi"/>
          <w:sz w:val="24"/>
          <w:szCs w:val="24"/>
        </w:rPr>
        <w:t>he</w:t>
      </w:r>
      <w:r w:rsidR="00857C17" w:rsidRPr="00FA764C">
        <w:rPr>
          <w:rFonts w:cstheme="minorHAnsi"/>
          <w:sz w:val="24"/>
          <w:szCs w:val="24"/>
        </w:rPr>
        <w:t xml:space="preserve"> </w:t>
      </w:r>
      <w:r w:rsidR="00637A29" w:rsidRPr="00FA764C">
        <w:rPr>
          <w:rFonts w:cstheme="minorHAnsi"/>
          <w:sz w:val="24"/>
          <w:szCs w:val="24"/>
        </w:rPr>
        <w:t>last</w:t>
      </w:r>
      <w:r w:rsidR="00857C17" w:rsidRPr="00FA764C">
        <w:rPr>
          <w:rFonts w:cstheme="minorHAnsi"/>
          <w:sz w:val="24"/>
          <w:szCs w:val="24"/>
        </w:rPr>
        <w:t xml:space="preserve"> </w:t>
      </w:r>
      <w:r w:rsidR="00637A29" w:rsidRPr="00FA764C">
        <w:rPr>
          <w:rFonts w:cstheme="minorHAnsi"/>
          <w:sz w:val="24"/>
          <w:szCs w:val="24"/>
        </w:rPr>
        <w:t>column</w:t>
      </w:r>
      <w:r w:rsidR="006C059F" w:rsidRPr="00FA764C">
        <w:rPr>
          <w:rFonts w:cstheme="minorHAnsi"/>
          <w:sz w:val="24"/>
          <w:szCs w:val="24"/>
        </w:rPr>
        <w:t xml:space="preserve"> identifies</w:t>
      </w:r>
      <w:r w:rsidR="00857C17" w:rsidRPr="00FA764C">
        <w:rPr>
          <w:rFonts w:cstheme="minorHAnsi"/>
          <w:sz w:val="24"/>
          <w:szCs w:val="24"/>
        </w:rPr>
        <w:t xml:space="preserve"> </w:t>
      </w:r>
      <w:r w:rsidR="003943D3" w:rsidRPr="00FA764C">
        <w:rPr>
          <w:rFonts w:cstheme="minorHAnsi"/>
          <w:sz w:val="24"/>
          <w:szCs w:val="24"/>
        </w:rPr>
        <w:t>Canadian</w:t>
      </w:r>
      <w:r w:rsidR="00857C17" w:rsidRPr="00FA764C">
        <w:rPr>
          <w:rFonts w:cstheme="minorHAnsi"/>
          <w:sz w:val="24"/>
          <w:szCs w:val="24"/>
        </w:rPr>
        <w:t xml:space="preserve"> </w:t>
      </w:r>
      <w:r w:rsidR="00637A29" w:rsidRPr="00FA764C">
        <w:rPr>
          <w:rFonts w:cstheme="minorHAnsi"/>
          <w:sz w:val="24"/>
          <w:szCs w:val="24"/>
        </w:rPr>
        <w:t>data</w:t>
      </w:r>
      <w:r w:rsidR="00857C17" w:rsidRPr="00FA764C">
        <w:rPr>
          <w:rFonts w:cstheme="minorHAnsi"/>
          <w:sz w:val="24"/>
          <w:szCs w:val="24"/>
        </w:rPr>
        <w:t xml:space="preserve"> </w:t>
      </w:r>
      <w:r w:rsidR="00637A29" w:rsidRPr="00FA764C">
        <w:rPr>
          <w:rFonts w:cstheme="minorHAnsi"/>
          <w:sz w:val="24"/>
          <w:szCs w:val="24"/>
        </w:rPr>
        <w:t>availability</w:t>
      </w:r>
      <w:r w:rsidR="006C059F" w:rsidRPr="00FA764C">
        <w:rPr>
          <w:rFonts w:cstheme="minorHAnsi"/>
          <w:sz w:val="24"/>
          <w:szCs w:val="24"/>
        </w:rPr>
        <w:t xml:space="preserve"> for the indicators.</w:t>
      </w:r>
      <w:r w:rsidR="00857C17" w:rsidRPr="00FA764C">
        <w:rPr>
          <w:rFonts w:cstheme="minorHAnsi"/>
          <w:sz w:val="24"/>
          <w:szCs w:val="24"/>
        </w:rPr>
        <w:t xml:space="preserve"> </w:t>
      </w:r>
      <w:r w:rsidR="009D2D1A" w:rsidRPr="00FA764C">
        <w:rPr>
          <w:rFonts w:cstheme="minorHAnsi"/>
          <w:sz w:val="24"/>
          <w:szCs w:val="24"/>
        </w:rPr>
        <w:t>Each</w:t>
      </w:r>
      <w:r w:rsidR="00857C17" w:rsidRPr="00FA764C">
        <w:rPr>
          <w:rFonts w:cstheme="minorHAnsi"/>
          <w:sz w:val="24"/>
          <w:szCs w:val="24"/>
        </w:rPr>
        <w:t xml:space="preserve"> </w:t>
      </w:r>
      <w:r w:rsidR="009D2D1A" w:rsidRPr="00FA764C">
        <w:rPr>
          <w:rFonts w:cstheme="minorHAnsi"/>
          <w:sz w:val="24"/>
          <w:szCs w:val="24"/>
        </w:rPr>
        <w:t>indicator</w:t>
      </w:r>
      <w:r w:rsidR="00857C17" w:rsidRPr="00FA764C">
        <w:rPr>
          <w:rFonts w:cstheme="minorHAnsi"/>
          <w:sz w:val="24"/>
          <w:szCs w:val="24"/>
        </w:rPr>
        <w:t xml:space="preserve"> </w:t>
      </w:r>
      <w:r w:rsidR="00991EC3" w:rsidRPr="00FA764C">
        <w:rPr>
          <w:rFonts w:cstheme="minorHAnsi"/>
          <w:sz w:val="24"/>
          <w:szCs w:val="24"/>
        </w:rPr>
        <w:t>was</w:t>
      </w:r>
      <w:r w:rsidR="00857C17" w:rsidRPr="00FA764C">
        <w:rPr>
          <w:rFonts w:cstheme="minorHAnsi"/>
          <w:sz w:val="24"/>
          <w:szCs w:val="24"/>
        </w:rPr>
        <w:t xml:space="preserve"> </w:t>
      </w:r>
      <w:r w:rsidR="009D2D1A" w:rsidRPr="00FA764C">
        <w:rPr>
          <w:rFonts w:cstheme="minorHAnsi"/>
          <w:sz w:val="24"/>
          <w:szCs w:val="24"/>
        </w:rPr>
        <w:t>categorized</w:t>
      </w:r>
      <w:r w:rsidR="00857C17" w:rsidRPr="00FA764C">
        <w:rPr>
          <w:rFonts w:cstheme="minorHAnsi"/>
          <w:sz w:val="24"/>
          <w:szCs w:val="24"/>
        </w:rPr>
        <w:t xml:space="preserve"> </w:t>
      </w:r>
      <w:r w:rsidR="006C059F" w:rsidRPr="00FA764C">
        <w:rPr>
          <w:rFonts w:cstheme="minorHAnsi"/>
          <w:sz w:val="24"/>
          <w:szCs w:val="24"/>
        </w:rPr>
        <w:t>into one of</w:t>
      </w:r>
      <w:r w:rsidR="00857C17" w:rsidRPr="00FA764C">
        <w:rPr>
          <w:rFonts w:cstheme="minorHAnsi"/>
          <w:sz w:val="24"/>
          <w:szCs w:val="24"/>
        </w:rPr>
        <w:t xml:space="preserve"> </w:t>
      </w:r>
      <w:r w:rsidR="009D2D1A" w:rsidRPr="00FA764C">
        <w:rPr>
          <w:rFonts w:cstheme="minorHAnsi"/>
          <w:sz w:val="24"/>
          <w:szCs w:val="24"/>
        </w:rPr>
        <w:t>three</w:t>
      </w:r>
      <w:r w:rsidR="00857C17" w:rsidRPr="00FA764C">
        <w:rPr>
          <w:rFonts w:cstheme="minorHAnsi"/>
          <w:sz w:val="24"/>
          <w:szCs w:val="24"/>
        </w:rPr>
        <w:t xml:space="preserve"> </w:t>
      </w:r>
      <w:r w:rsidR="009D2D1A" w:rsidRPr="00FA764C">
        <w:rPr>
          <w:rFonts w:cstheme="minorHAnsi"/>
          <w:sz w:val="24"/>
          <w:szCs w:val="24"/>
        </w:rPr>
        <w:t>groups</w:t>
      </w:r>
      <w:r w:rsidR="006C059F" w:rsidRPr="00FA764C">
        <w:rPr>
          <w:rFonts w:cstheme="minorHAnsi"/>
          <w:sz w:val="24"/>
          <w:szCs w:val="24"/>
        </w:rPr>
        <w:t>: 1)</w:t>
      </w:r>
      <w:r w:rsidR="00857C17" w:rsidRPr="00FA764C">
        <w:rPr>
          <w:rFonts w:cstheme="minorHAnsi"/>
          <w:sz w:val="24"/>
          <w:szCs w:val="24"/>
        </w:rPr>
        <w:t xml:space="preserve"> </w:t>
      </w:r>
      <w:r w:rsidR="009D2D1A" w:rsidRPr="00FA764C">
        <w:rPr>
          <w:rFonts w:cstheme="minorHAnsi"/>
          <w:sz w:val="24"/>
          <w:szCs w:val="24"/>
        </w:rPr>
        <w:t>structural-</w:t>
      </w:r>
      <w:r w:rsidR="00857C17" w:rsidRPr="00FA764C">
        <w:rPr>
          <w:rFonts w:cstheme="minorHAnsi"/>
          <w:sz w:val="24"/>
          <w:szCs w:val="24"/>
        </w:rPr>
        <w:t xml:space="preserve"> </w:t>
      </w:r>
      <w:r w:rsidR="009D2D1A" w:rsidRPr="00FA764C">
        <w:rPr>
          <w:rFonts w:cstheme="minorHAnsi"/>
          <w:sz w:val="24"/>
          <w:szCs w:val="24"/>
        </w:rPr>
        <w:t>discriminatory</w:t>
      </w:r>
      <w:r w:rsidR="00857C17" w:rsidRPr="00FA764C">
        <w:rPr>
          <w:rFonts w:cstheme="minorHAnsi"/>
          <w:sz w:val="24"/>
          <w:szCs w:val="24"/>
        </w:rPr>
        <w:t xml:space="preserve"> </w:t>
      </w:r>
      <w:r w:rsidR="009D2D1A" w:rsidRPr="00FA764C">
        <w:rPr>
          <w:rFonts w:cstheme="minorHAnsi"/>
          <w:sz w:val="24"/>
          <w:szCs w:val="24"/>
        </w:rPr>
        <w:t>social</w:t>
      </w:r>
      <w:r w:rsidR="00857C17" w:rsidRPr="00FA764C">
        <w:rPr>
          <w:rFonts w:cstheme="minorHAnsi"/>
          <w:sz w:val="24"/>
          <w:szCs w:val="24"/>
        </w:rPr>
        <w:t xml:space="preserve"> </w:t>
      </w:r>
      <w:r w:rsidR="009D2D1A" w:rsidRPr="00FA764C">
        <w:rPr>
          <w:rFonts w:cstheme="minorHAnsi"/>
          <w:sz w:val="24"/>
          <w:szCs w:val="24"/>
        </w:rPr>
        <w:t>structure</w:t>
      </w:r>
      <w:r w:rsidR="006C059F" w:rsidRPr="00FA764C">
        <w:rPr>
          <w:rFonts w:cstheme="minorHAnsi"/>
          <w:sz w:val="24"/>
          <w:szCs w:val="24"/>
        </w:rPr>
        <w:t>s</w:t>
      </w:r>
      <w:r w:rsidR="009D2D1A" w:rsidRPr="00FA764C">
        <w:rPr>
          <w:rFonts w:cstheme="minorHAnsi"/>
          <w:sz w:val="24"/>
          <w:szCs w:val="24"/>
        </w:rPr>
        <w:t>,</w:t>
      </w:r>
      <w:r w:rsidR="00857C17" w:rsidRPr="00FA764C">
        <w:rPr>
          <w:rFonts w:cstheme="minorHAnsi"/>
          <w:sz w:val="24"/>
          <w:szCs w:val="24"/>
        </w:rPr>
        <w:t xml:space="preserve"> </w:t>
      </w:r>
      <w:r w:rsidR="009D2D1A" w:rsidRPr="00FA764C">
        <w:rPr>
          <w:rFonts w:cstheme="minorHAnsi"/>
          <w:sz w:val="24"/>
          <w:szCs w:val="24"/>
        </w:rPr>
        <w:t>polic</w:t>
      </w:r>
      <w:r w:rsidR="00991EC3" w:rsidRPr="00FA764C">
        <w:rPr>
          <w:rFonts w:cstheme="minorHAnsi"/>
          <w:sz w:val="24"/>
          <w:szCs w:val="24"/>
        </w:rPr>
        <w:t>ies</w:t>
      </w:r>
      <w:r w:rsidR="006C059F" w:rsidRPr="00FA764C">
        <w:rPr>
          <w:rFonts w:cstheme="minorHAnsi"/>
          <w:sz w:val="24"/>
          <w:szCs w:val="24"/>
        </w:rPr>
        <w:t>,</w:t>
      </w:r>
      <w:r w:rsidR="00857C17" w:rsidRPr="00FA764C">
        <w:rPr>
          <w:rFonts w:cstheme="minorHAnsi"/>
          <w:sz w:val="24"/>
          <w:szCs w:val="24"/>
        </w:rPr>
        <w:t xml:space="preserve"> </w:t>
      </w:r>
      <w:r w:rsidR="00991EC3" w:rsidRPr="00FA764C">
        <w:rPr>
          <w:rFonts w:cstheme="minorHAnsi"/>
          <w:sz w:val="24"/>
          <w:szCs w:val="24"/>
        </w:rPr>
        <w:t>an</w:t>
      </w:r>
      <w:r w:rsidR="009D2D1A" w:rsidRPr="00FA764C">
        <w:rPr>
          <w:rFonts w:cstheme="minorHAnsi"/>
          <w:sz w:val="24"/>
          <w:szCs w:val="24"/>
        </w:rPr>
        <w:t>d</w:t>
      </w:r>
      <w:r w:rsidR="00857C17" w:rsidRPr="00FA764C">
        <w:rPr>
          <w:rFonts w:cstheme="minorHAnsi"/>
          <w:sz w:val="24"/>
          <w:szCs w:val="24"/>
        </w:rPr>
        <w:t xml:space="preserve"> </w:t>
      </w:r>
      <w:r w:rsidR="009D2D1A" w:rsidRPr="00FA764C">
        <w:rPr>
          <w:rFonts w:cstheme="minorHAnsi"/>
          <w:sz w:val="24"/>
          <w:szCs w:val="24"/>
        </w:rPr>
        <w:t>legislation</w:t>
      </w:r>
      <w:r w:rsidR="006C059F" w:rsidRPr="00FA764C">
        <w:rPr>
          <w:rFonts w:cstheme="minorHAnsi"/>
          <w:sz w:val="24"/>
          <w:szCs w:val="24"/>
        </w:rPr>
        <w:t xml:space="preserve">; 2) </w:t>
      </w:r>
      <w:r w:rsidR="009D2D1A" w:rsidRPr="00FA764C">
        <w:rPr>
          <w:rFonts w:cstheme="minorHAnsi"/>
          <w:sz w:val="24"/>
          <w:szCs w:val="24"/>
        </w:rPr>
        <w:t>Intrapersonal-</w:t>
      </w:r>
      <w:r w:rsidR="00857C17" w:rsidRPr="00FA764C">
        <w:rPr>
          <w:rFonts w:cstheme="minorHAnsi"/>
          <w:sz w:val="24"/>
          <w:szCs w:val="24"/>
        </w:rPr>
        <w:t xml:space="preserve"> </w:t>
      </w:r>
      <w:r w:rsidR="009D2D1A" w:rsidRPr="00FA764C">
        <w:rPr>
          <w:rFonts w:cstheme="minorHAnsi"/>
          <w:sz w:val="24"/>
          <w:szCs w:val="24"/>
        </w:rPr>
        <w:t>ignorance/misinformation</w:t>
      </w:r>
      <w:r w:rsidR="00857C17" w:rsidRPr="00FA764C">
        <w:rPr>
          <w:rFonts w:cstheme="minorHAnsi"/>
          <w:sz w:val="24"/>
          <w:szCs w:val="24"/>
        </w:rPr>
        <w:t xml:space="preserve"> </w:t>
      </w:r>
      <w:r w:rsidR="009D2D1A" w:rsidRPr="00FA764C">
        <w:rPr>
          <w:rFonts w:cstheme="minorHAnsi"/>
          <w:sz w:val="24"/>
          <w:szCs w:val="24"/>
        </w:rPr>
        <w:t>(problem</w:t>
      </w:r>
      <w:r w:rsidR="00857C17" w:rsidRPr="00FA764C">
        <w:rPr>
          <w:rFonts w:cstheme="minorHAnsi"/>
          <w:sz w:val="24"/>
          <w:szCs w:val="24"/>
        </w:rPr>
        <w:t xml:space="preserve"> </w:t>
      </w:r>
      <w:r w:rsidR="009D2D1A" w:rsidRPr="00FA764C">
        <w:rPr>
          <w:rFonts w:cstheme="minorHAnsi"/>
          <w:sz w:val="24"/>
          <w:szCs w:val="24"/>
        </w:rPr>
        <w:t>in</w:t>
      </w:r>
      <w:r w:rsidR="00857C17" w:rsidRPr="00FA764C">
        <w:rPr>
          <w:rFonts w:cstheme="minorHAnsi"/>
          <w:sz w:val="24"/>
          <w:szCs w:val="24"/>
        </w:rPr>
        <w:t xml:space="preserve"> </w:t>
      </w:r>
      <w:r w:rsidR="009D2D1A" w:rsidRPr="00FA764C">
        <w:rPr>
          <w:rFonts w:cstheme="minorHAnsi"/>
          <w:sz w:val="24"/>
          <w:szCs w:val="24"/>
        </w:rPr>
        <w:t>knowledge),</w:t>
      </w:r>
      <w:r w:rsidR="00857C17" w:rsidRPr="00FA764C">
        <w:rPr>
          <w:rFonts w:cstheme="minorHAnsi"/>
          <w:sz w:val="24"/>
          <w:szCs w:val="24"/>
        </w:rPr>
        <w:t xml:space="preserve"> </w:t>
      </w:r>
      <w:r w:rsidR="009D2D1A" w:rsidRPr="00FA764C">
        <w:rPr>
          <w:rFonts w:cstheme="minorHAnsi"/>
          <w:sz w:val="24"/>
          <w:szCs w:val="24"/>
        </w:rPr>
        <w:t>prejudice</w:t>
      </w:r>
      <w:r w:rsidR="00857C17" w:rsidRPr="00FA764C">
        <w:rPr>
          <w:rFonts w:cstheme="minorHAnsi"/>
          <w:sz w:val="24"/>
          <w:szCs w:val="24"/>
        </w:rPr>
        <w:t xml:space="preserve"> </w:t>
      </w:r>
      <w:r w:rsidR="009D2D1A" w:rsidRPr="00FA764C">
        <w:rPr>
          <w:rFonts w:cstheme="minorHAnsi"/>
          <w:sz w:val="24"/>
          <w:szCs w:val="24"/>
        </w:rPr>
        <w:t>(problem</w:t>
      </w:r>
      <w:r w:rsidR="00857C17" w:rsidRPr="00FA764C">
        <w:rPr>
          <w:rFonts w:cstheme="minorHAnsi"/>
          <w:sz w:val="24"/>
          <w:szCs w:val="24"/>
        </w:rPr>
        <w:t xml:space="preserve"> </w:t>
      </w:r>
      <w:r w:rsidR="009D2D1A" w:rsidRPr="00FA764C">
        <w:rPr>
          <w:rFonts w:cstheme="minorHAnsi"/>
          <w:sz w:val="24"/>
          <w:szCs w:val="24"/>
        </w:rPr>
        <w:t>in</w:t>
      </w:r>
      <w:r w:rsidR="00857C17" w:rsidRPr="00FA764C">
        <w:rPr>
          <w:rFonts w:cstheme="minorHAnsi"/>
          <w:sz w:val="24"/>
          <w:szCs w:val="24"/>
        </w:rPr>
        <w:t xml:space="preserve"> </w:t>
      </w:r>
      <w:r w:rsidR="009D2D1A" w:rsidRPr="00FA764C">
        <w:rPr>
          <w:rFonts w:cstheme="minorHAnsi"/>
          <w:sz w:val="24"/>
          <w:szCs w:val="24"/>
        </w:rPr>
        <w:t>attitude),</w:t>
      </w:r>
      <w:r w:rsidR="00857C17" w:rsidRPr="00FA764C">
        <w:rPr>
          <w:rFonts w:cstheme="minorHAnsi"/>
          <w:sz w:val="24"/>
          <w:szCs w:val="24"/>
        </w:rPr>
        <w:t xml:space="preserve"> </w:t>
      </w:r>
      <w:r w:rsidR="006C059F" w:rsidRPr="00FA764C">
        <w:rPr>
          <w:rFonts w:cstheme="minorHAnsi"/>
          <w:sz w:val="24"/>
          <w:szCs w:val="24"/>
        </w:rPr>
        <w:t xml:space="preserve">and </w:t>
      </w:r>
      <w:r w:rsidR="009D2D1A" w:rsidRPr="00FA764C">
        <w:rPr>
          <w:rFonts w:cstheme="minorHAnsi"/>
          <w:sz w:val="24"/>
          <w:szCs w:val="24"/>
        </w:rPr>
        <w:t>discriminatory</w:t>
      </w:r>
      <w:r w:rsidR="00857C17" w:rsidRPr="00FA764C">
        <w:rPr>
          <w:rFonts w:cstheme="minorHAnsi"/>
          <w:sz w:val="24"/>
          <w:szCs w:val="24"/>
        </w:rPr>
        <w:t xml:space="preserve"> </w:t>
      </w:r>
      <w:r w:rsidR="009D2D1A" w:rsidRPr="00FA764C">
        <w:rPr>
          <w:rFonts w:cstheme="minorHAnsi"/>
          <w:sz w:val="24"/>
          <w:szCs w:val="24"/>
        </w:rPr>
        <w:t>behavior</w:t>
      </w:r>
      <w:r w:rsidR="006C059F" w:rsidRPr="00FA764C">
        <w:rPr>
          <w:rFonts w:cstheme="minorHAnsi"/>
          <w:sz w:val="24"/>
          <w:szCs w:val="24"/>
        </w:rPr>
        <w:t>; and 3) I</w:t>
      </w:r>
      <w:r w:rsidR="009D2D1A" w:rsidRPr="00FA764C">
        <w:rPr>
          <w:rFonts w:cstheme="minorHAnsi"/>
          <w:sz w:val="24"/>
          <w:szCs w:val="24"/>
        </w:rPr>
        <w:t>ntrapersonal-</w:t>
      </w:r>
      <w:r w:rsidR="00857C17" w:rsidRPr="00FA764C">
        <w:rPr>
          <w:rFonts w:cstheme="minorHAnsi"/>
          <w:sz w:val="24"/>
          <w:szCs w:val="24"/>
        </w:rPr>
        <w:t xml:space="preserve"> </w:t>
      </w:r>
      <w:r w:rsidR="009D2D1A" w:rsidRPr="00FA764C">
        <w:rPr>
          <w:rFonts w:cstheme="minorHAnsi"/>
          <w:sz w:val="24"/>
          <w:szCs w:val="24"/>
        </w:rPr>
        <w:t>self-stigma,</w:t>
      </w:r>
      <w:r w:rsidR="00857C17" w:rsidRPr="00FA764C">
        <w:rPr>
          <w:rFonts w:cstheme="minorHAnsi"/>
          <w:sz w:val="24"/>
          <w:szCs w:val="24"/>
        </w:rPr>
        <w:t xml:space="preserve"> </w:t>
      </w:r>
      <w:r w:rsidR="006C059F" w:rsidRPr="00FA764C">
        <w:rPr>
          <w:rFonts w:cstheme="minorHAnsi"/>
          <w:sz w:val="24"/>
          <w:szCs w:val="24"/>
        </w:rPr>
        <w:t xml:space="preserve">and </w:t>
      </w:r>
      <w:r w:rsidR="009D2D1A" w:rsidRPr="00FA764C">
        <w:rPr>
          <w:rFonts w:cstheme="minorHAnsi"/>
          <w:sz w:val="24"/>
          <w:szCs w:val="24"/>
        </w:rPr>
        <w:t>internalization</w:t>
      </w:r>
      <w:r w:rsidR="00857C17" w:rsidRPr="00FA764C">
        <w:rPr>
          <w:rFonts w:cstheme="minorHAnsi"/>
          <w:sz w:val="24"/>
          <w:szCs w:val="24"/>
        </w:rPr>
        <w:t xml:space="preserve"> </w:t>
      </w:r>
      <w:r w:rsidR="009D2D1A" w:rsidRPr="00FA764C">
        <w:rPr>
          <w:rFonts w:cstheme="minorHAnsi"/>
          <w:sz w:val="24"/>
          <w:szCs w:val="24"/>
        </w:rPr>
        <w:t>of</w:t>
      </w:r>
      <w:r w:rsidR="00857C17" w:rsidRPr="00FA764C">
        <w:rPr>
          <w:rFonts w:cstheme="minorHAnsi"/>
          <w:sz w:val="24"/>
          <w:szCs w:val="24"/>
        </w:rPr>
        <w:t xml:space="preserve"> </w:t>
      </w:r>
      <w:r w:rsidR="009D2D1A" w:rsidRPr="00FA764C">
        <w:rPr>
          <w:rFonts w:cstheme="minorHAnsi"/>
          <w:sz w:val="24"/>
          <w:szCs w:val="24"/>
        </w:rPr>
        <w:t>stigma.</w:t>
      </w:r>
      <w:r w:rsidR="00857C17" w:rsidRPr="00FA764C">
        <w:rPr>
          <w:rFonts w:cstheme="minorHAnsi"/>
          <w:sz w:val="24"/>
          <w:szCs w:val="24"/>
        </w:rPr>
        <w:t xml:space="preserve"> </w:t>
      </w:r>
      <w:r w:rsidR="006C059F" w:rsidRPr="00FA764C">
        <w:rPr>
          <w:rFonts w:cstheme="minorHAnsi"/>
          <w:sz w:val="24"/>
          <w:szCs w:val="24"/>
        </w:rPr>
        <w:t>R</w:t>
      </w:r>
      <w:r w:rsidR="009D2D1A" w:rsidRPr="00FA764C">
        <w:rPr>
          <w:rFonts w:cstheme="minorHAnsi"/>
          <w:sz w:val="24"/>
          <w:szCs w:val="24"/>
        </w:rPr>
        <w:t>eferences</w:t>
      </w:r>
      <w:r w:rsidR="00857C17" w:rsidRPr="00FA764C">
        <w:rPr>
          <w:rFonts w:cstheme="minorHAnsi"/>
          <w:sz w:val="24"/>
          <w:szCs w:val="24"/>
        </w:rPr>
        <w:t xml:space="preserve"> </w:t>
      </w:r>
      <w:r w:rsidR="009D2D1A" w:rsidRPr="00FA764C">
        <w:rPr>
          <w:rFonts w:cstheme="minorHAnsi"/>
          <w:sz w:val="24"/>
          <w:szCs w:val="24"/>
        </w:rPr>
        <w:t>for</w:t>
      </w:r>
      <w:r w:rsidR="00857C17" w:rsidRPr="00FA764C">
        <w:rPr>
          <w:rFonts w:cstheme="minorHAnsi"/>
          <w:sz w:val="24"/>
          <w:szCs w:val="24"/>
        </w:rPr>
        <w:t xml:space="preserve"> </w:t>
      </w:r>
      <w:r w:rsidR="009D2D1A" w:rsidRPr="00FA764C">
        <w:rPr>
          <w:rFonts w:cstheme="minorHAnsi"/>
          <w:sz w:val="24"/>
          <w:szCs w:val="24"/>
        </w:rPr>
        <w:t>each</w:t>
      </w:r>
      <w:r w:rsidR="00857C17" w:rsidRPr="00FA764C">
        <w:rPr>
          <w:rFonts w:cstheme="minorHAnsi"/>
          <w:sz w:val="24"/>
          <w:szCs w:val="24"/>
        </w:rPr>
        <w:t xml:space="preserve"> </w:t>
      </w:r>
      <w:r w:rsidR="003943D3" w:rsidRPr="00FA764C">
        <w:rPr>
          <w:rFonts w:cstheme="minorHAnsi"/>
          <w:sz w:val="24"/>
          <w:szCs w:val="24"/>
        </w:rPr>
        <w:t>indicator</w:t>
      </w:r>
      <w:r w:rsidR="00857C17" w:rsidRPr="00FA764C">
        <w:rPr>
          <w:rFonts w:cstheme="minorHAnsi"/>
          <w:sz w:val="24"/>
          <w:szCs w:val="24"/>
        </w:rPr>
        <w:t xml:space="preserve"> </w:t>
      </w:r>
      <w:r w:rsidR="003943D3" w:rsidRPr="00FA764C">
        <w:rPr>
          <w:rFonts w:cstheme="minorHAnsi"/>
          <w:sz w:val="24"/>
          <w:szCs w:val="24"/>
        </w:rPr>
        <w:t>are</w:t>
      </w:r>
      <w:r w:rsidR="00857C17" w:rsidRPr="00FA764C">
        <w:rPr>
          <w:rFonts w:cstheme="minorHAnsi"/>
          <w:sz w:val="24"/>
          <w:szCs w:val="24"/>
        </w:rPr>
        <w:t xml:space="preserve"> </w:t>
      </w:r>
      <w:r w:rsidR="003943D3" w:rsidRPr="00FA764C">
        <w:rPr>
          <w:rFonts w:cstheme="minorHAnsi"/>
          <w:sz w:val="24"/>
          <w:szCs w:val="24"/>
        </w:rPr>
        <w:t>shown</w:t>
      </w:r>
      <w:r w:rsidR="00857C17" w:rsidRPr="00FA764C">
        <w:rPr>
          <w:rFonts w:cstheme="minorHAnsi"/>
          <w:sz w:val="24"/>
          <w:szCs w:val="24"/>
        </w:rPr>
        <w:t xml:space="preserve"> </w:t>
      </w:r>
      <w:r w:rsidR="003943D3" w:rsidRPr="00FA764C">
        <w:rPr>
          <w:rFonts w:cstheme="minorHAnsi"/>
          <w:sz w:val="24"/>
          <w:szCs w:val="24"/>
        </w:rPr>
        <w:t>in</w:t>
      </w:r>
      <w:r w:rsidR="00857C17" w:rsidRPr="00FA764C">
        <w:rPr>
          <w:rFonts w:cstheme="minorHAnsi"/>
          <w:sz w:val="24"/>
          <w:szCs w:val="24"/>
        </w:rPr>
        <w:t xml:space="preserve"> </w:t>
      </w:r>
      <w:r w:rsidR="003943D3" w:rsidRPr="00FA764C">
        <w:rPr>
          <w:rFonts w:cstheme="minorHAnsi"/>
          <w:sz w:val="24"/>
          <w:szCs w:val="24"/>
        </w:rPr>
        <w:t>the</w:t>
      </w:r>
      <w:r w:rsidR="00857C17" w:rsidRPr="00FA764C">
        <w:rPr>
          <w:rFonts w:cstheme="minorHAnsi"/>
          <w:sz w:val="24"/>
          <w:szCs w:val="24"/>
        </w:rPr>
        <w:t xml:space="preserve"> </w:t>
      </w:r>
      <w:r w:rsidR="003943D3" w:rsidRPr="00FA764C">
        <w:rPr>
          <w:rFonts w:cstheme="minorHAnsi"/>
          <w:sz w:val="24"/>
          <w:szCs w:val="24"/>
        </w:rPr>
        <w:t>paren</w:t>
      </w:r>
      <w:r w:rsidR="006C059F" w:rsidRPr="00FA764C">
        <w:rPr>
          <w:rFonts w:cstheme="minorHAnsi"/>
          <w:sz w:val="24"/>
          <w:szCs w:val="24"/>
        </w:rPr>
        <w:t>th</w:t>
      </w:r>
      <w:r w:rsidR="003943D3" w:rsidRPr="00FA764C">
        <w:rPr>
          <w:rFonts w:cstheme="minorHAnsi"/>
          <w:sz w:val="24"/>
          <w:szCs w:val="24"/>
        </w:rPr>
        <w:t>esis.</w:t>
      </w:r>
    </w:p>
    <w:p w14:paraId="2B68156F" w14:textId="77777777" w:rsidR="00EA1F5D" w:rsidRPr="00FA764C" w:rsidRDefault="00EA1F5D" w:rsidP="000A0918">
      <w:pPr>
        <w:rPr>
          <w:rFonts w:cstheme="minorHAnsi"/>
          <w:sz w:val="24"/>
          <w:szCs w:val="24"/>
          <w:lang w:bidi="fa-IR"/>
        </w:rPr>
      </w:pPr>
    </w:p>
    <w:p w14:paraId="37E26408" w14:textId="530B14CF" w:rsidR="009D2D1A" w:rsidRPr="00FA764C" w:rsidRDefault="009D2D1A" w:rsidP="000A0918">
      <w:pPr>
        <w:rPr>
          <w:rFonts w:cstheme="minorHAnsi"/>
          <w:sz w:val="24"/>
          <w:szCs w:val="24"/>
          <w:lang w:bidi="fa-IR"/>
        </w:rPr>
        <w:sectPr w:rsidR="009D2D1A" w:rsidRPr="00FA764C" w:rsidSect="002B3697">
          <w:footnotePr>
            <w:numRestart w:val="eachPage"/>
          </w:footnotePr>
          <w:pgSz w:w="12240" w:h="15840"/>
          <w:pgMar w:top="1440" w:right="1440" w:bottom="1440" w:left="1440" w:header="720" w:footer="720" w:gutter="0"/>
          <w:cols w:space="720"/>
          <w:docGrid w:linePitch="360"/>
        </w:sectPr>
      </w:pPr>
    </w:p>
    <w:p w14:paraId="407E1B9E" w14:textId="196C7892" w:rsidR="001F7A94" w:rsidRDefault="001F7A94" w:rsidP="001F7A94">
      <w:pPr>
        <w:rPr>
          <w:rFonts w:cstheme="minorHAnsi"/>
          <w:b/>
          <w:bCs/>
          <w:sz w:val="24"/>
          <w:szCs w:val="24"/>
        </w:rPr>
      </w:pPr>
      <w:bookmarkStart w:id="109" w:name="_Ref83741927"/>
      <w:bookmarkStart w:id="110" w:name="_Toc94807723"/>
      <w:bookmarkStart w:id="111" w:name="_Toc100517827"/>
      <w:r w:rsidRPr="00FA764C">
        <w:rPr>
          <w:rFonts w:cstheme="minorHAnsi"/>
          <w:b/>
          <w:bCs/>
          <w:sz w:val="24"/>
          <w:szCs w:val="24"/>
        </w:rPr>
        <w:lastRenderedPageBreak/>
        <w:t xml:space="preserve">Table </w:t>
      </w:r>
      <w:r w:rsidRPr="00FA764C">
        <w:rPr>
          <w:rFonts w:cstheme="minorHAnsi"/>
          <w:b/>
          <w:bCs/>
          <w:sz w:val="24"/>
          <w:szCs w:val="24"/>
        </w:rPr>
        <w:fldChar w:fldCharType="begin"/>
      </w:r>
      <w:r w:rsidRPr="00FA764C">
        <w:rPr>
          <w:rFonts w:cstheme="minorHAnsi"/>
          <w:b/>
          <w:bCs/>
          <w:sz w:val="24"/>
          <w:szCs w:val="24"/>
        </w:rPr>
        <w:instrText xml:space="preserve"> SEQ Table \* ARABIC </w:instrText>
      </w:r>
      <w:r w:rsidRPr="00FA764C">
        <w:rPr>
          <w:rFonts w:cstheme="minorHAnsi"/>
          <w:b/>
          <w:bCs/>
          <w:sz w:val="24"/>
          <w:szCs w:val="24"/>
        </w:rPr>
        <w:fldChar w:fldCharType="separate"/>
      </w:r>
      <w:r w:rsidR="00316531">
        <w:rPr>
          <w:rFonts w:cstheme="minorHAnsi"/>
          <w:b/>
          <w:bCs/>
          <w:noProof/>
          <w:sz w:val="24"/>
          <w:szCs w:val="24"/>
        </w:rPr>
        <w:t>10</w:t>
      </w:r>
      <w:r w:rsidRPr="00FA764C">
        <w:rPr>
          <w:rFonts w:cstheme="minorHAnsi"/>
          <w:b/>
          <w:bCs/>
          <w:sz w:val="24"/>
          <w:szCs w:val="24"/>
        </w:rPr>
        <w:fldChar w:fldCharType="end"/>
      </w:r>
      <w:bookmarkEnd w:id="109"/>
      <w:r w:rsidRPr="00FA764C">
        <w:rPr>
          <w:rFonts w:cstheme="minorHAnsi"/>
          <w:b/>
          <w:bCs/>
          <w:sz w:val="24"/>
          <w:szCs w:val="24"/>
        </w:rPr>
        <w:t xml:space="preserve">. Indicators </w:t>
      </w:r>
      <w:r w:rsidR="009C4D81" w:rsidRPr="00FA764C">
        <w:rPr>
          <w:rFonts w:cstheme="minorHAnsi"/>
          <w:b/>
          <w:bCs/>
          <w:sz w:val="24"/>
          <w:szCs w:val="24"/>
        </w:rPr>
        <w:t>to</w:t>
      </w:r>
      <w:r w:rsidRPr="00FA764C">
        <w:rPr>
          <w:rFonts w:cstheme="minorHAnsi"/>
          <w:b/>
          <w:bCs/>
          <w:sz w:val="24"/>
          <w:szCs w:val="24"/>
        </w:rPr>
        <w:t xml:space="preserve"> </w:t>
      </w:r>
      <w:r w:rsidR="000679EA" w:rsidRPr="00FA764C">
        <w:rPr>
          <w:rFonts w:cstheme="minorHAnsi"/>
          <w:b/>
          <w:bCs/>
          <w:sz w:val="24"/>
          <w:szCs w:val="24"/>
        </w:rPr>
        <w:t>proxy</w:t>
      </w:r>
      <w:r w:rsidRPr="00FA764C">
        <w:rPr>
          <w:rFonts w:cstheme="minorHAnsi"/>
          <w:b/>
          <w:bCs/>
          <w:sz w:val="24"/>
          <w:szCs w:val="24"/>
        </w:rPr>
        <w:t xml:space="preserve"> culture change towards accessibility and inclusion of persons with disabilities</w:t>
      </w:r>
      <w:bookmarkEnd w:id="110"/>
      <w:bookmarkEnd w:id="111"/>
    </w:p>
    <w:p w14:paraId="314DEE24" w14:textId="6D2FDAD8" w:rsidR="00001480" w:rsidRDefault="00001480" w:rsidP="00001480">
      <w:pPr>
        <w:pStyle w:val="ListParagraph"/>
        <w:numPr>
          <w:ilvl w:val="0"/>
          <w:numId w:val="50"/>
        </w:numPr>
        <w:rPr>
          <w:rFonts w:cstheme="minorHAnsi"/>
          <w:b/>
          <w:bCs/>
          <w:sz w:val="24"/>
          <w:szCs w:val="24"/>
        </w:rPr>
      </w:pPr>
      <w:r>
        <w:rPr>
          <w:rFonts w:cstheme="minorHAnsi"/>
          <w:b/>
          <w:bCs/>
          <w:sz w:val="24"/>
          <w:szCs w:val="24"/>
        </w:rPr>
        <w:t>Employment (ACA)</w:t>
      </w:r>
    </w:p>
    <w:tbl>
      <w:tblPr>
        <w:tblStyle w:val="TableGrid"/>
        <w:tblW w:w="13745" w:type="dxa"/>
        <w:tblLayout w:type="fixed"/>
        <w:tblCellMar>
          <w:left w:w="28" w:type="dxa"/>
          <w:right w:w="28" w:type="dxa"/>
        </w:tblCellMar>
        <w:tblLook w:val="04A0" w:firstRow="1" w:lastRow="0" w:firstColumn="1" w:lastColumn="0" w:noHBand="0" w:noVBand="1"/>
      </w:tblPr>
      <w:tblGrid>
        <w:gridCol w:w="1696"/>
        <w:gridCol w:w="2835"/>
        <w:gridCol w:w="567"/>
        <w:gridCol w:w="3828"/>
        <w:gridCol w:w="2693"/>
        <w:gridCol w:w="2126"/>
      </w:tblGrid>
      <w:tr w:rsidR="00001480" w:rsidRPr="00FA764C" w14:paraId="377C2738" w14:textId="77777777" w:rsidTr="00001480">
        <w:trPr>
          <w:trHeight w:val="240"/>
          <w:tblHeader/>
        </w:trPr>
        <w:tc>
          <w:tcPr>
            <w:tcW w:w="1696" w:type="dxa"/>
            <w:shd w:val="clear" w:color="auto" w:fill="D9D9D9" w:themeFill="background1" w:themeFillShade="D9"/>
          </w:tcPr>
          <w:p w14:paraId="46E7FA8B" w14:textId="77777777" w:rsidR="00001480" w:rsidRPr="00FA764C" w:rsidRDefault="00001480" w:rsidP="00365241">
            <w:pPr>
              <w:rPr>
                <w:rFonts w:cstheme="minorHAnsi"/>
                <w:b/>
                <w:bCs/>
                <w:noProof/>
              </w:rPr>
            </w:pPr>
            <w:r w:rsidRPr="00FA764C">
              <w:rPr>
                <w:rFonts w:cstheme="minorHAnsi"/>
                <w:b/>
                <w:bCs/>
                <w:noProof/>
              </w:rPr>
              <w:t>Indicators</w:t>
            </w:r>
          </w:p>
        </w:tc>
        <w:tc>
          <w:tcPr>
            <w:tcW w:w="2835" w:type="dxa"/>
            <w:shd w:val="clear" w:color="auto" w:fill="D9D9D9" w:themeFill="background1" w:themeFillShade="D9"/>
          </w:tcPr>
          <w:p w14:paraId="4C8374A5" w14:textId="77777777" w:rsidR="00001480" w:rsidRPr="00FA764C" w:rsidRDefault="00001480"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6A1EC916" w14:textId="77777777" w:rsidR="00001480" w:rsidRPr="00FA764C" w:rsidRDefault="00001480"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3A154774" w14:textId="77777777" w:rsidR="00001480" w:rsidRPr="00FA764C" w:rsidRDefault="00001480"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5D630DA6" w14:textId="77777777" w:rsidR="00001480" w:rsidRPr="00FA764C" w:rsidRDefault="00001480"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3C0F7159" w14:textId="77777777" w:rsidR="00001480" w:rsidRPr="00FA764C" w:rsidRDefault="00001480"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01480" w:rsidRPr="00FA764C" w14:paraId="346920C1" w14:textId="77777777" w:rsidTr="00001480">
        <w:tblPrEx>
          <w:tblCellMar>
            <w:left w:w="108" w:type="dxa"/>
            <w:right w:w="108" w:type="dxa"/>
          </w:tblCellMar>
        </w:tblPrEx>
        <w:trPr>
          <w:trHeight w:val="4673"/>
        </w:trPr>
        <w:tc>
          <w:tcPr>
            <w:tcW w:w="1696" w:type="dxa"/>
          </w:tcPr>
          <w:p w14:paraId="1A8C5A74" w14:textId="77777777" w:rsidR="00001480" w:rsidRPr="00FA764C" w:rsidRDefault="00001480" w:rsidP="00365241">
            <w:pPr>
              <w:rPr>
                <w:rFonts w:cstheme="minorHAnsi"/>
                <w:b/>
                <w:bCs/>
                <w:noProof/>
              </w:rPr>
            </w:pPr>
            <w:r w:rsidRPr="00FA764C">
              <w:rPr>
                <w:rFonts w:cstheme="minorHAnsi"/>
                <w:b/>
                <w:bCs/>
                <w:noProof/>
              </w:rPr>
              <w:t xml:space="preserve">Attitudes of employers towards PWDs </w:t>
            </w:r>
            <w:r w:rsidRPr="00FA764C">
              <w:rPr>
                <w:rFonts w:cstheme="minorHAnsi"/>
                <w:noProof/>
              </w:rPr>
              <w:t>(</w:t>
            </w:r>
            <w:r w:rsidRPr="00FA764C">
              <w:t>Interpersonal)</w:t>
            </w:r>
          </w:p>
        </w:tc>
        <w:tc>
          <w:tcPr>
            <w:tcW w:w="2835" w:type="dxa"/>
          </w:tcPr>
          <w:p w14:paraId="1576E00C" w14:textId="77777777" w:rsidR="00001480" w:rsidRPr="00FF047C" w:rsidRDefault="00001480" w:rsidP="00365241">
            <w:pPr>
              <w:tabs>
                <w:tab w:val="left" w:pos="29"/>
              </w:tabs>
              <w:rPr>
                <w:rFonts w:cstheme="minorHAnsi"/>
              </w:rPr>
            </w:pPr>
            <w:r w:rsidRPr="00FF047C">
              <w:rPr>
                <w:rFonts w:cstheme="minorHAnsi"/>
                <w:noProof/>
              </w:rPr>
              <w:t>Employers’ a</w:t>
            </w:r>
            <w:proofErr w:type="spellStart"/>
            <w:r w:rsidRPr="00FF047C">
              <w:rPr>
                <w:rFonts w:cstheme="minorHAnsi"/>
              </w:rPr>
              <w:t>ttitudes</w:t>
            </w:r>
            <w:proofErr w:type="spellEnd"/>
            <w:r w:rsidRPr="00FF047C">
              <w:rPr>
                <w:rFonts w:cstheme="minorHAnsi"/>
              </w:rPr>
              <w:t xml:space="preserve"> towards</w:t>
            </w:r>
          </w:p>
          <w:p w14:paraId="0C7DDFEA" w14:textId="77777777" w:rsidR="00001480" w:rsidRPr="00FF047C" w:rsidRDefault="00001480" w:rsidP="00365241">
            <w:pPr>
              <w:pStyle w:val="ListParagraph"/>
              <w:numPr>
                <w:ilvl w:val="0"/>
                <w:numId w:val="5"/>
              </w:numPr>
              <w:tabs>
                <w:tab w:val="left" w:pos="29"/>
              </w:tabs>
              <w:ind w:left="253" w:hanging="170"/>
              <w:rPr>
                <w:rFonts w:cstheme="minorHAnsi"/>
                <w:noProof/>
              </w:rPr>
            </w:pPr>
            <w:r>
              <w:rPr>
                <w:rFonts w:cstheme="minorHAnsi"/>
                <w:noProof/>
              </w:rPr>
              <w:t>W</w:t>
            </w:r>
            <w:r w:rsidRPr="00FF047C">
              <w:rPr>
                <w:rFonts w:cstheme="minorHAnsi"/>
                <w:noProof/>
              </w:rPr>
              <w:t xml:space="preserve">ork performance of PWDs </w:t>
            </w:r>
          </w:p>
          <w:p w14:paraId="5403C649" w14:textId="77777777" w:rsidR="00001480" w:rsidRPr="00FF047C" w:rsidRDefault="00001480" w:rsidP="00365241">
            <w:pPr>
              <w:pStyle w:val="ListParagraph"/>
              <w:numPr>
                <w:ilvl w:val="0"/>
                <w:numId w:val="5"/>
              </w:numPr>
              <w:tabs>
                <w:tab w:val="left" w:pos="29"/>
              </w:tabs>
              <w:ind w:left="253" w:hanging="170"/>
              <w:rPr>
                <w:rFonts w:cstheme="minorHAnsi"/>
                <w:noProof/>
              </w:rPr>
            </w:pPr>
            <w:r>
              <w:rPr>
                <w:rFonts w:cstheme="minorHAnsi"/>
                <w:noProof/>
              </w:rPr>
              <w:t>S</w:t>
            </w:r>
            <w:r w:rsidRPr="00FF047C">
              <w:rPr>
                <w:rFonts w:cstheme="minorHAnsi"/>
                <w:noProof/>
              </w:rPr>
              <w:t>ocial acceptability of PWDs</w:t>
            </w:r>
          </w:p>
          <w:p w14:paraId="2FDAB3CA" w14:textId="77777777" w:rsidR="00001480" w:rsidRPr="00FF047C" w:rsidRDefault="00001480" w:rsidP="00365241">
            <w:pPr>
              <w:pStyle w:val="ListParagraph"/>
              <w:numPr>
                <w:ilvl w:val="0"/>
                <w:numId w:val="5"/>
              </w:numPr>
              <w:tabs>
                <w:tab w:val="left" w:pos="29"/>
              </w:tabs>
              <w:ind w:left="253" w:hanging="170"/>
              <w:rPr>
                <w:rFonts w:cstheme="minorHAnsi"/>
              </w:rPr>
            </w:pPr>
            <w:r>
              <w:rPr>
                <w:rFonts w:cstheme="minorHAnsi"/>
                <w:noProof/>
              </w:rPr>
              <w:t>C</w:t>
            </w:r>
            <w:r w:rsidRPr="00FF047C">
              <w:rPr>
                <w:rFonts w:cstheme="minorHAnsi"/>
                <w:noProof/>
              </w:rPr>
              <w:t>ost of workplace accommodations</w:t>
            </w:r>
            <w:r w:rsidRPr="00FF047C">
              <w:rPr>
                <w:rFonts w:cstheme="minorHAnsi"/>
              </w:rPr>
              <w:t xml:space="preserve"> </w:t>
            </w:r>
            <w:hyperlink r:id="rId26" w:history="1">
              <w:r w:rsidRPr="00FF047C">
                <w:rPr>
                  <w:rStyle w:val="Hyperlink"/>
                  <w:rFonts w:cstheme="minorHAnsi"/>
                </w:rPr>
                <w:t>(Woodley et al., 2012</w:t>
              </w:r>
            </w:hyperlink>
            <w:r w:rsidRPr="00FF047C">
              <w:rPr>
                <w:rFonts w:cstheme="minorHAnsi"/>
              </w:rPr>
              <w:t xml:space="preserve">; </w:t>
            </w:r>
            <w:hyperlink r:id="rId27" w:history="1">
              <w:r w:rsidRPr="00FF047C">
                <w:rPr>
                  <w:rStyle w:val="Hyperlink"/>
                  <w:rFonts w:cstheme="minorHAnsi"/>
                </w:rPr>
                <w:t>Randle et al. 2017)</w:t>
              </w:r>
            </w:hyperlink>
            <w:r w:rsidRPr="00FA764C">
              <w:rPr>
                <w:rFonts w:cstheme="minorHAnsi"/>
                <w:vertAlign w:val="superscript"/>
              </w:rPr>
              <w:footnoteReference w:id="4"/>
            </w:r>
          </w:p>
        </w:tc>
        <w:tc>
          <w:tcPr>
            <w:tcW w:w="567" w:type="dxa"/>
          </w:tcPr>
          <w:p w14:paraId="74301AFB" w14:textId="77777777" w:rsidR="00001480" w:rsidRPr="00FA764C" w:rsidRDefault="00001480" w:rsidP="00365241">
            <w:pPr>
              <w:rPr>
                <w:rFonts w:cstheme="minorHAnsi"/>
              </w:rPr>
            </w:pPr>
            <w:r w:rsidRPr="00FA764C">
              <w:rPr>
                <w:rFonts w:cstheme="minorHAnsi"/>
              </w:rPr>
              <w:t>R/O</w:t>
            </w:r>
          </w:p>
        </w:tc>
        <w:tc>
          <w:tcPr>
            <w:tcW w:w="3828" w:type="dxa"/>
          </w:tcPr>
          <w:p w14:paraId="18FA97EC" w14:textId="77777777" w:rsidR="00001480" w:rsidRPr="00FA764C" w:rsidRDefault="00001480" w:rsidP="00365241">
            <w:pPr>
              <w:pStyle w:val="ListParagraph"/>
              <w:numPr>
                <w:ilvl w:val="0"/>
                <w:numId w:val="5"/>
              </w:numPr>
              <w:tabs>
                <w:tab w:val="left" w:pos="29"/>
              </w:tabs>
              <w:ind w:left="170" w:hanging="170"/>
              <w:rPr>
                <w:rFonts w:cstheme="minorHAnsi"/>
              </w:rPr>
            </w:pPr>
            <w:r w:rsidRPr="00FA764C">
              <w:rPr>
                <w:rFonts w:cstheme="minorHAnsi"/>
                <w:noProof/>
              </w:rPr>
              <w:t>Employer</w:t>
            </w:r>
            <w:r w:rsidRPr="00FA764C">
              <w:rPr>
                <w:rFonts w:cstheme="minorHAnsi"/>
              </w:rPr>
              <w:t xml:space="preserve"> Attitudes Towards the Work Inclusion of PWDs </w:t>
            </w:r>
            <w:hyperlink r:id="rId28" w:history="1">
              <w:r w:rsidRPr="00311D1C">
                <w:rPr>
                  <w:rStyle w:val="Hyperlink"/>
                  <w:rFonts w:cstheme="minorHAnsi"/>
                </w:rPr>
                <w:t>(Nota et al., 2014)</w:t>
              </w:r>
            </w:hyperlink>
          </w:p>
          <w:p w14:paraId="60A2F2A7"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Pilot Public Opinion Research Survey on Accessibility </w:t>
            </w:r>
            <w:hyperlink r:id="rId29" w:history="1">
              <w:r w:rsidRPr="00311D1C">
                <w:rPr>
                  <w:rStyle w:val="Hyperlink"/>
                  <w:rFonts w:cstheme="minorHAnsi"/>
                </w:rPr>
                <w:t>(Government of Canada, 2019)</w:t>
              </w:r>
            </w:hyperlink>
          </w:p>
          <w:p w14:paraId="6643DA2A"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New Zealand Survey on Employer Attitudes Towards Employing PWDs </w:t>
            </w:r>
            <w:hyperlink r:id="rId30" w:history="1">
              <w:r w:rsidRPr="00311D1C">
                <w:rPr>
                  <w:rStyle w:val="Hyperlink"/>
                  <w:rFonts w:cstheme="minorHAnsi"/>
                  <w:noProof/>
                </w:rPr>
                <w:t>(Woodley et al., 2012)</w:t>
              </w:r>
            </w:hyperlink>
          </w:p>
          <w:p w14:paraId="541573DE"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British Social Attitudes Survey </w:t>
            </w:r>
            <w:hyperlink r:id="rId31" w:history="1">
              <w:r w:rsidRPr="009E625E">
                <w:rPr>
                  <w:rStyle w:val="Hyperlink"/>
                  <w:rFonts w:cstheme="minorHAnsi"/>
                  <w:noProof/>
                </w:rPr>
                <w:t>(Office for Disabilities Issues, 2009)</w:t>
              </w:r>
            </w:hyperlink>
          </w:p>
          <w:p w14:paraId="560AFA17"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Australian National Survey of Employers' Recruitment Experiences (</w:t>
            </w:r>
            <w:hyperlink r:id="rId32" w:history="1">
              <w:r w:rsidRPr="009E625E">
                <w:rPr>
                  <w:rStyle w:val="Hyperlink"/>
                  <w:rFonts w:cstheme="minorHAnsi"/>
                  <w:noProof/>
                </w:rPr>
                <w:t>DEEWR, 2010</w:t>
              </w:r>
            </w:hyperlink>
            <w:r w:rsidRPr="00FA764C">
              <w:rPr>
                <w:rFonts w:cstheme="minorHAnsi"/>
                <w:noProof/>
              </w:rPr>
              <w:t xml:space="preserve">; </w:t>
            </w:r>
            <w:hyperlink r:id="rId33" w:history="1">
              <w:r w:rsidRPr="009E625E">
                <w:rPr>
                  <w:rStyle w:val="Hyperlink"/>
                  <w:rFonts w:cstheme="minorHAnsi"/>
                  <w:noProof/>
                </w:rPr>
                <w:t>Australian Government, 2011)</w:t>
              </w:r>
            </w:hyperlink>
          </w:p>
          <w:p w14:paraId="7487FDC6" w14:textId="7E293A84" w:rsidR="00001480" w:rsidRPr="00FA764C" w:rsidRDefault="00001480" w:rsidP="00365241">
            <w:pPr>
              <w:pStyle w:val="ListParagraph"/>
              <w:numPr>
                <w:ilvl w:val="0"/>
                <w:numId w:val="5"/>
              </w:numPr>
              <w:tabs>
                <w:tab w:val="left" w:pos="29"/>
              </w:tabs>
              <w:ind w:left="170" w:hanging="170"/>
              <w:rPr>
                <w:rFonts w:cstheme="minorHAnsi"/>
              </w:rPr>
            </w:pPr>
            <w:r w:rsidRPr="00FA764C">
              <w:rPr>
                <w:rFonts w:cstheme="minorHAnsi"/>
                <w:noProof/>
              </w:rPr>
              <w:t xml:space="preserve">Survey of Employer Perspectives on the Employment of People with Disabilities </w:t>
            </w:r>
            <w:hyperlink r:id="rId34" w:history="1">
              <w:r w:rsidRPr="009E625E">
                <w:rPr>
                  <w:rStyle w:val="Hyperlink"/>
                  <w:rFonts w:cstheme="minorHAnsi"/>
                  <w:noProof/>
                </w:rPr>
                <w:t>(Domzal et al., 2008)</w:t>
              </w:r>
            </w:hyperlink>
          </w:p>
        </w:tc>
        <w:tc>
          <w:tcPr>
            <w:tcW w:w="2693" w:type="dxa"/>
          </w:tcPr>
          <w:p w14:paraId="44C867C5"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Questionnaire Developed by Authors</w:t>
            </w:r>
          </w:p>
          <w:p w14:paraId="5741D319"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Questionnaire Developed by Authors</w:t>
            </w:r>
          </w:p>
          <w:p w14:paraId="134C3A74"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Questionnaire Developed by Authors</w:t>
            </w:r>
          </w:p>
          <w:p w14:paraId="6E6B3BD8"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Attitudes to Disability Scale (ADS)</w:t>
            </w:r>
          </w:p>
          <w:p w14:paraId="22E3C728"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Questionnaire developed by Department of Education, Employment and Workplace Relations</w:t>
            </w:r>
          </w:p>
          <w:p w14:paraId="201F9908" w14:textId="175BFC69"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Questionnaire developed by US Department of Labor, Office of Disability Employment Policy</w:t>
            </w:r>
          </w:p>
        </w:tc>
        <w:tc>
          <w:tcPr>
            <w:tcW w:w="2126" w:type="dxa"/>
          </w:tcPr>
          <w:p w14:paraId="773E845F"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rPr>
              <w:t xml:space="preserve">Pilot Public Opinion Research Survey on Accessibility </w:t>
            </w:r>
            <w:hyperlink r:id="rId35" w:history="1">
              <w:r w:rsidRPr="00311D1C">
                <w:rPr>
                  <w:rStyle w:val="Hyperlink"/>
                  <w:rFonts w:cstheme="minorHAnsi"/>
                </w:rPr>
                <w:t>(Government of Canada, 2019)</w:t>
              </w:r>
            </w:hyperlink>
          </w:p>
        </w:tc>
      </w:tr>
      <w:tr w:rsidR="00001480" w:rsidRPr="00FA764C" w14:paraId="6B9E0715" w14:textId="77777777" w:rsidTr="00915D4D">
        <w:tblPrEx>
          <w:tblCellMar>
            <w:left w:w="108" w:type="dxa"/>
            <w:right w:w="108" w:type="dxa"/>
          </w:tblCellMar>
        </w:tblPrEx>
        <w:trPr>
          <w:trHeight w:val="2769"/>
        </w:trPr>
        <w:tc>
          <w:tcPr>
            <w:tcW w:w="1696" w:type="dxa"/>
          </w:tcPr>
          <w:p w14:paraId="49DB2EC2" w14:textId="77777777" w:rsidR="00001480" w:rsidRPr="00FA764C" w:rsidRDefault="00001480" w:rsidP="00365241">
            <w:pPr>
              <w:rPr>
                <w:rFonts w:cstheme="minorHAnsi"/>
                <w:b/>
                <w:bCs/>
                <w:noProof/>
              </w:rPr>
            </w:pPr>
            <w:r w:rsidRPr="00FA764C">
              <w:rPr>
                <w:rFonts w:cstheme="minorHAnsi"/>
                <w:b/>
                <w:bCs/>
                <w:noProof/>
              </w:rPr>
              <w:t xml:space="preserve">Attitudes of co-workers and </w:t>
            </w:r>
            <w:r w:rsidRPr="00FA764C">
              <w:rPr>
                <w:rFonts w:cstheme="minorHAnsi"/>
                <w:b/>
                <w:bCs/>
              </w:rPr>
              <w:t>customers</w:t>
            </w:r>
            <w:r w:rsidRPr="00FA764C">
              <w:rPr>
                <w:rFonts w:cstheme="minorHAnsi"/>
                <w:b/>
                <w:bCs/>
                <w:noProof/>
              </w:rPr>
              <w:t xml:space="preserve"> towards PWD</w:t>
            </w:r>
          </w:p>
          <w:p w14:paraId="789DAED3" w14:textId="77777777" w:rsidR="00001480" w:rsidRPr="00FA764C" w:rsidRDefault="00001480" w:rsidP="00365241">
            <w:r w:rsidRPr="00FA764C">
              <w:rPr>
                <w:rFonts w:cstheme="minorHAnsi"/>
                <w:noProof/>
              </w:rPr>
              <w:t>(</w:t>
            </w:r>
            <w:r w:rsidRPr="00FA764C">
              <w:t>Interpersonal)</w:t>
            </w:r>
          </w:p>
        </w:tc>
        <w:tc>
          <w:tcPr>
            <w:tcW w:w="2835" w:type="dxa"/>
          </w:tcPr>
          <w:p w14:paraId="5448D980" w14:textId="77777777" w:rsidR="00001480" w:rsidRDefault="00001480" w:rsidP="00365241">
            <w:pPr>
              <w:tabs>
                <w:tab w:val="left" w:pos="29"/>
              </w:tabs>
              <w:rPr>
                <w:rFonts w:cstheme="minorHAnsi"/>
                <w:noProof/>
              </w:rPr>
            </w:pPr>
            <w:r w:rsidRPr="00FF047C">
              <w:rPr>
                <w:rFonts w:cstheme="minorHAnsi"/>
                <w:noProof/>
              </w:rPr>
              <w:t>Perception on PWDs</w:t>
            </w:r>
          </w:p>
          <w:p w14:paraId="09CCDF4A" w14:textId="77777777" w:rsidR="00001480" w:rsidRPr="00FF047C" w:rsidRDefault="00001480" w:rsidP="00365241">
            <w:pPr>
              <w:pStyle w:val="ListParagraph"/>
              <w:numPr>
                <w:ilvl w:val="0"/>
                <w:numId w:val="5"/>
              </w:numPr>
              <w:tabs>
                <w:tab w:val="left" w:pos="29"/>
              </w:tabs>
              <w:ind w:left="170" w:hanging="170"/>
              <w:rPr>
                <w:rFonts w:cstheme="minorHAnsi"/>
                <w:noProof/>
              </w:rPr>
            </w:pPr>
            <w:r w:rsidRPr="00FF047C">
              <w:rPr>
                <w:rFonts w:cstheme="minorHAnsi"/>
                <w:noProof/>
              </w:rPr>
              <w:t>Productivity (</w:t>
            </w:r>
            <w:hyperlink r:id="rId36" w:history="1">
              <w:r w:rsidRPr="00FF047C">
                <w:rPr>
                  <w:rStyle w:val="Hyperlink"/>
                  <w:rFonts w:cstheme="minorHAnsi"/>
                  <w:noProof/>
                </w:rPr>
                <w:t>Office for Disabilities Issues, 2009</w:t>
              </w:r>
            </w:hyperlink>
            <w:r w:rsidRPr="00FF047C">
              <w:rPr>
                <w:rFonts w:cstheme="minorHAnsi"/>
                <w:noProof/>
              </w:rPr>
              <w:t xml:space="preserve">; </w:t>
            </w:r>
            <w:hyperlink r:id="rId37" w:history="1">
              <w:r w:rsidRPr="00FF047C">
                <w:rPr>
                  <w:rStyle w:val="Hyperlink"/>
                  <w:rFonts w:cstheme="minorHAnsi"/>
                  <w:noProof/>
                </w:rPr>
                <w:t>Bollier et al., 2021)</w:t>
              </w:r>
            </w:hyperlink>
          </w:p>
          <w:p w14:paraId="139EE0EB"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lastRenderedPageBreak/>
              <w:t>Perceived exploitability</w:t>
            </w:r>
            <w:r w:rsidRPr="00FA764C">
              <w:rPr>
                <w:rFonts w:cstheme="minorHAnsi"/>
                <w:noProof/>
                <w:vertAlign w:val="superscript"/>
              </w:rPr>
              <w:footnoteReference w:id="5"/>
            </w:r>
            <w:r w:rsidRPr="00FA764C">
              <w:rPr>
                <w:rFonts w:cstheme="minorHAnsi"/>
                <w:noProof/>
              </w:rPr>
              <w:t xml:space="preserve"> </w:t>
            </w:r>
            <w:hyperlink r:id="rId38" w:history="1">
              <w:r w:rsidRPr="001753FF">
                <w:rPr>
                  <w:rStyle w:val="Hyperlink"/>
                  <w:rFonts w:cstheme="minorHAnsi"/>
                  <w:noProof/>
                </w:rPr>
                <w:t>(Bollier et al., 2021)</w:t>
              </w:r>
            </w:hyperlink>
          </w:p>
          <w:p w14:paraId="51275257" w14:textId="77777777" w:rsidR="00001480" w:rsidRPr="00FA764C" w:rsidRDefault="00001480" w:rsidP="00365241">
            <w:pPr>
              <w:pStyle w:val="ListParagraph"/>
              <w:numPr>
                <w:ilvl w:val="0"/>
                <w:numId w:val="5"/>
              </w:numPr>
              <w:tabs>
                <w:tab w:val="left" w:pos="29"/>
              </w:tabs>
              <w:ind w:left="170" w:hanging="170"/>
              <w:rPr>
                <w:rFonts w:cstheme="minorHAnsi"/>
                <w:noProof/>
                <w:lang w:val="fr-CA"/>
              </w:rPr>
            </w:pPr>
            <w:r w:rsidRPr="00FA764C">
              <w:rPr>
                <w:rFonts w:cstheme="minorHAnsi"/>
                <w:noProof/>
                <w:lang w:val="fr-CA"/>
              </w:rPr>
              <w:t>Future prospects</w:t>
            </w:r>
            <w:r w:rsidRPr="00FA764C">
              <w:rPr>
                <w:rFonts w:cstheme="minorHAnsi"/>
                <w:noProof/>
                <w:vertAlign w:val="superscript"/>
              </w:rPr>
              <w:footnoteReference w:id="6"/>
            </w:r>
            <w:r w:rsidRPr="00FA764C">
              <w:rPr>
                <w:rFonts w:cstheme="minorHAnsi"/>
                <w:noProof/>
                <w:vertAlign w:val="superscript"/>
                <w:lang w:val="fr-CA"/>
              </w:rPr>
              <w:t xml:space="preserve"> </w:t>
            </w:r>
            <w:hyperlink r:id="rId39" w:history="1">
              <w:r w:rsidRPr="001753FF">
                <w:rPr>
                  <w:rStyle w:val="Hyperlink"/>
                  <w:rFonts w:cstheme="minorHAnsi"/>
                  <w:noProof/>
                  <w:lang w:val="fr-CA"/>
                </w:rPr>
                <w:t>(Bollier et al., 2021)</w:t>
              </w:r>
            </w:hyperlink>
          </w:p>
          <w:p w14:paraId="6C8EAB92"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Burden stereotypes</w:t>
            </w:r>
            <w:r w:rsidRPr="00FA764C">
              <w:rPr>
                <w:rFonts w:cstheme="minorHAnsi"/>
                <w:noProof/>
                <w:vertAlign w:val="superscript"/>
              </w:rPr>
              <w:footnoteReference w:id="7"/>
            </w:r>
            <w:r w:rsidRPr="00FA764C">
              <w:rPr>
                <w:rFonts w:cstheme="minorHAnsi"/>
                <w:noProof/>
              </w:rPr>
              <w:t xml:space="preserve"> </w:t>
            </w:r>
            <w:hyperlink r:id="rId40" w:history="1">
              <w:r w:rsidRPr="001753FF">
                <w:rPr>
                  <w:rStyle w:val="Hyperlink"/>
                  <w:rFonts w:cstheme="minorHAnsi"/>
                  <w:noProof/>
                </w:rPr>
                <w:t>(Bollier et al., 2021)</w:t>
              </w:r>
            </w:hyperlink>
          </w:p>
        </w:tc>
        <w:tc>
          <w:tcPr>
            <w:tcW w:w="567" w:type="dxa"/>
          </w:tcPr>
          <w:p w14:paraId="3858E352" w14:textId="77777777" w:rsidR="00001480" w:rsidRPr="00FA764C" w:rsidRDefault="00001480" w:rsidP="00365241">
            <w:pPr>
              <w:rPr>
                <w:rFonts w:cstheme="minorHAnsi"/>
              </w:rPr>
            </w:pPr>
            <w:r w:rsidRPr="00FA764C">
              <w:rPr>
                <w:rFonts w:cstheme="minorHAnsi"/>
              </w:rPr>
              <w:lastRenderedPageBreak/>
              <w:t>R/O</w:t>
            </w:r>
          </w:p>
        </w:tc>
        <w:tc>
          <w:tcPr>
            <w:tcW w:w="3828" w:type="dxa"/>
          </w:tcPr>
          <w:p w14:paraId="40FAB68D"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Survey of Employer Perspectives on the Employment of PWDs </w:t>
            </w:r>
            <w:hyperlink r:id="rId41" w:history="1">
              <w:r w:rsidRPr="009E625E">
                <w:rPr>
                  <w:rStyle w:val="Hyperlink"/>
                  <w:rFonts w:cstheme="minorHAnsi"/>
                  <w:noProof/>
                </w:rPr>
                <w:t>(Domzal et al., 2008)</w:t>
              </w:r>
            </w:hyperlink>
          </w:p>
          <w:p w14:paraId="6D3A0BF2"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A National Survey of Consumer Attitudes Towards Companies That Hire PWDs </w:t>
            </w:r>
            <w:hyperlink r:id="rId42" w:history="1">
              <w:r w:rsidRPr="001753FF">
                <w:rPr>
                  <w:rStyle w:val="Hyperlink"/>
                  <w:rFonts w:cstheme="minorHAnsi"/>
                  <w:noProof/>
                </w:rPr>
                <w:t>(Siperstein et al., 2006)</w:t>
              </w:r>
            </w:hyperlink>
          </w:p>
          <w:p w14:paraId="45158E31" w14:textId="66E9431D"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Findings</w:t>
            </w:r>
            <w:r w:rsidRPr="00FA764C">
              <w:rPr>
                <w:rFonts w:cstheme="minorHAnsi"/>
              </w:rPr>
              <w:t xml:space="preserve"> from a National Survey of Community Attitudes Toward People with Disability in Australia </w:t>
            </w:r>
            <w:hyperlink r:id="rId43"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tc>
        <w:tc>
          <w:tcPr>
            <w:tcW w:w="2693" w:type="dxa"/>
          </w:tcPr>
          <w:p w14:paraId="05CE260C"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Questionnaire developed by US Department of Labor, Office of Disability Employment Policy</w:t>
            </w:r>
          </w:p>
          <w:p w14:paraId="50964FEF"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Questionnaire Developed by Authors</w:t>
            </w:r>
          </w:p>
          <w:p w14:paraId="66FCB9A0" w14:textId="318558CB" w:rsidR="00001480" w:rsidRPr="00FA764C" w:rsidRDefault="00001480" w:rsidP="00365241">
            <w:pPr>
              <w:rPr>
                <w:rFonts w:cstheme="minorHAnsi"/>
                <w:noProof/>
              </w:rPr>
            </w:pPr>
            <w:r w:rsidRPr="00FA764C">
              <w:rPr>
                <w:rFonts w:cstheme="minorHAnsi"/>
                <w:noProof/>
              </w:rPr>
              <w:t>Attitudes to Disability Scale (ADS)</w:t>
            </w:r>
          </w:p>
        </w:tc>
        <w:tc>
          <w:tcPr>
            <w:tcW w:w="2126" w:type="dxa"/>
          </w:tcPr>
          <w:p w14:paraId="086A2870" w14:textId="77777777" w:rsidR="00001480" w:rsidRPr="00FA764C" w:rsidRDefault="00001480" w:rsidP="00365241">
            <w:pPr>
              <w:pStyle w:val="ListParagraph"/>
              <w:numPr>
                <w:ilvl w:val="0"/>
                <w:numId w:val="5"/>
              </w:numPr>
              <w:tabs>
                <w:tab w:val="left" w:pos="29"/>
              </w:tabs>
              <w:ind w:left="170" w:hanging="170"/>
              <w:rPr>
                <w:rFonts w:cstheme="minorHAnsi"/>
              </w:rPr>
            </w:pPr>
            <w:r w:rsidRPr="00FA764C">
              <w:rPr>
                <w:rFonts w:cstheme="minorHAnsi"/>
              </w:rPr>
              <w:t>Data is not available</w:t>
            </w:r>
          </w:p>
        </w:tc>
      </w:tr>
      <w:tr w:rsidR="00001480" w:rsidRPr="00FA764C" w14:paraId="20C36D6F" w14:textId="77777777" w:rsidTr="00001480">
        <w:tblPrEx>
          <w:tblCellMar>
            <w:left w:w="108" w:type="dxa"/>
            <w:right w:w="108" w:type="dxa"/>
          </w:tblCellMar>
        </w:tblPrEx>
        <w:trPr>
          <w:trHeight w:val="119"/>
        </w:trPr>
        <w:tc>
          <w:tcPr>
            <w:tcW w:w="1696" w:type="dxa"/>
          </w:tcPr>
          <w:p w14:paraId="09A1A428" w14:textId="77777777" w:rsidR="00001480" w:rsidRPr="00FA764C" w:rsidRDefault="00001480" w:rsidP="00365241">
            <w:pPr>
              <w:rPr>
                <w:rFonts w:cstheme="minorHAnsi"/>
                <w:b/>
                <w:bCs/>
                <w:noProof/>
              </w:rPr>
            </w:pPr>
            <w:r w:rsidRPr="00FA764C">
              <w:rPr>
                <w:rFonts w:cstheme="minorHAnsi"/>
                <w:b/>
                <w:bCs/>
              </w:rPr>
              <w:t>Self-stigma</w:t>
            </w:r>
            <w:r w:rsidRPr="00FA764C">
              <w:rPr>
                <w:rFonts w:cstheme="minorHAnsi"/>
                <w:b/>
                <w:bCs/>
                <w:noProof/>
              </w:rPr>
              <w:t xml:space="preserve"> among PWD</w:t>
            </w:r>
          </w:p>
          <w:p w14:paraId="19234E07" w14:textId="77777777" w:rsidR="00001480" w:rsidRPr="00FA764C" w:rsidRDefault="00001480" w:rsidP="00365241">
            <w:pPr>
              <w:rPr>
                <w:rFonts w:cstheme="minorHAnsi"/>
              </w:rPr>
            </w:pPr>
            <w:r w:rsidRPr="00FA764C">
              <w:rPr>
                <w:rFonts w:cstheme="minorHAnsi"/>
                <w:noProof/>
              </w:rPr>
              <w:t>(Intrapersonal)</w:t>
            </w:r>
          </w:p>
        </w:tc>
        <w:tc>
          <w:tcPr>
            <w:tcW w:w="2835" w:type="dxa"/>
          </w:tcPr>
          <w:p w14:paraId="7A751E8F"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Self-stigma and fears of employment among PWDs</w:t>
            </w:r>
          </w:p>
        </w:tc>
        <w:tc>
          <w:tcPr>
            <w:tcW w:w="567" w:type="dxa"/>
          </w:tcPr>
          <w:p w14:paraId="7A2240BE" w14:textId="77777777" w:rsidR="00001480" w:rsidRPr="00FA764C" w:rsidRDefault="00001480" w:rsidP="00365241">
            <w:pPr>
              <w:rPr>
                <w:rFonts w:cstheme="minorHAnsi"/>
              </w:rPr>
            </w:pPr>
            <w:r w:rsidRPr="00FA764C">
              <w:rPr>
                <w:rFonts w:cstheme="minorHAnsi"/>
                <w:noProof/>
              </w:rPr>
              <w:t>R/O</w:t>
            </w:r>
          </w:p>
        </w:tc>
        <w:tc>
          <w:tcPr>
            <w:tcW w:w="3828" w:type="dxa"/>
          </w:tcPr>
          <w:p w14:paraId="0F1AAF57"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Self</w:t>
            </w:r>
            <w:r w:rsidRPr="00FA764C">
              <w:rPr>
                <w:rFonts w:cstheme="minorHAnsi"/>
              </w:rPr>
              <w:t>-stigma and Fears of Employment Among Adults with Psychiatric Disabilities Using Employment</w:t>
            </w:r>
            <w:r w:rsidRPr="00FA764C">
              <w:rPr>
                <w:rFonts w:cstheme="minorHAnsi"/>
                <w:noProof/>
              </w:rPr>
              <w:t xml:space="preserve"> Fears Scale and an Employment Values Scale </w:t>
            </w:r>
            <w:hyperlink r:id="rId44" w:history="1">
              <w:r w:rsidRPr="001753FF">
                <w:rPr>
                  <w:rStyle w:val="Hyperlink"/>
                  <w:rFonts w:cstheme="minorHAnsi"/>
                  <w:noProof/>
                </w:rPr>
                <w:t>(</w:t>
              </w:r>
              <w:r w:rsidRPr="001753FF">
                <w:rPr>
                  <w:rStyle w:val="Hyperlink"/>
                  <w:rFonts w:cstheme="minorHAnsi"/>
                </w:rPr>
                <w:t>Hielscher et al., 2017)</w:t>
              </w:r>
            </w:hyperlink>
          </w:p>
        </w:tc>
        <w:tc>
          <w:tcPr>
            <w:tcW w:w="2693" w:type="dxa"/>
          </w:tcPr>
          <w:p w14:paraId="0DC548E4"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Employment Fears Scale (EFS)</w:t>
            </w:r>
          </w:p>
          <w:p w14:paraId="648A13B7"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Stigma Scale (SS)</w:t>
            </w:r>
          </w:p>
          <w:p w14:paraId="202338DC"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Consumer Experiences of Stigma Questionnaire (CESQ)</w:t>
            </w:r>
          </w:p>
          <w:p w14:paraId="0249208C"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Employment Value Scale (EVS)</w:t>
            </w:r>
          </w:p>
        </w:tc>
        <w:tc>
          <w:tcPr>
            <w:tcW w:w="2126" w:type="dxa"/>
          </w:tcPr>
          <w:p w14:paraId="4A725F6B" w14:textId="77777777" w:rsidR="00001480" w:rsidRPr="00FA764C" w:rsidRDefault="00001480" w:rsidP="00365241">
            <w:pPr>
              <w:pStyle w:val="ListParagraph"/>
              <w:numPr>
                <w:ilvl w:val="0"/>
                <w:numId w:val="5"/>
              </w:numPr>
              <w:tabs>
                <w:tab w:val="left" w:pos="29"/>
              </w:tabs>
              <w:ind w:left="170" w:hanging="170"/>
              <w:rPr>
                <w:rFonts w:cstheme="minorHAnsi"/>
              </w:rPr>
            </w:pPr>
            <w:r w:rsidRPr="00FA764C">
              <w:rPr>
                <w:rFonts w:cstheme="minorHAnsi"/>
              </w:rPr>
              <w:t>Data is not available</w:t>
            </w:r>
          </w:p>
        </w:tc>
      </w:tr>
      <w:tr w:rsidR="00001480" w:rsidRPr="00FA764C" w14:paraId="0413E773" w14:textId="77777777" w:rsidTr="00001480">
        <w:tblPrEx>
          <w:tblCellMar>
            <w:left w:w="108" w:type="dxa"/>
            <w:right w:w="108" w:type="dxa"/>
          </w:tblCellMar>
        </w:tblPrEx>
        <w:trPr>
          <w:trHeight w:val="1043"/>
        </w:trPr>
        <w:tc>
          <w:tcPr>
            <w:tcW w:w="1696" w:type="dxa"/>
          </w:tcPr>
          <w:p w14:paraId="0449F27A" w14:textId="77777777" w:rsidR="00001480" w:rsidRPr="00FA764C" w:rsidRDefault="00001480" w:rsidP="00365241">
            <w:pPr>
              <w:rPr>
                <w:rFonts w:cstheme="minorHAnsi"/>
                <w:b/>
                <w:bCs/>
                <w:noProof/>
              </w:rPr>
            </w:pPr>
            <w:r w:rsidRPr="00FA764C">
              <w:rPr>
                <w:rFonts w:cstheme="minorHAnsi"/>
                <w:b/>
                <w:bCs/>
              </w:rPr>
              <w:t>Reported discrimination towards PWD</w:t>
            </w:r>
          </w:p>
        </w:tc>
        <w:tc>
          <w:tcPr>
            <w:tcW w:w="2835" w:type="dxa"/>
          </w:tcPr>
          <w:p w14:paraId="23E7D9CF"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Complaints received by the ground of discrimination towards PWDs </w:t>
            </w:r>
          </w:p>
        </w:tc>
        <w:tc>
          <w:tcPr>
            <w:tcW w:w="567" w:type="dxa"/>
          </w:tcPr>
          <w:p w14:paraId="109BA97A" w14:textId="77777777" w:rsidR="00001480" w:rsidRPr="00FA764C" w:rsidRDefault="00001480" w:rsidP="00365241">
            <w:pPr>
              <w:rPr>
                <w:rFonts w:cstheme="minorHAnsi"/>
                <w:noProof/>
              </w:rPr>
            </w:pPr>
            <w:r w:rsidRPr="00FA764C">
              <w:rPr>
                <w:rFonts w:cstheme="minorHAnsi"/>
              </w:rPr>
              <w:t>R/I</w:t>
            </w:r>
          </w:p>
        </w:tc>
        <w:tc>
          <w:tcPr>
            <w:tcW w:w="3828" w:type="dxa"/>
          </w:tcPr>
          <w:p w14:paraId="3EC1678A"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Canadian</w:t>
            </w:r>
            <w:r w:rsidRPr="00FA764C">
              <w:rPr>
                <w:rFonts w:cstheme="minorHAnsi"/>
              </w:rPr>
              <w:t xml:space="preserve"> Human Rights Commission </w:t>
            </w:r>
            <w:hyperlink r:id="rId45" w:history="1">
              <w:r w:rsidRPr="004E4AD9">
                <w:rPr>
                  <w:rStyle w:val="Hyperlink"/>
                  <w:rFonts w:cstheme="minorHAnsi"/>
                </w:rPr>
                <w:t>(CHRC, 2015)</w:t>
              </w:r>
            </w:hyperlink>
          </w:p>
        </w:tc>
        <w:tc>
          <w:tcPr>
            <w:tcW w:w="2693" w:type="dxa"/>
          </w:tcPr>
          <w:p w14:paraId="1CADF825"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Admin data</w:t>
            </w:r>
          </w:p>
          <w:p w14:paraId="59156334"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Survey</w:t>
            </w:r>
          </w:p>
        </w:tc>
        <w:tc>
          <w:tcPr>
            <w:tcW w:w="2126" w:type="dxa"/>
          </w:tcPr>
          <w:p w14:paraId="248BB1D6" w14:textId="77777777" w:rsidR="00001480" w:rsidRPr="00FA764C" w:rsidRDefault="00001480" w:rsidP="00365241">
            <w:pPr>
              <w:pStyle w:val="ListParagraph"/>
              <w:numPr>
                <w:ilvl w:val="0"/>
                <w:numId w:val="5"/>
              </w:numPr>
              <w:tabs>
                <w:tab w:val="left" w:pos="29"/>
              </w:tabs>
              <w:ind w:left="170" w:hanging="170"/>
              <w:rPr>
                <w:rFonts w:cstheme="minorHAnsi"/>
              </w:rPr>
            </w:pPr>
            <w:r w:rsidRPr="00FA764C">
              <w:rPr>
                <w:rFonts w:cstheme="minorHAnsi"/>
              </w:rPr>
              <w:t>Federal, provincial, territorial human right commission</w:t>
            </w:r>
          </w:p>
          <w:p w14:paraId="1E322075" w14:textId="77777777" w:rsidR="00001480" w:rsidRPr="00FA764C" w:rsidRDefault="00001480" w:rsidP="00365241">
            <w:pPr>
              <w:pStyle w:val="ListParagraph"/>
              <w:numPr>
                <w:ilvl w:val="0"/>
                <w:numId w:val="5"/>
              </w:numPr>
              <w:tabs>
                <w:tab w:val="left" w:pos="29"/>
              </w:tabs>
              <w:ind w:left="170" w:hanging="170"/>
              <w:rPr>
                <w:rFonts w:cstheme="minorHAnsi"/>
                <w:noProof/>
              </w:rPr>
            </w:pPr>
            <w:proofErr w:type="spellStart"/>
            <w:r w:rsidRPr="00FA764C">
              <w:rPr>
                <w:rFonts w:cstheme="minorHAnsi"/>
              </w:rPr>
              <w:t>Labour</w:t>
            </w:r>
            <w:proofErr w:type="spellEnd"/>
            <w:r w:rsidRPr="00FA764C">
              <w:rPr>
                <w:rFonts w:cstheme="minorHAnsi"/>
              </w:rPr>
              <w:t xml:space="preserve"> Force Discrimination (LFD), </w:t>
            </w:r>
            <w:hyperlink r:id="rId46" w:anchor="qb353525" w:history="1">
              <w:r w:rsidRPr="006E6964">
                <w:rPr>
                  <w:rStyle w:val="Hyperlink"/>
                  <w:rFonts w:cstheme="minorHAnsi"/>
                </w:rPr>
                <w:t>(CSD, 2017)</w:t>
              </w:r>
            </w:hyperlink>
          </w:p>
        </w:tc>
      </w:tr>
    </w:tbl>
    <w:p w14:paraId="025A913F" w14:textId="77777777" w:rsidR="00001480" w:rsidRDefault="00001480" w:rsidP="00001480">
      <w:pPr>
        <w:rPr>
          <w:rFonts w:cstheme="minorHAnsi"/>
          <w:b/>
          <w:bCs/>
          <w:sz w:val="24"/>
          <w:szCs w:val="24"/>
        </w:rPr>
      </w:pPr>
    </w:p>
    <w:p w14:paraId="7608B3B0" w14:textId="77777777" w:rsidR="00E72129" w:rsidRDefault="00E72129" w:rsidP="00E72129">
      <w:pPr>
        <w:pStyle w:val="ListParagraph"/>
        <w:rPr>
          <w:rFonts w:cstheme="minorHAnsi"/>
          <w:b/>
          <w:bCs/>
          <w:sz w:val="24"/>
          <w:szCs w:val="24"/>
        </w:rPr>
      </w:pPr>
    </w:p>
    <w:p w14:paraId="732649A8" w14:textId="77777777" w:rsidR="00E72129" w:rsidRDefault="00E72129" w:rsidP="00E72129">
      <w:pPr>
        <w:pStyle w:val="ListParagraph"/>
        <w:rPr>
          <w:rFonts w:cstheme="minorHAnsi"/>
          <w:b/>
          <w:bCs/>
          <w:sz w:val="24"/>
          <w:szCs w:val="24"/>
        </w:rPr>
      </w:pPr>
    </w:p>
    <w:p w14:paraId="424F4ABE" w14:textId="77777777" w:rsidR="00E72129" w:rsidRDefault="00E72129" w:rsidP="00E72129">
      <w:pPr>
        <w:pStyle w:val="ListParagraph"/>
        <w:rPr>
          <w:rFonts w:cstheme="minorHAnsi"/>
          <w:b/>
          <w:bCs/>
          <w:sz w:val="24"/>
          <w:szCs w:val="24"/>
        </w:rPr>
      </w:pPr>
    </w:p>
    <w:p w14:paraId="6AC43984" w14:textId="77777777" w:rsidR="00E72129" w:rsidRDefault="00E72129" w:rsidP="00E72129">
      <w:pPr>
        <w:pStyle w:val="ListParagraph"/>
        <w:rPr>
          <w:rFonts w:cstheme="minorHAnsi"/>
          <w:b/>
          <w:bCs/>
          <w:sz w:val="24"/>
          <w:szCs w:val="24"/>
        </w:rPr>
      </w:pPr>
    </w:p>
    <w:p w14:paraId="59870DB8" w14:textId="4F1865DD" w:rsidR="00001480" w:rsidRDefault="00001480" w:rsidP="00001480">
      <w:pPr>
        <w:pStyle w:val="ListParagraph"/>
        <w:numPr>
          <w:ilvl w:val="0"/>
          <w:numId w:val="50"/>
        </w:numPr>
        <w:rPr>
          <w:rFonts w:cstheme="minorHAnsi"/>
          <w:b/>
          <w:bCs/>
          <w:sz w:val="24"/>
          <w:szCs w:val="24"/>
        </w:rPr>
      </w:pPr>
      <w:r>
        <w:rPr>
          <w:rFonts w:cstheme="minorHAnsi"/>
          <w:b/>
          <w:bCs/>
          <w:sz w:val="24"/>
          <w:szCs w:val="24"/>
        </w:rPr>
        <w:lastRenderedPageBreak/>
        <w:t xml:space="preserve">Built Environment (ACA) </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001480" w:rsidRPr="00FA764C" w14:paraId="520FCDB2" w14:textId="77777777" w:rsidTr="00365241">
        <w:trPr>
          <w:trHeight w:val="240"/>
          <w:tblHeader/>
        </w:trPr>
        <w:tc>
          <w:tcPr>
            <w:tcW w:w="1555" w:type="dxa"/>
            <w:shd w:val="clear" w:color="auto" w:fill="D9D9D9" w:themeFill="background1" w:themeFillShade="D9"/>
          </w:tcPr>
          <w:p w14:paraId="4F0F4BA2" w14:textId="77777777" w:rsidR="00001480" w:rsidRPr="00FA764C" w:rsidRDefault="00001480"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18D5617E" w14:textId="77777777" w:rsidR="00001480" w:rsidRPr="00FA764C" w:rsidRDefault="00001480"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4D09D7DE" w14:textId="77777777" w:rsidR="00001480" w:rsidRPr="00FA764C" w:rsidRDefault="00001480"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0DAB493A" w14:textId="77777777" w:rsidR="00001480" w:rsidRPr="00FA764C" w:rsidRDefault="00001480"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7F24E6EC" w14:textId="77777777" w:rsidR="00001480" w:rsidRPr="00FA764C" w:rsidRDefault="00001480"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45BBD60F" w14:textId="77777777" w:rsidR="00001480" w:rsidRPr="00FA764C" w:rsidRDefault="00001480"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001480" w:rsidRPr="00FA764C" w14:paraId="0679AE73" w14:textId="77777777" w:rsidTr="00365241">
        <w:trPr>
          <w:trHeight w:val="60"/>
        </w:trPr>
        <w:tc>
          <w:tcPr>
            <w:tcW w:w="1555" w:type="dxa"/>
          </w:tcPr>
          <w:p w14:paraId="14842618" w14:textId="77777777" w:rsidR="00001480" w:rsidRPr="00FA764C" w:rsidRDefault="00001480" w:rsidP="00365241">
            <w:pPr>
              <w:rPr>
                <w:rFonts w:cstheme="minorHAnsi"/>
                <w:b/>
                <w:bCs/>
                <w:noProof/>
              </w:rPr>
            </w:pPr>
            <w:r w:rsidRPr="00FA764C">
              <w:rPr>
                <w:rFonts w:cstheme="minorHAnsi"/>
                <w:b/>
                <w:bCs/>
                <w:noProof/>
              </w:rPr>
              <w:t>Inclusivity culture in design</w:t>
            </w:r>
          </w:p>
          <w:p w14:paraId="2CB628E2" w14:textId="77777777" w:rsidR="00001480" w:rsidRPr="00FA764C" w:rsidRDefault="00001480" w:rsidP="00365241">
            <w:pPr>
              <w:rPr>
                <w:rFonts w:cstheme="minorHAnsi"/>
                <w:noProof/>
              </w:rPr>
            </w:pPr>
            <w:r w:rsidRPr="00FA764C">
              <w:rPr>
                <w:rFonts w:cstheme="minorHAnsi"/>
                <w:noProof/>
              </w:rPr>
              <w:t>(strutural)</w:t>
            </w:r>
          </w:p>
        </w:tc>
        <w:tc>
          <w:tcPr>
            <w:tcW w:w="2976" w:type="dxa"/>
          </w:tcPr>
          <w:p w14:paraId="634B287C"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rPr>
              <w:t>Presence of disability perspective in i</w:t>
            </w:r>
            <w:r w:rsidRPr="00FA764C">
              <w:rPr>
                <w:rFonts w:cstheme="minorHAnsi"/>
                <w:noProof/>
              </w:rPr>
              <w:t>nclusive urban planning and strategies planning</w:t>
            </w:r>
          </w:p>
          <w:p w14:paraId="555D1AB3"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rPr>
              <w:t>Presence of t</w:t>
            </w:r>
            <w:r w:rsidRPr="00FA764C">
              <w:rPr>
                <w:rFonts w:cstheme="minorHAnsi"/>
                <w:noProof/>
              </w:rPr>
              <w:t xml:space="preserve">rained and inclusion respecting </w:t>
            </w:r>
            <w:r w:rsidRPr="00FA764C">
              <w:rPr>
                <w:rFonts w:cstheme="minorHAnsi"/>
              </w:rPr>
              <w:t>architects and designers</w:t>
            </w:r>
            <w:r w:rsidRPr="00FA764C">
              <w:rPr>
                <w:rFonts w:cstheme="minorHAnsi"/>
                <w:noProof/>
              </w:rPr>
              <w:t xml:space="preserve"> in built environment projects </w:t>
            </w:r>
            <w:hyperlink r:id="rId47" w:history="1">
              <w:r w:rsidRPr="00080DEC">
                <w:rPr>
                  <w:rStyle w:val="Hyperlink"/>
                  <w:rFonts w:cstheme="minorHAnsi"/>
                  <w:noProof/>
                </w:rPr>
                <w:t>(</w:t>
              </w:r>
              <w:proofErr w:type="spellStart"/>
              <w:r w:rsidRPr="00080DEC">
                <w:rPr>
                  <w:rStyle w:val="Hyperlink"/>
                  <w:rFonts w:cstheme="minorHAnsi"/>
                </w:rPr>
                <w:t>Rebernik</w:t>
              </w:r>
              <w:proofErr w:type="spellEnd"/>
              <w:r w:rsidRPr="00080DEC">
                <w:rPr>
                  <w:rStyle w:val="Hyperlink"/>
                  <w:rFonts w:cstheme="minorHAnsi"/>
                </w:rPr>
                <w:t xml:space="preserve"> et al., 2020;</w:t>
              </w:r>
            </w:hyperlink>
            <w:r w:rsidRPr="00FA764C">
              <w:rPr>
                <w:rFonts w:cstheme="minorHAnsi"/>
              </w:rPr>
              <w:t xml:space="preserve"> </w:t>
            </w:r>
            <w:hyperlink r:id="rId48" w:history="1">
              <w:r w:rsidRPr="00F75CC9">
                <w:rPr>
                  <w:rStyle w:val="Hyperlink"/>
                  <w:rFonts w:cstheme="minorHAnsi"/>
                  <w:noProof/>
                </w:rPr>
                <w:t>Terashima et al., 2021)</w:t>
              </w:r>
            </w:hyperlink>
          </w:p>
          <w:p w14:paraId="6FD63651" w14:textId="77777777" w:rsidR="00001480" w:rsidRPr="00FA764C" w:rsidRDefault="00001480" w:rsidP="00365241">
            <w:pPr>
              <w:pStyle w:val="ListParagraph"/>
              <w:tabs>
                <w:tab w:val="left" w:pos="29"/>
              </w:tabs>
              <w:ind w:left="170"/>
              <w:rPr>
                <w:rFonts w:cstheme="minorHAnsi"/>
                <w:noProof/>
              </w:rPr>
            </w:pPr>
          </w:p>
        </w:tc>
        <w:tc>
          <w:tcPr>
            <w:tcW w:w="567" w:type="dxa"/>
          </w:tcPr>
          <w:p w14:paraId="07EEB3D8" w14:textId="77777777" w:rsidR="00001480" w:rsidRPr="00FA764C" w:rsidRDefault="00001480" w:rsidP="00365241">
            <w:pPr>
              <w:rPr>
                <w:rFonts w:cstheme="minorHAnsi"/>
              </w:rPr>
            </w:pPr>
            <w:r w:rsidRPr="00FA764C">
              <w:rPr>
                <w:rFonts w:cstheme="minorHAnsi"/>
              </w:rPr>
              <w:t>R/I</w:t>
            </w:r>
          </w:p>
        </w:tc>
        <w:tc>
          <w:tcPr>
            <w:tcW w:w="3828" w:type="dxa"/>
          </w:tcPr>
          <w:p w14:paraId="6B762707"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Disability</w:t>
            </w:r>
            <w:r w:rsidRPr="00FA764C">
              <w:rPr>
                <w:rFonts w:cstheme="minorHAnsi"/>
              </w:rPr>
              <w:t xml:space="preserve"> Inclusion Evaluation Tool (</w:t>
            </w:r>
            <w:proofErr w:type="spellStart"/>
            <w:r w:rsidRPr="00FA764C">
              <w:rPr>
                <w:rFonts w:cstheme="minorHAnsi"/>
              </w:rPr>
              <w:t>DIETool</w:t>
            </w:r>
            <w:proofErr w:type="spellEnd"/>
            <w:r w:rsidRPr="00FA764C">
              <w:rPr>
                <w:rFonts w:cstheme="minorHAnsi"/>
              </w:rPr>
              <w:t>) used in two</w:t>
            </w:r>
            <w:r w:rsidRPr="00FA764C">
              <w:rPr>
                <w:rFonts w:cstheme="minorHAnsi"/>
                <w:noProof/>
              </w:rPr>
              <w:t xml:space="preserve"> European Cities </w:t>
            </w:r>
            <w:hyperlink r:id="rId49"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2693" w:type="dxa"/>
          </w:tcPr>
          <w:p w14:paraId="2EC43546"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noProof/>
              </w:rPr>
              <w:t>Questionnaire Developed by Authors</w:t>
            </w:r>
          </w:p>
        </w:tc>
        <w:tc>
          <w:tcPr>
            <w:tcW w:w="2126" w:type="dxa"/>
          </w:tcPr>
          <w:p w14:paraId="383C9054" w14:textId="77777777" w:rsidR="00001480" w:rsidRPr="00FA764C" w:rsidRDefault="00001480"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bl>
    <w:p w14:paraId="429215B4" w14:textId="77777777" w:rsidR="00001480" w:rsidRDefault="00001480" w:rsidP="00001480">
      <w:pPr>
        <w:pStyle w:val="ListParagraph"/>
        <w:rPr>
          <w:rFonts w:cstheme="minorHAnsi"/>
          <w:b/>
          <w:bCs/>
          <w:sz w:val="24"/>
          <w:szCs w:val="24"/>
        </w:rPr>
      </w:pPr>
    </w:p>
    <w:p w14:paraId="29C2933E" w14:textId="6DDC0114" w:rsidR="00001480" w:rsidRDefault="00E72129" w:rsidP="00E72129">
      <w:pPr>
        <w:pStyle w:val="ListParagraph"/>
        <w:numPr>
          <w:ilvl w:val="0"/>
          <w:numId w:val="50"/>
        </w:numPr>
        <w:rPr>
          <w:rFonts w:cstheme="minorHAnsi"/>
          <w:b/>
          <w:bCs/>
          <w:sz w:val="24"/>
          <w:szCs w:val="24"/>
        </w:rPr>
      </w:pPr>
      <w:r>
        <w:rPr>
          <w:rFonts w:cstheme="minorHAnsi"/>
          <w:b/>
          <w:bCs/>
          <w:sz w:val="24"/>
          <w:szCs w:val="24"/>
        </w:rPr>
        <w:t>Transportation (ACA)</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E72129" w:rsidRPr="00FA764C" w14:paraId="07145987" w14:textId="77777777" w:rsidTr="00365241">
        <w:trPr>
          <w:trHeight w:val="240"/>
          <w:tblHeader/>
        </w:trPr>
        <w:tc>
          <w:tcPr>
            <w:tcW w:w="1555" w:type="dxa"/>
            <w:shd w:val="clear" w:color="auto" w:fill="D9D9D9" w:themeFill="background1" w:themeFillShade="D9"/>
          </w:tcPr>
          <w:p w14:paraId="2F0CEC3D" w14:textId="77777777" w:rsidR="00E72129" w:rsidRPr="00FA764C" w:rsidRDefault="00E72129"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1DCF9BF5" w14:textId="77777777" w:rsidR="00E72129" w:rsidRPr="00FA764C" w:rsidRDefault="00E72129"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409EB788" w14:textId="77777777" w:rsidR="00E72129" w:rsidRPr="00FA764C" w:rsidRDefault="00E72129"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23F3B8B8" w14:textId="77777777" w:rsidR="00E72129" w:rsidRPr="00FA764C" w:rsidRDefault="00E72129"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58023C4A" w14:textId="77777777" w:rsidR="00E72129" w:rsidRPr="00FA764C" w:rsidRDefault="00E72129"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68CFCDBA" w14:textId="77777777" w:rsidR="00E72129" w:rsidRPr="00FA764C" w:rsidRDefault="00E72129"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E72129" w:rsidRPr="00FA764C" w14:paraId="24376304" w14:textId="77777777" w:rsidTr="00365241">
        <w:trPr>
          <w:trHeight w:val="485"/>
        </w:trPr>
        <w:tc>
          <w:tcPr>
            <w:tcW w:w="1555" w:type="dxa"/>
          </w:tcPr>
          <w:p w14:paraId="731AC97E" w14:textId="77777777" w:rsidR="00E72129" w:rsidRPr="00FA764C" w:rsidRDefault="00E72129" w:rsidP="00365241">
            <w:pPr>
              <w:rPr>
                <w:rFonts w:cstheme="minorHAnsi"/>
                <w:noProof/>
              </w:rPr>
            </w:pPr>
            <w:r w:rsidRPr="00FA764C">
              <w:rPr>
                <w:rFonts w:cstheme="minorHAnsi"/>
                <w:b/>
                <w:bCs/>
              </w:rPr>
              <w:t xml:space="preserve">Attitudes of transport staff </w:t>
            </w:r>
            <w:r w:rsidRPr="00FA764C">
              <w:rPr>
                <w:rFonts w:cstheme="minorHAnsi"/>
                <w:noProof/>
              </w:rPr>
              <w:t>(</w:t>
            </w:r>
            <w:r w:rsidRPr="00FA764C">
              <w:t>Interpersonal)</w:t>
            </w:r>
          </w:p>
        </w:tc>
        <w:tc>
          <w:tcPr>
            <w:tcW w:w="2976" w:type="dxa"/>
          </w:tcPr>
          <w:p w14:paraId="65B0DC09"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Attitudes</w:t>
            </w:r>
            <w:r w:rsidRPr="00FA764C">
              <w:rPr>
                <w:rFonts w:cstheme="minorHAnsi"/>
              </w:rPr>
              <w:t xml:space="preserve"> of transport staff towards passengers with disabilities</w:t>
            </w:r>
          </w:p>
          <w:p w14:paraId="4CF62973" w14:textId="77777777" w:rsidR="00E72129" w:rsidRPr="00FA764C" w:rsidRDefault="00E72129" w:rsidP="00365241">
            <w:pPr>
              <w:pStyle w:val="ListParagraph"/>
              <w:numPr>
                <w:ilvl w:val="0"/>
                <w:numId w:val="5"/>
              </w:numPr>
              <w:tabs>
                <w:tab w:val="left" w:pos="29"/>
              </w:tabs>
              <w:ind w:left="170" w:hanging="170"/>
              <w:rPr>
                <w:rFonts w:cstheme="minorHAnsi"/>
                <w:b/>
                <w:bCs/>
              </w:rPr>
            </w:pPr>
            <w:r w:rsidRPr="00FA764C">
              <w:rPr>
                <w:rFonts w:cstheme="minorHAnsi"/>
                <w:noProof/>
              </w:rPr>
              <w:t>Awareness</w:t>
            </w:r>
            <w:r w:rsidRPr="00FA764C">
              <w:rPr>
                <w:rFonts w:cstheme="minorHAnsi"/>
              </w:rPr>
              <w:t xml:space="preserve"> of transport staff about needs of passengers with disability </w:t>
            </w:r>
            <w:hyperlink r:id="rId50" w:history="1">
              <w:r w:rsidRPr="00F75CC9">
                <w:rPr>
                  <w:rStyle w:val="Hyperlink"/>
                  <w:rFonts w:cstheme="minorHAnsi"/>
                </w:rPr>
                <w:t>(DPTAC, 2002)</w:t>
              </w:r>
            </w:hyperlink>
          </w:p>
        </w:tc>
        <w:tc>
          <w:tcPr>
            <w:tcW w:w="567" w:type="dxa"/>
          </w:tcPr>
          <w:p w14:paraId="1AA0F500" w14:textId="77777777" w:rsidR="00E72129" w:rsidRPr="00FA764C" w:rsidRDefault="00E72129" w:rsidP="00365241">
            <w:pPr>
              <w:rPr>
                <w:rFonts w:cstheme="minorHAnsi"/>
                <w:noProof/>
              </w:rPr>
            </w:pPr>
            <w:r w:rsidRPr="00FA764C">
              <w:rPr>
                <w:rFonts w:cstheme="minorHAnsi"/>
                <w:noProof/>
              </w:rPr>
              <w:t>R/O</w:t>
            </w:r>
          </w:p>
        </w:tc>
        <w:tc>
          <w:tcPr>
            <w:tcW w:w="3828" w:type="dxa"/>
          </w:tcPr>
          <w:p w14:paraId="2BE3BAC5"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Attitudes</w:t>
            </w:r>
            <w:r w:rsidRPr="00FA764C">
              <w:rPr>
                <w:rFonts w:cstheme="minorHAnsi"/>
              </w:rPr>
              <w:t xml:space="preserve"> of Disabled People to Public Transport </w:t>
            </w:r>
            <w:hyperlink r:id="rId51" w:history="1">
              <w:r w:rsidRPr="00F75CC9">
                <w:rPr>
                  <w:rStyle w:val="Hyperlink"/>
                  <w:rFonts w:cstheme="minorHAnsi"/>
                </w:rPr>
                <w:t>(DPTAC, 2002)</w:t>
              </w:r>
            </w:hyperlink>
          </w:p>
        </w:tc>
        <w:tc>
          <w:tcPr>
            <w:tcW w:w="2693" w:type="dxa"/>
          </w:tcPr>
          <w:p w14:paraId="5A80F321" w14:textId="77777777" w:rsidR="00E72129" w:rsidRPr="00FA764C" w:rsidRDefault="00E72129" w:rsidP="00365241">
            <w:pPr>
              <w:rPr>
                <w:rFonts w:cstheme="minorHAnsi"/>
                <w:noProof/>
              </w:rPr>
            </w:pPr>
            <w:r w:rsidRPr="00FA764C">
              <w:rPr>
                <w:rFonts w:cstheme="minorHAnsi"/>
                <w:noProof/>
              </w:rPr>
              <w:t>Questionnaire Developed by Authors</w:t>
            </w:r>
          </w:p>
        </w:tc>
        <w:tc>
          <w:tcPr>
            <w:tcW w:w="2126" w:type="dxa"/>
          </w:tcPr>
          <w:p w14:paraId="1FFC117B"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r w:rsidR="00E72129" w:rsidRPr="00FA764C" w14:paraId="63442C5A" w14:textId="77777777" w:rsidTr="00365241">
        <w:trPr>
          <w:trHeight w:val="721"/>
        </w:trPr>
        <w:tc>
          <w:tcPr>
            <w:tcW w:w="1555" w:type="dxa"/>
          </w:tcPr>
          <w:p w14:paraId="7BDE674B" w14:textId="77777777" w:rsidR="00E72129" w:rsidRPr="00FA764C" w:rsidRDefault="00E72129" w:rsidP="00365241">
            <w:pPr>
              <w:pStyle w:val="FootnoteText"/>
              <w:rPr>
                <w:rFonts w:cstheme="minorHAnsi"/>
                <w:b/>
                <w:bCs/>
                <w:sz w:val="22"/>
                <w:szCs w:val="22"/>
              </w:rPr>
            </w:pPr>
            <w:r w:rsidRPr="00FA764C">
              <w:rPr>
                <w:rFonts w:cstheme="minorHAnsi"/>
                <w:b/>
                <w:bCs/>
                <w:sz w:val="22"/>
                <w:szCs w:val="22"/>
              </w:rPr>
              <w:t xml:space="preserve">Fear as a passenger with disabilities </w:t>
            </w:r>
            <w:r w:rsidRPr="00FA764C">
              <w:rPr>
                <w:rFonts w:cstheme="minorHAnsi"/>
                <w:noProof/>
                <w:sz w:val="22"/>
                <w:szCs w:val="22"/>
              </w:rPr>
              <w:t>(Intrapersonal)</w:t>
            </w:r>
          </w:p>
        </w:tc>
        <w:tc>
          <w:tcPr>
            <w:tcW w:w="2976" w:type="dxa"/>
          </w:tcPr>
          <w:p w14:paraId="1E2D9618"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Proportion of</w:t>
            </w:r>
            <w:r w:rsidRPr="00FA764C">
              <w:rPr>
                <w:rFonts w:cstheme="minorHAnsi"/>
              </w:rPr>
              <w:t xml:space="preserve"> passengers with disabilities afraid:</w:t>
            </w:r>
          </w:p>
          <w:p w14:paraId="55E3D522" w14:textId="77777777" w:rsidR="00E72129" w:rsidRPr="00FA764C" w:rsidRDefault="00E72129" w:rsidP="00365241">
            <w:pPr>
              <w:pStyle w:val="ListParagraph"/>
              <w:numPr>
                <w:ilvl w:val="0"/>
                <w:numId w:val="9"/>
              </w:numPr>
              <w:tabs>
                <w:tab w:val="left" w:pos="29"/>
              </w:tabs>
              <w:ind w:left="537"/>
              <w:rPr>
                <w:rFonts w:cstheme="minorHAnsi"/>
              </w:rPr>
            </w:pPr>
            <w:r w:rsidRPr="00FA764C">
              <w:rPr>
                <w:rFonts w:cstheme="minorHAnsi"/>
              </w:rPr>
              <w:t>being stigmatized</w:t>
            </w:r>
          </w:p>
          <w:p w14:paraId="20745EF5" w14:textId="77777777" w:rsidR="00E72129" w:rsidRPr="00FA764C" w:rsidRDefault="00E72129" w:rsidP="00365241">
            <w:pPr>
              <w:pStyle w:val="ListParagraph"/>
              <w:numPr>
                <w:ilvl w:val="0"/>
                <w:numId w:val="9"/>
              </w:numPr>
              <w:tabs>
                <w:tab w:val="left" w:pos="29"/>
              </w:tabs>
              <w:ind w:left="537"/>
              <w:rPr>
                <w:rFonts w:cstheme="minorHAnsi"/>
              </w:rPr>
            </w:pPr>
            <w:r w:rsidRPr="00FA764C">
              <w:rPr>
                <w:rFonts w:cstheme="minorHAnsi"/>
              </w:rPr>
              <w:t>that services do not meet their needs</w:t>
            </w:r>
          </w:p>
          <w:p w14:paraId="2B6B9C2C" w14:textId="77777777" w:rsidR="00E72129" w:rsidRPr="00F75CC9" w:rsidRDefault="00E72129" w:rsidP="00365241">
            <w:pPr>
              <w:pStyle w:val="ListParagraph"/>
              <w:numPr>
                <w:ilvl w:val="0"/>
                <w:numId w:val="9"/>
              </w:numPr>
              <w:tabs>
                <w:tab w:val="left" w:pos="29"/>
              </w:tabs>
              <w:ind w:left="537"/>
              <w:rPr>
                <w:rFonts w:cstheme="minorHAnsi"/>
              </w:rPr>
            </w:pPr>
            <w:r w:rsidRPr="00F75CC9">
              <w:rPr>
                <w:rFonts w:cstheme="minorHAnsi"/>
              </w:rPr>
              <w:t xml:space="preserve">discriminatory behavior </w:t>
            </w:r>
            <w:hyperlink r:id="rId52" w:history="1">
              <w:r w:rsidRPr="00F75CC9">
                <w:rPr>
                  <w:rStyle w:val="Hyperlink"/>
                  <w:rFonts w:cstheme="minorHAnsi"/>
                </w:rPr>
                <w:t>(</w:t>
              </w:r>
              <w:r w:rsidRPr="00565BDE">
                <w:rPr>
                  <w:rStyle w:val="Hyperlink"/>
                  <w:rFonts w:cstheme="minorHAnsi"/>
                </w:rPr>
                <w:t>Field, 2007)</w:t>
              </w:r>
            </w:hyperlink>
          </w:p>
          <w:p w14:paraId="5A52FC2E" w14:textId="77777777" w:rsidR="00E72129" w:rsidRPr="00FA764C" w:rsidRDefault="00E72129" w:rsidP="00365241">
            <w:pPr>
              <w:pStyle w:val="ListParagraph"/>
              <w:numPr>
                <w:ilvl w:val="0"/>
                <w:numId w:val="5"/>
              </w:numPr>
              <w:tabs>
                <w:tab w:val="left" w:pos="29"/>
              </w:tabs>
              <w:ind w:left="170" w:hanging="170"/>
              <w:rPr>
                <w:rFonts w:cstheme="minorHAnsi"/>
              </w:rPr>
            </w:pPr>
            <w:r w:rsidRPr="00F75CC9">
              <w:rPr>
                <w:rFonts w:cstheme="minorHAnsi"/>
                <w:noProof/>
              </w:rPr>
              <w:t>Attitudes</w:t>
            </w:r>
            <w:r w:rsidRPr="00FA764C">
              <w:rPr>
                <w:rFonts w:cstheme="minorHAnsi"/>
              </w:rPr>
              <w:t xml:space="preserve"> of other passengers </w:t>
            </w:r>
            <w:hyperlink r:id="rId53" w:history="1">
              <w:r w:rsidRPr="00F75CC9">
                <w:rPr>
                  <w:rStyle w:val="Hyperlink"/>
                  <w:rFonts w:cstheme="minorHAnsi"/>
                </w:rPr>
                <w:t>(Rosenbloom et al., 2007;</w:t>
              </w:r>
            </w:hyperlink>
            <w:r w:rsidRPr="00FA764C">
              <w:rPr>
                <w:rFonts w:cstheme="minorHAnsi"/>
              </w:rPr>
              <w:t xml:space="preserve"> </w:t>
            </w:r>
            <w:hyperlink r:id="rId54" w:history="1">
              <w:proofErr w:type="spellStart"/>
              <w:r w:rsidRPr="00F75CC9">
                <w:rPr>
                  <w:rStyle w:val="Hyperlink"/>
                  <w:rFonts w:cstheme="minorHAnsi"/>
                </w:rPr>
                <w:t>Bezyak</w:t>
              </w:r>
              <w:proofErr w:type="spellEnd"/>
              <w:r w:rsidRPr="00F75CC9">
                <w:rPr>
                  <w:rStyle w:val="Hyperlink"/>
                  <w:rFonts w:cstheme="minorHAnsi"/>
                </w:rPr>
                <w:t xml:space="preserve"> et al., 2017)</w:t>
              </w:r>
            </w:hyperlink>
          </w:p>
        </w:tc>
        <w:tc>
          <w:tcPr>
            <w:tcW w:w="567" w:type="dxa"/>
          </w:tcPr>
          <w:p w14:paraId="3CA15364" w14:textId="77777777" w:rsidR="00E72129" w:rsidRPr="00FA764C" w:rsidRDefault="00E72129" w:rsidP="00365241">
            <w:pPr>
              <w:rPr>
                <w:rFonts w:cstheme="minorHAnsi"/>
                <w:noProof/>
              </w:rPr>
            </w:pPr>
            <w:r w:rsidRPr="00FA764C">
              <w:rPr>
                <w:rFonts w:cstheme="minorHAnsi"/>
                <w:noProof/>
              </w:rPr>
              <w:t>R/O</w:t>
            </w:r>
          </w:p>
        </w:tc>
        <w:tc>
          <w:tcPr>
            <w:tcW w:w="3828" w:type="dxa"/>
          </w:tcPr>
          <w:p w14:paraId="140905A3"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Travel Fair </w:t>
            </w:r>
            <w:hyperlink r:id="rId55" w:history="1">
              <w:r w:rsidRPr="00F75CC9">
                <w:rPr>
                  <w:rStyle w:val="Hyperlink"/>
                  <w:rFonts w:cstheme="minorHAnsi"/>
                  <w:noProof/>
                </w:rPr>
                <w:t>(SCOPE, 2019)</w:t>
              </w:r>
            </w:hyperlink>
          </w:p>
        </w:tc>
        <w:tc>
          <w:tcPr>
            <w:tcW w:w="2693" w:type="dxa"/>
          </w:tcPr>
          <w:p w14:paraId="3929FDAE" w14:textId="77777777" w:rsidR="00E72129" w:rsidRPr="00FA764C" w:rsidRDefault="00E72129" w:rsidP="00365241">
            <w:pPr>
              <w:rPr>
                <w:rFonts w:cstheme="minorHAnsi"/>
                <w:noProof/>
              </w:rPr>
            </w:pPr>
            <w:r w:rsidRPr="00FA764C">
              <w:rPr>
                <w:rFonts w:cstheme="minorHAnsi"/>
                <w:noProof/>
              </w:rPr>
              <w:t>Questionnaire Developed by Authors</w:t>
            </w:r>
          </w:p>
        </w:tc>
        <w:tc>
          <w:tcPr>
            <w:tcW w:w="2126" w:type="dxa"/>
          </w:tcPr>
          <w:p w14:paraId="1AF5D048"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r w:rsidR="00E72129" w:rsidRPr="00FA764C" w14:paraId="5AED14AB" w14:textId="77777777" w:rsidTr="00365241">
        <w:trPr>
          <w:trHeight w:val="60"/>
        </w:trPr>
        <w:tc>
          <w:tcPr>
            <w:tcW w:w="1555" w:type="dxa"/>
          </w:tcPr>
          <w:p w14:paraId="49665C80" w14:textId="77777777" w:rsidR="00E72129" w:rsidRPr="00FA764C" w:rsidRDefault="00E72129" w:rsidP="00365241">
            <w:pPr>
              <w:pStyle w:val="FootnoteText"/>
              <w:rPr>
                <w:rFonts w:cstheme="minorHAnsi"/>
                <w:b/>
                <w:bCs/>
                <w:sz w:val="22"/>
                <w:szCs w:val="22"/>
              </w:rPr>
            </w:pPr>
            <w:r w:rsidRPr="00FA764C">
              <w:rPr>
                <w:rFonts w:cstheme="minorHAnsi"/>
                <w:b/>
                <w:bCs/>
                <w:sz w:val="22"/>
                <w:szCs w:val="22"/>
              </w:rPr>
              <w:lastRenderedPageBreak/>
              <w:t>Reported discrimination towards PWD</w:t>
            </w:r>
          </w:p>
        </w:tc>
        <w:tc>
          <w:tcPr>
            <w:tcW w:w="2976" w:type="dxa"/>
          </w:tcPr>
          <w:p w14:paraId="76F7723D"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Reported discrimination complaint toward PWDs in public transit</w:t>
            </w:r>
          </w:p>
        </w:tc>
        <w:tc>
          <w:tcPr>
            <w:tcW w:w="567" w:type="dxa"/>
          </w:tcPr>
          <w:p w14:paraId="0DE682E7" w14:textId="77777777" w:rsidR="00E72129" w:rsidRPr="00FA764C" w:rsidRDefault="00E72129" w:rsidP="00365241">
            <w:pPr>
              <w:rPr>
                <w:rFonts w:cstheme="minorHAnsi"/>
              </w:rPr>
            </w:pPr>
            <w:r w:rsidRPr="00FA764C">
              <w:rPr>
                <w:rFonts w:cstheme="minorHAnsi"/>
              </w:rPr>
              <w:t>R/I</w:t>
            </w:r>
          </w:p>
        </w:tc>
        <w:tc>
          <w:tcPr>
            <w:tcW w:w="3828" w:type="dxa"/>
          </w:tcPr>
          <w:p w14:paraId="5F388B3E"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NA </w:t>
            </w:r>
          </w:p>
        </w:tc>
        <w:tc>
          <w:tcPr>
            <w:tcW w:w="2693" w:type="dxa"/>
          </w:tcPr>
          <w:p w14:paraId="1742B3A0" w14:textId="77777777" w:rsidR="00E72129" w:rsidRPr="00FA764C" w:rsidRDefault="00E72129" w:rsidP="00365241">
            <w:pPr>
              <w:pStyle w:val="ListParagraph"/>
              <w:numPr>
                <w:ilvl w:val="0"/>
                <w:numId w:val="5"/>
              </w:numPr>
              <w:tabs>
                <w:tab w:val="left" w:pos="306"/>
              </w:tabs>
              <w:ind w:left="306" w:hanging="284"/>
              <w:rPr>
                <w:rFonts w:cstheme="minorHAnsi"/>
              </w:rPr>
            </w:pPr>
            <w:r w:rsidRPr="00FA764C">
              <w:rPr>
                <w:rFonts w:cstheme="minorHAnsi"/>
                <w:noProof/>
              </w:rPr>
              <w:t>Ad</w:t>
            </w:r>
            <w:r w:rsidRPr="00FA764C">
              <w:rPr>
                <w:rFonts w:cstheme="minorHAnsi"/>
              </w:rPr>
              <w:t>min data</w:t>
            </w:r>
          </w:p>
          <w:p w14:paraId="74F1BC64" w14:textId="77777777" w:rsidR="00E72129" w:rsidRPr="00FA764C" w:rsidRDefault="00E72129" w:rsidP="00365241">
            <w:pPr>
              <w:pStyle w:val="ListParagraph"/>
              <w:numPr>
                <w:ilvl w:val="0"/>
                <w:numId w:val="5"/>
              </w:numPr>
              <w:tabs>
                <w:tab w:val="left" w:pos="306"/>
              </w:tabs>
              <w:ind w:left="306" w:hanging="284"/>
              <w:rPr>
                <w:rFonts w:cstheme="minorHAnsi"/>
              </w:rPr>
            </w:pPr>
            <w:r w:rsidRPr="00FA764C">
              <w:rPr>
                <w:rFonts w:cstheme="minorHAnsi"/>
                <w:noProof/>
              </w:rPr>
              <w:t>Questionnaire</w:t>
            </w:r>
          </w:p>
        </w:tc>
        <w:tc>
          <w:tcPr>
            <w:tcW w:w="2126" w:type="dxa"/>
          </w:tcPr>
          <w:p w14:paraId="78D53C2A"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Accessible</w:t>
            </w:r>
          </w:p>
          <w:p w14:paraId="2772106B" w14:textId="77777777" w:rsidR="00E72129" w:rsidRPr="00FA764C" w:rsidRDefault="00E72129" w:rsidP="00365241">
            <w:pPr>
              <w:rPr>
                <w:rFonts w:cstheme="minorHAnsi"/>
                <w:noProof/>
              </w:rPr>
            </w:pPr>
            <w:r w:rsidRPr="00FA764C">
              <w:rPr>
                <w:rFonts w:cstheme="minorHAnsi"/>
                <w:noProof/>
              </w:rPr>
              <w:t>Transportation</w:t>
            </w:r>
          </w:p>
          <w:p w14:paraId="5DECA7C5" w14:textId="77777777" w:rsidR="00E72129" w:rsidRPr="00FA764C" w:rsidRDefault="00E72129" w:rsidP="00365241">
            <w:pPr>
              <w:rPr>
                <w:rFonts w:cstheme="minorHAnsi"/>
                <w:noProof/>
              </w:rPr>
            </w:pPr>
            <w:r w:rsidRPr="00FA764C">
              <w:rPr>
                <w:rFonts w:cstheme="minorHAnsi"/>
                <w:noProof/>
              </w:rPr>
              <w:t xml:space="preserve">Complaints </w:t>
            </w:r>
            <w:hyperlink r:id="rId56" w:history="1">
              <w:r w:rsidRPr="006E6964">
                <w:rPr>
                  <w:rStyle w:val="Hyperlink"/>
                  <w:rFonts w:cstheme="minorHAnsi"/>
                </w:rPr>
                <w:t>(CTA, 2020)</w:t>
              </w:r>
            </w:hyperlink>
          </w:p>
        </w:tc>
      </w:tr>
    </w:tbl>
    <w:p w14:paraId="0A925326" w14:textId="77777777" w:rsidR="00E72129" w:rsidRDefault="00E72129" w:rsidP="00001480">
      <w:pPr>
        <w:pStyle w:val="ListParagraph"/>
        <w:rPr>
          <w:rFonts w:cstheme="minorHAnsi"/>
          <w:b/>
          <w:bCs/>
          <w:sz w:val="24"/>
          <w:szCs w:val="24"/>
        </w:rPr>
      </w:pPr>
    </w:p>
    <w:p w14:paraId="09E72B8E" w14:textId="5DC50A22" w:rsidR="00E72129" w:rsidRDefault="00E72129" w:rsidP="00E72129">
      <w:pPr>
        <w:pStyle w:val="ListParagraph"/>
        <w:numPr>
          <w:ilvl w:val="0"/>
          <w:numId w:val="50"/>
        </w:numPr>
        <w:rPr>
          <w:rFonts w:cstheme="minorHAnsi"/>
          <w:b/>
          <w:bCs/>
          <w:sz w:val="24"/>
          <w:szCs w:val="24"/>
        </w:rPr>
      </w:pPr>
      <w:r w:rsidRPr="00E72129">
        <w:rPr>
          <w:rFonts w:cstheme="minorHAnsi"/>
          <w:b/>
          <w:bCs/>
          <w:noProof/>
          <w:sz w:val="24"/>
          <w:szCs w:val="24"/>
        </w:rPr>
        <w:t xml:space="preserve">Information and Communication Technologies (ICT) </w:t>
      </w:r>
      <w:r w:rsidRPr="00E72129">
        <w:rPr>
          <w:rFonts w:cstheme="minorHAnsi"/>
          <w:b/>
          <w:bCs/>
          <w:sz w:val="24"/>
          <w:szCs w:val="24"/>
        </w:rPr>
        <w:t>(ACA)</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E72129" w:rsidRPr="00FA764C" w14:paraId="5C3DEF63" w14:textId="77777777" w:rsidTr="00365241">
        <w:trPr>
          <w:trHeight w:val="240"/>
          <w:tblHeader/>
        </w:trPr>
        <w:tc>
          <w:tcPr>
            <w:tcW w:w="1555" w:type="dxa"/>
            <w:shd w:val="clear" w:color="auto" w:fill="D9D9D9" w:themeFill="background1" w:themeFillShade="D9"/>
          </w:tcPr>
          <w:p w14:paraId="7E342679" w14:textId="77777777" w:rsidR="00E72129" w:rsidRPr="00FA764C" w:rsidRDefault="00E72129"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31B4F8A1" w14:textId="77777777" w:rsidR="00E72129" w:rsidRPr="00FA764C" w:rsidRDefault="00E72129"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06B2F7F5" w14:textId="77777777" w:rsidR="00E72129" w:rsidRPr="00FA764C" w:rsidRDefault="00E72129"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1ADF1FB6" w14:textId="77777777" w:rsidR="00E72129" w:rsidRPr="00FA764C" w:rsidRDefault="00E72129"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7CD05B4F" w14:textId="77777777" w:rsidR="00E72129" w:rsidRPr="00FA764C" w:rsidRDefault="00E72129"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604BEFDE" w14:textId="77777777" w:rsidR="00E72129" w:rsidRPr="00FA764C" w:rsidRDefault="00E72129"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E72129" w:rsidRPr="00FA764C" w14:paraId="71DF41EE" w14:textId="77777777" w:rsidTr="00365241">
        <w:trPr>
          <w:trHeight w:val="418"/>
        </w:trPr>
        <w:tc>
          <w:tcPr>
            <w:tcW w:w="1555" w:type="dxa"/>
          </w:tcPr>
          <w:p w14:paraId="11BAD55E" w14:textId="77777777" w:rsidR="00E72129" w:rsidRPr="00FA764C" w:rsidRDefault="00E72129" w:rsidP="00365241">
            <w:pPr>
              <w:rPr>
                <w:rFonts w:cstheme="minorHAnsi"/>
                <w:b/>
                <w:bCs/>
              </w:rPr>
            </w:pPr>
            <w:r w:rsidRPr="00FA764C">
              <w:rPr>
                <w:rFonts w:cstheme="minorHAnsi"/>
                <w:b/>
                <w:bCs/>
              </w:rPr>
              <w:t xml:space="preserve">Attitudes of ICT staff </w:t>
            </w:r>
            <w:r w:rsidRPr="00FA764C">
              <w:rPr>
                <w:rFonts w:cstheme="minorHAnsi"/>
                <w:noProof/>
              </w:rPr>
              <w:t>(</w:t>
            </w:r>
            <w:r w:rsidRPr="00FA764C">
              <w:t>Interpersonal)</w:t>
            </w:r>
          </w:p>
        </w:tc>
        <w:tc>
          <w:tcPr>
            <w:tcW w:w="2976" w:type="dxa"/>
          </w:tcPr>
          <w:p w14:paraId="4798326B"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Attitudes</w:t>
            </w:r>
            <w:r w:rsidRPr="00FA764C">
              <w:rPr>
                <w:rFonts w:cstheme="minorHAnsi"/>
              </w:rPr>
              <w:t xml:space="preserve"> of staff towards PWDs</w:t>
            </w:r>
          </w:p>
          <w:p w14:paraId="34D30059"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noProof/>
              </w:rPr>
              <w:t>Awareness</w:t>
            </w:r>
            <w:r w:rsidRPr="00FA764C">
              <w:rPr>
                <w:rFonts w:cstheme="minorHAnsi"/>
              </w:rPr>
              <w:t xml:space="preserve"> of staff about needs of PWD</w:t>
            </w:r>
          </w:p>
        </w:tc>
        <w:tc>
          <w:tcPr>
            <w:tcW w:w="567" w:type="dxa"/>
          </w:tcPr>
          <w:p w14:paraId="1DC12921" w14:textId="77777777" w:rsidR="00E72129" w:rsidRPr="00FA764C" w:rsidRDefault="00E72129" w:rsidP="00365241">
            <w:pPr>
              <w:rPr>
                <w:rFonts w:cstheme="minorHAnsi"/>
                <w:noProof/>
              </w:rPr>
            </w:pPr>
            <w:r w:rsidRPr="00FA764C">
              <w:rPr>
                <w:rFonts w:cstheme="minorHAnsi"/>
                <w:noProof/>
              </w:rPr>
              <w:t>R/O</w:t>
            </w:r>
          </w:p>
        </w:tc>
        <w:tc>
          <w:tcPr>
            <w:tcW w:w="3828" w:type="dxa"/>
          </w:tcPr>
          <w:p w14:paraId="1653A5D1"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Diversity, Equity, and Inclusion in the IT Workforce </w:t>
            </w:r>
            <w:hyperlink r:id="rId57" w:history="1">
              <w:r w:rsidRPr="00F75CC9">
                <w:rPr>
                  <w:rStyle w:val="Hyperlink"/>
                  <w:rFonts w:cstheme="minorHAnsi"/>
                  <w:noProof/>
                </w:rPr>
                <w:t>(Gierdowski, 2019)</w:t>
              </w:r>
            </w:hyperlink>
          </w:p>
        </w:tc>
        <w:tc>
          <w:tcPr>
            <w:tcW w:w="2693" w:type="dxa"/>
          </w:tcPr>
          <w:p w14:paraId="220CF9B3" w14:textId="77777777" w:rsidR="00E72129" w:rsidRPr="00FA764C" w:rsidRDefault="00E72129" w:rsidP="00365241">
            <w:pPr>
              <w:pStyle w:val="ListParagraph"/>
              <w:numPr>
                <w:ilvl w:val="0"/>
                <w:numId w:val="5"/>
              </w:numPr>
              <w:tabs>
                <w:tab w:val="left" w:pos="29"/>
              </w:tabs>
              <w:ind w:left="261" w:hanging="261"/>
              <w:rPr>
                <w:rFonts w:cstheme="minorHAnsi"/>
                <w:noProof/>
              </w:rPr>
            </w:pPr>
            <w:r w:rsidRPr="00FA764C">
              <w:rPr>
                <w:rFonts w:cstheme="minorHAnsi"/>
                <w:noProof/>
              </w:rPr>
              <w:t>Questionnaire Developed by Authors</w:t>
            </w:r>
          </w:p>
        </w:tc>
        <w:tc>
          <w:tcPr>
            <w:tcW w:w="2126" w:type="dxa"/>
          </w:tcPr>
          <w:p w14:paraId="66D41966"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r w:rsidR="00E72129" w:rsidRPr="00FA764C" w14:paraId="71B6BF77" w14:textId="77777777" w:rsidTr="00365241">
        <w:trPr>
          <w:trHeight w:val="418"/>
        </w:trPr>
        <w:tc>
          <w:tcPr>
            <w:tcW w:w="1555" w:type="dxa"/>
          </w:tcPr>
          <w:p w14:paraId="1CF14C89" w14:textId="77777777" w:rsidR="00E72129" w:rsidRPr="00FA764C" w:rsidRDefault="00E72129" w:rsidP="00365241">
            <w:pPr>
              <w:rPr>
                <w:rFonts w:cstheme="minorHAnsi"/>
                <w:b/>
                <w:bCs/>
              </w:rPr>
            </w:pPr>
            <w:r w:rsidRPr="00FA764C">
              <w:rPr>
                <w:rFonts w:cstheme="minorHAnsi"/>
                <w:b/>
                <w:bCs/>
              </w:rPr>
              <w:t xml:space="preserve">Inclusive content </w:t>
            </w:r>
            <w:r w:rsidRPr="00FA764C">
              <w:rPr>
                <w:rFonts w:cstheme="minorHAnsi"/>
                <w:noProof/>
              </w:rPr>
              <w:t>(strutural)</w:t>
            </w:r>
          </w:p>
        </w:tc>
        <w:tc>
          <w:tcPr>
            <w:tcW w:w="2976" w:type="dxa"/>
          </w:tcPr>
          <w:p w14:paraId="7011EE05"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Inclusive, non-discriminating contents</w:t>
            </w:r>
          </w:p>
          <w:p w14:paraId="7AE5363D"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Proportion of anti-stigmatising content</w:t>
            </w:r>
          </w:p>
          <w:p w14:paraId="465ECF1A"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Awareness-raising campaigns, projects about inclusion and disability</w:t>
            </w:r>
          </w:p>
        </w:tc>
        <w:tc>
          <w:tcPr>
            <w:tcW w:w="567" w:type="dxa"/>
          </w:tcPr>
          <w:p w14:paraId="3E3BE58C" w14:textId="77777777" w:rsidR="00E72129" w:rsidRPr="00FA764C" w:rsidRDefault="00E72129" w:rsidP="00365241">
            <w:pPr>
              <w:rPr>
                <w:rFonts w:cstheme="minorHAnsi"/>
                <w:noProof/>
              </w:rPr>
            </w:pPr>
            <w:r w:rsidRPr="00FA764C">
              <w:rPr>
                <w:rFonts w:cstheme="minorHAnsi"/>
                <w:noProof/>
              </w:rPr>
              <w:t>P</w:t>
            </w:r>
          </w:p>
        </w:tc>
        <w:tc>
          <w:tcPr>
            <w:tcW w:w="3828" w:type="dxa"/>
          </w:tcPr>
          <w:p w14:paraId="1AE2022E"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Newspaper coverage of mental illness in England 2008-2011 </w:t>
            </w:r>
            <w:hyperlink r:id="rId58" w:history="1">
              <w:r w:rsidRPr="00F75CC9">
                <w:rPr>
                  <w:rStyle w:val="Hyperlink"/>
                  <w:rFonts w:cstheme="minorHAnsi"/>
                </w:rPr>
                <w:t>(Thornicroft et al., 2013)</w:t>
              </w:r>
            </w:hyperlink>
          </w:p>
          <w:p w14:paraId="6B7A5BC6"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Toward a more balanced representation of disability a content analysis </w:t>
            </w:r>
            <w:hyperlink r:id="rId59" w:history="1">
              <w:r w:rsidRPr="00927109">
                <w:rPr>
                  <w:rStyle w:val="Hyperlink"/>
                  <w:rFonts w:cstheme="minorHAnsi"/>
                </w:rPr>
                <w:t>(Goethals, 2018)</w:t>
              </w:r>
            </w:hyperlink>
          </w:p>
          <w:p w14:paraId="501FBC8E"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Representations of disability in the Canadian news media: a decade of change </w:t>
            </w:r>
            <w:hyperlink r:id="rId60" w:history="1">
              <w:r w:rsidRPr="00927109">
                <w:rPr>
                  <w:rStyle w:val="Hyperlink"/>
                  <w:rFonts w:cstheme="minorHAnsi"/>
                </w:rPr>
                <w:t>(</w:t>
              </w:r>
              <w:proofErr w:type="spellStart"/>
              <w:r w:rsidRPr="00565BDE">
                <w:rPr>
                  <w:rStyle w:val="Hyperlink"/>
                  <w:rFonts w:cstheme="minorHAnsi"/>
                </w:rPr>
                <w:t>Devotta</w:t>
              </w:r>
              <w:proofErr w:type="spellEnd"/>
              <w:r w:rsidRPr="00565BDE">
                <w:rPr>
                  <w:rStyle w:val="Hyperlink"/>
                  <w:rFonts w:cstheme="minorHAnsi"/>
                </w:rPr>
                <w:t xml:space="preserve"> et al., 2013)</w:t>
              </w:r>
            </w:hyperlink>
          </w:p>
          <w:p w14:paraId="6C917690"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The Place of News Media Analysis within Canadian Disability Studies </w:t>
            </w:r>
            <w:hyperlink r:id="rId61" w:history="1">
              <w:r w:rsidRPr="00927109">
                <w:rPr>
                  <w:rStyle w:val="Hyperlink"/>
                  <w:rFonts w:cstheme="minorHAnsi"/>
                </w:rPr>
                <w:t>(Haller, 2012)</w:t>
              </w:r>
            </w:hyperlink>
          </w:p>
        </w:tc>
        <w:tc>
          <w:tcPr>
            <w:tcW w:w="2693" w:type="dxa"/>
          </w:tcPr>
          <w:p w14:paraId="237E707E" w14:textId="77777777" w:rsidR="00E72129" w:rsidRPr="00FA764C" w:rsidRDefault="00E72129" w:rsidP="00365241">
            <w:pPr>
              <w:pStyle w:val="ListParagraph"/>
              <w:numPr>
                <w:ilvl w:val="0"/>
                <w:numId w:val="5"/>
              </w:numPr>
              <w:tabs>
                <w:tab w:val="left" w:pos="29"/>
              </w:tabs>
              <w:ind w:left="261" w:hanging="261"/>
              <w:rPr>
                <w:rFonts w:cstheme="minorHAnsi"/>
              </w:rPr>
            </w:pPr>
            <w:r w:rsidRPr="00FA764C">
              <w:rPr>
                <w:rFonts w:cstheme="minorHAnsi"/>
                <w:noProof/>
              </w:rPr>
              <w:t>Content Analysis</w:t>
            </w:r>
          </w:p>
        </w:tc>
        <w:tc>
          <w:tcPr>
            <w:tcW w:w="2126" w:type="dxa"/>
          </w:tcPr>
          <w:p w14:paraId="44AE671E"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r w:rsidR="00E72129" w:rsidRPr="00FA764C" w14:paraId="28B06444" w14:textId="77777777" w:rsidTr="00365241">
        <w:trPr>
          <w:trHeight w:val="418"/>
        </w:trPr>
        <w:tc>
          <w:tcPr>
            <w:tcW w:w="1555" w:type="dxa"/>
          </w:tcPr>
          <w:p w14:paraId="0ADC22B5" w14:textId="77777777" w:rsidR="00E72129" w:rsidRPr="00FA764C" w:rsidRDefault="00E72129" w:rsidP="00365241">
            <w:pPr>
              <w:rPr>
                <w:rFonts w:cstheme="minorHAnsi"/>
                <w:b/>
                <w:bCs/>
              </w:rPr>
            </w:pPr>
            <w:r w:rsidRPr="00FA764C">
              <w:rPr>
                <w:rFonts w:cstheme="minorHAnsi"/>
                <w:b/>
                <w:bCs/>
              </w:rPr>
              <w:t xml:space="preserve">Self-stigma </w:t>
            </w:r>
            <w:r w:rsidRPr="00FA764C">
              <w:rPr>
                <w:rFonts w:cstheme="minorHAnsi"/>
                <w:noProof/>
              </w:rPr>
              <w:t>(Intrapersonal)</w:t>
            </w:r>
          </w:p>
        </w:tc>
        <w:tc>
          <w:tcPr>
            <w:tcW w:w="2976" w:type="dxa"/>
          </w:tcPr>
          <w:p w14:paraId="3A2C3193"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PWDs perceived stigma of assistive devices </w:t>
            </w:r>
            <w:hyperlink r:id="rId62" w:history="1">
              <w:r w:rsidRPr="00937AA0">
                <w:rPr>
                  <w:rStyle w:val="Hyperlink"/>
                  <w:rFonts w:cstheme="minorHAnsi"/>
                  <w:noProof/>
                </w:rPr>
                <w:t>(Santos et al., 2020)</w:t>
              </w:r>
            </w:hyperlink>
          </w:p>
          <w:p w14:paraId="4C76BA9B"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PWDs awareness of what ICTs can do to facilitate their inclusion </w:t>
            </w:r>
            <w:hyperlink r:id="rId63" w:history="1">
              <w:r w:rsidRPr="00937AA0">
                <w:rPr>
                  <w:rStyle w:val="Hyperlink"/>
                  <w:rFonts w:cstheme="minorHAnsi"/>
                  <w:noProof/>
                </w:rPr>
                <w:t>(ITU, 2013)</w:t>
              </w:r>
            </w:hyperlink>
          </w:p>
        </w:tc>
        <w:tc>
          <w:tcPr>
            <w:tcW w:w="567" w:type="dxa"/>
          </w:tcPr>
          <w:p w14:paraId="01E19CDC" w14:textId="77777777" w:rsidR="00E72129" w:rsidRPr="00FA764C" w:rsidRDefault="00E72129" w:rsidP="00365241">
            <w:pPr>
              <w:rPr>
                <w:rFonts w:cstheme="minorHAnsi"/>
                <w:noProof/>
              </w:rPr>
            </w:pPr>
            <w:r>
              <w:rPr>
                <w:rFonts w:cstheme="minorHAnsi"/>
                <w:noProof/>
              </w:rPr>
              <w:t>R/O</w:t>
            </w:r>
          </w:p>
        </w:tc>
        <w:tc>
          <w:tcPr>
            <w:tcW w:w="3828" w:type="dxa"/>
          </w:tcPr>
          <w:p w14:paraId="474B6183"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 xml:space="preserve">Aesthetics and the Perceived Stigma of Assistive Technology for Visual Impairment </w:t>
            </w:r>
            <w:hyperlink r:id="rId64" w:history="1">
              <w:r w:rsidRPr="004E4AD9">
                <w:rPr>
                  <w:rStyle w:val="Hyperlink"/>
                  <w:rFonts w:cstheme="minorHAnsi"/>
                  <w:noProof/>
                </w:rPr>
                <w:t>(Santos et al., 2020)</w:t>
              </w:r>
            </w:hyperlink>
          </w:p>
        </w:tc>
        <w:tc>
          <w:tcPr>
            <w:tcW w:w="2693" w:type="dxa"/>
          </w:tcPr>
          <w:p w14:paraId="31E8C445" w14:textId="77777777" w:rsidR="00E72129" w:rsidRPr="00FA764C" w:rsidRDefault="00E72129" w:rsidP="00365241">
            <w:pPr>
              <w:pStyle w:val="ListParagraph"/>
              <w:numPr>
                <w:ilvl w:val="0"/>
                <w:numId w:val="5"/>
              </w:numPr>
              <w:tabs>
                <w:tab w:val="left" w:pos="29"/>
              </w:tabs>
              <w:ind w:left="261" w:hanging="261"/>
              <w:rPr>
                <w:rFonts w:cstheme="minorHAnsi"/>
              </w:rPr>
            </w:pPr>
            <w:r w:rsidRPr="00FA764C">
              <w:rPr>
                <w:rFonts w:cstheme="minorHAnsi"/>
                <w:noProof/>
              </w:rPr>
              <w:t>Questionnaire Developed by Authors</w:t>
            </w:r>
          </w:p>
        </w:tc>
        <w:tc>
          <w:tcPr>
            <w:tcW w:w="2126" w:type="dxa"/>
          </w:tcPr>
          <w:p w14:paraId="49BE6834"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r w:rsidR="00E72129" w:rsidRPr="00FA764C" w14:paraId="508B796F" w14:textId="77777777" w:rsidTr="00365241">
        <w:trPr>
          <w:trHeight w:val="418"/>
        </w:trPr>
        <w:tc>
          <w:tcPr>
            <w:tcW w:w="1555" w:type="dxa"/>
          </w:tcPr>
          <w:p w14:paraId="12034239" w14:textId="77777777" w:rsidR="00E72129" w:rsidRPr="00FA764C" w:rsidRDefault="00E72129" w:rsidP="00365241">
            <w:pPr>
              <w:rPr>
                <w:rFonts w:cstheme="minorHAnsi"/>
                <w:b/>
                <w:bCs/>
              </w:rPr>
            </w:pPr>
            <w:r w:rsidRPr="00FA764C">
              <w:rPr>
                <w:rFonts w:cstheme="minorHAnsi"/>
                <w:b/>
                <w:bCs/>
              </w:rPr>
              <w:t>Reported discrimination towards PWD</w:t>
            </w:r>
          </w:p>
        </w:tc>
        <w:tc>
          <w:tcPr>
            <w:tcW w:w="2976" w:type="dxa"/>
          </w:tcPr>
          <w:p w14:paraId="22103D0E"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Number of reported complaints on the basis of discrimination toward PWDs </w:t>
            </w:r>
          </w:p>
        </w:tc>
        <w:tc>
          <w:tcPr>
            <w:tcW w:w="567" w:type="dxa"/>
          </w:tcPr>
          <w:p w14:paraId="64030C57" w14:textId="77777777" w:rsidR="00E72129" w:rsidRPr="00FA764C" w:rsidRDefault="00E72129" w:rsidP="00365241">
            <w:pPr>
              <w:rPr>
                <w:rFonts w:cstheme="minorHAnsi"/>
                <w:noProof/>
              </w:rPr>
            </w:pPr>
            <w:r w:rsidRPr="00FA764C">
              <w:rPr>
                <w:rFonts w:cstheme="minorHAnsi"/>
                <w:noProof/>
              </w:rPr>
              <w:t>R/I</w:t>
            </w:r>
          </w:p>
        </w:tc>
        <w:tc>
          <w:tcPr>
            <w:tcW w:w="3828" w:type="dxa"/>
          </w:tcPr>
          <w:p w14:paraId="63FD3FAB"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NA</w:t>
            </w:r>
            <w:r w:rsidRPr="00FA764C">
              <w:rPr>
                <w:rFonts w:cstheme="minorHAnsi"/>
                <w:noProof/>
              </w:rPr>
              <w:t xml:space="preserve"> </w:t>
            </w:r>
          </w:p>
        </w:tc>
        <w:tc>
          <w:tcPr>
            <w:tcW w:w="2693" w:type="dxa"/>
          </w:tcPr>
          <w:p w14:paraId="058069B4"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NA</w:t>
            </w:r>
          </w:p>
        </w:tc>
        <w:tc>
          <w:tcPr>
            <w:tcW w:w="2126" w:type="dxa"/>
          </w:tcPr>
          <w:p w14:paraId="2A63C50E"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Federal, provincial, territorial human right commission</w:t>
            </w:r>
          </w:p>
        </w:tc>
      </w:tr>
    </w:tbl>
    <w:p w14:paraId="0466FE3D" w14:textId="77777777" w:rsidR="00E72129" w:rsidRPr="00E72129" w:rsidRDefault="00E72129" w:rsidP="00E72129">
      <w:pPr>
        <w:pStyle w:val="ListParagraph"/>
        <w:rPr>
          <w:rFonts w:cstheme="minorHAnsi"/>
          <w:b/>
          <w:bCs/>
          <w:sz w:val="24"/>
          <w:szCs w:val="24"/>
        </w:rPr>
      </w:pPr>
    </w:p>
    <w:p w14:paraId="6AF1AEB7" w14:textId="3D1635B9" w:rsidR="00E72129" w:rsidRDefault="00E72129" w:rsidP="00E72129">
      <w:pPr>
        <w:pStyle w:val="ListParagraph"/>
        <w:numPr>
          <w:ilvl w:val="0"/>
          <w:numId w:val="50"/>
        </w:numPr>
        <w:rPr>
          <w:rFonts w:cstheme="minorHAnsi"/>
          <w:b/>
          <w:bCs/>
          <w:sz w:val="24"/>
          <w:szCs w:val="24"/>
        </w:rPr>
      </w:pPr>
      <w:r>
        <w:rPr>
          <w:rFonts w:cstheme="minorHAnsi"/>
          <w:b/>
          <w:bCs/>
          <w:sz w:val="24"/>
          <w:szCs w:val="24"/>
        </w:rPr>
        <w:lastRenderedPageBreak/>
        <w:t xml:space="preserve">Communication, other than ICT (ACA) </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E72129" w:rsidRPr="00FA764C" w14:paraId="4423D9C1" w14:textId="77777777" w:rsidTr="00365241">
        <w:trPr>
          <w:trHeight w:val="240"/>
          <w:tblHeader/>
        </w:trPr>
        <w:tc>
          <w:tcPr>
            <w:tcW w:w="1555" w:type="dxa"/>
            <w:shd w:val="clear" w:color="auto" w:fill="D9D9D9" w:themeFill="background1" w:themeFillShade="D9"/>
          </w:tcPr>
          <w:p w14:paraId="1579085C" w14:textId="77777777" w:rsidR="00E72129" w:rsidRPr="00FA764C" w:rsidRDefault="00E72129"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5F427442" w14:textId="77777777" w:rsidR="00E72129" w:rsidRPr="00FA764C" w:rsidRDefault="00E72129"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1372E2B8" w14:textId="77777777" w:rsidR="00E72129" w:rsidRPr="00FA764C" w:rsidRDefault="00E72129"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39705F0C" w14:textId="77777777" w:rsidR="00E72129" w:rsidRPr="00FA764C" w:rsidRDefault="00E72129"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26FB1DA9" w14:textId="77777777" w:rsidR="00E72129" w:rsidRPr="00FA764C" w:rsidRDefault="00E72129"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0AADAF1E" w14:textId="77777777" w:rsidR="00E72129" w:rsidRPr="00FA764C" w:rsidRDefault="00E72129"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E72129" w:rsidRPr="00FA764C" w14:paraId="3B37F0E2" w14:textId="77777777" w:rsidTr="00365241">
        <w:trPr>
          <w:trHeight w:val="119"/>
        </w:trPr>
        <w:tc>
          <w:tcPr>
            <w:tcW w:w="1555" w:type="dxa"/>
          </w:tcPr>
          <w:p w14:paraId="4C484DA1" w14:textId="77777777" w:rsidR="00E72129" w:rsidRPr="00FA764C" w:rsidRDefault="00E72129" w:rsidP="00365241">
            <w:pPr>
              <w:rPr>
                <w:rFonts w:cstheme="minorHAnsi"/>
                <w:b/>
                <w:bCs/>
              </w:rPr>
            </w:pPr>
            <w:r w:rsidRPr="00FA764C">
              <w:rPr>
                <w:rFonts w:cstheme="minorHAnsi"/>
                <w:b/>
                <w:bCs/>
              </w:rPr>
              <w:t xml:space="preserve">Attitudes of </w:t>
            </w:r>
            <w:r w:rsidRPr="00565BDE">
              <w:rPr>
                <w:rFonts w:cstheme="minorHAnsi"/>
                <w:b/>
                <w:bCs/>
              </w:rPr>
              <w:t>Communication</w:t>
            </w:r>
            <w:r w:rsidRPr="00FA764C">
              <w:rPr>
                <w:rFonts w:cstheme="minorHAnsi"/>
                <w:b/>
                <w:bCs/>
              </w:rPr>
              <w:t xml:space="preserve"> staff</w:t>
            </w:r>
            <w:r w:rsidRPr="00565BDE">
              <w:rPr>
                <w:rFonts w:cstheme="minorHAnsi"/>
                <w:b/>
                <w:bCs/>
              </w:rPr>
              <w:t xml:space="preserve">, other than ICT </w:t>
            </w:r>
            <w:r w:rsidRPr="00FA764C">
              <w:rPr>
                <w:rFonts w:cstheme="minorHAnsi"/>
                <w:noProof/>
              </w:rPr>
              <w:t>(</w:t>
            </w:r>
            <w:r w:rsidRPr="00FA764C">
              <w:t>Interpersonal)</w:t>
            </w:r>
          </w:p>
        </w:tc>
        <w:tc>
          <w:tcPr>
            <w:tcW w:w="2976" w:type="dxa"/>
          </w:tcPr>
          <w:p w14:paraId="0CD6E671"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Attitudes</w:t>
            </w:r>
            <w:r w:rsidRPr="00FA764C">
              <w:rPr>
                <w:rFonts w:cstheme="minorHAnsi"/>
              </w:rPr>
              <w:t xml:space="preserve"> of staff towards PWDs</w:t>
            </w:r>
          </w:p>
          <w:p w14:paraId="2B53456F"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Awareness</w:t>
            </w:r>
            <w:r w:rsidRPr="00FA764C">
              <w:rPr>
                <w:rFonts w:cstheme="minorHAnsi"/>
              </w:rPr>
              <w:t xml:space="preserve"> of staff about needs of PWDs</w:t>
            </w:r>
          </w:p>
        </w:tc>
        <w:tc>
          <w:tcPr>
            <w:tcW w:w="567" w:type="dxa"/>
          </w:tcPr>
          <w:p w14:paraId="349B78A2" w14:textId="77777777" w:rsidR="00E72129" w:rsidRPr="00FA764C" w:rsidRDefault="00E72129" w:rsidP="00365241">
            <w:pPr>
              <w:rPr>
                <w:rFonts w:cstheme="minorHAnsi"/>
                <w:noProof/>
              </w:rPr>
            </w:pPr>
            <w:r w:rsidRPr="00FA764C">
              <w:rPr>
                <w:rFonts w:cstheme="minorHAnsi"/>
                <w:noProof/>
              </w:rPr>
              <w:t>R/O</w:t>
            </w:r>
          </w:p>
        </w:tc>
        <w:tc>
          <w:tcPr>
            <w:tcW w:w="3828" w:type="dxa"/>
          </w:tcPr>
          <w:p w14:paraId="4B6FB95D"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NA</w:t>
            </w:r>
          </w:p>
        </w:tc>
        <w:tc>
          <w:tcPr>
            <w:tcW w:w="2693" w:type="dxa"/>
          </w:tcPr>
          <w:p w14:paraId="18270ED0" w14:textId="77777777" w:rsidR="00E72129" w:rsidRPr="00FA764C" w:rsidRDefault="00E72129" w:rsidP="00365241">
            <w:pPr>
              <w:pStyle w:val="ListParagraph"/>
              <w:numPr>
                <w:ilvl w:val="0"/>
                <w:numId w:val="5"/>
              </w:numPr>
              <w:ind w:left="120" w:hanging="141"/>
              <w:rPr>
                <w:rFonts w:cstheme="minorHAnsi"/>
                <w:noProof/>
              </w:rPr>
            </w:pPr>
            <w:r w:rsidRPr="00FA764C">
              <w:rPr>
                <w:rFonts w:cstheme="minorHAnsi"/>
              </w:rPr>
              <w:t>NA</w:t>
            </w:r>
          </w:p>
        </w:tc>
        <w:tc>
          <w:tcPr>
            <w:tcW w:w="2126" w:type="dxa"/>
          </w:tcPr>
          <w:p w14:paraId="2D6FF5DD"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r w:rsidR="00E72129" w:rsidRPr="00FA764C" w14:paraId="129FEDE6" w14:textId="77777777" w:rsidTr="00365241">
        <w:trPr>
          <w:trHeight w:val="119"/>
        </w:trPr>
        <w:tc>
          <w:tcPr>
            <w:tcW w:w="1555" w:type="dxa"/>
          </w:tcPr>
          <w:p w14:paraId="6C20E085" w14:textId="77777777" w:rsidR="00E72129" w:rsidRPr="00FA764C" w:rsidRDefault="00E72129" w:rsidP="00365241">
            <w:pPr>
              <w:rPr>
                <w:rFonts w:cstheme="minorHAnsi"/>
                <w:b/>
                <w:bCs/>
              </w:rPr>
            </w:pPr>
            <w:r w:rsidRPr="00FA764C">
              <w:rPr>
                <w:rFonts w:cstheme="minorHAnsi"/>
                <w:b/>
                <w:bCs/>
              </w:rPr>
              <w:t xml:space="preserve">Inclusive content </w:t>
            </w:r>
            <w:r w:rsidRPr="00FA764C">
              <w:rPr>
                <w:rFonts w:cstheme="minorHAnsi"/>
                <w:noProof/>
              </w:rPr>
              <w:t>(strutural)</w:t>
            </w:r>
          </w:p>
        </w:tc>
        <w:tc>
          <w:tcPr>
            <w:tcW w:w="2976" w:type="dxa"/>
          </w:tcPr>
          <w:p w14:paraId="44524707"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Inclusive, non-discriminating contents</w:t>
            </w:r>
          </w:p>
          <w:p w14:paraId="237BA2FF"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Proportion of anti-stigmatising content</w:t>
            </w:r>
          </w:p>
          <w:p w14:paraId="5928E71A"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Awareness-raising campaigns, projects, articles about inclusion and disability </w:t>
            </w:r>
          </w:p>
        </w:tc>
        <w:tc>
          <w:tcPr>
            <w:tcW w:w="567" w:type="dxa"/>
          </w:tcPr>
          <w:p w14:paraId="1136C1D1" w14:textId="77777777" w:rsidR="00E72129" w:rsidRPr="00FA764C" w:rsidRDefault="00E72129" w:rsidP="00365241">
            <w:pPr>
              <w:rPr>
                <w:rFonts w:cstheme="minorHAnsi"/>
                <w:noProof/>
              </w:rPr>
            </w:pPr>
            <w:r w:rsidRPr="00FA764C">
              <w:rPr>
                <w:rFonts w:cstheme="minorHAnsi"/>
                <w:noProof/>
              </w:rPr>
              <w:t>P</w:t>
            </w:r>
          </w:p>
        </w:tc>
        <w:tc>
          <w:tcPr>
            <w:tcW w:w="3828" w:type="dxa"/>
          </w:tcPr>
          <w:p w14:paraId="7CB61B94"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Newspaper coverage of mental illness in England 2008-2011</w:t>
            </w:r>
            <w:hyperlink r:id="rId65" w:history="1">
              <w:r w:rsidRPr="00F75CC9">
                <w:rPr>
                  <w:rStyle w:val="Hyperlink"/>
                  <w:rFonts w:cstheme="minorHAnsi"/>
                </w:rPr>
                <w:t xml:space="preserve"> (Thornicroft et al., 2013)</w:t>
              </w:r>
            </w:hyperlink>
          </w:p>
          <w:p w14:paraId="714D06DB"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Toward a more balanced representation of disability a content analysis </w:t>
            </w:r>
            <w:hyperlink r:id="rId66" w:history="1">
              <w:r w:rsidRPr="00927109">
                <w:rPr>
                  <w:rStyle w:val="Hyperlink"/>
                  <w:rFonts w:cstheme="minorHAnsi"/>
                </w:rPr>
                <w:t>(Goethals, 2018)</w:t>
              </w:r>
            </w:hyperlink>
          </w:p>
          <w:p w14:paraId="330CF6C5"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Representations of disability in the Canadian news media: a decade of change </w:t>
            </w:r>
            <w:hyperlink r:id="rId67" w:history="1">
              <w:r w:rsidRPr="00927109">
                <w:rPr>
                  <w:rStyle w:val="Hyperlink"/>
                  <w:rFonts w:cstheme="minorHAnsi"/>
                </w:rPr>
                <w:t>(</w:t>
              </w:r>
              <w:proofErr w:type="spellStart"/>
              <w:r w:rsidRPr="00DF3410">
                <w:rPr>
                  <w:rStyle w:val="Hyperlink"/>
                  <w:rFonts w:cstheme="minorHAnsi"/>
                </w:rPr>
                <w:t>Devotta</w:t>
              </w:r>
              <w:proofErr w:type="spellEnd"/>
              <w:r w:rsidRPr="00DF3410">
                <w:rPr>
                  <w:rStyle w:val="Hyperlink"/>
                  <w:rFonts w:cstheme="minorHAnsi"/>
                </w:rPr>
                <w:t xml:space="preserve"> et al., 2013)</w:t>
              </w:r>
            </w:hyperlink>
          </w:p>
          <w:p w14:paraId="1363BD1C"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rPr>
              <w:t xml:space="preserve">The Place of News Media Analysis within Canadian Disability Studies </w:t>
            </w:r>
            <w:hyperlink r:id="rId68" w:history="1">
              <w:r w:rsidRPr="00927109">
                <w:rPr>
                  <w:rStyle w:val="Hyperlink"/>
                  <w:rFonts w:cstheme="minorHAnsi"/>
                </w:rPr>
                <w:t>(Haller, 2012)</w:t>
              </w:r>
            </w:hyperlink>
          </w:p>
        </w:tc>
        <w:tc>
          <w:tcPr>
            <w:tcW w:w="2693" w:type="dxa"/>
          </w:tcPr>
          <w:p w14:paraId="745A90F8" w14:textId="77777777" w:rsidR="00E72129" w:rsidRPr="00FA764C" w:rsidRDefault="00E72129" w:rsidP="00365241">
            <w:pPr>
              <w:pStyle w:val="ListParagraph"/>
              <w:numPr>
                <w:ilvl w:val="0"/>
                <w:numId w:val="5"/>
              </w:numPr>
              <w:tabs>
                <w:tab w:val="left" w:pos="29"/>
              </w:tabs>
              <w:ind w:left="261" w:hanging="261"/>
              <w:rPr>
                <w:rFonts w:cstheme="minorHAnsi"/>
                <w:noProof/>
              </w:rPr>
            </w:pPr>
            <w:r w:rsidRPr="00FA764C">
              <w:rPr>
                <w:rFonts w:cstheme="minorHAnsi"/>
                <w:noProof/>
              </w:rPr>
              <w:t xml:space="preserve">Content Analysis </w:t>
            </w:r>
          </w:p>
        </w:tc>
        <w:tc>
          <w:tcPr>
            <w:tcW w:w="2126" w:type="dxa"/>
          </w:tcPr>
          <w:p w14:paraId="517863F7"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r w:rsidR="00E72129" w:rsidRPr="00FA764C" w14:paraId="263664D4" w14:textId="77777777" w:rsidTr="00365241">
        <w:trPr>
          <w:trHeight w:val="119"/>
        </w:trPr>
        <w:tc>
          <w:tcPr>
            <w:tcW w:w="1555" w:type="dxa"/>
          </w:tcPr>
          <w:p w14:paraId="1C764B00" w14:textId="77777777" w:rsidR="00E72129" w:rsidRPr="00FA764C" w:rsidRDefault="00E72129" w:rsidP="00365241">
            <w:pPr>
              <w:rPr>
                <w:rFonts w:cstheme="minorHAnsi"/>
                <w:b/>
                <w:bCs/>
              </w:rPr>
            </w:pPr>
            <w:r w:rsidRPr="00FA764C">
              <w:rPr>
                <w:rFonts w:cstheme="minorHAnsi"/>
                <w:b/>
                <w:bCs/>
              </w:rPr>
              <w:t>Reported discrimination towards PWD</w:t>
            </w:r>
          </w:p>
        </w:tc>
        <w:tc>
          <w:tcPr>
            <w:tcW w:w="2976" w:type="dxa"/>
          </w:tcPr>
          <w:p w14:paraId="01280C8E"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Number of reported complaints on the basis of discrimination toward PWDs </w:t>
            </w:r>
          </w:p>
        </w:tc>
        <w:tc>
          <w:tcPr>
            <w:tcW w:w="567" w:type="dxa"/>
          </w:tcPr>
          <w:p w14:paraId="787656FC" w14:textId="77777777" w:rsidR="00E72129" w:rsidRPr="00FA764C" w:rsidRDefault="00E72129" w:rsidP="00365241">
            <w:pPr>
              <w:rPr>
                <w:rFonts w:cstheme="minorHAnsi"/>
                <w:noProof/>
              </w:rPr>
            </w:pPr>
            <w:r w:rsidRPr="00FA764C">
              <w:rPr>
                <w:rFonts w:cstheme="minorHAnsi"/>
                <w:noProof/>
              </w:rPr>
              <w:t>R/I</w:t>
            </w:r>
          </w:p>
        </w:tc>
        <w:tc>
          <w:tcPr>
            <w:tcW w:w="3828" w:type="dxa"/>
          </w:tcPr>
          <w:p w14:paraId="6EF3F29D"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rPr>
              <w:t>NA</w:t>
            </w:r>
            <w:r w:rsidRPr="00FA764C">
              <w:rPr>
                <w:rFonts w:cstheme="minorHAnsi"/>
                <w:noProof/>
              </w:rPr>
              <w:t xml:space="preserve"> </w:t>
            </w:r>
          </w:p>
        </w:tc>
        <w:tc>
          <w:tcPr>
            <w:tcW w:w="2693" w:type="dxa"/>
          </w:tcPr>
          <w:p w14:paraId="1FAF5A03" w14:textId="77777777" w:rsidR="00E72129" w:rsidRPr="00FA764C" w:rsidRDefault="00E72129" w:rsidP="00365241">
            <w:pPr>
              <w:pStyle w:val="ListParagraph"/>
              <w:numPr>
                <w:ilvl w:val="0"/>
                <w:numId w:val="5"/>
              </w:numPr>
              <w:tabs>
                <w:tab w:val="left" w:pos="29"/>
              </w:tabs>
              <w:ind w:left="170" w:hanging="170"/>
              <w:rPr>
                <w:rFonts w:cstheme="minorHAnsi"/>
              </w:rPr>
            </w:pPr>
            <w:r w:rsidRPr="00FA764C">
              <w:rPr>
                <w:rFonts w:cstheme="minorHAnsi"/>
                <w:noProof/>
              </w:rPr>
              <w:t>Ad</w:t>
            </w:r>
            <w:r w:rsidRPr="00FA764C">
              <w:rPr>
                <w:rFonts w:cstheme="minorHAnsi"/>
              </w:rPr>
              <w:t>min data</w:t>
            </w:r>
          </w:p>
          <w:p w14:paraId="251CEB00"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FA764C">
              <w:rPr>
                <w:rFonts w:cstheme="minorHAnsi"/>
                <w:noProof/>
              </w:rPr>
              <w:t>Questionnaire</w:t>
            </w:r>
          </w:p>
        </w:tc>
        <w:tc>
          <w:tcPr>
            <w:tcW w:w="2126" w:type="dxa"/>
          </w:tcPr>
          <w:p w14:paraId="61702488" w14:textId="77777777" w:rsidR="00E72129" w:rsidRPr="00FA764C" w:rsidRDefault="00E72129" w:rsidP="00365241">
            <w:pPr>
              <w:pStyle w:val="ListParagraph"/>
              <w:numPr>
                <w:ilvl w:val="0"/>
                <w:numId w:val="5"/>
              </w:numPr>
              <w:tabs>
                <w:tab w:val="left" w:pos="29"/>
              </w:tabs>
              <w:ind w:left="170" w:hanging="170"/>
              <w:rPr>
                <w:rFonts w:cstheme="minorHAnsi"/>
                <w:noProof/>
              </w:rPr>
            </w:pPr>
            <w:r w:rsidRPr="00C36FA4">
              <w:rPr>
                <w:rFonts w:cstheme="minorHAnsi"/>
              </w:rPr>
              <w:t>Canadian Radio-television and Telecommunications Commission</w:t>
            </w:r>
            <w:r>
              <w:rPr>
                <w:rFonts w:cstheme="minorHAnsi"/>
              </w:rPr>
              <w:t xml:space="preserve"> </w:t>
            </w:r>
            <w:hyperlink r:id="rId69" w:anchor="filing" w:history="1">
              <w:r w:rsidRPr="00F00453">
                <w:rPr>
                  <w:rStyle w:val="Hyperlink"/>
                  <w:rFonts w:cstheme="minorHAnsi"/>
                  <w:noProof/>
                </w:rPr>
                <w:t>(CRTC, 2020)</w:t>
              </w:r>
            </w:hyperlink>
          </w:p>
        </w:tc>
      </w:tr>
    </w:tbl>
    <w:p w14:paraId="4C0E84C4" w14:textId="77777777" w:rsidR="00E72129" w:rsidRDefault="00E72129" w:rsidP="00E72129">
      <w:pPr>
        <w:pStyle w:val="ListParagraph"/>
        <w:rPr>
          <w:rFonts w:cstheme="minorHAnsi"/>
          <w:b/>
          <w:bCs/>
          <w:sz w:val="24"/>
          <w:szCs w:val="24"/>
        </w:rPr>
      </w:pPr>
    </w:p>
    <w:p w14:paraId="61B38A1F" w14:textId="46961104" w:rsidR="00E72129" w:rsidRDefault="00E72129" w:rsidP="00E72129">
      <w:pPr>
        <w:pStyle w:val="ListParagraph"/>
        <w:numPr>
          <w:ilvl w:val="0"/>
          <w:numId w:val="50"/>
        </w:numPr>
        <w:rPr>
          <w:rFonts w:cstheme="minorHAnsi"/>
          <w:b/>
          <w:bCs/>
          <w:sz w:val="24"/>
          <w:szCs w:val="24"/>
        </w:rPr>
      </w:pPr>
      <w:r>
        <w:rPr>
          <w:rFonts w:cstheme="minorHAnsi"/>
          <w:b/>
          <w:bCs/>
          <w:sz w:val="24"/>
          <w:szCs w:val="24"/>
        </w:rPr>
        <w:t>Procurement of Goods, Services and Facilities (ACA)</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3609A3" w:rsidRPr="00FA764C" w14:paraId="4AFC6EC8" w14:textId="77777777" w:rsidTr="00365241">
        <w:trPr>
          <w:trHeight w:val="240"/>
          <w:tblHeader/>
        </w:trPr>
        <w:tc>
          <w:tcPr>
            <w:tcW w:w="1555" w:type="dxa"/>
            <w:shd w:val="clear" w:color="auto" w:fill="D9D9D9" w:themeFill="background1" w:themeFillShade="D9"/>
          </w:tcPr>
          <w:p w14:paraId="428DA749" w14:textId="77777777" w:rsidR="003609A3" w:rsidRPr="00FA764C" w:rsidRDefault="003609A3"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4F5761A7" w14:textId="77777777" w:rsidR="003609A3" w:rsidRPr="00FA764C" w:rsidRDefault="003609A3"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664A1E1B" w14:textId="77777777" w:rsidR="003609A3" w:rsidRPr="00FA764C" w:rsidRDefault="003609A3"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4471D4DD" w14:textId="77777777" w:rsidR="003609A3" w:rsidRPr="00FA764C" w:rsidRDefault="003609A3"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5E000111" w14:textId="77777777" w:rsidR="003609A3" w:rsidRPr="00FA764C" w:rsidRDefault="003609A3"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4135E0C3" w14:textId="77777777" w:rsidR="003609A3" w:rsidRPr="00FA764C" w:rsidRDefault="003609A3"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3609A3" w:rsidRPr="00FA764C" w14:paraId="7F49EBFF" w14:textId="77777777" w:rsidTr="00365241">
        <w:trPr>
          <w:trHeight w:val="70"/>
        </w:trPr>
        <w:tc>
          <w:tcPr>
            <w:tcW w:w="1555" w:type="dxa"/>
          </w:tcPr>
          <w:p w14:paraId="089D1E75" w14:textId="77777777" w:rsidR="003609A3" w:rsidRPr="00FA764C" w:rsidRDefault="003609A3" w:rsidP="00365241">
            <w:pPr>
              <w:rPr>
                <w:rFonts w:cstheme="minorHAnsi"/>
                <w:b/>
                <w:bCs/>
              </w:rPr>
            </w:pPr>
            <w:r w:rsidRPr="00FA764C">
              <w:rPr>
                <w:rFonts w:cstheme="minorHAnsi"/>
                <w:b/>
                <w:bCs/>
              </w:rPr>
              <w:t xml:space="preserve">Attitudes of staff </w:t>
            </w:r>
            <w:r w:rsidRPr="00FA764C">
              <w:rPr>
                <w:rFonts w:cstheme="minorHAnsi"/>
                <w:noProof/>
              </w:rPr>
              <w:t>(</w:t>
            </w:r>
            <w:r w:rsidRPr="00FA764C">
              <w:t>Interpersonal)</w:t>
            </w:r>
          </w:p>
        </w:tc>
        <w:tc>
          <w:tcPr>
            <w:tcW w:w="2976" w:type="dxa"/>
          </w:tcPr>
          <w:p w14:paraId="0EA63191"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Attitudes</w:t>
            </w:r>
            <w:r w:rsidRPr="00FA764C">
              <w:rPr>
                <w:rFonts w:cstheme="minorHAnsi"/>
              </w:rPr>
              <w:t xml:space="preserve"> of staff towards PWDs</w:t>
            </w:r>
          </w:p>
          <w:p w14:paraId="18C850F5" w14:textId="77777777" w:rsidR="003609A3" w:rsidRDefault="003609A3" w:rsidP="00365241">
            <w:pPr>
              <w:pStyle w:val="ListParagraph"/>
              <w:numPr>
                <w:ilvl w:val="0"/>
                <w:numId w:val="5"/>
              </w:numPr>
              <w:tabs>
                <w:tab w:val="left" w:pos="29"/>
              </w:tabs>
              <w:ind w:left="170" w:hanging="170"/>
              <w:rPr>
                <w:rFonts w:cstheme="minorHAnsi"/>
              </w:rPr>
            </w:pPr>
            <w:r w:rsidRPr="00FA764C">
              <w:rPr>
                <w:rFonts w:cstheme="minorHAnsi"/>
                <w:noProof/>
              </w:rPr>
              <w:t>Awareness</w:t>
            </w:r>
            <w:r w:rsidRPr="00FA764C">
              <w:rPr>
                <w:rFonts w:cstheme="minorHAnsi"/>
              </w:rPr>
              <w:t xml:space="preserve"> of staff about needs o</w:t>
            </w:r>
            <w:r>
              <w:rPr>
                <w:rFonts w:cstheme="minorHAnsi"/>
              </w:rPr>
              <w:t>f PWDs</w:t>
            </w:r>
            <w:r w:rsidRPr="00FA764C">
              <w:rPr>
                <w:rFonts w:cstheme="minorHAnsi"/>
              </w:rPr>
              <w:t xml:space="preserve"> </w:t>
            </w:r>
          </w:p>
          <w:p w14:paraId="57D69334" w14:textId="77777777" w:rsidR="003609A3" w:rsidRPr="00E8060E" w:rsidRDefault="003609A3" w:rsidP="00365241">
            <w:pPr>
              <w:pStyle w:val="ListParagraph"/>
              <w:numPr>
                <w:ilvl w:val="0"/>
                <w:numId w:val="5"/>
              </w:numPr>
              <w:tabs>
                <w:tab w:val="left" w:pos="29"/>
              </w:tabs>
              <w:ind w:left="170" w:hanging="170"/>
              <w:rPr>
                <w:rFonts w:cstheme="minorHAnsi"/>
              </w:rPr>
            </w:pPr>
            <w:r w:rsidRPr="00FA764C">
              <w:rPr>
                <w:rFonts w:cstheme="minorHAnsi"/>
                <w:noProof/>
              </w:rPr>
              <w:t>Available services of assistance</w:t>
            </w:r>
            <w:r w:rsidRPr="00FA764C">
              <w:rPr>
                <w:rFonts w:cstheme="minorHAnsi"/>
              </w:rPr>
              <w:t xml:space="preserve"> for PWDs</w:t>
            </w:r>
            <w:r>
              <w:rPr>
                <w:rFonts w:cstheme="minorHAnsi"/>
              </w:rPr>
              <w:t xml:space="preserve"> </w:t>
            </w:r>
            <w:hyperlink r:id="rId70"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567" w:type="dxa"/>
          </w:tcPr>
          <w:p w14:paraId="5DDA27AD" w14:textId="77777777" w:rsidR="003609A3" w:rsidRPr="00FA764C" w:rsidRDefault="003609A3" w:rsidP="00365241">
            <w:pPr>
              <w:rPr>
                <w:rFonts w:cstheme="minorHAnsi"/>
              </w:rPr>
            </w:pPr>
            <w:r w:rsidRPr="00FA764C">
              <w:rPr>
                <w:rFonts w:cstheme="minorHAnsi"/>
              </w:rPr>
              <w:t>R/O</w:t>
            </w:r>
          </w:p>
        </w:tc>
        <w:tc>
          <w:tcPr>
            <w:tcW w:w="3828" w:type="dxa"/>
          </w:tcPr>
          <w:p w14:paraId="1531065F"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Disability Inclusion Evaluation Tool (</w:t>
            </w:r>
            <w:proofErr w:type="spellStart"/>
            <w:r w:rsidRPr="00FA764C">
              <w:rPr>
                <w:rFonts w:cstheme="minorHAnsi"/>
              </w:rPr>
              <w:t>DIETool</w:t>
            </w:r>
            <w:proofErr w:type="spellEnd"/>
            <w:r w:rsidRPr="00FA764C">
              <w:rPr>
                <w:rFonts w:cstheme="minorHAnsi"/>
              </w:rPr>
              <w:t xml:space="preserve">) </w:t>
            </w:r>
            <w:r w:rsidRPr="00FA764C">
              <w:rPr>
                <w:rFonts w:cstheme="minorHAnsi"/>
                <w:noProof/>
              </w:rPr>
              <w:t>used</w:t>
            </w:r>
            <w:r w:rsidRPr="00FA764C">
              <w:rPr>
                <w:rFonts w:cstheme="minorHAnsi"/>
              </w:rPr>
              <w:t xml:space="preserve"> in two European Cities </w:t>
            </w:r>
            <w:hyperlink r:id="rId71"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2693" w:type="dxa"/>
          </w:tcPr>
          <w:p w14:paraId="14CE1AEB" w14:textId="77777777" w:rsidR="003609A3" w:rsidRPr="00FA764C" w:rsidRDefault="003609A3" w:rsidP="00365241">
            <w:pPr>
              <w:rPr>
                <w:rFonts w:cstheme="minorHAnsi"/>
                <w:noProof/>
              </w:rPr>
            </w:pPr>
            <w:r w:rsidRPr="00FA764C">
              <w:rPr>
                <w:rFonts w:cstheme="minorHAnsi"/>
                <w:noProof/>
              </w:rPr>
              <w:t>Questionnaire Developed by Authors</w:t>
            </w:r>
          </w:p>
        </w:tc>
        <w:tc>
          <w:tcPr>
            <w:tcW w:w="2126" w:type="dxa"/>
          </w:tcPr>
          <w:p w14:paraId="41EB69E2"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bl>
    <w:p w14:paraId="4873CC0A" w14:textId="220D7AFD" w:rsidR="00E72129" w:rsidRDefault="003609A3" w:rsidP="003609A3">
      <w:pPr>
        <w:pStyle w:val="ListParagraph"/>
        <w:numPr>
          <w:ilvl w:val="0"/>
          <w:numId w:val="50"/>
        </w:numPr>
        <w:rPr>
          <w:rFonts w:cstheme="minorHAnsi"/>
          <w:b/>
          <w:bCs/>
          <w:sz w:val="24"/>
          <w:szCs w:val="24"/>
        </w:rPr>
      </w:pPr>
      <w:r>
        <w:rPr>
          <w:rFonts w:cstheme="minorHAnsi"/>
          <w:b/>
          <w:bCs/>
          <w:sz w:val="24"/>
          <w:szCs w:val="24"/>
        </w:rPr>
        <w:lastRenderedPageBreak/>
        <w:t>Design and Delivery of Programs and Services (ACA)</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3609A3" w:rsidRPr="00FA764C" w14:paraId="4B4F5CCB" w14:textId="77777777" w:rsidTr="00365241">
        <w:trPr>
          <w:trHeight w:val="240"/>
          <w:tblHeader/>
        </w:trPr>
        <w:tc>
          <w:tcPr>
            <w:tcW w:w="1555" w:type="dxa"/>
            <w:shd w:val="clear" w:color="auto" w:fill="D9D9D9" w:themeFill="background1" w:themeFillShade="D9"/>
          </w:tcPr>
          <w:p w14:paraId="45CDFA5B" w14:textId="77777777" w:rsidR="003609A3" w:rsidRPr="00FA764C" w:rsidRDefault="003609A3"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0A0A3D4B" w14:textId="77777777" w:rsidR="003609A3" w:rsidRPr="00FA764C" w:rsidRDefault="003609A3"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45DE1D9E" w14:textId="77777777" w:rsidR="003609A3" w:rsidRPr="00FA764C" w:rsidRDefault="003609A3"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75231927" w14:textId="77777777" w:rsidR="003609A3" w:rsidRPr="00FA764C" w:rsidRDefault="003609A3"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5E88D671" w14:textId="77777777" w:rsidR="003609A3" w:rsidRPr="00FA764C" w:rsidRDefault="003609A3"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42978ED5" w14:textId="77777777" w:rsidR="003609A3" w:rsidRPr="00FA764C" w:rsidRDefault="003609A3"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3609A3" w:rsidRPr="00FA764C" w14:paraId="2B21961C" w14:textId="77777777" w:rsidTr="00365241">
        <w:trPr>
          <w:trHeight w:val="2664"/>
        </w:trPr>
        <w:tc>
          <w:tcPr>
            <w:tcW w:w="1555" w:type="dxa"/>
          </w:tcPr>
          <w:p w14:paraId="626857F3" w14:textId="77777777" w:rsidR="003609A3" w:rsidRPr="00FA764C" w:rsidRDefault="003609A3" w:rsidP="00365241">
            <w:pPr>
              <w:rPr>
                <w:rFonts w:cstheme="minorHAnsi"/>
                <w:b/>
                <w:bCs/>
              </w:rPr>
            </w:pPr>
            <w:r w:rsidRPr="00FA764C">
              <w:rPr>
                <w:rFonts w:cstheme="minorHAnsi"/>
                <w:b/>
                <w:bCs/>
              </w:rPr>
              <w:t xml:space="preserve">Attitudes of staff </w:t>
            </w:r>
            <w:r w:rsidRPr="00FA764C">
              <w:rPr>
                <w:rFonts w:cstheme="minorHAnsi"/>
                <w:noProof/>
              </w:rPr>
              <w:t>(</w:t>
            </w:r>
            <w:r w:rsidRPr="00FA764C">
              <w:t>Interpersonal)</w:t>
            </w:r>
          </w:p>
        </w:tc>
        <w:tc>
          <w:tcPr>
            <w:tcW w:w="2976" w:type="dxa"/>
          </w:tcPr>
          <w:p w14:paraId="5802FA2A" w14:textId="77777777" w:rsidR="003609A3" w:rsidRDefault="003609A3" w:rsidP="00365241">
            <w:pPr>
              <w:pStyle w:val="ListParagraph"/>
              <w:numPr>
                <w:ilvl w:val="0"/>
                <w:numId w:val="5"/>
              </w:numPr>
              <w:tabs>
                <w:tab w:val="left" w:pos="29"/>
              </w:tabs>
              <w:ind w:left="170" w:hanging="170"/>
              <w:rPr>
                <w:rFonts w:cstheme="minorHAnsi"/>
              </w:rPr>
            </w:pPr>
            <w:r w:rsidRPr="00FA764C">
              <w:rPr>
                <w:rFonts w:cstheme="minorHAnsi"/>
                <w:noProof/>
              </w:rPr>
              <w:t>Attitudes</w:t>
            </w:r>
            <w:r w:rsidRPr="00FA764C">
              <w:rPr>
                <w:rFonts w:cstheme="minorHAnsi"/>
              </w:rPr>
              <w:t xml:space="preserve"> of staff towards PWDs</w:t>
            </w:r>
          </w:p>
          <w:p w14:paraId="054404E3" w14:textId="77777777" w:rsidR="003609A3" w:rsidRDefault="003609A3" w:rsidP="00365241">
            <w:pPr>
              <w:pStyle w:val="ListParagraph"/>
              <w:numPr>
                <w:ilvl w:val="0"/>
                <w:numId w:val="5"/>
              </w:numPr>
              <w:tabs>
                <w:tab w:val="left" w:pos="29"/>
              </w:tabs>
              <w:ind w:left="170" w:hanging="170"/>
              <w:rPr>
                <w:rFonts w:cstheme="minorHAnsi"/>
              </w:rPr>
            </w:pPr>
            <w:r w:rsidRPr="00FA764C">
              <w:rPr>
                <w:rFonts w:cstheme="minorHAnsi"/>
                <w:noProof/>
              </w:rPr>
              <w:t>Awareness</w:t>
            </w:r>
            <w:r w:rsidRPr="00FA764C">
              <w:rPr>
                <w:rFonts w:cstheme="minorHAnsi"/>
              </w:rPr>
              <w:t xml:space="preserve"> of staff about needs of </w:t>
            </w:r>
            <w:r>
              <w:rPr>
                <w:rFonts w:cstheme="minorHAnsi"/>
              </w:rPr>
              <w:t>PWDS</w:t>
            </w:r>
            <w:r w:rsidRPr="00FA764C">
              <w:rPr>
                <w:rFonts w:cstheme="minorHAnsi"/>
              </w:rPr>
              <w:t xml:space="preserve"> </w:t>
            </w:r>
          </w:p>
          <w:p w14:paraId="1D7C33F6" w14:textId="77777777" w:rsidR="003609A3" w:rsidRPr="00E8060E" w:rsidRDefault="003609A3" w:rsidP="00365241">
            <w:pPr>
              <w:pStyle w:val="ListParagraph"/>
              <w:numPr>
                <w:ilvl w:val="0"/>
                <w:numId w:val="5"/>
              </w:numPr>
              <w:tabs>
                <w:tab w:val="left" w:pos="29"/>
              </w:tabs>
              <w:ind w:left="170" w:hanging="170"/>
              <w:rPr>
                <w:rFonts w:cstheme="minorHAnsi"/>
              </w:rPr>
            </w:pPr>
            <w:r w:rsidRPr="00FA764C">
              <w:rPr>
                <w:rFonts w:cstheme="minorHAnsi"/>
                <w:noProof/>
              </w:rPr>
              <w:t>Available services of assistance</w:t>
            </w:r>
            <w:r w:rsidRPr="00FA764C">
              <w:rPr>
                <w:rFonts w:cstheme="minorHAnsi"/>
              </w:rPr>
              <w:t xml:space="preserve"> for PWDs</w:t>
            </w:r>
            <w:r>
              <w:rPr>
                <w:rFonts w:cstheme="minorHAnsi"/>
              </w:rPr>
              <w:t xml:space="preserve"> </w:t>
            </w:r>
            <w:hyperlink r:id="rId72"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567" w:type="dxa"/>
          </w:tcPr>
          <w:p w14:paraId="40E22063" w14:textId="77777777" w:rsidR="003609A3" w:rsidRPr="00FA764C" w:rsidRDefault="003609A3" w:rsidP="00365241">
            <w:pPr>
              <w:rPr>
                <w:rFonts w:cstheme="minorHAnsi"/>
              </w:rPr>
            </w:pPr>
            <w:r w:rsidRPr="00FA764C">
              <w:rPr>
                <w:rFonts w:cstheme="minorHAnsi"/>
              </w:rPr>
              <w:t>R/O</w:t>
            </w:r>
          </w:p>
        </w:tc>
        <w:tc>
          <w:tcPr>
            <w:tcW w:w="3828" w:type="dxa"/>
          </w:tcPr>
          <w:p w14:paraId="3E013C66"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rPr>
              <w:t>Disability Inclusion Evaluation Tool (</w:t>
            </w:r>
            <w:proofErr w:type="spellStart"/>
            <w:r w:rsidRPr="00FA764C">
              <w:rPr>
                <w:rFonts w:cstheme="minorHAnsi"/>
              </w:rPr>
              <w:t>DIETool</w:t>
            </w:r>
            <w:proofErr w:type="spellEnd"/>
            <w:r w:rsidRPr="00FA764C">
              <w:rPr>
                <w:rFonts w:cstheme="minorHAnsi"/>
              </w:rPr>
              <w:t xml:space="preserve">) </w:t>
            </w:r>
            <w:r w:rsidRPr="00FA764C">
              <w:rPr>
                <w:rFonts w:cstheme="minorHAnsi"/>
                <w:noProof/>
              </w:rPr>
              <w:t>used</w:t>
            </w:r>
            <w:r w:rsidRPr="00FA764C">
              <w:rPr>
                <w:rFonts w:cstheme="minorHAnsi"/>
              </w:rPr>
              <w:t xml:space="preserve"> in two European Cities </w:t>
            </w:r>
            <w:hyperlink r:id="rId73"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2693" w:type="dxa"/>
          </w:tcPr>
          <w:p w14:paraId="5076E501" w14:textId="77777777" w:rsidR="003609A3" w:rsidRPr="00FA764C" w:rsidRDefault="003609A3" w:rsidP="00365241">
            <w:pPr>
              <w:rPr>
                <w:rFonts w:cstheme="minorHAnsi"/>
                <w:noProof/>
              </w:rPr>
            </w:pPr>
            <w:r w:rsidRPr="00FA764C">
              <w:rPr>
                <w:rFonts w:cstheme="minorHAnsi"/>
                <w:noProof/>
              </w:rPr>
              <w:t>Questionnaire Developed by Authors</w:t>
            </w:r>
          </w:p>
        </w:tc>
        <w:tc>
          <w:tcPr>
            <w:tcW w:w="2126" w:type="dxa"/>
          </w:tcPr>
          <w:p w14:paraId="7C3C29EE"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Data is not available</w:t>
            </w:r>
          </w:p>
        </w:tc>
      </w:tr>
      <w:tr w:rsidR="003609A3" w:rsidRPr="00FA764C" w14:paraId="0658CBFB" w14:textId="77777777" w:rsidTr="00365241">
        <w:trPr>
          <w:trHeight w:val="2664"/>
        </w:trPr>
        <w:tc>
          <w:tcPr>
            <w:tcW w:w="1555" w:type="dxa"/>
          </w:tcPr>
          <w:p w14:paraId="42887362" w14:textId="77777777" w:rsidR="003609A3" w:rsidRPr="00FA764C" w:rsidRDefault="003609A3" w:rsidP="00365241">
            <w:pPr>
              <w:rPr>
                <w:rFonts w:cstheme="minorHAnsi"/>
                <w:b/>
                <w:bCs/>
              </w:rPr>
            </w:pPr>
            <w:r w:rsidRPr="00FA764C">
              <w:rPr>
                <w:rFonts w:cstheme="minorHAnsi"/>
                <w:b/>
                <w:bCs/>
              </w:rPr>
              <w:t xml:space="preserve">Presence and incorporation of PWDs </w:t>
            </w:r>
          </w:p>
          <w:p w14:paraId="07BF4DD2" w14:textId="77777777" w:rsidR="003609A3" w:rsidRPr="00FA764C" w:rsidRDefault="003609A3" w:rsidP="00365241">
            <w:pPr>
              <w:rPr>
                <w:rFonts w:cstheme="minorHAnsi"/>
                <w:b/>
                <w:bCs/>
              </w:rPr>
            </w:pPr>
            <w:r w:rsidRPr="00FA764C">
              <w:rPr>
                <w:rFonts w:cstheme="minorHAnsi"/>
                <w:noProof/>
              </w:rPr>
              <w:t>(strutural)</w:t>
            </w:r>
          </w:p>
        </w:tc>
        <w:tc>
          <w:tcPr>
            <w:tcW w:w="2976" w:type="dxa"/>
          </w:tcPr>
          <w:p w14:paraId="51193540"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Participation</w:t>
            </w:r>
            <w:r w:rsidRPr="00FA764C">
              <w:rPr>
                <w:rFonts w:cstheme="minorHAnsi"/>
              </w:rPr>
              <w:t xml:space="preserve"> of PWDs in</w:t>
            </w:r>
          </w:p>
          <w:p w14:paraId="4F1CA86C" w14:textId="77777777" w:rsidR="003609A3" w:rsidRPr="00FA764C" w:rsidRDefault="003609A3" w:rsidP="00365241">
            <w:pPr>
              <w:pStyle w:val="ListParagraph"/>
              <w:numPr>
                <w:ilvl w:val="0"/>
                <w:numId w:val="8"/>
              </w:numPr>
              <w:tabs>
                <w:tab w:val="left" w:pos="244"/>
              </w:tabs>
              <w:rPr>
                <w:rFonts w:cstheme="minorHAnsi"/>
              </w:rPr>
            </w:pPr>
            <w:r w:rsidRPr="00FA764C">
              <w:rPr>
                <w:rFonts w:cstheme="minorHAnsi"/>
              </w:rPr>
              <w:t xml:space="preserve">strategic planning and design </w:t>
            </w:r>
          </w:p>
          <w:p w14:paraId="19761EB7" w14:textId="77777777" w:rsidR="003609A3" w:rsidRPr="00FA764C" w:rsidRDefault="003609A3" w:rsidP="00365241">
            <w:pPr>
              <w:pStyle w:val="ListParagraph"/>
              <w:numPr>
                <w:ilvl w:val="0"/>
                <w:numId w:val="8"/>
              </w:numPr>
              <w:tabs>
                <w:tab w:val="left" w:pos="244"/>
              </w:tabs>
              <w:rPr>
                <w:rFonts w:cstheme="minorHAnsi"/>
              </w:rPr>
            </w:pPr>
            <w:r w:rsidRPr="00FA764C">
              <w:rPr>
                <w:rFonts w:cstheme="minorHAnsi"/>
              </w:rPr>
              <w:t>legislation design</w:t>
            </w:r>
          </w:p>
          <w:p w14:paraId="63850009" w14:textId="77777777" w:rsidR="003609A3" w:rsidRPr="00FA764C" w:rsidRDefault="003609A3" w:rsidP="00365241">
            <w:pPr>
              <w:pStyle w:val="ListParagraph"/>
              <w:numPr>
                <w:ilvl w:val="0"/>
                <w:numId w:val="8"/>
              </w:numPr>
              <w:tabs>
                <w:tab w:val="left" w:pos="244"/>
              </w:tabs>
              <w:rPr>
                <w:rFonts w:cstheme="minorHAnsi"/>
              </w:rPr>
            </w:pPr>
            <w:r w:rsidRPr="00FA764C">
              <w:rPr>
                <w:rFonts w:cstheme="minorHAnsi"/>
              </w:rPr>
              <w:t xml:space="preserve">enforcement of disability legislation </w:t>
            </w:r>
          </w:p>
          <w:p w14:paraId="005F43E6"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Presence</w:t>
            </w:r>
            <w:r w:rsidRPr="00FA764C">
              <w:rPr>
                <w:rFonts w:cstheme="minorHAnsi"/>
              </w:rPr>
              <w:t xml:space="preserve"> and incorporation of disability inclusion principles in overall legislation </w:t>
            </w:r>
            <w:hyperlink r:id="rId74"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567" w:type="dxa"/>
          </w:tcPr>
          <w:p w14:paraId="61BC6DDF" w14:textId="77777777" w:rsidR="003609A3" w:rsidRPr="00FA764C" w:rsidRDefault="003609A3" w:rsidP="00365241">
            <w:pPr>
              <w:rPr>
                <w:rFonts w:cstheme="minorHAnsi"/>
              </w:rPr>
            </w:pPr>
            <w:r w:rsidRPr="00FA764C">
              <w:rPr>
                <w:rFonts w:cstheme="minorHAnsi"/>
              </w:rPr>
              <w:t>P</w:t>
            </w:r>
          </w:p>
        </w:tc>
        <w:tc>
          <w:tcPr>
            <w:tcW w:w="3828" w:type="dxa"/>
          </w:tcPr>
          <w:p w14:paraId="14D0015F"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Disability</w:t>
            </w:r>
            <w:r w:rsidRPr="00FA764C">
              <w:rPr>
                <w:rFonts w:cstheme="minorHAnsi"/>
              </w:rPr>
              <w:t xml:space="preserve"> Inclusion Evaluation Tool (</w:t>
            </w:r>
            <w:proofErr w:type="spellStart"/>
            <w:r w:rsidRPr="00FA764C">
              <w:rPr>
                <w:rFonts w:cstheme="minorHAnsi"/>
                <w:noProof/>
              </w:rPr>
              <w:t>DIETool</w:t>
            </w:r>
            <w:proofErr w:type="spellEnd"/>
            <w:r w:rsidRPr="00FA764C">
              <w:rPr>
                <w:rFonts w:cstheme="minorHAnsi"/>
              </w:rPr>
              <w:t>) used in two</w:t>
            </w:r>
            <w:r w:rsidRPr="00FA764C">
              <w:rPr>
                <w:rFonts w:cstheme="minorHAnsi"/>
                <w:noProof/>
              </w:rPr>
              <w:t xml:space="preserve"> European Cities </w:t>
            </w:r>
            <w:hyperlink r:id="rId75"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tc>
        <w:tc>
          <w:tcPr>
            <w:tcW w:w="2693" w:type="dxa"/>
          </w:tcPr>
          <w:p w14:paraId="0AD156F5" w14:textId="77777777" w:rsidR="003609A3" w:rsidRPr="00FA764C" w:rsidRDefault="003609A3" w:rsidP="00365241">
            <w:pPr>
              <w:rPr>
                <w:rFonts w:cstheme="minorHAnsi"/>
                <w:noProof/>
              </w:rPr>
            </w:pPr>
            <w:r w:rsidRPr="00FA764C">
              <w:rPr>
                <w:rFonts w:cstheme="minorHAnsi"/>
                <w:noProof/>
              </w:rPr>
              <w:t xml:space="preserve">Questionnaire Developed by Authors </w:t>
            </w:r>
          </w:p>
        </w:tc>
        <w:tc>
          <w:tcPr>
            <w:tcW w:w="2126" w:type="dxa"/>
          </w:tcPr>
          <w:p w14:paraId="1C01A662"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bl>
    <w:p w14:paraId="35457CB5" w14:textId="77777777" w:rsidR="003609A3" w:rsidRDefault="003609A3" w:rsidP="003609A3">
      <w:pPr>
        <w:pStyle w:val="ListParagraph"/>
        <w:rPr>
          <w:rFonts w:cstheme="minorHAnsi"/>
          <w:b/>
          <w:bCs/>
          <w:sz w:val="24"/>
          <w:szCs w:val="24"/>
        </w:rPr>
      </w:pPr>
    </w:p>
    <w:p w14:paraId="464D0375" w14:textId="77777777" w:rsidR="003609A3" w:rsidRDefault="003609A3" w:rsidP="003609A3">
      <w:pPr>
        <w:pStyle w:val="ListParagraph"/>
        <w:rPr>
          <w:rFonts w:cstheme="minorHAnsi"/>
          <w:b/>
          <w:bCs/>
          <w:sz w:val="24"/>
          <w:szCs w:val="24"/>
        </w:rPr>
      </w:pPr>
    </w:p>
    <w:p w14:paraId="4332AD12" w14:textId="77777777" w:rsidR="003609A3" w:rsidRDefault="003609A3" w:rsidP="003609A3">
      <w:pPr>
        <w:pStyle w:val="ListParagraph"/>
        <w:rPr>
          <w:rFonts w:cstheme="minorHAnsi"/>
          <w:b/>
          <w:bCs/>
          <w:sz w:val="24"/>
          <w:szCs w:val="24"/>
        </w:rPr>
      </w:pPr>
    </w:p>
    <w:p w14:paraId="7E458952" w14:textId="77777777" w:rsidR="003609A3" w:rsidRDefault="003609A3" w:rsidP="003609A3">
      <w:pPr>
        <w:pStyle w:val="ListParagraph"/>
        <w:rPr>
          <w:rFonts w:cstheme="minorHAnsi"/>
          <w:b/>
          <w:bCs/>
          <w:sz w:val="24"/>
          <w:szCs w:val="24"/>
        </w:rPr>
      </w:pPr>
    </w:p>
    <w:p w14:paraId="650A429F" w14:textId="77777777" w:rsidR="003609A3" w:rsidRDefault="003609A3" w:rsidP="003609A3">
      <w:pPr>
        <w:pStyle w:val="ListParagraph"/>
        <w:rPr>
          <w:rFonts w:cstheme="minorHAnsi"/>
          <w:b/>
          <w:bCs/>
          <w:sz w:val="24"/>
          <w:szCs w:val="24"/>
        </w:rPr>
      </w:pPr>
    </w:p>
    <w:p w14:paraId="148CAFD4" w14:textId="77777777" w:rsidR="003609A3" w:rsidRDefault="003609A3" w:rsidP="003609A3">
      <w:pPr>
        <w:pStyle w:val="ListParagraph"/>
        <w:rPr>
          <w:rFonts w:cstheme="minorHAnsi"/>
          <w:b/>
          <w:bCs/>
          <w:sz w:val="24"/>
          <w:szCs w:val="24"/>
        </w:rPr>
      </w:pPr>
    </w:p>
    <w:p w14:paraId="25B9C732" w14:textId="77777777" w:rsidR="003609A3" w:rsidRDefault="003609A3" w:rsidP="003609A3">
      <w:pPr>
        <w:pStyle w:val="ListParagraph"/>
        <w:rPr>
          <w:rFonts w:cstheme="minorHAnsi"/>
          <w:b/>
          <w:bCs/>
          <w:sz w:val="24"/>
          <w:szCs w:val="24"/>
        </w:rPr>
      </w:pPr>
    </w:p>
    <w:p w14:paraId="343E0693" w14:textId="77777777" w:rsidR="003609A3" w:rsidRDefault="003609A3" w:rsidP="003609A3">
      <w:pPr>
        <w:pStyle w:val="ListParagraph"/>
        <w:rPr>
          <w:rFonts w:cstheme="minorHAnsi"/>
          <w:b/>
          <w:bCs/>
          <w:sz w:val="24"/>
          <w:szCs w:val="24"/>
        </w:rPr>
      </w:pPr>
    </w:p>
    <w:p w14:paraId="6AA22DB7" w14:textId="77777777" w:rsidR="003609A3" w:rsidRDefault="003609A3" w:rsidP="003609A3">
      <w:pPr>
        <w:pStyle w:val="ListParagraph"/>
        <w:rPr>
          <w:rFonts w:cstheme="minorHAnsi"/>
          <w:b/>
          <w:bCs/>
          <w:sz w:val="24"/>
          <w:szCs w:val="24"/>
        </w:rPr>
      </w:pPr>
    </w:p>
    <w:p w14:paraId="7CA107F4" w14:textId="77777777" w:rsidR="003609A3" w:rsidRDefault="003609A3" w:rsidP="003609A3">
      <w:pPr>
        <w:pStyle w:val="ListParagraph"/>
        <w:rPr>
          <w:rFonts w:cstheme="minorHAnsi"/>
          <w:b/>
          <w:bCs/>
          <w:sz w:val="24"/>
          <w:szCs w:val="24"/>
        </w:rPr>
      </w:pPr>
    </w:p>
    <w:p w14:paraId="4EDCEB8F" w14:textId="77777777" w:rsidR="003609A3" w:rsidRDefault="003609A3" w:rsidP="003609A3">
      <w:pPr>
        <w:pStyle w:val="ListParagraph"/>
        <w:rPr>
          <w:rFonts w:cstheme="minorHAnsi"/>
          <w:b/>
          <w:bCs/>
          <w:sz w:val="24"/>
          <w:szCs w:val="24"/>
        </w:rPr>
      </w:pPr>
    </w:p>
    <w:p w14:paraId="3BA173D9" w14:textId="65A35075" w:rsidR="003609A3" w:rsidRPr="003609A3" w:rsidRDefault="003609A3" w:rsidP="003609A3">
      <w:pPr>
        <w:pStyle w:val="ListParagraph"/>
        <w:numPr>
          <w:ilvl w:val="0"/>
          <w:numId w:val="50"/>
        </w:numPr>
        <w:rPr>
          <w:rFonts w:cstheme="minorHAnsi"/>
          <w:b/>
          <w:bCs/>
          <w:sz w:val="24"/>
          <w:szCs w:val="24"/>
        </w:rPr>
      </w:pPr>
      <w:r>
        <w:rPr>
          <w:rFonts w:cstheme="minorHAnsi"/>
          <w:b/>
          <w:bCs/>
          <w:sz w:val="24"/>
          <w:szCs w:val="24"/>
        </w:rPr>
        <w:lastRenderedPageBreak/>
        <w:t>Healthcare Sector</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3609A3" w:rsidRPr="00FA764C" w14:paraId="1F86E009" w14:textId="77777777" w:rsidTr="00365241">
        <w:trPr>
          <w:trHeight w:val="240"/>
          <w:tblHeader/>
        </w:trPr>
        <w:tc>
          <w:tcPr>
            <w:tcW w:w="1555" w:type="dxa"/>
            <w:shd w:val="clear" w:color="auto" w:fill="D9D9D9" w:themeFill="background1" w:themeFillShade="D9"/>
          </w:tcPr>
          <w:p w14:paraId="6B2C440F" w14:textId="77777777" w:rsidR="003609A3" w:rsidRPr="00FA764C" w:rsidRDefault="003609A3"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1C3BD861" w14:textId="77777777" w:rsidR="003609A3" w:rsidRPr="00FA764C" w:rsidRDefault="003609A3"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3EE8CE7D" w14:textId="77777777" w:rsidR="003609A3" w:rsidRPr="00FA764C" w:rsidRDefault="003609A3"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044675AB" w14:textId="77777777" w:rsidR="003609A3" w:rsidRPr="00FA764C" w:rsidRDefault="003609A3"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1E1CD5F3" w14:textId="77777777" w:rsidR="003609A3" w:rsidRPr="00FA764C" w:rsidRDefault="003609A3"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534880ED" w14:textId="77777777" w:rsidR="003609A3" w:rsidRPr="00FA764C" w:rsidRDefault="003609A3"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3609A3" w:rsidRPr="00FA764C" w14:paraId="34A0926A" w14:textId="77777777" w:rsidTr="00BD341C">
        <w:trPr>
          <w:trHeight w:val="4418"/>
        </w:trPr>
        <w:tc>
          <w:tcPr>
            <w:tcW w:w="1555" w:type="dxa"/>
          </w:tcPr>
          <w:p w14:paraId="5A5BD6F7" w14:textId="77777777" w:rsidR="003609A3" w:rsidRPr="00FA764C" w:rsidRDefault="003609A3" w:rsidP="00365241">
            <w:pPr>
              <w:rPr>
                <w:rFonts w:cstheme="minorHAnsi"/>
                <w:b/>
                <w:bCs/>
              </w:rPr>
            </w:pPr>
            <w:r w:rsidRPr="00FA764C">
              <w:rPr>
                <w:rFonts w:cstheme="minorHAnsi"/>
                <w:b/>
                <w:bCs/>
              </w:rPr>
              <w:t xml:space="preserve">Attitudes of healthcare professionals towards PWDs </w:t>
            </w:r>
            <w:r w:rsidRPr="00FA764C">
              <w:rPr>
                <w:rFonts w:cstheme="minorHAnsi"/>
                <w:noProof/>
              </w:rPr>
              <w:t>(</w:t>
            </w:r>
            <w:r w:rsidRPr="00FA764C">
              <w:t>Interpersonal)</w:t>
            </w:r>
          </w:p>
        </w:tc>
        <w:tc>
          <w:tcPr>
            <w:tcW w:w="2976" w:type="dxa"/>
          </w:tcPr>
          <w:p w14:paraId="10529DF8"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Healthcare</w:t>
            </w:r>
            <w:r w:rsidRPr="00FA764C">
              <w:rPr>
                <w:rFonts w:cstheme="minorHAnsi"/>
              </w:rPr>
              <w:t xml:space="preserve"> professionals’ attitudes toward PWD</w:t>
            </w:r>
          </w:p>
          <w:p w14:paraId="4C82FD92"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Healthcare</w:t>
            </w:r>
            <w:r w:rsidRPr="00FA764C">
              <w:rPr>
                <w:rFonts w:cstheme="minorHAnsi"/>
              </w:rPr>
              <w:t xml:space="preserve"> professionals’ a</w:t>
            </w:r>
            <w:r w:rsidRPr="00FA764C">
              <w:rPr>
                <w:rFonts w:cstheme="minorHAnsi"/>
                <w:noProof/>
              </w:rPr>
              <w:t>wareness</w:t>
            </w:r>
            <w:r w:rsidRPr="00FA764C">
              <w:rPr>
                <w:rFonts w:cstheme="minorHAnsi"/>
              </w:rPr>
              <w:t xml:space="preserve"> about needs of PWD</w:t>
            </w:r>
            <w:r>
              <w:rPr>
                <w:rFonts w:cstheme="minorHAnsi"/>
              </w:rPr>
              <w:t>s</w:t>
            </w:r>
          </w:p>
        </w:tc>
        <w:tc>
          <w:tcPr>
            <w:tcW w:w="567" w:type="dxa"/>
          </w:tcPr>
          <w:p w14:paraId="5846B902" w14:textId="77777777" w:rsidR="003609A3" w:rsidRPr="00FA764C" w:rsidRDefault="003609A3" w:rsidP="00365241">
            <w:pPr>
              <w:rPr>
                <w:rFonts w:cstheme="minorHAnsi"/>
                <w:noProof/>
              </w:rPr>
            </w:pPr>
            <w:r w:rsidRPr="00FA764C">
              <w:rPr>
                <w:rFonts w:cstheme="minorHAnsi"/>
                <w:noProof/>
              </w:rPr>
              <w:t>R/O</w:t>
            </w:r>
          </w:p>
        </w:tc>
        <w:tc>
          <w:tcPr>
            <w:tcW w:w="3828" w:type="dxa"/>
          </w:tcPr>
          <w:p w14:paraId="4413CDB0"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 xml:space="preserve">Stigma and Discrimination Related to Mental Health and Substance Use Issues In Primary Health Care In Toronto, Canada </w:t>
            </w:r>
            <w:hyperlink r:id="rId76" w:history="1">
              <w:r w:rsidRPr="00080DEC">
                <w:rPr>
                  <w:rStyle w:val="Hyperlink"/>
                  <w:rFonts w:cstheme="minorHAnsi"/>
                  <w:noProof/>
                </w:rPr>
                <w:t>(Murney et al., 2020)</w:t>
              </w:r>
            </w:hyperlink>
          </w:p>
          <w:p w14:paraId="46C6BD57"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Reducing Mental Illness Stigma In Healthcare Settings</w:t>
            </w:r>
            <w:hyperlink r:id="rId77" w:history="1">
              <w:r w:rsidRPr="00080DEC">
                <w:rPr>
                  <w:rStyle w:val="Hyperlink"/>
                  <w:rFonts w:cstheme="minorHAnsi"/>
                  <w:noProof/>
                </w:rPr>
                <w:t xml:space="preserve"> (Kohrt et al., 2020)</w:t>
              </w:r>
            </w:hyperlink>
          </w:p>
          <w:p w14:paraId="515A9BBB"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Targeting Stigma of Mental Illness Among Primary Care Providers </w:t>
            </w:r>
            <w:hyperlink r:id="rId78" w:history="1">
              <w:r w:rsidRPr="00080DEC">
                <w:rPr>
                  <w:rStyle w:val="Hyperlink"/>
                  <w:rFonts w:cstheme="minorHAnsi"/>
                  <w:noProof/>
                </w:rPr>
                <w:t>(Mittal Et A., 2020)</w:t>
              </w:r>
            </w:hyperlink>
          </w:p>
          <w:p w14:paraId="1C1528B5"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rPr>
              <w:t xml:space="preserve">Physiotherapists' Attitudes Towards Working with People Living with Dementia </w:t>
            </w:r>
            <w:hyperlink r:id="rId79" w:history="1">
              <w:r w:rsidRPr="00080DEC">
                <w:rPr>
                  <w:rStyle w:val="Hyperlink"/>
                  <w:rFonts w:cstheme="minorHAnsi"/>
                </w:rPr>
                <w:t xml:space="preserve">(Hunter </w:t>
              </w:r>
              <w:r w:rsidRPr="00080DEC">
                <w:rPr>
                  <w:rStyle w:val="Hyperlink"/>
                  <w:rFonts w:cstheme="minorHAnsi"/>
                  <w:noProof/>
                </w:rPr>
                <w:t>et al</w:t>
              </w:r>
              <w:r w:rsidRPr="00080DEC">
                <w:rPr>
                  <w:rStyle w:val="Hyperlink"/>
                  <w:rFonts w:cstheme="minorHAnsi"/>
                </w:rPr>
                <w:t>., 2020)</w:t>
              </w:r>
            </w:hyperlink>
          </w:p>
          <w:p w14:paraId="2C345BF1" w14:textId="72C75E13"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Changing Healthcare Professionals' Attitudes Towards Voice Hearers</w:t>
            </w:r>
            <w:r w:rsidRPr="00FA764C">
              <w:rPr>
                <w:rFonts w:cstheme="minorHAnsi"/>
              </w:rPr>
              <w:t xml:space="preserve"> </w:t>
            </w:r>
            <w:hyperlink r:id="rId80" w:history="1">
              <w:r w:rsidRPr="00080DEC">
                <w:rPr>
                  <w:rStyle w:val="Hyperlink"/>
                  <w:rFonts w:cstheme="minorHAnsi"/>
                </w:rPr>
                <w:t>(</w:t>
              </w:r>
              <w:proofErr w:type="spellStart"/>
              <w:r w:rsidRPr="00080DEC">
                <w:rPr>
                  <w:rStyle w:val="Hyperlink"/>
                  <w:rFonts w:cstheme="minorHAnsi"/>
                </w:rPr>
                <w:t>Reddyhough</w:t>
              </w:r>
              <w:proofErr w:type="spellEnd"/>
              <w:r w:rsidRPr="00080DEC">
                <w:rPr>
                  <w:rStyle w:val="Hyperlink"/>
                  <w:rFonts w:cstheme="minorHAnsi"/>
                </w:rPr>
                <w:t xml:space="preserve"> </w:t>
              </w:r>
              <w:r w:rsidRPr="00080DEC">
                <w:rPr>
                  <w:rStyle w:val="Hyperlink"/>
                  <w:rFonts w:cstheme="minorHAnsi"/>
                  <w:noProof/>
                </w:rPr>
                <w:t>et al., 2021)</w:t>
              </w:r>
            </w:hyperlink>
          </w:p>
        </w:tc>
        <w:tc>
          <w:tcPr>
            <w:tcW w:w="2693" w:type="dxa"/>
          </w:tcPr>
          <w:p w14:paraId="6FB7FAB3" w14:textId="77777777" w:rsidR="003609A3" w:rsidRPr="00FA764C" w:rsidRDefault="003609A3" w:rsidP="00365241">
            <w:pPr>
              <w:pStyle w:val="ListParagraph"/>
              <w:numPr>
                <w:ilvl w:val="0"/>
                <w:numId w:val="5"/>
              </w:numPr>
              <w:tabs>
                <w:tab w:val="left" w:pos="29"/>
              </w:tabs>
              <w:ind w:left="251" w:hanging="251"/>
              <w:rPr>
                <w:rFonts w:cstheme="minorHAnsi"/>
                <w:noProof/>
              </w:rPr>
            </w:pPr>
            <w:r w:rsidRPr="00FA764C">
              <w:rPr>
                <w:rFonts w:cstheme="minorHAnsi"/>
                <w:noProof/>
              </w:rPr>
              <w:t>Interviews</w:t>
            </w:r>
          </w:p>
          <w:p w14:paraId="06AF930F"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 xml:space="preserve"> Focus groups</w:t>
            </w:r>
          </w:p>
          <w:p w14:paraId="18A96910"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 Interviews</w:t>
            </w:r>
          </w:p>
          <w:p w14:paraId="363050A6" w14:textId="77777777" w:rsidR="003609A3" w:rsidRPr="00FA764C" w:rsidRDefault="003609A3" w:rsidP="00365241">
            <w:pPr>
              <w:pStyle w:val="ListParagraph"/>
              <w:numPr>
                <w:ilvl w:val="0"/>
                <w:numId w:val="5"/>
              </w:numPr>
              <w:tabs>
                <w:tab w:val="left" w:pos="29"/>
              </w:tabs>
              <w:ind w:left="251" w:hanging="251"/>
              <w:rPr>
                <w:rFonts w:cstheme="minorHAnsi"/>
                <w:noProof/>
              </w:rPr>
            </w:pPr>
            <w:r w:rsidRPr="00FA764C">
              <w:rPr>
                <w:rFonts w:cstheme="minorHAnsi"/>
                <w:noProof/>
              </w:rPr>
              <w:t>Attribution Questionnaire (AQ-9)</w:t>
            </w:r>
          </w:p>
          <w:p w14:paraId="7692AEDE" w14:textId="77777777" w:rsidR="003609A3" w:rsidRPr="00FA764C" w:rsidRDefault="003609A3" w:rsidP="00365241">
            <w:pPr>
              <w:pStyle w:val="ListParagraph"/>
              <w:numPr>
                <w:ilvl w:val="0"/>
                <w:numId w:val="5"/>
              </w:numPr>
              <w:tabs>
                <w:tab w:val="left" w:pos="29"/>
              </w:tabs>
              <w:ind w:left="251" w:hanging="251"/>
              <w:rPr>
                <w:rFonts w:cstheme="minorHAnsi"/>
                <w:noProof/>
              </w:rPr>
            </w:pPr>
            <w:r w:rsidRPr="00FA764C">
              <w:rPr>
                <w:rFonts w:cstheme="minorHAnsi"/>
                <w:noProof/>
              </w:rPr>
              <w:t>Social Distance Scale (SDS)</w:t>
            </w:r>
          </w:p>
          <w:p w14:paraId="744B6E2F"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 xml:space="preserve">Questionnaire Developed by Authors </w:t>
            </w:r>
          </w:p>
          <w:p w14:paraId="0CCF04BA" w14:textId="77777777" w:rsidR="003609A3" w:rsidRPr="00FA764C" w:rsidRDefault="003609A3" w:rsidP="00365241">
            <w:pPr>
              <w:pStyle w:val="ListParagraph"/>
              <w:numPr>
                <w:ilvl w:val="0"/>
                <w:numId w:val="5"/>
              </w:numPr>
              <w:tabs>
                <w:tab w:val="left" w:pos="29"/>
              </w:tabs>
              <w:ind w:left="251" w:hanging="251"/>
              <w:rPr>
                <w:rFonts w:cstheme="minorHAnsi"/>
                <w:noProof/>
              </w:rPr>
            </w:pPr>
            <w:r w:rsidRPr="00FA764C">
              <w:rPr>
                <w:rFonts w:cstheme="minorHAnsi"/>
              </w:rPr>
              <w:t>The Knowledge in Dementia Scale</w:t>
            </w:r>
          </w:p>
          <w:p w14:paraId="7CF50C96"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Social Distance Scale (SDS)</w:t>
            </w:r>
          </w:p>
          <w:p w14:paraId="5FF0DF76"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Attribution Questionnaire (AQ-20)</w:t>
            </w:r>
          </w:p>
          <w:p w14:paraId="0019902E" w14:textId="36B98D35"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level of Contact Report (LCR)</w:t>
            </w:r>
          </w:p>
        </w:tc>
        <w:tc>
          <w:tcPr>
            <w:tcW w:w="2126" w:type="dxa"/>
          </w:tcPr>
          <w:p w14:paraId="6FBCDE72" w14:textId="77777777" w:rsidR="003609A3" w:rsidRPr="00FA764C" w:rsidRDefault="00000000" w:rsidP="00365241">
            <w:pPr>
              <w:pStyle w:val="ListParagraph"/>
              <w:numPr>
                <w:ilvl w:val="0"/>
                <w:numId w:val="5"/>
              </w:numPr>
              <w:tabs>
                <w:tab w:val="left" w:pos="29"/>
              </w:tabs>
              <w:ind w:left="170" w:hanging="170"/>
              <w:rPr>
                <w:rFonts w:cstheme="minorHAnsi"/>
                <w:noProof/>
              </w:rPr>
            </w:pPr>
            <w:hyperlink r:id="rId81" w:history="1">
              <w:r w:rsidR="003609A3" w:rsidRPr="00776EA6">
                <w:rPr>
                  <w:rStyle w:val="Hyperlink"/>
                  <w:rFonts w:cstheme="minorHAnsi"/>
                  <w:noProof/>
                </w:rPr>
                <w:t xml:space="preserve">Public </w:t>
              </w:r>
              <w:r w:rsidR="003609A3" w:rsidRPr="00776EA6">
                <w:rPr>
                  <w:rStyle w:val="Hyperlink"/>
                  <w:rFonts w:cstheme="minorHAnsi"/>
                </w:rPr>
                <w:t>Health</w:t>
              </w:r>
              <w:r w:rsidR="003609A3" w:rsidRPr="00776EA6">
                <w:rPr>
                  <w:rStyle w:val="Hyperlink"/>
                  <w:rFonts w:cstheme="minorHAnsi"/>
                  <w:noProof/>
                </w:rPr>
                <w:t xml:space="preserve"> Agency of Canada (2019a</w:t>
              </w:r>
            </w:hyperlink>
            <w:r w:rsidR="003609A3" w:rsidRPr="00FA764C">
              <w:rPr>
                <w:rFonts w:cstheme="minorHAnsi"/>
                <w:noProof/>
              </w:rPr>
              <w:t xml:space="preserve">; </w:t>
            </w:r>
            <w:hyperlink r:id="rId82" w:history="1">
              <w:r w:rsidR="003609A3" w:rsidRPr="00776EA6">
                <w:rPr>
                  <w:rStyle w:val="Hyperlink"/>
                  <w:rFonts w:cstheme="minorHAnsi"/>
                  <w:noProof/>
                </w:rPr>
                <w:t>2019b)</w:t>
              </w:r>
            </w:hyperlink>
          </w:p>
          <w:p w14:paraId="3BAE9BEC"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Stigma and Discrimination related to mental health and substance use issues in primary health care in Toronto, Canada </w:t>
            </w:r>
            <w:hyperlink r:id="rId83" w:history="1">
              <w:r w:rsidRPr="00080DEC">
                <w:rPr>
                  <w:rStyle w:val="Hyperlink"/>
                  <w:rFonts w:cstheme="minorHAnsi"/>
                  <w:noProof/>
                </w:rPr>
                <w:t>(Murney et al., 2020)</w:t>
              </w:r>
            </w:hyperlink>
          </w:p>
        </w:tc>
      </w:tr>
      <w:tr w:rsidR="003609A3" w:rsidRPr="00FA764C" w14:paraId="7A74B131" w14:textId="77777777" w:rsidTr="00365241">
        <w:trPr>
          <w:trHeight w:val="1172"/>
        </w:trPr>
        <w:tc>
          <w:tcPr>
            <w:tcW w:w="1555" w:type="dxa"/>
          </w:tcPr>
          <w:p w14:paraId="19DE7467" w14:textId="77777777" w:rsidR="003609A3" w:rsidRPr="00FA764C" w:rsidRDefault="003609A3" w:rsidP="00365241">
            <w:pPr>
              <w:rPr>
                <w:rFonts w:cstheme="minorHAnsi"/>
                <w:b/>
                <w:bCs/>
              </w:rPr>
            </w:pPr>
            <w:r w:rsidRPr="00FA764C">
              <w:rPr>
                <w:rFonts w:cstheme="minorHAnsi"/>
                <w:b/>
                <w:bCs/>
              </w:rPr>
              <w:t>Reported discrimination towards PWD</w:t>
            </w:r>
          </w:p>
        </w:tc>
        <w:tc>
          <w:tcPr>
            <w:tcW w:w="2976" w:type="dxa"/>
          </w:tcPr>
          <w:p w14:paraId="06244FAA"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noProof/>
              </w:rPr>
              <w:t xml:space="preserve">Number of discrimination among PWDs in healthcare setting </w:t>
            </w:r>
          </w:p>
        </w:tc>
        <w:tc>
          <w:tcPr>
            <w:tcW w:w="567" w:type="dxa"/>
          </w:tcPr>
          <w:p w14:paraId="3A10E1BC" w14:textId="77777777" w:rsidR="003609A3" w:rsidRPr="00FA764C" w:rsidRDefault="003609A3" w:rsidP="00365241">
            <w:pPr>
              <w:rPr>
                <w:rFonts w:cstheme="minorHAnsi"/>
                <w:noProof/>
              </w:rPr>
            </w:pPr>
            <w:r w:rsidRPr="00FA764C">
              <w:rPr>
                <w:rFonts w:cstheme="minorHAnsi"/>
                <w:noProof/>
              </w:rPr>
              <w:t>R/I</w:t>
            </w:r>
          </w:p>
        </w:tc>
        <w:tc>
          <w:tcPr>
            <w:tcW w:w="3828" w:type="dxa"/>
          </w:tcPr>
          <w:p w14:paraId="34B0ACE2"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NA</w:t>
            </w:r>
          </w:p>
        </w:tc>
        <w:tc>
          <w:tcPr>
            <w:tcW w:w="2693" w:type="dxa"/>
          </w:tcPr>
          <w:p w14:paraId="78E52DCB" w14:textId="77777777" w:rsidR="003609A3" w:rsidRPr="00FA764C" w:rsidRDefault="003609A3" w:rsidP="00365241">
            <w:pPr>
              <w:pStyle w:val="ListParagraph"/>
              <w:numPr>
                <w:ilvl w:val="0"/>
                <w:numId w:val="5"/>
              </w:numPr>
              <w:tabs>
                <w:tab w:val="left" w:pos="306"/>
              </w:tabs>
              <w:ind w:left="306" w:hanging="284"/>
              <w:rPr>
                <w:rFonts w:cstheme="minorHAnsi"/>
              </w:rPr>
            </w:pPr>
            <w:r w:rsidRPr="00FA764C">
              <w:rPr>
                <w:rFonts w:cstheme="minorHAnsi"/>
                <w:noProof/>
              </w:rPr>
              <w:t>Ad</w:t>
            </w:r>
            <w:r w:rsidRPr="00FA764C">
              <w:rPr>
                <w:rFonts w:cstheme="minorHAnsi"/>
              </w:rPr>
              <w:t>min data</w:t>
            </w:r>
          </w:p>
          <w:p w14:paraId="0B1AC0D5" w14:textId="77777777" w:rsidR="003609A3" w:rsidRPr="00FA764C" w:rsidRDefault="003609A3" w:rsidP="00365241">
            <w:pPr>
              <w:pStyle w:val="ListParagraph"/>
              <w:numPr>
                <w:ilvl w:val="0"/>
                <w:numId w:val="5"/>
              </w:numPr>
              <w:tabs>
                <w:tab w:val="left" w:pos="306"/>
              </w:tabs>
              <w:ind w:left="306" w:hanging="284"/>
              <w:rPr>
                <w:rFonts w:cstheme="minorHAnsi"/>
              </w:rPr>
            </w:pPr>
            <w:r w:rsidRPr="00FA764C">
              <w:rPr>
                <w:rFonts w:cstheme="minorHAnsi"/>
                <w:noProof/>
              </w:rPr>
              <w:t>Questionnaire</w:t>
            </w:r>
          </w:p>
        </w:tc>
        <w:tc>
          <w:tcPr>
            <w:tcW w:w="2126" w:type="dxa"/>
          </w:tcPr>
          <w:p w14:paraId="1C645711" w14:textId="77777777" w:rsidR="003609A3" w:rsidRPr="00FA764C" w:rsidRDefault="00000000" w:rsidP="00365241">
            <w:pPr>
              <w:pStyle w:val="ListParagraph"/>
              <w:numPr>
                <w:ilvl w:val="0"/>
                <w:numId w:val="5"/>
              </w:numPr>
              <w:tabs>
                <w:tab w:val="left" w:pos="29"/>
              </w:tabs>
              <w:ind w:left="170" w:hanging="170"/>
              <w:rPr>
                <w:rFonts w:cstheme="minorHAnsi"/>
                <w:noProof/>
              </w:rPr>
            </w:pPr>
            <w:hyperlink r:id="rId84" w:history="1">
              <w:r w:rsidR="003609A3" w:rsidRPr="00776EA6">
                <w:rPr>
                  <w:rStyle w:val="Hyperlink"/>
                  <w:rFonts w:cstheme="minorHAnsi"/>
                </w:rPr>
                <w:t>Public Health Agency</w:t>
              </w:r>
              <w:r w:rsidR="003609A3" w:rsidRPr="00776EA6">
                <w:rPr>
                  <w:rStyle w:val="Hyperlink"/>
                  <w:rFonts w:cstheme="minorHAnsi"/>
                  <w:noProof/>
                </w:rPr>
                <w:t xml:space="preserve"> of Canada</w:t>
              </w:r>
              <w:r w:rsidR="003609A3" w:rsidRPr="00776EA6">
                <w:rPr>
                  <w:rStyle w:val="Hyperlink"/>
                  <w:rFonts w:cstheme="minorHAnsi"/>
                </w:rPr>
                <w:t xml:space="preserve"> (2019a</w:t>
              </w:r>
            </w:hyperlink>
            <w:r w:rsidR="003609A3" w:rsidRPr="00FA764C">
              <w:rPr>
                <w:rFonts w:cstheme="minorHAnsi"/>
              </w:rPr>
              <w:t xml:space="preserve">; </w:t>
            </w:r>
            <w:hyperlink r:id="rId85" w:history="1">
              <w:r w:rsidR="003609A3" w:rsidRPr="00776EA6">
                <w:rPr>
                  <w:rStyle w:val="Hyperlink"/>
                  <w:rFonts w:cstheme="minorHAnsi"/>
                </w:rPr>
                <w:t>2019b</w:t>
              </w:r>
              <w:r w:rsidR="003609A3" w:rsidRPr="00776EA6">
                <w:rPr>
                  <w:rStyle w:val="Hyperlink"/>
                  <w:rFonts w:cstheme="minorHAnsi"/>
                  <w:noProof/>
                </w:rPr>
                <w:t>)</w:t>
              </w:r>
            </w:hyperlink>
          </w:p>
          <w:p w14:paraId="506CD6AE"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Federal, provincial, territorial human right commission</w:t>
            </w:r>
          </w:p>
        </w:tc>
      </w:tr>
    </w:tbl>
    <w:p w14:paraId="79EBEE92" w14:textId="77777777" w:rsidR="003609A3" w:rsidRDefault="003609A3" w:rsidP="003609A3">
      <w:pPr>
        <w:pStyle w:val="ListParagraph"/>
        <w:rPr>
          <w:rFonts w:cstheme="minorHAnsi"/>
          <w:b/>
          <w:bCs/>
          <w:sz w:val="24"/>
          <w:szCs w:val="24"/>
        </w:rPr>
      </w:pPr>
    </w:p>
    <w:p w14:paraId="7D925613" w14:textId="77777777" w:rsidR="003609A3" w:rsidRDefault="003609A3" w:rsidP="003609A3">
      <w:pPr>
        <w:pStyle w:val="ListParagraph"/>
        <w:rPr>
          <w:rFonts w:cstheme="minorHAnsi"/>
          <w:b/>
          <w:bCs/>
          <w:sz w:val="24"/>
          <w:szCs w:val="24"/>
        </w:rPr>
      </w:pPr>
    </w:p>
    <w:p w14:paraId="11D741BD" w14:textId="77777777" w:rsidR="003609A3" w:rsidRDefault="003609A3" w:rsidP="003609A3">
      <w:pPr>
        <w:pStyle w:val="ListParagraph"/>
        <w:rPr>
          <w:rFonts w:cstheme="minorHAnsi"/>
          <w:b/>
          <w:bCs/>
          <w:sz w:val="24"/>
          <w:szCs w:val="24"/>
        </w:rPr>
      </w:pPr>
    </w:p>
    <w:p w14:paraId="7D57B650" w14:textId="77777777" w:rsidR="003609A3" w:rsidRDefault="003609A3" w:rsidP="003609A3">
      <w:pPr>
        <w:pStyle w:val="ListParagraph"/>
        <w:rPr>
          <w:rFonts w:cstheme="minorHAnsi"/>
          <w:b/>
          <w:bCs/>
          <w:sz w:val="24"/>
          <w:szCs w:val="24"/>
        </w:rPr>
      </w:pPr>
    </w:p>
    <w:p w14:paraId="1CDB1E20" w14:textId="77777777" w:rsidR="003609A3" w:rsidRDefault="003609A3" w:rsidP="003609A3">
      <w:pPr>
        <w:pStyle w:val="ListParagraph"/>
        <w:rPr>
          <w:rFonts w:cstheme="minorHAnsi"/>
          <w:b/>
          <w:bCs/>
          <w:sz w:val="24"/>
          <w:szCs w:val="24"/>
        </w:rPr>
      </w:pPr>
    </w:p>
    <w:p w14:paraId="5C7899F2" w14:textId="77777777" w:rsidR="003609A3" w:rsidRDefault="003609A3" w:rsidP="003609A3">
      <w:pPr>
        <w:pStyle w:val="ListParagraph"/>
        <w:rPr>
          <w:rFonts w:cstheme="minorHAnsi"/>
          <w:b/>
          <w:bCs/>
          <w:sz w:val="24"/>
          <w:szCs w:val="24"/>
        </w:rPr>
      </w:pPr>
    </w:p>
    <w:p w14:paraId="14A05D80" w14:textId="77777777" w:rsidR="003609A3" w:rsidRDefault="003609A3" w:rsidP="003609A3">
      <w:pPr>
        <w:pStyle w:val="ListParagraph"/>
        <w:rPr>
          <w:rFonts w:cstheme="minorHAnsi"/>
          <w:b/>
          <w:bCs/>
          <w:sz w:val="24"/>
          <w:szCs w:val="24"/>
        </w:rPr>
      </w:pPr>
    </w:p>
    <w:p w14:paraId="29F2F3AD" w14:textId="77777777" w:rsidR="003609A3" w:rsidRDefault="003609A3" w:rsidP="003609A3">
      <w:pPr>
        <w:pStyle w:val="ListParagraph"/>
        <w:rPr>
          <w:rFonts w:cstheme="minorHAnsi"/>
          <w:b/>
          <w:bCs/>
          <w:sz w:val="24"/>
          <w:szCs w:val="24"/>
        </w:rPr>
      </w:pPr>
    </w:p>
    <w:p w14:paraId="5192A416" w14:textId="77777777" w:rsidR="003609A3" w:rsidRDefault="003609A3" w:rsidP="003609A3">
      <w:pPr>
        <w:pStyle w:val="ListParagraph"/>
        <w:rPr>
          <w:rFonts w:cstheme="minorHAnsi"/>
          <w:b/>
          <w:bCs/>
          <w:sz w:val="24"/>
          <w:szCs w:val="24"/>
        </w:rPr>
      </w:pPr>
    </w:p>
    <w:p w14:paraId="5609F192" w14:textId="2635EB58" w:rsidR="003609A3" w:rsidRDefault="003609A3" w:rsidP="003609A3">
      <w:pPr>
        <w:pStyle w:val="ListParagraph"/>
        <w:numPr>
          <w:ilvl w:val="0"/>
          <w:numId w:val="50"/>
        </w:numPr>
        <w:rPr>
          <w:rFonts w:cstheme="minorHAnsi"/>
          <w:b/>
          <w:bCs/>
          <w:sz w:val="24"/>
          <w:szCs w:val="24"/>
        </w:rPr>
      </w:pPr>
      <w:r>
        <w:rPr>
          <w:rFonts w:cstheme="minorHAnsi"/>
          <w:b/>
          <w:bCs/>
          <w:sz w:val="24"/>
          <w:szCs w:val="24"/>
        </w:rPr>
        <w:lastRenderedPageBreak/>
        <w:t>Educational Sector</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3609A3" w:rsidRPr="00FA764C" w14:paraId="6DF00F42" w14:textId="77777777" w:rsidTr="00365241">
        <w:trPr>
          <w:trHeight w:val="240"/>
          <w:tblHeader/>
        </w:trPr>
        <w:tc>
          <w:tcPr>
            <w:tcW w:w="1555" w:type="dxa"/>
            <w:shd w:val="clear" w:color="auto" w:fill="D9D9D9" w:themeFill="background1" w:themeFillShade="D9"/>
          </w:tcPr>
          <w:p w14:paraId="2F3B28FA" w14:textId="77777777" w:rsidR="003609A3" w:rsidRPr="00FA764C" w:rsidRDefault="003609A3"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0B9FBA64" w14:textId="77777777" w:rsidR="003609A3" w:rsidRPr="00FA764C" w:rsidRDefault="003609A3"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09BE5151" w14:textId="77777777" w:rsidR="003609A3" w:rsidRPr="00FA764C" w:rsidRDefault="003609A3"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654252BC" w14:textId="77777777" w:rsidR="003609A3" w:rsidRPr="00FA764C" w:rsidRDefault="003609A3"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3C6CECFC" w14:textId="77777777" w:rsidR="003609A3" w:rsidRPr="00FA764C" w:rsidRDefault="003609A3"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39CC4E99" w14:textId="77777777" w:rsidR="003609A3" w:rsidRPr="00FA764C" w:rsidRDefault="003609A3"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3609A3" w:rsidRPr="00FA764C" w14:paraId="2810E4E6" w14:textId="77777777" w:rsidTr="00D0753F">
        <w:trPr>
          <w:trHeight w:val="5103"/>
        </w:trPr>
        <w:tc>
          <w:tcPr>
            <w:tcW w:w="1555" w:type="dxa"/>
          </w:tcPr>
          <w:p w14:paraId="7389D841" w14:textId="77777777" w:rsidR="003609A3" w:rsidRPr="00FA764C" w:rsidRDefault="003609A3" w:rsidP="00365241">
            <w:pPr>
              <w:rPr>
                <w:rFonts w:cstheme="minorHAnsi"/>
                <w:b/>
                <w:bCs/>
              </w:rPr>
            </w:pPr>
            <w:r w:rsidRPr="00FA764C">
              <w:rPr>
                <w:rFonts w:cstheme="minorHAnsi"/>
                <w:b/>
                <w:bCs/>
              </w:rPr>
              <w:t xml:space="preserve">Attitudes of students towards student with disabilities </w:t>
            </w:r>
            <w:r w:rsidRPr="00FA764C">
              <w:rPr>
                <w:rFonts w:cstheme="minorHAnsi"/>
                <w:noProof/>
              </w:rPr>
              <w:t>(</w:t>
            </w:r>
            <w:r w:rsidRPr="00FA764C">
              <w:t>Interpersonal)</w:t>
            </w:r>
          </w:p>
        </w:tc>
        <w:tc>
          <w:tcPr>
            <w:tcW w:w="2976" w:type="dxa"/>
          </w:tcPr>
          <w:p w14:paraId="0A3A3106" w14:textId="77777777" w:rsidR="003609A3" w:rsidRPr="00F00D7B" w:rsidRDefault="003609A3" w:rsidP="00365241">
            <w:pPr>
              <w:pStyle w:val="ListParagraph"/>
              <w:numPr>
                <w:ilvl w:val="0"/>
                <w:numId w:val="5"/>
              </w:numPr>
              <w:ind w:left="170" w:hanging="170"/>
              <w:rPr>
                <w:rFonts w:cstheme="minorHAnsi"/>
                <w:lang w:val="en-CA"/>
              </w:rPr>
            </w:pPr>
            <w:r w:rsidRPr="00FA764C">
              <w:rPr>
                <w:rFonts w:cstheme="minorHAnsi"/>
              </w:rPr>
              <w:t>Student's attitude towards school and university students with disabilities</w:t>
            </w:r>
          </w:p>
          <w:p w14:paraId="75776CF2" w14:textId="77777777" w:rsidR="003609A3" w:rsidRPr="00565BDE" w:rsidRDefault="003609A3" w:rsidP="00365241">
            <w:pPr>
              <w:pStyle w:val="ListParagraph"/>
              <w:numPr>
                <w:ilvl w:val="0"/>
                <w:numId w:val="5"/>
              </w:numPr>
              <w:ind w:left="170" w:hanging="170"/>
              <w:rPr>
                <w:rFonts w:cstheme="minorHAnsi"/>
              </w:rPr>
            </w:pPr>
            <w:r w:rsidRPr="00FA764C">
              <w:rPr>
                <w:rFonts w:cstheme="minorHAnsi"/>
              </w:rPr>
              <w:t xml:space="preserve">Student's attitude towards </w:t>
            </w:r>
            <w:r w:rsidRPr="00565BDE">
              <w:rPr>
                <w:rFonts w:cstheme="minorHAnsi"/>
              </w:rPr>
              <w:t xml:space="preserve">help-seeking </w:t>
            </w:r>
          </w:p>
          <w:p w14:paraId="019B81D8" w14:textId="77777777" w:rsidR="003609A3" w:rsidRPr="00FA764C" w:rsidRDefault="003609A3" w:rsidP="00365241">
            <w:pPr>
              <w:pStyle w:val="ListParagraph"/>
              <w:numPr>
                <w:ilvl w:val="0"/>
                <w:numId w:val="5"/>
              </w:numPr>
              <w:ind w:left="170" w:hanging="170"/>
              <w:rPr>
                <w:rFonts w:cstheme="minorHAnsi"/>
                <w:lang w:val="en-CA"/>
              </w:rPr>
            </w:pPr>
            <w:r w:rsidRPr="00FA764C">
              <w:rPr>
                <w:rFonts w:cstheme="minorHAnsi"/>
              </w:rPr>
              <w:t>Student's</w:t>
            </w:r>
            <w:r w:rsidRPr="00565BDE">
              <w:rPr>
                <w:rFonts w:cstheme="minorHAnsi"/>
              </w:rPr>
              <w:t xml:space="preserve"> knowledge of mental health </w:t>
            </w:r>
            <w:hyperlink r:id="rId86" w:history="1">
              <w:r w:rsidRPr="00565BDE">
                <w:rPr>
                  <w:rStyle w:val="Hyperlink"/>
                  <w:rFonts w:cstheme="minorHAnsi"/>
                </w:rPr>
                <w:t>(Waqas et al., 2020)</w:t>
              </w:r>
            </w:hyperlink>
          </w:p>
        </w:tc>
        <w:tc>
          <w:tcPr>
            <w:tcW w:w="567" w:type="dxa"/>
          </w:tcPr>
          <w:p w14:paraId="45D0ED99" w14:textId="77777777" w:rsidR="003609A3" w:rsidRPr="00FA764C" w:rsidRDefault="003609A3" w:rsidP="00365241">
            <w:pPr>
              <w:rPr>
                <w:rFonts w:cstheme="minorHAnsi"/>
                <w:noProof/>
              </w:rPr>
            </w:pPr>
            <w:r w:rsidRPr="00FA764C">
              <w:rPr>
                <w:rFonts w:cstheme="minorHAnsi"/>
                <w:noProof/>
              </w:rPr>
              <w:t>R/O</w:t>
            </w:r>
          </w:p>
        </w:tc>
        <w:tc>
          <w:tcPr>
            <w:tcW w:w="3828" w:type="dxa"/>
          </w:tcPr>
          <w:p w14:paraId="1427DE1C"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noProof/>
              </w:rPr>
              <w:t xml:space="preserve">Nursing Students' Attitudes Toward Seeking Professional Psychological Help Before and After Attending a Mental Health Course </w:t>
            </w:r>
            <w:hyperlink r:id="rId87" w:history="1">
              <w:r w:rsidRPr="001C5734">
                <w:rPr>
                  <w:rStyle w:val="Hyperlink"/>
                  <w:rFonts w:cstheme="minorHAnsi"/>
                  <w:noProof/>
                </w:rPr>
                <w:t>(Abuhammad et al., 2020)</w:t>
              </w:r>
            </w:hyperlink>
          </w:p>
          <w:p w14:paraId="588092EA"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 xml:space="preserve">A Comparative Analysis of two Alternative Programs to Counter Stigma and Discrimination Associated with Mental Illness Delivered to Medical Students </w:t>
            </w:r>
            <w:hyperlink r:id="rId88" w:history="1">
              <w:r w:rsidRPr="001C5734">
                <w:rPr>
                  <w:rStyle w:val="Hyperlink"/>
                  <w:rFonts w:cstheme="minorHAnsi"/>
                </w:rPr>
                <w:t>(Gordon et al., 2021)</w:t>
              </w:r>
            </w:hyperlink>
          </w:p>
          <w:p w14:paraId="5791046E"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 xml:space="preserve">Controlled Study of the Impact of a Virtual Program to Reduce Stigma Among University Students Toward People with Mental Disorders </w:t>
            </w:r>
            <w:hyperlink r:id="rId89" w:history="1">
              <w:r w:rsidRPr="001C5734">
                <w:rPr>
                  <w:rStyle w:val="Hyperlink"/>
                  <w:rFonts w:cstheme="minorHAnsi"/>
                </w:rPr>
                <w:t>(Rodríguez-Rivas et al., 2021)</w:t>
              </w:r>
            </w:hyperlink>
          </w:p>
          <w:p w14:paraId="7B37CDE9" w14:textId="7163DF9A"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rPr>
              <w:t xml:space="preserve">The Potential Impact of An Anti-Stigma Intervention on Mental Health Help-Seeking Attitudes Among University Students </w:t>
            </w:r>
            <w:hyperlink r:id="rId90" w:history="1">
              <w:r w:rsidRPr="001C5734">
                <w:rPr>
                  <w:rStyle w:val="Hyperlink"/>
                  <w:rFonts w:cstheme="minorHAnsi"/>
                </w:rPr>
                <w:t>(</w:t>
              </w:r>
              <w:proofErr w:type="spellStart"/>
              <w:r w:rsidRPr="001C5734">
                <w:rPr>
                  <w:rStyle w:val="Hyperlink"/>
                  <w:rFonts w:cstheme="minorHAnsi"/>
                </w:rPr>
                <w:t>Shahwan</w:t>
              </w:r>
              <w:proofErr w:type="spellEnd"/>
              <w:r w:rsidRPr="001C5734">
                <w:rPr>
                  <w:rStyle w:val="Hyperlink"/>
                  <w:rFonts w:cstheme="minorHAnsi"/>
                </w:rPr>
                <w:t xml:space="preserve"> et al., 2020)</w:t>
              </w:r>
            </w:hyperlink>
          </w:p>
        </w:tc>
        <w:tc>
          <w:tcPr>
            <w:tcW w:w="2693" w:type="dxa"/>
          </w:tcPr>
          <w:p w14:paraId="14081540"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Attitudes Toward Seeking Professional Psychological Help (ATSPPH) scale</w:t>
            </w:r>
          </w:p>
          <w:p w14:paraId="1523E942"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Recovery Attitudes Questionnaire (RAQ)</w:t>
            </w:r>
          </w:p>
          <w:p w14:paraId="1DB83483"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Opening Minds Stigma Scale for Health Care Providers (OMS-HC-20)</w:t>
            </w:r>
          </w:p>
          <w:p w14:paraId="3EC34D85"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Questionnaire on Student Attitudes Toward Schizophrenia (QSAS)</w:t>
            </w:r>
          </w:p>
          <w:p w14:paraId="6581CF8A"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Attribution Questionnaire (AQ)</w:t>
            </w:r>
          </w:p>
          <w:p w14:paraId="4003D45F"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Inventory of Attitudes toward Seeking Mental</w:t>
            </w:r>
          </w:p>
          <w:p w14:paraId="26E36C51" w14:textId="6DF72849"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Health Services (IASMHS) scale</w:t>
            </w:r>
          </w:p>
        </w:tc>
        <w:tc>
          <w:tcPr>
            <w:tcW w:w="2126" w:type="dxa"/>
          </w:tcPr>
          <w:p w14:paraId="7DBF1EE3"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r w:rsidR="003609A3" w:rsidRPr="00FA764C" w14:paraId="04A1B17F" w14:textId="77777777" w:rsidTr="006D2D08">
        <w:trPr>
          <w:trHeight w:val="6187"/>
        </w:trPr>
        <w:tc>
          <w:tcPr>
            <w:tcW w:w="1555" w:type="dxa"/>
          </w:tcPr>
          <w:p w14:paraId="542A3293" w14:textId="77777777" w:rsidR="003609A3" w:rsidRPr="00FA764C" w:rsidRDefault="003609A3" w:rsidP="00365241">
            <w:pPr>
              <w:rPr>
                <w:rFonts w:cstheme="minorHAnsi"/>
                <w:b/>
                <w:bCs/>
              </w:rPr>
            </w:pPr>
            <w:r w:rsidRPr="00FA764C">
              <w:rPr>
                <w:rFonts w:cstheme="minorHAnsi"/>
                <w:b/>
                <w:bCs/>
              </w:rPr>
              <w:lastRenderedPageBreak/>
              <w:t xml:space="preserve">Attitudes of teachers towards student with disabilities </w:t>
            </w:r>
            <w:r w:rsidRPr="00FA764C">
              <w:rPr>
                <w:rFonts w:cstheme="minorHAnsi"/>
                <w:noProof/>
              </w:rPr>
              <w:t>(</w:t>
            </w:r>
            <w:r w:rsidRPr="00FA764C">
              <w:t>Interpersonal)</w:t>
            </w:r>
          </w:p>
        </w:tc>
        <w:tc>
          <w:tcPr>
            <w:tcW w:w="2976" w:type="dxa"/>
          </w:tcPr>
          <w:p w14:paraId="71E3229E" w14:textId="77777777" w:rsidR="003609A3" w:rsidRPr="00FA764C" w:rsidRDefault="003609A3" w:rsidP="00365241">
            <w:pPr>
              <w:pStyle w:val="ListParagraph"/>
              <w:numPr>
                <w:ilvl w:val="0"/>
                <w:numId w:val="5"/>
              </w:numPr>
              <w:ind w:left="170" w:hanging="170"/>
              <w:rPr>
                <w:rFonts w:cstheme="minorHAnsi"/>
                <w:lang w:val="en-CA"/>
              </w:rPr>
            </w:pPr>
            <w:r w:rsidRPr="00FA764C">
              <w:rPr>
                <w:rFonts w:cstheme="minorHAnsi"/>
              </w:rPr>
              <w:t>Teachers attitude towards student with disabilities among the school and university students with disabilities</w:t>
            </w:r>
          </w:p>
          <w:p w14:paraId="31B3F2D9" w14:textId="77777777" w:rsidR="003609A3" w:rsidRPr="00FA764C" w:rsidRDefault="003609A3" w:rsidP="00365241">
            <w:pPr>
              <w:pStyle w:val="ListParagraph"/>
              <w:numPr>
                <w:ilvl w:val="0"/>
                <w:numId w:val="5"/>
              </w:numPr>
              <w:ind w:left="170" w:hanging="170"/>
              <w:rPr>
                <w:rFonts w:cstheme="minorHAnsi"/>
                <w:lang w:val="en-CA"/>
              </w:rPr>
            </w:pPr>
            <w:r w:rsidRPr="00FA764C">
              <w:rPr>
                <w:rFonts w:cstheme="minorHAnsi"/>
              </w:rPr>
              <w:t>Teachers' awareness about needs of school and university students</w:t>
            </w:r>
            <w:r w:rsidRPr="00FA764C">
              <w:t xml:space="preserve"> </w:t>
            </w:r>
            <w:r w:rsidRPr="00FA764C">
              <w:rPr>
                <w:rFonts w:cstheme="minorHAnsi"/>
              </w:rPr>
              <w:t>with disabilities</w:t>
            </w:r>
          </w:p>
        </w:tc>
        <w:tc>
          <w:tcPr>
            <w:tcW w:w="567" w:type="dxa"/>
          </w:tcPr>
          <w:p w14:paraId="5F783470" w14:textId="77777777" w:rsidR="003609A3" w:rsidRPr="00FA764C" w:rsidRDefault="003609A3" w:rsidP="00365241">
            <w:pPr>
              <w:rPr>
                <w:rFonts w:cstheme="minorHAnsi"/>
                <w:noProof/>
              </w:rPr>
            </w:pPr>
            <w:r w:rsidRPr="00FA764C">
              <w:rPr>
                <w:rFonts w:cstheme="minorHAnsi"/>
                <w:noProof/>
              </w:rPr>
              <w:t>R/O</w:t>
            </w:r>
          </w:p>
        </w:tc>
        <w:tc>
          <w:tcPr>
            <w:tcW w:w="3828" w:type="dxa"/>
          </w:tcPr>
          <w:p w14:paraId="77B79C0B"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 xml:space="preserve">Field testing an Australian model of practice for teaching young school-age students on the autism spectrum </w:t>
            </w:r>
            <w:hyperlink r:id="rId91" w:history="1">
              <w:r w:rsidRPr="001C5734">
                <w:rPr>
                  <w:rStyle w:val="Hyperlink"/>
                  <w:rFonts w:cstheme="minorHAnsi"/>
                </w:rPr>
                <w:t>(Beamish et al., 2021)</w:t>
              </w:r>
            </w:hyperlink>
          </w:p>
          <w:p w14:paraId="59EA50EC"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 xml:space="preserve">Attitudes toward disability: Teacher education for inclusive environments in an Australian university </w:t>
            </w:r>
            <w:hyperlink r:id="rId92" w:history="1">
              <w:r w:rsidRPr="001C5734">
                <w:rPr>
                  <w:rStyle w:val="Hyperlink"/>
                  <w:rFonts w:cstheme="minorHAnsi"/>
                </w:rPr>
                <w:t>(Tait et al., 2000)</w:t>
              </w:r>
            </w:hyperlink>
          </w:p>
          <w:p w14:paraId="04753CBC"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 xml:space="preserve">Advancing research to eliminate mental illness stigma: An interventional study to improve community attitudes towards depression among university students in Singapore </w:t>
            </w:r>
            <w:hyperlink r:id="rId93" w:anchor=":~:text=After%20decades%20of%20anti%2Dstigma,towards%20depression%20in%20university%20students." w:history="1">
              <w:r w:rsidRPr="00927109">
                <w:rPr>
                  <w:rStyle w:val="Hyperlink"/>
                  <w:rFonts w:cstheme="minorHAnsi"/>
                </w:rPr>
                <w:t>(Goh et al., 2021)</w:t>
              </w:r>
            </w:hyperlink>
          </w:p>
          <w:p w14:paraId="2180A314" w14:textId="20A7B73D"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 xml:space="preserve">A Review of School-Based Interventions to Reduce Stigma towards Schizophrenia </w:t>
            </w:r>
            <w:hyperlink r:id="rId94" w:history="1">
              <w:r w:rsidRPr="00927109">
                <w:rPr>
                  <w:rStyle w:val="Hyperlink"/>
                  <w:rFonts w:cstheme="minorHAnsi"/>
                </w:rPr>
                <w:t>(Flanigan et al., 2020)</w:t>
              </w:r>
            </w:hyperlink>
          </w:p>
        </w:tc>
        <w:tc>
          <w:tcPr>
            <w:tcW w:w="2693" w:type="dxa"/>
          </w:tcPr>
          <w:p w14:paraId="145B5AF2"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 xml:space="preserve"> Interviews</w:t>
            </w:r>
          </w:p>
          <w:p w14:paraId="0FBCB335" w14:textId="77777777" w:rsidR="003609A3" w:rsidRPr="00FA764C" w:rsidRDefault="003609A3" w:rsidP="00365241">
            <w:pPr>
              <w:pStyle w:val="ListParagraph"/>
              <w:numPr>
                <w:ilvl w:val="0"/>
                <w:numId w:val="5"/>
              </w:numPr>
              <w:tabs>
                <w:tab w:val="left" w:pos="29"/>
              </w:tabs>
              <w:ind w:left="170" w:hanging="170"/>
              <w:rPr>
                <w:rFonts w:cstheme="minorHAnsi"/>
              </w:rPr>
            </w:pPr>
            <w:r w:rsidRPr="00FA764C">
              <w:rPr>
                <w:rFonts w:cstheme="minorHAnsi"/>
              </w:rPr>
              <w:t>Disabled Persons Scale (IDP)</w:t>
            </w:r>
          </w:p>
          <w:p w14:paraId="12505D08" w14:textId="77777777" w:rsidR="003609A3" w:rsidRPr="00FA764C" w:rsidRDefault="003609A3" w:rsidP="00365241">
            <w:pPr>
              <w:pStyle w:val="ListParagraph"/>
              <w:numPr>
                <w:ilvl w:val="0"/>
                <w:numId w:val="5"/>
              </w:numPr>
              <w:tabs>
                <w:tab w:val="left" w:pos="29"/>
              </w:tabs>
              <w:ind w:left="120" w:hanging="142"/>
              <w:rPr>
                <w:rFonts w:cstheme="minorHAnsi"/>
              </w:rPr>
            </w:pPr>
            <w:r w:rsidRPr="00FA764C">
              <w:rPr>
                <w:rFonts w:cstheme="minorHAnsi"/>
              </w:rPr>
              <w:t>Community Attitudes towards Mental Illness (CAMI) scale</w:t>
            </w:r>
          </w:p>
          <w:p w14:paraId="300DA8F1" w14:textId="77777777" w:rsidR="003609A3" w:rsidRPr="00FA764C" w:rsidRDefault="003609A3" w:rsidP="00365241">
            <w:pPr>
              <w:pStyle w:val="ListParagraph"/>
              <w:numPr>
                <w:ilvl w:val="0"/>
                <w:numId w:val="5"/>
              </w:numPr>
              <w:tabs>
                <w:tab w:val="left" w:pos="0"/>
              </w:tabs>
              <w:ind w:left="170" w:hanging="170"/>
              <w:rPr>
                <w:rFonts w:cstheme="minorHAnsi"/>
              </w:rPr>
            </w:pPr>
            <w:r w:rsidRPr="00FA764C">
              <w:rPr>
                <w:rFonts w:cstheme="minorHAnsi"/>
              </w:rPr>
              <w:t>Questionnaire on Student Attitudes Toward Schizophrenia (QSAS)</w:t>
            </w:r>
          </w:p>
          <w:p w14:paraId="1716DF66" w14:textId="77777777" w:rsidR="003609A3" w:rsidRPr="00FA764C" w:rsidRDefault="003609A3" w:rsidP="00365241">
            <w:pPr>
              <w:pStyle w:val="ListParagraph"/>
              <w:numPr>
                <w:ilvl w:val="0"/>
                <w:numId w:val="5"/>
              </w:numPr>
              <w:tabs>
                <w:tab w:val="left" w:pos="0"/>
              </w:tabs>
              <w:ind w:left="170" w:hanging="170"/>
              <w:rPr>
                <w:rFonts w:cstheme="minorHAnsi"/>
              </w:rPr>
            </w:pPr>
            <w:r w:rsidRPr="00FA764C">
              <w:rPr>
                <w:rFonts w:cstheme="minorHAnsi"/>
              </w:rPr>
              <w:t>Public Stigma Scale</w:t>
            </w:r>
          </w:p>
          <w:p w14:paraId="63850838" w14:textId="77777777" w:rsidR="003609A3" w:rsidRPr="00FA764C" w:rsidRDefault="003609A3" w:rsidP="00365241">
            <w:pPr>
              <w:pStyle w:val="ListParagraph"/>
              <w:numPr>
                <w:ilvl w:val="0"/>
                <w:numId w:val="5"/>
              </w:numPr>
              <w:tabs>
                <w:tab w:val="left" w:pos="0"/>
              </w:tabs>
              <w:ind w:left="170" w:hanging="170"/>
              <w:rPr>
                <w:rFonts w:cstheme="minorHAnsi"/>
              </w:rPr>
            </w:pPr>
            <w:r w:rsidRPr="00FA764C">
              <w:rPr>
                <w:rFonts w:cstheme="minorHAnsi"/>
              </w:rPr>
              <w:t>Social Distance Scale (SDS)</w:t>
            </w:r>
          </w:p>
          <w:p w14:paraId="01994715" w14:textId="77777777" w:rsidR="003609A3" w:rsidRPr="00FA764C" w:rsidRDefault="003609A3" w:rsidP="00365241">
            <w:pPr>
              <w:pStyle w:val="ListParagraph"/>
              <w:numPr>
                <w:ilvl w:val="0"/>
                <w:numId w:val="5"/>
              </w:numPr>
              <w:tabs>
                <w:tab w:val="left" w:pos="0"/>
              </w:tabs>
              <w:ind w:left="170" w:hanging="170"/>
              <w:rPr>
                <w:rFonts w:cstheme="minorHAnsi"/>
              </w:rPr>
            </w:pPr>
            <w:r w:rsidRPr="00FA764C">
              <w:rPr>
                <w:rFonts w:cstheme="minorHAnsi"/>
              </w:rPr>
              <w:t>Knowledge Test –32-items on factual knowledge of schizophrenia</w:t>
            </w:r>
          </w:p>
          <w:p w14:paraId="5EFCE971" w14:textId="704891F8" w:rsidR="003609A3" w:rsidRPr="00FA764C" w:rsidRDefault="003609A3" w:rsidP="00365241">
            <w:pPr>
              <w:pStyle w:val="ListParagraph"/>
              <w:numPr>
                <w:ilvl w:val="0"/>
                <w:numId w:val="5"/>
              </w:numPr>
              <w:tabs>
                <w:tab w:val="left" w:pos="0"/>
              </w:tabs>
              <w:ind w:left="170" w:hanging="170"/>
              <w:rPr>
                <w:rFonts w:cstheme="minorHAnsi"/>
              </w:rPr>
            </w:pPr>
            <w:r w:rsidRPr="00FA764C">
              <w:rPr>
                <w:rFonts w:cstheme="minorHAnsi"/>
                <w:lang w:val="fr-CA"/>
              </w:rPr>
              <w:t>Alberta Pilot Site Questionnaire Toolkit</w:t>
            </w:r>
          </w:p>
        </w:tc>
        <w:tc>
          <w:tcPr>
            <w:tcW w:w="2126" w:type="dxa"/>
          </w:tcPr>
          <w:p w14:paraId="27947037" w14:textId="77777777" w:rsidR="003609A3" w:rsidRPr="00FA764C" w:rsidRDefault="003609A3" w:rsidP="00365241">
            <w:pPr>
              <w:pStyle w:val="ListParagraph"/>
              <w:numPr>
                <w:ilvl w:val="0"/>
                <w:numId w:val="5"/>
              </w:numPr>
              <w:tabs>
                <w:tab w:val="left" w:pos="29"/>
              </w:tabs>
              <w:ind w:left="170" w:hanging="170"/>
              <w:rPr>
                <w:rFonts w:cstheme="minorHAnsi"/>
                <w:noProof/>
              </w:rPr>
            </w:pPr>
            <w:r w:rsidRPr="00FA764C">
              <w:rPr>
                <w:rFonts w:cstheme="minorHAnsi"/>
              </w:rPr>
              <w:t>Data is not available</w:t>
            </w:r>
          </w:p>
        </w:tc>
      </w:tr>
    </w:tbl>
    <w:p w14:paraId="2C11501D" w14:textId="77777777" w:rsidR="003609A3" w:rsidRDefault="003609A3" w:rsidP="003609A3">
      <w:pPr>
        <w:pStyle w:val="ListParagraph"/>
        <w:rPr>
          <w:rFonts w:cstheme="minorHAnsi"/>
          <w:b/>
          <w:bCs/>
          <w:sz w:val="24"/>
          <w:szCs w:val="24"/>
        </w:rPr>
      </w:pPr>
    </w:p>
    <w:p w14:paraId="335ED9F3" w14:textId="77777777" w:rsidR="00337109" w:rsidRDefault="00337109" w:rsidP="00337109">
      <w:pPr>
        <w:rPr>
          <w:rFonts w:cstheme="minorHAnsi"/>
          <w:b/>
          <w:bCs/>
          <w:sz w:val="24"/>
          <w:szCs w:val="24"/>
        </w:rPr>
      </w:pPr>
    </w:p>
    <w:p w14:paraId="15298EAE" w14:textId="77777777" w:rsidR="00337109" w:rsidRDefault="00337109" w:rsidP="00337109">
      <w:pPr>
        <w:rPr>
          <w:rFonts w:cstheme="minorHAnsi"/>
          <w:b/>
          <w:bCs/>
          <w:sz w:val="24"/>
          <w:szCs w:val="24"/>
        </w:rPr>
      </w:pPr>
    </w:p>
    <w:p w14:paraId="7B282ECA" w14:textId="77777777" w:rsidR="00337109" w:rsidRDefault="00337109" w:rsidP="00337109">
      <w:pPr>
        <w:rPr>
          <w:rFonts w:cstheme="minorHAnsi"/>
          <w:b/>
          <w:bCs/>
          <w:sz w:val="24"/>
          <w:szCs w:val="24"/>
        </w:rPr>
      </w:pPr>
    </w:p>
    <w:p w14:paraId="1530F484" w14:textId="77777777" w:rsidR="00337109" w:rsidRDefault="00337109" w:rsidP="00337109">
      <w:pPr>
        <w:rPr>
          <w:rFonts w:cstheme="minorHAnsi"/>
          <w:b/>
          <w:bCs/>
          <w:sz w:val="24"/>
          <w:szCs w:val="24"/>
        </w:rPr>
      </w:pPr>
    </w:p>
    <w:p w14:paraId="1F1B09F7" w14:textId="77777777" w:rsidR="00337109" w:rsidRDefault="00337109" w:rsidP="00337109">
      <w:pPr>
        <w:rPr>
          <w:rFonts w:cstheme="minorHAnsi"/>
          <w:b/>
          <w:bCs/>
          <w:sz w:val="24"/>
          <w:szCs w:val="24"/>
        </w:rPr>
      </w:pPr>
    </w:p>
    <w:p w14:paraId="7B2C755F" w14:textId="77777777" w:rsidR="00337109" w:rsidRDefault="00337109" w:rsidP="00337109">
      <w:pPr>
        <w:rPr>
          <w:rFonts w:cstheme="minorHAnsi"/>
          <w:b/>
          <w:bCs/>
          <w:sz w:val="24"/>
          <w:szCs w:val="24"/>
        </w:rPr>
      </w:pPr>
    </w:p>
    <w:p w14:paraId="5351DAD0" w14:textId="77777777" w:rsidR="00337109" w:rsidRDefault="00337109" w:rsidP="00337109">
      <w:pPr>
        <w:rPr>
          <w:rFonts w:cstheme="minorHAnsi"/>
          <w:b/>
          <w:bCs/>
          <w:sz w:val="24"/>
          <w:szCs w:val="24"/>
        </w:rPr>
      </w:pPr>
    </w:p>
    <w:p w14:paraId="013F4568" w14:textId="77777777" w:rsidR="00337109" w:rsidRPr="00337109" w:rsidRDefault="00337109" w:rsidP="00337109">
      <w:pPr>
        <w:rPr>
          <w:rFonts w:cstheme="minorHAnsi"/>
          <w:b/>
          <w:bCs/>
          <w:sz w:val="24"/>
          <w:szCs w:val="24"/>
        </w:rPr>
      </w:pPr>
    </w:p>
    <w:p w14:paraId="019C4819" w14:textId="2F142868" w:rsidR="003609A3" w:rsidRDefault="003609A3" w:rsidP="003609A3">
      <w:pPr>
        <w:pStyle w:val="ListParagraph"/>
        <w:numPr>
          <w:ilvl w:val="0"/>
          <w:numId w:val="50"/>
        </w:numPr>
        <w:rPr>
          <w:rFonts w:cstheme="minorHAnsi"/>
          <w:b/>
          <w:bCs/>
          <w:sz w:val="24"/>
          <w:szCs w:val="24"/>
        </w:rPr>
      </w:pPr>
      <w:r>
        <w:rPr>
          <w:rFonts w:cstheme="minorHAnsi"/>
          <w:b/>
          <w:bCs/>
          <w:sz w:val="24"/>
          <w:szCs w:val="24"/>
        </w:rPr>
        <w:lastRenderedPageBreak/>
        <w:t>First Responders (police officer, firefighter, paramedic, etc.)</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337109" w:rsidRPr="00FA764C" w14:paraId="22921114" w14:textId="77777777" w:rsidTr="00365241">
        <w:trPr>
          <w:trHeight w:val="240"/>
          <w:tblHeader/>
        </w:trPr>
        <w:tc>
          <w:tcPr>
            <w:tcW w:w="1555" w:type="dxa"/>
            <w:shd w:val="clear" w:color="auto" w:fill="D9D9D9" w:themeFill="background1" w:themeFillShade="D9"/>
          </w:tcPr>
          <w:p w14:paraId="37F58B80" w14:textId="77777777" w:rsidR="00337109" w:rsidRPr="00FA764C" w:rsidRDefault="00337109" w:rsidP="00365241">
            <w:pPr>
              <w:rPr>
                <w:rFonts w:cstheme="minorHAnsi"/>
                <w:b/>
                <w:bCs/>
                <w:noProof/>
              </w:rPr>
            </w:pPr>
            <w:r w:rsidRPr="00FA764C">
              <w:rPr>
                <w:rFonts w:cstheme="minorHAnsi"/>
                <w:b/>
                <w:bCs/>
                <w:noProof/>
              </w:rPr>
              <w:t>Indicators</w:t>
            </w:r>
          </w:p>
        </w:tc>
        <w:tc>
          <w:tcPr>
            <w:tcW w:w="2976" w:type="dxa"/>
            <w:shd w:val="clear" w:color="auto" w:fill="D9D9D9" w:themeFill="background1" w:themeFillShade="D9"/>
          </w:tcPr>
          <w:p w14:paraId="61F56E16" w14:textId="77777777" w:rsidR="00337109" w:rsidRPr="00FA764C" w:rsidRDefault="00337109" w:rsidP="00365241">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1F8D31DD" w14:textId="77777777" w:rsidR="00337109" w:rsidRPr="00FA764C" w:rsidRDefault="00337109" w:rsidP="00365241">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06BEA608" w14:textId="77777777" w:rsidR="00337109" w:rsidRPr="00FA764C" w:rsidRDefault="00337109" w:rsidP="00365241">
            <w:pPr>
              <w:rPr>
                <w:rFonts w:cstheme="minorHAnsi"/>
                <w:b/>
                <w:bCs/>
                <w:noProof/>
              </w:rPr>
            </w:pPr>
            <w:r w:rsidRPr="00FA764C">
              <w:rPr>
                <w:rFonts w:cstheme="minorHAnsi"/>
                <w:b/>
                <w:bCs/>
                <w:noProof/>
              </w:rPr>
              <w:t>Existing Surveys</w:t>
            </w:r>
          </w:p>
        </w:tc>
        <w:tc>
          <w:tcPr>
            <w:tcW w:w="2693" w:type="dxa"/>
            <w:shd w:val="clear" w:color="auto" w:fill="D9D9D9" w:themeFill="background1" w:themeFillShade="D9"/>
          </w:tcPr>
          <w:p w14:paraId="5AF443F7" w14:textId="77777777" w:rsidR="00337109" w:rsidRPr="00FA764C" w:rsidRDefault="00337109" w:rsidP="00365241">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67E04A5F" w14:textId="77777777" w:rsidR="00337109" w:rsidRPr="00FA764C" w:rsidRDefault="00337109" w:rsidP="00365241">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337109" w:rsidRPr="00FA764C" w14:paraId="74AE1921" w14:textId="77777777" w:rsidTr="00554970">
        <w:trPr>
          <w:trHeight w:val="4565"/>
        </w:trPr>
        <w:tc>
          <w:tcPr>
            <w:tcW w:w="1555" w:type="dxa"/>
          </w:tcPr>
          <w:p w14:paraId="379AC846" w14:textId="77777777" w:rsidR="00337109" w:rsidRPr="00FA764C" w:rsidRDefault="00337109" w:rsidP="00365241">
            <w:pPr>
              <w:rPr>
                <w:rFonts w:cstheme="minorHAnsi"/>
              </w:rPr>
            </w:pPr>
            <w:r w:rsidRPr="00FA764C">
              <w:rPr>
                <w:rFonts w:cstheme="minorHAnsi"/>
                <w:b/>
                <w:bCs/>
              </w:rPr>
              <w:t xml:space="preserve">Attitudes of first responders toward PWDs </w:t>
            </w:r>
            <w:r w:rsidRPr="00FA764C">
              <w:rPr>
                <w:rFonts w:cstheme="minorHAnsi"/>
                <w:noProof/>
              </w:rPr>
              <w:t>(</w:t>
            </w:r>
            <w:r w:rsidRPr="00FA764C">
              <w:t>Interpersonal)</w:t>
            </w:r>
          </w:p>
        </w:tc>
        <w:tc>
          <w:tcPr>
            <w:tcW w:w="2976" w:type="dxa"/>
          </w:tcPr>
          <w:p w14:paraId="4801E5F1" w14:textId="77777777" w:rsidR="00337109" w:rsidRDefault="00337109" w:rsidP="00365241">
            <w:pPr>
              <w:pStyle w:val="ListParagraph"/>
              <w:numPr>
                <w:ilvl w:val="0"/>
                <w:numId w:val="5"/>
              </w:numPr>
              <w:tabs>
                <w:tab w:val="left" w:pos="29"/>
              </w:tabs>
              <w:ind w:left="170" w:hanging="170"/>
              <w:rPr>
                <w:rFonts w:cstheme="minorHAnsi"/>
              </w:rPr>
            </w:pPr>
            <w:r w:rsidRPr="00FA764C">
              <w:rPr>
                <w:rFonts w:cstheme="minorHAnsi"/>
              </w:rPr>
              <w:t>First responders’ attitudes toward PWDs</w:t>
            </w:r>
          </w:p>
          <w:p w14:paraId="0BDF3774" w14:textId="77777777"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rPr>
              <w:t>First responders’</w:t>
            </w:r>
            <w:r>
              <w:rPr>
                <w:rFonts w:cstheme="minorHAnsi"/>
              </w:rPr>
              <w:t xml:space="preserve"> </w:t>
            </w:r>
            <w:r>
              <w:rPr>
                <w:rFonts w:cstheme="minorHAnsi"/>
                <w:noProof/>
              </w:rPr>
              <w:t>a</w:t>
            </w:r>
            <w:r w:rsidRPr="00FA764C">
              <w:rPr>
                <w:rFonts w:cstheme="minorHAnsi"/>
                <w:noProof/>
              </w:rPr>
              <w:t>wareness</w:t>
            </w:r>
            <w:r w:rsidRPr="00FA764C">
              <w:rPr>
                <w:rFonts w:cstheme="minorHAnsi"/>
              </w:rPr>
              <w:t xml:space="preserve"> about needs of </w:t>
            </w:r>
            <w:r>
              <w:rPr>
                <w:rFonts w:cstheme="minorHAnsi"/>
              </w:rPr>
              <w:t>PWDs</w:t>
            </w:r>
          </w:p>
        </w:tc>
        <w:tc>
          <w:tcPr>
            <w:tcW w:w="567" w:type="dxa"/>
          </w:tcPr>
          <w:p w14:paraId="0D5F1C02" w14:textId="77777777" w:rsidR="00337109" w:rsidRPr="00FA764C" w:rsidRDefault="00337109" w:rsidP="00365241">
            <w:pPr>
              <w:rPr>
                <w:rFonts w:cstheme="minorHAnsi"/>
                <w:noProof/>
              </w:rPr>
            </w:pPr>
            <w:r w:rsidRPr="00FA764C">
              <w:rPr>
                <w:rFonts w:cstheme="minorHAnsi"/>
                <w:noProof/>
              </w:rPr>
              <w:t>R/O</w:t>
            </w:r>
          </w:p>
        </w:tc>
        <w:tc>
          <w:tcPr>
            <w:tcW w:w="3828" w:type="dxa"/>
          </w:tcPr>
          <w:p w14:paraId="3F0278DA" w14:textId="77777777"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rPr>
              <w:t xml:space="preserve">Police Officers' Attitudes Toward and Decisions about Persons with Mental Illness </w:t>
            </w:r>
            <w:hyperlink r:id="rId95" w:history="1">
              <w:r w:rsidRPr="00650D6E">
                <w:rPr>
                  <w:rStyle w:val="Hyperlink"/>
                  <w:rFonts w:cstheme="minorHAnsi"/>
                </w:rPr>
                <w:t>(Watson et al., 2004)</w:t>
              </w:r>
            </w:hyperlink>
          </w:p>
          <w:p w14:paraId="5CE32C18" w14:textId="77777777"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rPr>
              <w:t xml:space="preserve">It's all window dressing: Canadian police officers' perceptions of mental health stigma in their workplace </w:t>
            </w:r>
            <w:hyperlink r:id="rId96" w:history="1">
              <w:r w:rsidRPr="00650D6E">
                <w:rPr>
                  <w:rStyle w:val="Hyperlink"/>
                  <w:rFonts w:cstheme="minorHAnsi"/>
                </w:rPr>
                <w:t>(</w:t>
              </w:r>
              <w:proofErr w:type="spellStart"/>
              <w:r w:rsidRPr="00650D6E">
                <w:rPr>
                  <w:rStyle w:val="Hyperlink"/>
                  <w:rFonts w:cstheme="minorHAnsi"/>
                </w:rPr>
                <w:t>Bikos</w:t>
              </w:r>
              <w:proofErr w:type="spellEnd"/>
              <w:r w:rsidRPr="00650D6E">
                <w:rPr>
                  <w:rStyle w:val="Hyperlink"/>
                  <w:rFonts w:cstheme="minorHAnsi"/>
                </w:rPr>
                <w:t xml:space="preserve"> et al., 2020)</w:t>
              </w:r>
            </w:hyperlink>
          </w:p>
          <w:p w14:paraId="121F79F3" w14:textId="77777777"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rPr>
              <w:t>Stigma, Pluralistic Ignorance, and Attitudes</w:t>
            </w:r>
            <w:r w:rsidRPr="00FA764C">
              <w:rPr>
                <w:rFonts w:cstheme="minorHAnsi"/>
                <w:noProof/>
              </w:rPr>
              <w:t xml:space="preserve"> Toward Seeking Mental </w:t>
            </w:r>
            <w:r w:rsidRPr="00FA764C">
              <w:rPr>
                <w:rFonts w:cstheme="minorHAnsi"/>
              </w:rPr>
              <w:t xml:space="preserve">Health Services Among Police Officers </w:t>
            </w:r>
            <w:hyperlink r:id="rId97" w:anchor=":~:text=Officers%20perceived%20themselves%20as%20more,regard%20to%20help%2Dseeking%20attitudes." w:history="1">
              <w:r w:rsidRPr="00650D6E">
                <w:rPr>
                  <w:rStyle w:val="Hyperlink"/>
                  <w:rFonts w:cstheme="minorHAnsi"/>
                </w:rPr>
                <w:t>(</w:t>
              </w:r>
              <w:proofErr w:type="spellStart"/>
              <w:r w:rsidRPr="00650D6E">
                <w:rPr>
                  <w:rStyle w:val="Hyperlink"/>
                  <w:rFonts w:cstheme="minorHAnsi"/>
                </w:rPr>
                <w:t>Karaffa</w:t>
              </w:r>
              <w:proofErr w:type="spellEnd"/>
              <w:r w:rsidRPr="00650D6E">
                <w:rPr>
                  <w:rStyle w:val="Hyperlink"/>
                  <w:rFonts w:cstheme="minorHAnsi"/>
                </w:rPr>
                <w:t xml:space="preserve"> et al., 2016)</w:t>
              </w:r>
            </w:hyperlink>
          </w:p>
          <w:p w14:paraId="14C23B6A" w14:textId="5C9621F6"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rPr>
              <w:t xml:space="preserve">Recognition of, and attitudes towards, people with depression and psychosis with/without alcohol and other drug problems: results from a national survey of Australian paramedics </w:t>
            </w:r>
            <w:hyperlink r:id="rId98" w:history="1">
              <w:r w:rsidRPr="00DD7FBD">
                <w:rPr>
                  <w:rStyle w:val="Hyperlink"/>
                  <w:rFonts w:cstheme="minorHAnsi"/>
                </w:rPr>
                <w:t>(McCann et al., 2018)</w:t>
              </w:r>
            </w:hyperlink>
          </w:p>
        </w:tc>
        <w:tc>
          <w:tcPr>
            <w:tcW w:w="2693" w:type="dxa"/>
          </w:tcPr>
          <w:p w14:paraId="77000E0C" w14:textId="77777777"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rPr>
              <w:t xml:space="preserve"> Attribution Questionnaire (AQ)</w:t>
            </w:r>
          </w:p>
          <w:p w14:paraId="5827C7E3" w14:textId="77777777"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rPr>
              <w:t>Interviews</w:t>
            </w:r>
          </w:p>
          <w:p w14:paraId="092C2E1A" w14:textId="77777777"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noProof/>
              </w:rPr>
              <w:t>Questionnaire Developed by Authors</w:t>
            </w:r>
          </w:p>
          <w:p w14:paraId="7A6E1E4E" w14:textId="7EF15EBA" w:rsidR="00337109" w:rsidRPr="00FA764C" w:rsidRDefault="00337109" w:rsidP="00365241">
            <w:pPr>
              <w:pStyle w:val="ListParagraph"/>
              <w:numPr>
                <w:ilvl w:val="0"/>
                <w:numId w:val="5"/>
              </w:numPr>
              <w:tabs>
                <w:tab w:val="left" w:pos="29"/>
              </w:tabs>
              <w:ind w:left="170" w:hanging="170"/>
              <w:rPr>
                <w:rFonts w:cstheme="minorHAnsi"/>
              </w:rPr>
            </w:pPr>
            <w:r w:rsidRPr="00FA764C">
              <w:rPr>
                <w:rFonts w:cstheme="minorHAnsi"/>
                <w:noProof/>
              </w:rPr>
              <w:t>Questionnaire Developed by Authors</w:t>
            </w:r>
          </w:p>
        </w:tc>
        <w:tc>
          <w:tcPr>
            <w:tcW w:w="2126" w:type="dxa"/>
          </w:tcPr>
          <w:p w14:paraId="6D8D9D81" w14:textId="77777777" w:rsidR="00337109" w:rsidRPr="00FA764C" w:rsidRDefault="00337109" w:rsidP="00365241">
            <w:pPr>
              <w:pStyle w:val="ListParagraph"/>
              <w:numPr>
                <w:ilvl w:val="0"/>
                <w:numId w:val="5"/>
              </w:numPr>
              <w:tabs>
                <w:tab w:val="left" w:pos="29"/>
              </w:tabs>
              <w:ind w:left="170" w:hanging="170"/>
              <w:rPr>
                <w:rFonts w:cstheme="minorHAnsi"/>
                <w:noProof/>
              </w:rPr>
            </w:pPr>
            <w:r w:rsidRPr="00FA764C">
              <w:rPr>
                <w:rFonts w:cstheme="minorHAnsi"/>
              </w:rPr>
              <w:t>Public</w:t>
            </w:r>
            <w:r w:rsidRPr="00FA764C">
              <w:rPr>
                <w:rFonts w:cstheme="minorHAnsi"/>
                <w:noProof/>
              </w:rPr>
              <w:t xml:space="preserve"> perceptions of the police in Canada’s provinces </w:t>
            </w:r>
            <w:hyperlink r:id="rId99" w:history="1">
              <w:r w:rsidRPr="001E52F9">
                <w:rPr>
                  <w:rStyle w:val="Hyperlink"/>
                  <w:rFonts w:cstheme="minorHAnsi"/>
                  <w:noProof/>
                </w:rPr>
                <w:t>(</w:t>
              </w:r>
              <w:r w:rsidRPr="001E52F9">
                <w:rPr>
                  <w:rStyle w:val="Hyperlink"/>
                </w:rPr>
                <w:t>Ibrahim D, 2019)</w:t>
              </w:r>
            </w:hyperlink>
          </w:p>
          <w:p w14:paraId="6CE051C6" w14:textId="77777777" w:rsidR="00337109" w:rsidRPr="00FA764C" w:rsidRDefault="00337109" w:rsidP="00365241">
            <w:pPr>
              <w:pStyle w:val="ListParagraph"/>
              <w:numPr>
                <w:ilvl w:val="0"/>
                <w:numId w:val="5"/>
              </w:numPr>
              <w:tabs>
                <w:tab w:val="left" w:pos="29"/>
              </w:tabs>
              <w:ind w:left="170" w:hanging="170"/>
              <w:rPr>
                <w:rFonts w:cstheme="minorHAnsi"/>
                <w:noProof/>
              </w:rPr>
            </w:pPr>
            <w:r w:rsidRPr="00FA764C">
              <w:rPr>
                <w:rFonts w:cstheme="minorHAnsi"/>
              </w:rPr>
              <w:t xml:space="preserve">It's all window dressing: Canadian police officers' perceptions of mental health stigma in their workplace </w:t>
            </w:r>
            <w:hyperlink r:id="rId100" w:history="1">
              <w:r w:rsidRPr="00650D6E">
                <w:rPr>
                  <w:rStyle w:val="Hyperlink"/>
                  <w:rFonts w:cstheme="minorHAnsi"/>
                </w:rPr>
                <w:t>(</w:t>
              </w:r>
              <w:proofErr w:type="spellStart"/>
              <w:r w:rsidRPr="00650D6E">
                <w:rPr>
                  <w:rStyle w:val="Hyperlink"/>
                  <w:rFonts w:cstheme="minorHAnsi"/>
                </w:rPr>
                <w:t>Bikos</w:t>
              </w:r>
              <w:proofErr w:type="spellEnd"/>
              <w:r w:rsidRPr="00650D6E">
                <w:rPr>
                  <w:rStyle w:val="Hyperlink"/>
                  <w:rFonts w:cstheme="minorHAnsi"/>
                </w:rPr>
                <w:t xml:space="preserve"> et al., 2020)</w:t>
              </w:r>
            </w:hyperlink>
          </w:p>
        </w:tc>
      </w:tr>
    </w:tbl>
    <w:p w14:paraId="4F87B334" w14:textId="77777777" w:rsidR="00337109" w:rsidRDefault="00337109" w:rsidP="00337109">
      <w:pPr>
        <w:pStyle w:val="ListParagraph"/>
        <w:rPr>
          <w:rFonts w:cstheme="minorHAnsi"/>
          <w:b/>
          <w:bCs/>
          <w:sz w:val="24"/>
          <w:szCs w:val="24"/>
        </w:rPr>
      </w:pPr>
    </w:p>
    <w:p w14:paraId="1F7CC41C" w14:textId="77777777" w:rsidR="00337109" w:rsidRDefault="00337109" w:rsidP="00337109">
      <w:pPr>
        <w:pStyle w:val="ListParagraph"/>
        <w:rPr>
          <w:rFonts w:cstheme="minorHAnsi"/>
          <w:b/>
          <w:bCs/>
          <w:sz w:val="24"/>
          <w:szCs w:val="24"/>
        </w:rPr>
      </w:pPr>
    </w:p>
    <w:p w14:paraId="74A94C9A" w14:textId="77777777" w:rsidR="009C1053" w:rsidRPr="00A17297" w:rsidRDefault="009C1053" w:rsidP="00A17297">
      <w:pPr>
        <w:rPr>
          <w:rFonts w:cstheme="minorHAnsi"/>
          <w:b/>
          <w:bCs/>
          <w:sz w:val="24"/>
          <w:szCs w:val="24"/>
        </w:rPr>
      </w:pPr>
    </w:p>
    <w:p w14:paraId="37488A02" w14:textId="2E4665E5" w:rsidR="00337109" w:rsidRPr="00337109" w:rsidRDefault="00337109" w:rsidP="00337109">
      <w:pPr>
        <w:pStyle w:val="ListParagraph"/>
        <w:numPr>
          <w:ilvl w:val="0"/>
          <w:numId w:val="50"/>
        </w:numPr>
        <w:rPr>
          <w:rFonts w:cstheme="minorHAnsi"/>
          <w:b/>
          <w:bCs/>
          <w:sz w:val="24"/>
          <w:szCs w:val="24"/>
        </w:rPr>
      </w:pPr>
      <w:r>
        <w:rPr>
          <w:rFonts w:cstheme="minorHAnsi"/>
          <w:b/>
          <w:bCs/>
          <w:sz w:val="24"/>
          <w:szCs w:val="24"/>
        </w:rPr>
        <w:t>Community Life</w:t>
      </w:r>
    </w:p>
    <w:tbl>
      <w:tblPr>
        <w:tblStyle w:val="TableGrid"/>
        <w:tblW w:w="13745" w:type="dxa"/>
        <w:tblLayout w:type="fixed"/>
        <w:tblCellMar>
          <w:left w:w="28" w:type="dxa"/>
          <w:right w:w="28" w:type="dxa"/>
        </w:tblCellMar>
        <w:tblLook w:val="04A0" w:firstRow="1" w:lastRow="0" w:firstColumn="1" w:lastColumn="0" w:noHBand="0" w:noVBand="1"/>
      </w:tblPr>
      <w:tblGrid>
        <w:gridCol w:w="1555"/>
        <w:gridCol w:w="2976"/>
        <w:gridCol w:w="567"/>
        <w:gridCol w:w="3828"/>
        <w:gridCol w:w="2693"/>
        <w:gridCol w:w="2126"/>
      </w:tblGrid>
      <w:tr w:rsidR="00FA764C" w:rsidRPr="00FA764C" w14:paraId="39EADAF5" w14:textId="77777777" w:rsidTr="00EF2D3B">
        <w:trPr>
          <w:trHeight w:val="240"/>
          <w:tblHeader/>
        </w:trPr>
        <w:tc>
          <w:tcPr>
            <w:tcW w:w="1555" w:type="dxa"/>
            <w:shd w:val="clear" w:color="auto" w:fill="D9D9D9" w:themeFill="background1" w:themeFillShade="D9"/>
          </w:tcPr>
          <w:p w14:paraId="40F64228" w14:textId="77777777" w:rsidR="001F7A94" w:rsidRPr="00FA764C" w:rsidRDefault="001F7A94" w:rsidP="00EF2D3B">
            <w:pPr>
              <w:rPr>
                <w:rFonts w:cstheme="minorHAnsi"/>
                <w:b/>
                <w:bCs/>
                <w:noProof/>
              </w:rPr>
            </w:pPr>
            <w:bookmarkStart w:id="112" w:name="_Hlk95077962"/>
            <w:r w:rsidRPr="00FA764C">
              <w:rPr>
                <w:rFonts w:cstheme="minorHAnsi"/>
                <w:b/>
                <w:bCs/>
                <w:noProof/>
              </w:rPr>
              <w:lastRenderedPageBreak/>
              <w:t>Indicators</w:t>
            </w:r>
          </w:p>
        </w:tc>
        <w:tc>
          <w:tcPr>
            <w:tcW w:w="2976" w:type="dxa"/>
            <w:shd w:val="clear" w:color="auto" w:fill="D9D9D9" w:themeFill="background1" w:themeFillShade="D9"/>
          </w:tcPr>
          <w:p w14:paraId="4254D67E" w14:textId="77777777" w:rsidR="001F7A94" w:rsidRPr="00FA764C" w:rsidRDefault="001F7A94" w:rsidP="00EF2D3B">
            <w:pPr>
              <w:rPr>
                <w:rFonts w:cstheme="minorHAnsi"/>
                <w:b/>
                <w:bCs/>
                <w:noProof/>
              </w:rPr>
            </w:pPr>
            <w:r w:rsidRPr="00FA764C">
              <w:rPr>
                <w:rFonts w:cstheme="minorHAnsi"/>
                <w:b/>
                <w:bCs/>
                <w:noProof/>
              </w:rPr>
              <w:t>Definition</w:t>
            </w:r>
          </w:p>
        </w:tc>
        <w:tc>
          <w:tcPr>
            <w:tcW w:w="567" w:type="dxa"/>
            <w:shd w:val="clear" w:color="auto" w:fill="D9D9D9" w:themeFill="background1" w:themeFillShade="D9"/>
          </w:tcPr>
          <w:p w14:paraId="4BB57112" w14:textId="77777777" w:rsidR="001F7A94" w:rsidRPr="00FA764C" w:rsidRDefault="001F7A94" w:rsidP="00EF2D3B">
            <w:pPr>
              <w:rPr>
                <w:rFonts w:cstheme="minorHAnsi"/>
                <w:b/>
                <w:bCs/>
                <w:noProof/>
              </w:rPr>
            </w:pPr>
            <w:r w:rsidRPr="00FA764C">
              <w:rPr>
                <w:rFonts w:cstheme="minorHAnsi"/>
                <w:b/>
                <w:bCs/>
                <w:noProof/>
              </w:rPr>
              <w:t>Type</w:t>
            </w:r>
          </w:p>
        </w:tc>
        <w:tc>
          <w:tcPr>
            <w:tcW w:w="3828" w:type="dxa"/>
            <w:shd w:val="clear" w:color="auto" w:fill="D9D9D9" w:themeFill="background1" w:themeFillShade="D9"/>
          </w:tcPr>
          <w:p w14:paraId="0ABF9C74" w14:textId="7CCF358C" w:rsidR="001F7A94" w:rsidRPr="00FA764C" w:rsidRDefault="001F7A94" w:rsidP="00EF2D3B">
            <w:pPr>
              <w:rPr>
                <w:rFonts w:cstheme="minorHAnsi"/>
                <w:b/>
                <w:bCs/>
                <w:noProof/>
              </w:rPr>
            </w:pPr>
            <w:r w:rsidRPr="00FA764C">
              <w:rPr>
                <w:rFonts w:cstheme="minorHAnsi"/>
                <w:b/>
                <w:bCs/>
                <w:noProof/>
              </w:rPr>
              <w:t>Exist</w:t>
            </w:r>
            <w:r w:rsidR="003F47AD" w:rsidRPr="00FA764C">
              <w:rPr>
                <w:rFonts w:cstheme="minorHAnsi"/>
                <w:b/>
                <w:bCs/>
                <w:noProof/>
              </w:rPr>
              <w:t>ing</w:t>
            </w:r>
            <w:r w:rsidRPr="00FA764C">
              <w:rPr>
                <w:rFonts w:cstheme="minorHAnsi"/>
                <w:b/>
                <w:bCs/>
                <w:noProof/>
              </w:rPr>
              <w:t xml:space="preserve"> Surveys</w:t>
            </w:r>
          </w:p>
        </w:tc>
        <w:tc>
          <w:tcPr>
            <w:tcW w:w="2693" w:type="dxa"/>
            <w:shd w:val="clear" w:color="auto" w:fill="D9D9D9" w:themeFill="background1" w:themeFillShade="D9"/>
          </w:tcPr>
          <w:p w14:paraId="73E1CA9B" w14:textId="77777777" w:rsidR="001F7A94" w:rsidRPr="00FA764C" w:rsidRDefault="001F7A94" w:rsidP="00EF2D3B">
            <w:pPr>
              <w:rPr>
                <w:rFonts w:cstheme="minorHAnsi"/>
                <w:b/>
                <w:bCs/>
                <w:noProof/>
              </w:rPr>
            </w:pPr>
            <w:r w:rsidRPr="00FA764C">
              <w:rPr>
                <w:rFonts w:cstheme="minorHAnsi"/>
                <w:b/>
                <w:bCs/>
                <w:noProof/>
              </w:rPr>
              <w:t>Methodology</w:t>
            </w:r>
          </w:p>
        </w:tc>
        <w:tc>
          <w:tcPr>
            <w:tcW w:w="2126" w:type="dxa"/>
            <w:shd w:val="clear" w:color="auto" w:fill="D9D9D9" w:themeFill="background1" w:themeFillShade="D9"/>
          </w:tcPr>
          <w:p w14:paraId="38268C8D" w14:textId="77777777" w:rsidR="001F7A94" w:rsidRPr="00FA764C" w:rsidRDefault="001F7A94" w:rsidP="00EF2D3B">
            <w:pPr>
              <w:rPr>
                <w:rFonts w:cstheme="minorHAnsi"/>
                <w:b/>
                <w:bCs/>
                <w:noProof/>
              </w:rPr>
            </w:pPr>
            <w:r w:rsidRPr="00FA764C">
              <w:rPr>
                <w:rFonts w:cstheme="minorHAnsi"/>
                <w:b/>
                <w:bCs/>
                <w:noProof/>
              </w:rPr>
              <w:t xml:space="preserve">CAN Data </w:t>
            </w:r>
            <w:r w:rsidRPr="00FA764C">
              <w:rPr>
                <w:rFonts w:cstheme="minorHAnsi"/>
                <w:b/>
                <w:bCs/>
                <w:lang w:bidi="fa-IR"/>
              </w:rPr>
              <w:t>Availability</w:t>
            </w:r>
          </w:p>
        </w:tc>
      </w:tr>
      <w:tr w:rsidR="00A17297" w:rsidRPr="00FA764C" w14:paraId="2D054635" w14:textId="77777777" w:rsidTr="0026361A">
        <w:trPr>
          <w:trHeight w:val="8862"/>
        </w:trPr>
        <w:tc>
          <w:tcPr>
            <w:tcW w:w="1555" w:type="dxa"/>
          </w:tcPr>
          <w:p w14:paraId="5DBC2CFF" w14:textId="77777777" w:rsidR="00A17297" w:rsidRPr="00FA764C" w:rsidRDefault="00A17297" w:rsidP="00401C48">
            <w:pPr>
              <w:pStyle w:val="FootnoteText"/>
              <w:rPr>
                <w:rStyle w:val="A22"/>
                <w:rFonts w:cstheme="minorHAnsi"/>
                <w:color w:val="auto"/>
                <w:sz w:val="22"/>
                <w:szCs w:val="22"/>
              </w:rPr>
            </w:pPr>
            <w:r w:rsidRPr="00FA764C">
              <w:rPr>
                <w:rFonts w:cstheme="minorHAnsi"/>
                <w:b/>
                <w:bCs/>
                <w:sz w:val="22"/>
                <w:szCs w:val="22"/>
              </w:rPr>
              <w:t>Attitudes of community on</w:t>
            </w:r>
            <w:r w:rsidRPr="00FA764C">
              <w:rPr>
                <w:rStyle w:val="A22"/>
                <w:rFonts w:cstheme="minorHAnsi"/>
                <w:color w:val="auto"/>
                <w:sz w:val="22"/>
                <w:szCs w:val="22"/>
              </w:rPr>
              <w:t xml:space="preserve"> </w:t>
            </w:r>
            <w:r w:rsidRPr="00FA764C">
              <w:rPr>
                <w:rFonts w:cstheme="minorHAnsi"/>
                <w:b/>
                <w:bCs/>
                <w:sz w:val="22"/>
                <w:szCs w:val="22"/>
              </w:rPr>
              <w:t xml:space="preserve">PWDs autonomy </w:t>
            </w:r>
            <w:r w:rsidRPr="00FA764C">
              <w:rPr>
                <w:rFonts w:cstheme="minorHAnsi"/>
                <w:noProof/>
                <w:sz w:val="22"/>
                <w:szCs w:val="22"/>
              </w:rPr>
              <w:t>(</w:t>
            </w:r>
            <w:r w:rsidRPr="00FA764C">
              <w:rPr>
                <w:sz w:val="22"/>
                <w:szCs w:val="22"/>
              </w:rPr>
              <w:t>Interpersonal)</w:t>
            </w:r>
          </w:p>
          <w:p w14:paraId="17172AC0" w14:textId="77777777" w:rsidR="00A17297" w:rsidRPr="00FA764C" w:rsidRDefault="00A17297" w:rsidP="00401C48">
            <w:pPr>
              <w:pStyle w:val="FootnoteText"/>
              <w:rPr>
                <w:rFonts w:cstheme="minorHAnsi"/>
                <w:b/>
                <w:bCs/>
                <w:sz w:val="22"/>
                <w:szCs w:val="22"/>
              </w:rPr>
            </w:pPr>
            <w:r w:rsidRPr="00FA764C">
              <w:rPr>
                <w:rFonts w:cstheme="minorHAnsi"/>
                <w:b/>
                <w:bCs/>
                <w:sz w:val="22"/>
                <w:szCs w:val="22"/>
              </w:rPr>
              <w:t xml:space="preserve">Community awareness </w:t>
            </w:r>
            <w:r w:rsidRPr="00FA764C">
              <w:rPr>
                <w:rFonts w:cstheme="minorHAnsi"/>
                <w:noProof/>
                <w:sz w:val="22"/>
                <w:szCs w:val="22"/>
              </w:rPr>
              <w:t>(</w:t>
            </w:r>
            <w:r w:rsidRPr="00FA764C">
              <w:rPr>
                <w:sz w:val="22"/>
                <w:szCs w:val="22"/>
              </w:rPr>
              <w:t>Interpersonal)</w:t>
            </w:r>
          </w:p>
          <w:p w14:paraId="6ECFC1BE" w14:textId="77777777" w:rsidR="00A17297" w:rsidRPr="00FA764C" w:rsidRDefault="00A17297" w:rsidP="00401C48">
            <w:pPr>
              <w:pStyle w:val="FootnoteText"/>
              <w:rPr>
                <w:rFonts w:cstheme="minorHAnsi"/>
                <w:sz w:val="22"/>
                <w:szCs w:val="22"/>
              </w:rPr>
            </w:pPr>
            <w:r w:rsidRPr="00FA764C">
              <w:rPr>
                <w:rFonts w:cstheme="minorHAnsi"/>
                <w:b/>
                <w:bCs/>
                <w:sz w:val="22"/>
                <w:szCs w:val="22"/>
              </w:rPr>
              <w:t xml:space="preserve">Community engagement </w:t>
            </w:r>
            <w:r w:rsidRPr="00FA764C">
              <w:rPr>
                <w:rFonts w:cstheme="minorHAnsi"/>
                <w:noProof/>
                <w:sz w:val="22"/>
                <w:szCs w:val="22"/>
              </w:rPr>
              <w:t>(</w:t>
            </w:r>
            <w:r w:rsidRPr="00FA764C">
              <w:rPr>
                <w:sz w:val="22"/>
                <w:szCs w:val="22"/>
              </w:rPr>
              <w:t>Interpersonal)</w:t>
            </w:r>
          </w:p>
          <w:p w14:paraId="423C1920" w14:textId="3348867E" w:rsidR="00A17297" w:rsidRPr="00FA764C" w:rsidRDefault="00A17297" w:rsidP="00401C48">
            <w:pPr>
              <w:pStyle w:val="FootnoteText"/>
              <w:rPr>
                <w:rStyle w:val="A22"/>
                <w:rFonts w:cstheme="minorHAnsi"/>
                <w:color w:val="auto"/>
                <w:sz w:val="22"/>
                <w:szCs w:val="22"/>
              </w:rPr>
            </w:pPr>
            <w:r w:rsidRPr="00FA764C">
              <w:rPr>
                <w:rFonts w:cstheme="minorHAnsi"/>
                <w:b/>
                <w:bCs/>
                <w:sz w:val="22"/>
                <w:szCs w:val="22"/>
              </w:rPr>
              <w:t xml:space="preserve">PWDs Belonging, and participation </w:t>
            </w:r>
            <w:r w:rsidRPr="00FA764C">
              <w:rPr>
                <w:rFonts w:cstheme="minorHAnsi"/>
                <w:noProof/>
                <w:sz w:val="22"/>
                <w:szCs w:val="22"/>
              </w:rPr>
              <w:t>(</w:t>
            </w:r>
            <w:r w:rsidRPr="00FA764C">
              <w:rPr>
                <w:sz w:val="22"/>
                <w:szCs w:val="22"/>
              </w:rPr>
              <w:t>Interpersonal)</w:t>
            </w:r>
          </w:p>
        </w:tc>
        <w:tc>
          <w:tcPr>
            <w:tcW w:w="2976" w:type="dxa"/>
          </w:tcPr>
          <w:p w14:paraId="169CC3C2" w14:textId="2E3A1E64"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PWDs autonomy over their lives </w:t>
            </w:r>
            <w:hyperlink r:id="rId101" w:history="1">
              <w:r w:rsidRPr="00DD7FBD">
                <w:rPr>
                  <w:rStyle w:val="Hyperlink"/>
                  <w:rFonts w:cstheme="minorHAnsi"/>
                </w:rPr>
                <w:t>(Thomson et al., 2010)</w:t>
              </w:r>
            </w:hyperlink>
          </w:p>
          <w:p w14:paraId="170EA8DE" w14:textId="06ACB42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PWDs choice of housemates </w:t>
            </w:r>
            <w:hyperlink r:id="rId102"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p w14:paraId="4DD3DC0B"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PWDs right to raise children </w:t>
            </w:r>
            <w:hyperlink r:id="rId103"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p w14:paraId="53AD79FF" w14:textId="77777777" w:rsidR="00A17297" w:rsidRPr="00FA764C" w:rsidRDefault="00A17297" w:rsidP="00401C48">
            <w:pPr>
              <w:pStyle w:val="ListParagraph"/>
              <w:numPr>
                <w:ilvl w:val="0"/>
                <w:numId w:val="5"/>
              </w:numPr>
              <w:tabs>
                <w:tab w:val="left" w:pos="29"/>
              </w:tabs>
              <w:ind w:left="170" w:hanging="170"/>
              <w:rPr>
                <w:rFonts w:cstheme="minorHAnsi"/>
              </w:rPr>
            </w:pPr>
            <w:r w:rsidRPr="005A3416">
              <w:rPr>
                <w:rFonts w:cstheme="minorHAnsi"/>
              </w:rPr>
              <w:t xml:space="preserve">Public </w:t>
            </w:r>
            <w:r>
              <w:rPr>
                <w:rFonts w:cstheme="minorHAnsi"/>
              </w:rPr>
              <w:t>a</w:t>
            </w:r>
            <w:r w:rsidRPr="00FA764C">
              <w:rPr>
                <w:rFonts w:cstheme="minorHAnsi"/>
              </w:rPr>
              <w:t xml:space="preserve">wareness about PWDs needs, issues, and experiences in community </w:t>
            </w:r>
            <w:hyperlink r:id="rId104" w:history="1">
              <w:r w:rsidRPr="00DD7FBD">
                <w:rPr>
                  <w:rStyle w:val="Hyperlink"/>
                  <w:rFonts w:cstheme="minorHAnsi"/>
                </w:rPr>
                <w:t>(Thomson et al., 2010)</w:t>
              </w:r>
            </w:hyperlink>
          </w:p>
          <w:p w14:paraId="412E09F9" w14:textId="77777777" w:rsidR="00A17297" w:rsidRPr="00FA764C" w:rsidRDefault="00A17297" w:rsidP="00401C48">
            <w:pPr>
              <w:pStyle w:val="ListParagraph"/>
              <w:numPr>
                <w:ilvl w:val="0"/>
                <w:numId w:val="5"/>
              </w:numPr>
              <w:tabs>
                <w:tab w:val="left" w:pos="29"/>
              </w:tabs>
              <w:ind w:left="170" w:hanging="170"/>
              <w:rPr>
                <w:rFonts w:cstheme="minorHAnsi"/>
              </w:rPr>
            </w:pPr>
            <w:r>
              <w:rPr>
                <w:rFonts w:cstheme="minorHAnsi"/>
              </w:rPr>
              <w:t>R</w:t>
            </w:r>
            <w:r w:rsidRPr="00FA764C">
              <w:rPr>
                <w:rFonts w:cstheme="minorHAnsi"/>
              </w:rPr>
              <w:t xml:space="preserve">elationships between communities and PWDs </w:t>
            </w:r>
            <w:hyperlink r:id="rId105" w:history="1">
              <w:r w:rsidRPr="00DD7FBD">
                <w:rPr>
                  <w:rStyle w:val="Hyperlink"/>
                  <w:rFonts w:cstheme="minorHAnsi"/>
                </w:rPr>
                <w:t>(Thomson et al., 2010)</w:t>
              </w:r>
            </w:hyperlink>
          </w:p>
          <w:p w14:paraId="1E41633C"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Acceptance levels in neighborhoods </w:t>
            </w:r>
            <w:hyperlink r:id="rId106" w:history="1">
              <w:r w:rsidRPr="001753FF">
                <w:rPr>
                  <w:rStyle w:val="Hyperlink"/>
                  <w:rFonts w:cstheme="minorHAnsi"/>
                </w:rPr>
                <w:t>(</w:t>
              </w:r>
              <w:proofErr w:type="spellStart"/>
              <w:r w:rsidRPr="001753FF">
                <w:rPr>
                  <w:rStyle w:val="Hyperlink"/>
                  <w:rFonts w:cstheme="minorHAnsi"/>
                </w:rPr>
                <w:t>Rebernik</w:t>
              </w:r>
              <w:proofErr w:type="spellEnd"/>
              <w:r w:rsidRPr="001753FF">
                <w:rPr>
                  <w:rStyle w:val="Hyperlink"/>
                  <w:rFonts w:cstheme="minorHAnsi"/>
                </w:rPr>
                <w:t xml:space="preserve"> et al., 2020)</w:t>
              </w:r>
            </w:hyperlink>
          </w:p>
          <w:p w14:paraId="4D88BD1A"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Getting involved in society </w:t>
            </w:r>
            <w:hyperlink r:id="rId107"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p w14:paraId="287119C0" w14:textId="11CB7327" w:rsidR="00A17297" w:rsidRPr="00FA764C" w:rsidRDefault="00A17297" w:rsidP="00401C48">
            <w:pPr>
              <w:pStyle w:val="ListParagraph"/>
              <w:numPr>
                <w:ilvl w:val="0"/>
                <w:numId w:val="5"/>
              </w:numPr>
              <w:tabs>
                <w:tab w:val="left" w:pos="29"/>
              </w:tabs>
              <w:ind w:left="170" w:hanging="170"/>
              <w:rPr>
                <w:rFonts w:cstheme="minorHAnsi"/>
              </w:rPr>
            </w:pPr>
            <w:r>
              <w:rPr>
                <w:rFonts w:cstheme="minorHAnsi"/>
              </w:rPr>
              <w:t>P</w:t>
            </w:r>
            <w:r w:rsidRPr="00FA764C">
              <w:rPr>
                <w:rFonts w:cstheme="minorHAnsi"/>
              </w:rPr>
              <w:t xml:space="preserve">articipation </w:t>
            </w:r>
            <w:r>
              <w:rPr>
                <w:rFonts w:cstheme="minorHAnsi"/>
              </w:rPr>
              <w:t>and belonging of</w:t>
            </w:r>
            <w:r w:rsidRPr="00FA764C">
              <w:rPr>
                <w:rFonts w:cstheme="minorHAnsi"/>
              </w:rPr>
              <w:t xml:space="preserve"> PWDs in community </w:t>
            </w:r>
            <w:hyperlink r:id="rId108" w:history="1">
              <w:r w:rsidRPr="00DD7FBD">
                <w:rPr>
                  <w:rStyle w:val="Hyperlink"/>
                  <w:rFonts w:cstheme="minorHAnsi"/>
                </w:rPr>
                <w:t>(Thomson et al., 2010)</w:t>
              </w:r>
            </w:hyperlink>
          </w:p>
        </w:tc>
        <w:tc>
          <w:tcPr>
            <w:tcW w:w="567" w:type="dxa"/>
          </w:tcPr>
          <w:p w14:paraId="0569BEBB" w14:textId="77777777" w:rsidR="00A17297" w:rsidRPr="00FA764C" w:rsidRDefault="00A17297" w:rsidP="00401C48">
            <w:pPr>
              <w:ind w:left="170" w:hanging="170"/>
              <w:rPr>
                <w:rFonts w:cstheme="minorHAnsi"/>
              </w:rPr>
            </w:pPr>
            <w:r w:rsidRPr="00FA764C">
              <w:rPr>
                <w:rFonts w:cstheme="minorHAnsi"/>
              </w:rPr>
              <w:t>R/O</w:t>
            </w:r>
          </w:p>
          <w:p w14:paraId="15F5B112" w14:textId="77723831" w:rsidR="00A17297" w:rsidRPr="00FA764C" w:rsidRDefault="00A17297" w:rsidP="00401C48">
            <w:pPr>
              <w:rPr>
                <w:rFonts w:cstheme="minorHAnsi"/>
              </w:rPr>
            </w:pPr>
          </w:p>
        </w:tc>
        <w:tc>
          <w:tcPr>
            <w:tcW w:w="3828" w:type="dxa"/>
          </w:tcPr>
          <w:p w14:paraId="3A03B437"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Public attitudes towards people with mental illness in England and Scotland </w:t>
            </w:r>
            <w:hyperlink r:id="rId109" w:anchor=":~:text=Conclusions%3A%20Public%20attitudes%20towards%20people,anti%2Dstigma%20campaign%20in%20Scotland." w:history="1">
              <w:r w:rsidRPr="00DD7FBD">
                <w:rPr>
                  <w:rStyle w:val="Hyperlink"/>
                  <w:rFonts w:cstheme="minorHAnsi"/>
                </w:rPr>
                <w:t>(Mehta et al., 2009)</w:t>
              </w:r>
            </w:hyperlink>
          </w:p>
          <w:p w14:paraId="3B2581AA"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National survey of community attitudes toward PWDs in Australia </w:t>
            </w:r>
            <w:hyperlink r:id="rId110"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p>
          <w:p w14:paraId="28EC2EE0"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Public perceptions of disabled people. Evidence from the British Social Attitudes Survey (BSAS) </w:t>
            </w:r>
            <w:hyperlink r:id="rId111" w:history="1">
              <w:r w:rsidRPr="009E625E">
                <w:rPr>
                  <w:rStyle w:val="Hyperlink"/>
                  <w:rFonts w:cstheme="minorHAnsi"/>
                </w:rPr>
                <w:t>(Office for Disabilities Issues, 2009)</w:t>
              </w:r>
            </w:hyperlink>
          </w:p>
          <w:p w14:paraId="07CF123B"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Stigma doesn’t discriminate: physical and mental health and stigma in Canadian military personnel and Canadian civilians </w:t>
            </w:r>
            <w:hyperlink r:id="rId112" w:history="1">
              <w:r w:rsidRPr="00DD7FBD">
                <w:rPr>
                  <w:rStyle w:val="Hyperlink"/>
                  <w:rFonts w:cstheme="minorHAnsi"/>
                </w:rPr>
                <w:t>(Frank et al., 2018)</w:t>
              </w:r>
            </w:hyperlink>
          </w:p>
          <w:p w14:paraId="2DFB2685"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Attitudes toward people with intellectual disabilities: An Australian perspective </w:t>
            </w:r>
            <w:hyperlink r:id="rId113" w:history="1">
              <w:r w:rsidRPr="00DD7FBD">
                <w:rPr>
                  <w:rStyle w:val="Hyperlink"/>
                  <w:rFonts w:cstheme="minorHAnsi"/>
                </w:rPr>
                <w:t>(</w:t>
              </w:r>
              <w:proofErr w:type="spellStart"/>
              <w:r w:rsidRPr="00DD7FBD">
                <w:rPr>
                  <w:rStyle w:val="Hyperlink"/>
                  <w:rFonts w:cstheme="minorHAnsi"/>
                </w:rPr>
                <w:t>Yazbeck</w:t>
              </w:r>
              <w:proofErr w:type="spellEnd"/>
              <w:r w:rsidRPr="00DD7FBD">
                <w:rPr>
                  <w:rStyle w:val="Hyperlink"/>
                  <w:rFonts w:cstheme="minorHAnsi"/>
                </w:rPr>
                <w:t xml:space="preserve"> et al. 2004)</w:t>
              </w:r>
            </w:hyperlink>
          </w:p>
          <w:p w14:paraId="170181ED"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Public attitudes to disability in the Republic of Ireland </w:t>
            </w:r>
            <w:hyperlink r:id="rId114" w:history="1">
              <w:r w:rsidRPr="00DD7FBD">
                <w:rPr>
                  <w:rStyle w:val="Hyperlink"/>
                  <w:rFonts w:cstheme="minorHAnsi"/>
                </w:rPr>
                <w:t>(National Disability Authority, 2002)</w:t>
              </w:r>
            </w:hyperlink>
          </w:p>
          <w:p w14:paraId="2FE2311F"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Causal beliefs and attitudes to people with schizophrenia: trend analysis based on data surveys in Germany </w:t>
            </w:r>
            <w:hyperlink r:id="rId115" w:history="1">
              <w:r w:rsidRPr="00DD7FBD">
                <w:rPr>
                  <w:rStyle w:val="Hyperlink"/>
                  <w:rFonts w:cstheme="minorHAnsi"/>
                </w:rPr>
                <w:t>(</w:t>
              </w:r>
              <w:proofErr w:type="spellStart"/>
              <w:r w:rsidRPr="00DD7FBD">
                <w:rPr>
                  <w:rStyle w:val="Hyperlink"/>
                  <w:rFonts w:cstheme="minorHAnsi"/>
                </w:rPr>
                <w:t>Angermeyer</w:t>
              </w:r>
              <w:proofErr w:type="spellEnd"/>
              <w:r w:rsidRPr="00DD7FBD">
                <w:rPr>
                  <w:rStyle w:val="Hyperlink"/>
                  <w:rFonts w:cstheme="minorHAnsi"/>
                </w:rPr>
                <w:t xml:space="preserve"> et al. 2005)</w:t>
              </w:r>
            </w:hyperlink>
          </w:p>
          <w:p w14:paraId="13834BCE"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Attitudes toward individuals with disabilities: Results of a recent survey and implications of those results </w:t>
            </w:r>
            <w:hyperlink r:id="rId116" w:history="1">
              <w:r w:rsidRPr="00DD7FBD">
                <w:rPr>
                  <w:rStyle w:val="Hyperlink"/>
                  <w:rFonts w:cstheme="minorHAnsi"/>
                </w:rPr>
                <w:t>(</w:t>
              </w:r>
              <w:proofErr w:type="spellStart"/>
              <w:r w:rsidRPr="00DD7FBD">
                <w:rPr>
                  <w:rStyle w:val="Hyperlink"/>
                  <w:rFonts w:cstheme="minorHAnsi"/>
                </w:rPr>
                <w:t>Goreczny</w:t>
              </w:r>
              <w:proofErr w:type="spellEnd"/>
              <w:r w:rsidRPr="00DD7FBD">
                <w:rPr>
                  <w:rStyle w:val="Hyperlink"/>
                  <w:rFonts w:cstheme="minorHAnsi"/>
                </w:rPr>
                <w:t xml:space="preserve"> et al., 2011)</w:t>
              </w:r>
            </w:hyperlink>
          </w:p>
          <w:p w14:paraId="0D96BC9C" w14:textId="2EFFD3A3"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 xml:space="preserve">Stigmatizing attitudes towards people with mental disorders: findings from an Australian National Survey of Mental Health Literacy and Stigma </w:t>
            </w:r>
            <w:hyperlink r:id="rId117" w:history="1">
              <w:r w:rsidRPr="00226AC3">
                <w:rPr>
                  <w:rStyle w:val="Hyperlink"/>
                  <w:rFonts w:cstheme="minorHAnsi"/>
                </w:rPr>
                <w:t>(</w:t>
              </w:r>
              <w:proofErr w:type="spellStart"/>
              <w:r w:rsidRPr="00226AC3">
                <w:rPr>
                  <w:rStyle w:val="Hyperlink"/>
                  <w:rFonts w:cstheme="minorHAnsi"/>
                </w:rPr>
                <w:t>Reavley</w:t>
              </w:r>
              <w:proofErr w:type="spellEnd"/>
              <w:r w:rsidRPr="00226AC3">
                <w:rPr>
                  <w:rStyle w:val="Hyperlink"/>
                  <w:rFonts w:cstheme="minorHAnsi"/>
                </w:rPr>
                <w:t xml:space="preserve"> et al., 2012)</w:t>
              </w:r>
            </w:hyperlink>
          </w:p>
        </w:tc>
        <w:tc>
          <w:tcPr>
            <w:tcW w:w="2693" w:type="dxa"/>
          </w:tcPr>
          <w:p w14:paraId="5834BB3A"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Community Attitudes Toward the Mentally Ill Scale (CAMI)</w:t>
            </w:r>
          </w:p>
          <w:p w14:paraId="79FF8957"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Attitudes to Disability Scale (ADS)</w:t>
            </w:r>
          </w:p>
          <w:p w14:paraId="5B44D6AD"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Attitudes to Disability Scale (ADS)</w:t>
            </w:r>
          </w:p>
          <w:p w14:paraId="7AEC7F4A"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5DDC2EEB"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Social Distance Scale (SDS)</w:t>
            </w:r>
          </w:p>
          <w:p w14:paraId="6300E2EF"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340EC471"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Interviews</w:t>
            </w:r>
          </w:p>
          <w:p w14:paraId="3592DFD2" w14:textId="77777777"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6ACE6192" w14:textId="5EA13AAD" w:rsidR="00A17297" w:rsidRPr="00FA764C" w:rsidRDefault="00A17297" w:rsidP="00401C48">
            <w:pPr>
              <w:pStyle w:val="ListParagraph"/>
              <w:numPr>
                <w:ilvl w:val="0"/>
                <w:numId w:val="5"/>
              </w:numPr>
              <w:tabs>
                <w:tab w:val="left" w:pos="29"/>
              </w:tabs>
              <w:ind w:left="170" w:hanging="170"/>
              <w:rPr>
                <w:rFonts w:cstheme="minorHAnsi"/>
              </w:rPr>
            </w:pPr>
            <w:r w:rsidRPr="00FA764C">
              <w:rPr>
                <w:rFonts w:cstheme="minorHAnsi"/>
              </w:rPr>
              <w:t>Interviews</w:t>
            </w:r>
          </w:p>
        </w:tc>
        <w:tc>
          <w:tcPr>
            <w:tcW w:w="2126" w:type="dxa"/>
          </w:tcPr>
          <w:p w14:paraId="0A820106" w14:textId="2519FABF" w:rsidR="00A17297" w:rsidRPr="00FA764C" w:rsidRDefault="00A17297" w:rsidP="00401C48">
            <w:pPr>
              <w:pStyle w:val="ListParagraph"/>
              <w:numPr>
                <w:ilvl w:val="0"/>
                <w:numId w:val="5"/>
              </w:numPr>
              <w:tabs>
                <w:tab w:val="left" w:pos="29"/>
              </w:tabs>
              <w:ind w:left="170" w:hanging="170"/>
              <w:rPr>
                <w:rFonts w:cstheme="minorHAnsi"/>
                <w:lang w:val="en-CA"/>
              </w:rPr>
            </w:pPr>
            <w:bookmarkStart w:id="113" w:name="_Hlk97123759"/>
            <w:r w:rsidRPr="00FA764C">
              <w:rPr>
                <w:rFonts w:cstheme="minorHAnsi"/>
              </w:rPr>
              <w:t>Victimization</w:t>
            </w:r>
            <w:r>
              <w:rPr>
                <w:rFonts w:cstheme="minorHAnsi"/>
              </w:rPr>
              <w:t>-</w:t>
            </w:r>
            <w:r w:rsidRPr="00FA764C">
              <w:rPr>
                <w:rFonts w:cstheme="minorHAnsi"/>
              </w:rPr>
              <w:t xml:space="preserve"> Cycle 23 </w:t>
            </w:r>
            <w:hyperlink r:id="rId118" w:history="1">
              <w:r w:rsidRPr="001E52F9">
                <w:rPr>
                  <w:rStyle w:val="Hyperlink"/>
                  <w:rFonts w:cstheme="minorHAnsi"/>
                </w:rPr>
                <w:t>(GSS, 2009)</w:t>
              </w:r>
            </w:hyperlink>
          </w:p>
          <w:bookmarkEnd w:id="113"/>
          <w:p w14:paraId="7F993DED" w14:textId="70B53651" w:rsidR="00A17297" w:rsidRPr="003D4F0A" w:rsidRDefault="00A17297" w:rsidP="008E22C2">
            <w:pPr>
              <w:pStyle w:val="ListParagraph"/>
              <w:numPr>
                <w:ilvl w:val="0"/>
                <w:numId w:val="5"/>
              </w:numPr>
              <w:tabs>
                <w:tab w:val="left" w:pos="29"/>
              </w:tabs>
              <w:ind w:left="170" w:hanging="170"/>
              <w:rPr>
                <w:rFonts w:cstheme="minorHAnsi"/>
              </w:rPr>
            </w:pPr>
            <w:r w:rsidRPr="003D4F0A">
              <w:rPr>
                <w:rFonts w:cstheme="minorHAnsi"/>
              </w:rPr>
              <w:t xml:space="preserve">Mental Health and Well-being (CCHS-MH Civilian) and its corresponding Canadian Forces Supplement (CCHS-MH) </w:t>
            </w:r>
            <w:hyperlink r:id="rId119" w:history="1">
              <w:r w:rsidRPr="003D4F0A">
                <w:rPr>
                  <w:rStyle w:val="Hyperlink"/>
                  <w:rFonts w:cstheme="minorHAnsi"/>
                </w:rPr>
                <w:t>(Frank et al., 2018)</w:t>
              </w:r>
            </w:hyperlink>
          </w:p>
          <w:p w14:paraId="6F767D9F" w14:textId="403F07FE" w:rsidR="00A17297" w:rsidRPr="00FA764C" w:rsidRDefault="00000000" w:rsidP="00401C48">
            <w:pPr>
              <w:pStyle w:val="ListParagraph"/>
              <w:numPr>
                <w:ilvl w:val="0"/>
                <w:numId w:val="5"/>
              </w:numPr>
              <w:tabs>
                <w:tab w:val="left" w:pos="29"/>
              </w:tabs>
              <w:ind w:left="170" w:hanging="170"/>
              <w:rPr>
                <w:rFonts w:cstheme="minorHAnsi"/>
                <w:lang w:val="en-CA"/>
              </w:rPr>
            </w:pPr>
            <w:hyperlink r:id="rId120" w:history="1">
              <w:r w:rsidR="00A17297" w:rsidRPr="00776EA6">
                <w:rPr>
                  <w:rStyle w:val="Hyperlink"/>
                  <w:rFonts w:cstheme="minorHAnsi"/>
                </w:rPr>
                <w:t>Public Health Agency of Canada (2019a</w:t>
              </w:r>
            </w:hyperlink>
            <w:r w:rsidR="00A17297" w:rsidRPr="00FA764C">
              <w:rPr>
                <w:rFonts w:cstheme="minorHAnsi"/>
              </w:rPr>
              <w:t xml:space="preserve">; </w:t>
            </w:r>
            <w:hyperlink r:id="rId121" w:history="1">
              <w:r w:rsidR="00A17297" w:rsidRPr="00776EA6">
                <w:rPr>
                  <w:rStyle w:val="Hyperlink"/>
                  <w:rFonts w:cstheme="minorHAnsi"/>
                </w:rPr>
                <w:t>2019b)</w:t>
              </w:r>
            </w:hyperlink>
          </w:p>
          <w:p w14:paraId="2FBE27B0" w14:textId="4D227B1B" w:rsidR="00A17297" w:rsidRPr="00FA764C" w:rsidRDefault="00A17297" w:rsidP="00401C48">
            <w:pPr>
              <w:pStyle w:val="ListParagraph"/>
              <w:numPr>
                <w:ilvl w:val="0"/>
                <w:numId w:val="5"/>
              </w:numPr>
              <w:tabs>
                <w:tab w:val="left" w:pos="29"/>
              </w:tabs>
              <w:ind w:left="170" w:hanging="170"/>
              <w:rPr>
                <w:rFonts w:cstheme="minorHAnsi"/>
                <w:lang w:val="en-CA"/>
              </w:rPr>
            </w:pPr>
            <w:r w:rsidRPr="00FA764C">
              <w:rPr>
                <w:rFonts w:cstheme="minorHAnsi"/>
              </w:rPr>
              <w:t xml:space="preserve">Mental health commission of Canada </w:t>
            </w:r>
            <w:hyperlink r:id="rId122" w:history="1">
              <w:r w:rsidRPr="00776EA6">
                <w:rPr>
                  <w:rStyle w:val="Hyperlink"/>
                  <w:rFonts w:cstheme="minorHAnsi"/>
                </w:rPr>
                <w:t>(MHCC, 2015)</w:t>
              </w:r>
            </w:hyperlink>
          </w:p>
        </w:tc>
      </w:tr>
      <w:tr w:rsidR="00337109" w:rsidRPr="00FA764C" w14:paraId="6AC3CF82" w14:textId="77777777" w:rsidTr="00852235">
        <w:trPr>
          <w:trHeight w:val="5371"/>
        </w:trPr>
        <w:tc>
          <w:tcPr>
            <w:tcW w:w="1555" w:type="dxa"/>
          </w:tcPr>
          <w:p w14:paraId="234A444E" w14:textId="77777777" w:rsidR="00337109" w:rsidRPr="00FA764C" w:rsidRDefault="00337109" w:rsidP="00401C48">
            <w:pPr>
              <w:pStyle w:val="FootnoteText"/>
              <w:rPr>
                <w:rFonts w:cstheme="minorHAnsi"/>
                <w:b/>
                <w:bCs/>
                <w:sz w:val="22"/>
                <w:szCs w:val="22"/>
              </w:rPr>
            </w:pPr>
            <w:r w:rsidRPr="00FA764C">
              <w:rPr>
                <w:rFonts w:cstheme="minorHAnsi"/>
                <w:b/>
                <w:bCs/>
                <w:sz w:val="22"/>
                <w:szCs w:val="22"/>
              </w:rPr>
              <w:lastRenderedPageBreak/>
              <w:t xml:space="preserve">Community safety and support </w:t>
            </w:r>
            <w:r w:rsidRPr="00FA764C">
              <w:rPr>
                <w:rFonts w:cstheme="minorHAnsi"/>
                <w:noProof/>
                <w:sz w:val="22"/>
                <w:szCs w:val="22"/>
              </w:rPr>
              <w:t>(</w:t>
            </w:r>
            <w:r w:rsidRPr="00FA764C">
              <w:rPr>
                <w:sz w:val="22"/>
                <w:szCs w:val="22"/>
              </w:rPr>
              <w:t>Interpersonal)</w:t>
            </w:r>
          </w:p>
        </w:tc>
        <w:tc>
          <w:tcPr>
            <w:tcW w:w="2976" w:type="dxa"/>
          </w:tcPr>
          <w:p w14:paraId="732B34F5" w14:textId="262CF9BA" w:rsidR="00337109" w:rsidRPr="00FA764C" w:rsidRDefault="00337109" w:rsidP="00401C48">
            <w:pPr>
              <w:pStyle w:val="ListParagraph"/>
              <w:numPr>
                <w:ilvl w:val="0"/>
                <w:numId w:val="13"/>
              </w:numPr>
              <w:tabs>
                <w:tab w:val="left" w:pos="29"/>
              </w:tabs>
              <w:ind w:left="253" w:hanging="253"/>
              <w:rPr>
                <w:rFonts w:cstheme="minorHAnsi"/>
              </w:rPr>
            </w:pPr>
            <w:r w:rsidRPr="00FA764C">
              <w:rPr>
                <w:rFonts w:cstheme="minorHAnsi"/>
              </w:rPr>
              <w:t xml:space="preserve">Physical and psychological safety and wellness among PWDs </w:t>
            </w:r>
          </w:p>
          <w:p w14:paraId="5B9B85ED" w14:textId="77777777" w:rsidR="00337109" w:rsidRPr="00FA764C" w:rsidRDefault="00337109" w:rsidP="00401C48">
            <w:pPr>
              <w:pStyle w:val="ListParagraph"/>
              <w:numPr>
                <w:ilvl w:val="0"/>
                <w:numId w:val="12"/>
              </w:numPr>
              <w:tabs>
                <w:tab w:val="left" w:pos="29"/>
              </w:tabs>
              <w:ind w:left="395" w:hanging="253"/>
              <w:rPr>
                <w:rFonts w:cstheme="minorHAnsi"/>
              </w:rPr>
            </w:pPr>
            <w:r w:rsidRPr="00FA764C">
              <w:rPr>
                <w:rFonts w:cstheme="minorHAnsi"/>
              </w:rPr>
              <w:t xml:space="preserve">Safe public spaces and public transportation </w:t>
            </w:r>
          </w:p>
          <w:p w14:paraId="786DB6BA" w14:textId="77777777" w:rsidR="00337109" w:rsidRPr="00FA764C" w:rsidRDefault="00337109" w:rsidP="00401C48">
            <w:pPr>
              <w:pStyle w:val="ListParagraph"/>
              <w:numPr>
                <w:ilvl w:val="0"/>
                <w:numId w:val="12"/>
              </w:numPr>
              <w:tabs>
                <w:tab w:val="left" w:pos="29"/>
              </w:tabs>
              <w:ind w:left="395" w:hanging="253"/>
              <w:rPr>
                <w:rFonts w:cstheme="minorHAnsi"/>
              </w:rPr>
            </w:pPr>
            <w:r w:rsidRPr="00FA764C">
              <w:rPr>
                <w:rFonts w:cstheme="minorHAnsi"/>
              </w:rPr>
              <w:t>SOS system for PWD</w:t>
            </w:r>
          </w:p>
          <w:p w14:paraId="2407F169" w14:textId="77777777" w:rsidR="00337109" w:rsidRPr="00FA764C" w:rsidRDefault="00337109" w:rsidP="00401C48">
            <w:pPr>
              <w:pStyle w:val="ListParagraph"/>
              <w:numPr>
                <w:ilvl w:val="0"/>
                <w:numId w:val="12"/>
              </w:numPr>
              <w:tabs>
                <w:tab w:val="left" w:pos="29"/>
              </w:tabs>
              <w:ind w:left="395" w:hanging="253"/>
              <w:rPr>
                <w:rFonts w:cstheme="minorHAnsi"/>
              </w:rPr>
            </w:pPr>
            <w:r w:rsidRPr="00FA764C">
              <w:rPr>
                <w:rFonts w:cstheme="minorHAnsi"/>
              </w:rPr>
              <w:t xml:space="preserve">Safe houses for women and children with disabilities </w:t>
            </w:r>
          </w:p>
          <w:p w14:paraId="5FC51C17" w14:textId="4AF7EF2F" w:rsidR="00337109" w:rsidRPr="00FA764C" w:rsidRDefault="00337109" w:rsidP="00401C48">
            <w:pPr>
              <w:pStyle w:val="ListParagraph"/>
              <w:numPr>
                <w:ilvl w:val="0"/>
                <w:numId w:val="13"/>
              </w:numPr>
              <w:tabs>
                <w:tab w:val="left" w:pos="29"/>
              </w:tabs>
              <w:ind w:left="253" w:hanging="253"/>
              <w:rPr>
                <w:rFonts w:cstheme="minorHAnsi"/>
              </w:rPr>
            </w:pPr>
            <w:r w:rsidRPr="00FA764C">
              <w:rPr>
                <w:rFonts w:cstheme="minorHAnsi"/>
              </w:rPr>
              <w:t>Domestic and non-domestic violence towards PWDs</w:t>
            </w:r>
            <w:r w:rsidRPr="00FA764C">
              <w:rPr>
                <w:rStyle w:val="FootnoteReference"/>
                <w:rFonts w:cstheme="minorHAnsi"/>
              </w:rPr>
              <w:footnoteReference w:id="8"/>
            </w:r>
            <w:r w:rsidRPr="00FA764C">
              <w:rPr>
                <w:rFonts w:cstheme="minorHAnsi"/>
              </w:rPr>
              <w:t xml:space="preserve"> </w:t>
            </w:r>
            <w:hyperlink r:id="rId123" w:history="1">
              <w:r w:rsidRPr="00DD7FBD">
                <w:rPr>
                  <w:rStyle w:val="Hyperlink"/>
                  <w:rFonts w:cstheme="minorHAnsi"/>
                </w:rPr>
                <w:t>(Thomson et al., 2010</w:t>
              </w:r>
            </w:hyperlink>
            <w:r w:rsidRPr="00FA764C">
              <w:rPr>
                <w:rFonts w:cstheme="minorHAnsi"/>
              </w:rPr>
              <w:t>;</w:t>
            </w:r>
            <w:hyperlink r:id="rId124" w:history="1">
              <w:r w:rsidRPr="00937AA0">
                <w:rPr>
                  <w:rStyle w:val="Hyperlink"/>
                  <w:rFonts w:cstheme="minorHAnsi"/>
                </w:rPr>
                <w:t xml:space="preserve"> UK Government, 2021)</w:t>
              </w:r>
            </w:hyperlink>
          </w:p>
        </w:tc>
        <w:tc>
          <w:tcPr>
            <w:tcW w:w="567" w:type="dxa"/>
          </w:tcPr>
          <w:p w14:paraId="27D37B1E" w14:textId="77777777" w:rsidR="00337109" w:rsidRPr="00FA764C" w:rsidRDefault="00337109" w:rsidP="00401C48">
            <w:pPr>
              <w:rPr>
                <w:rFonts w:cstheme="minorHAnsi"/>
              </w:rPr>
            </w:pPr>
            <w:r w:rsidRPr="00FA764C">
              <w:rPr>
                <w:rFonts w:cstheme="minorHAnsi"/>
              </w:rPr>
              <w:t>R/O</w:t>
            </w:r>
          </w:p>
        </w:tc>
        <w:tc>
          <w:tcPr>
            <w:tcW w:w="3828" w:type="dxa"/>
          </w:tcPr>
          <w:p w14:paraId="0C4E1E80" w14:textId="77777777" w:rsidR="00337109" w:rsidRPr="00FA764C" w:rsidRDefault="00337109" w:rsidP="00710FE0">
            <w:pPr>
              <w:pStyle w:val="ListParagraph"/>
              <w:numPr>
                <w:ilvl w:val="0"/>
                <w:numId w:val="5"/>
              </w:numPr>
              <w:tabs>
                <w:tab w:val="left" w:pos="251"/>
              </w:tabs>
              <w:ind w:left="170" w:hanging="170"/>
              <w:rPr>
                <w:rFonts w:cstheme="minorHAnsi"/>
              </w:rPr>
            </w:pPr>
            <w:r w:rsidRPr="00FA764C">
              <w:rPr>
                <w:rFonts w:cstheme="minorHAnsi"/>
                <w:noProof/>
              </w:rPr>
              <w:t xml:space="preserve">Violent victimization of women with disabilities (GSS, 2014) </w:t>
            </w:r>
            <w:hyperlink r:id="rId125" w:history="1">
              <w:r w:rsidRPr="00937AA0">
                <w:rPr>
                  <w:rStyle w:val="Hyperlink"/>
                  <w:rFonts w:cstheme="minorHAnsi"/>
                  <w:noProof/>
                </w:rPr>
                <w:t>(Cotter, 2018)</w:t>
              </w:r>
            </w:hyperlink>
          </w:p>
          <w:p w14:paraId="2BF4D1F1" w14:textId="77777777" w:rsidR="00337109" w:rsidRPr="00FA764C" w:rsidRDefault="00337109" w:rsidP="00401C48">
            <w:pPr>
              <w:pStyle w:val="ListParagraph"/>
              <w:numPr>
                <w:ilvl w:val="0"/>
                <w:numId w:val="5"/>
              </w:numPr>
              <w:tabs>
                <w:tab w:val="left" w:pos="29"/>
              </w:tabs>
              <w:ind w:left="170" w:hanging="170"/>
              <w:rPr>
                <w:rFonts w:cstheme="minorHAnsi"/>
              </w:rPr>
            </w:pPr>
            <w:r w:rsidRPr="00FA764C">
              <w:rPr>
                <w:rFonts w:cstheme="minorHAnsi"/>
              </w:rPr>
              <w:t xml:space="preserve">Personal Safety Survey (PSS) in Australia </w:t>
            </w:r>
            <w:hyperlink r:id="rId126" w:anchor="data-download" w:history="1">
              <w:r w:rsidRPr="00CE6394">
                <w:rPr>
                  <w:rStyle w:val="Hyperlink"/>
                  <w:rFonts w:cstheme="minorHAnsi"/>
                </w:rPr>
                <w:t>(ABS, 2016)</w:t>
              </w:r>
            </w:hyperlink>
          </w:p>
          <w:p w14:paraId="6A26E24A" w14:textId="77777777" w:rsidR="00337109" w:rsidRPr="00FA764C" w:rsidRDefault="00337109" w:rsidP="00401C48">
            <w:pPr>
              <w:pStyle w:val="ListParagraph"/>
              <w:numPr>
                <w:ilvl w:val="0"/>
                <w:numId w:val="5"/>
              </w:numPr>
              <w:tabs>
                <w:tab w:val="left" w:pos="29"/>
              </w:tabs>
              <w:ind w:left="170" w:hanging="170"/>
              <w:rPr>
                <w:rFonts w:cstheme="minorHAnsi"/>
              </w:rPr>
            </w:pPr>
            <w:r w:rsidRPr="00FA764C">
              <w:rPr>
                <w:rFonts w:cstheme="minorHAnsi"/>
              </w:rPr>
              <w:t xml:space="preserve">Violence against People with Disability in England and Wales: Findings from a National Cross-Sectional Survey, British Crime Survey </w:t>
            </w:r>
            <w:hyperlink r:id="rId127" w:history="1">
              <w:r w:rsidRPr="00226AC3">
                <w:rPr>
                  <w:rStyle w:val="Hyperlink"/>
                  <w:rFonts w:cstheme="minorHAnsi"/>
                </w:rPr>
                <w:t>(Khalifeh et al., 2013)</w:t>
              </w:r>
            </w:hyperlink>
          </w:p>
          <w:p w14:paraId="772702CA" w14:textId="70C4259E" w:rsidR="00337109" w:rsidRPr="00FA764C" w:rsidRDefault="00337109" w:rsidP="00401C48">
            <w:pPr>
              <w:pStyle w:val="ListParagraph"/>
              <w:numPr>
                <w:ilvl w:val="0"/>
                <w:numId w:val="5"/>
              </w:numPr>
              <w:tabs>
                <w:tab w:val="left" w:pos="29"/>
              </w:tabs>
              <w:ind w:left="170" w:hanging="170"/>
              <w:rPr>
                <w:rFonts w:cstheme="minorHAnsi"/>
              </w:rPr>
            </w:pPr>
            <w:r w:rsidRPr="00FA764C">
              <w:rPr>
                <w:rFonts w:cstheme="minorHAnsi"/>
              </w:rPr>
              <w:t xml:space="preserve">US National Survey on Abuse of PWDs </w:t>
            </w:r>
            <w:hyperlink r:id="rId128" w:history="1">
              <w:r w:rsidRPr="00226AC3">
                <w:rPr>
                  <w:rStyle w:val="Hyperlink"/>
                  <w:rFonts w:cstheme="minorHAnsi"/>
                </w:rPr>
                <w:t>(</w:t>
              </w:r>
              <w:proofErr w:type="spellStart"/>
              <w:r w:rsidRPr="00226AC3">
                <w:rPr>
                  <w:rStyle w:val="Hyperlink"/>
                  <w:rFonts w:cstheme="minorHAnsi"/>
                </w:rPr>
                <w:t>Baladerian</w:t>
              </w:r>
              <w:proofErr w:type="spellEnd"/>
              <w:r w:rsidRPr="00226AC3">
                <w:rPr>
                  <w:rStyle w:val="Hyperlink"/>
                  <w:rFonts w:cstheme="minorHAnsi"/>
                </w:rPr>
                <w:t xml:space="preserve"> et al., 2013)</w:t>
              </w:r>
            </w:hyperlink>
          </w:p>
        </w:tc>
        <w:tc>
          <w:tcPr>
            <w:tcW w:w="2693" w:type="dxa"/>
          </w:tcPr>
          <w:p w14:paraId="62ACDA3B" w14:textId="77777777" w:rsidR="00337109" w:rsidRPr="00FA764C" w:rsidRDefault="00337109"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1C3CFFF9" w14:textId="77777777" w:rsidR="00337109" w:rsidRPr="00FA764C" w:rsidRDefault="00337109"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6B34B491" w14:textId="77777777" w:rsidR="00337109" w:rsidRPr="00FA764C" w:rsidRDefault="00337109"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2EA2F7DE" w14:textId="600018F5" w:rsidR="00337109" w:rsidRPr="00FA764C" w:rsidRDefault="00337109"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tc>
        <w:tc>
          <w:tcPr>
            <w:tcW w:w="2126" w:type="dxa"/>
          </w:tcPr>
          <w:p w14:paraId="6B05FC6F" w14:textId="209B63F2" w:rsidR="00337109" w:rsidRPr="00FA764C" w:rsidRDefault="00337109" w:rsidP="00EA5821">
            <w:pPr>
              <w:pStyle w:val="ListParagraph"/>
              <w:numPr>
                <w:ilvl w:val="0"/>
                <w:numId w:val="5"/>
              </w:numPr>
              <w:tabs>
                <w:tab w:val="left" w:pos="251"/>
              </w:tabs>
              <w:ind w:left="170" w:hanging="170"/>
              <w:rPr>
                <w:rFonts w:cstheme="minorHAnsi"/>
                <w:noProof/>
              </w:rPr>
            </w:pPr>
            <w:r w:rsidRPr="00FA764C">
              <w:rPr>
                <w:rFonts w:cstheme="minorHAnsi"/>
                <w:noProof/>
              </w:rPr>
              <w:t xml:space="preserve">Violent victimization of women with disabilities (GSS, 2014) </w:t>
            </w:r>
            <w:hyperlink r:id="rId129" w:history="1">
              <w:r w:rsidRPr="00937AA0">
                <w:rPr>
                  <w:rStyle w:val="Hyperlink"/>
                  <w:rFonts w:cstheme="minorHAnsi"/>
                  <w:noProof/>
                </w:rPr>
                <w:t>(Cotter, 2018)</w:t>
              </w:r>
            </w:hyperlink>
          </w:p>
          <w:p w14:paraId="529B26D1" w14:textId="045605D9" w:rsidR="00337109" w:rsidRPr="00FA764C" w:rsidRDefault="00337109" w:rsidP="00EA5821">
            <w:pPr>
              <w:pStyle w:val="ListParagraph"/>
              <w:numPr>
                <w:ilvl w:val="0"/>
                <w:numId w:val="5"/>
              </w:numPr>
              <w:tabs>
                <w:tab w:val="left" w:pos="251"/>
              </w:tabs>
              <w:ind w:left="170" w:hanging="170"/>
              <w:rPr>
                <w:rFonts w:cstheme="minorHAnsi"/>
                <w:noProof/>
              </w:rPr>
            </w:pPr>
            <w:r w:rsidRPr="00FA764C">
              <w:rPr>
                <w:rFonts w:cstheme="minorHAnsi"/>
                <w:noProof/>
              </w:rPr>
              <w:t xml:space="preserve">Criminal victimization in Canada </w:t>
            </w:r>
            <w:hyperlink r:id="rId130" w:history="1">
              <w:r w:rsidRPr="004E4AD9">
                <w:rPr>
                  <w:rStyle w:val="Hyperlink"/>
                  <w:rFonts w:cstheme="minorHAnsi"/>
                  <w:noProof/>
                </w:rPr>
                <w:t>(Perreault et al. 2015)</w:t>
              </w:r>
            </w:hyperlink>
          </w:p>
          <w:p w14:paraId="1E0A3157" w14:textId="732AFB85" w:rsidR="00337109" w:rsidRPr="00FA764C" w:rsidRDefault="00337109" w:rsidP="00EA5821">
            <w:pPr>
              <w:pStyle w:val="ListParagraph"/>
              <w:numPr>
                <w:ilvl w:val="0"/>
                <w:numId w:val="5"/>
              </w:numPr>
              <w:tabs>
                <w:tab w:val="left" w:pos="251"/>
              </w:tabs>
              <w:ind w:left="170" w:hanging="170"/>
              <w:rPr>
                <w:rFonts w:cstheme="minorHAnsi"/>
                <w:noProof/>
              </w:rPr>
            </w:pPr>
            <w:r w:rsidRPr="00FA764C">
              <w:rPr>
                <w:rFonts w:cstheme="minorHAnsi"/>
                <w:noProof/>
              </w:rPr>
              <w:t>Trends in self</w:t>
            </w:r>
            <w:r w:rsidRPr="00FA764C">
              <w:rPr>
                <w:rFonts w:ascii="Cambria Math" w:hAnsi="Cambria Math" w:cs="Cambria Math"/>
                <w:noProof/>
              </w:rPr>
              <w:t>‑</w:t>
            </w:r>
            <w:r w:rsidRPr="00FA764C">
              <w:rPr>
                <w:rFonts w:cstheme="minorHAnsi"/>
                <w:noProof/>
              </w:rPr>
              <w:t xml:space="preserve">reported spousal violence in Canada </w:t>
            </w:r>
            <w:hyperlink r:id="rId131" w:history="1">
              <w:r w:rsidRPr="00930005">
                <w:rPr>
                  <w:rStyle w:val="Hyperlink"/>
                  <w:rFonts w:cstheme="minorHAnsi"/>
                  <w:noProof/>
                </w:rPr>
                <w:t>(Burczycka et al., 2016)</w:t>
              </w:r>
            </w:hyperlink>
          </w:p>
          <w:p w14:paraId="08138690" w14:textId="5300052B" w:rsidR="00337109" w:rsidRPr="00FA764C" w:rsidRDefault="00337109" w:rsidP="00EA5821">
            <w:pPr>
              <w:pStyle w:val="ListParagraph"/>
              <w:numPr>
                <w:ilvl w:val="0"/>
                <w:numId w:val="5"/>
              </w:numPr>
              <w:tabs>
                <w:tab w:val="left" w:pos="251"/>
              </w:tabs>
              <w:ind w:left="170" w:hanging="170"/>
              <w:rPr>
                <w:rFonts w:cstheme="minorHAnsi"/>
                <w:noProof/>
              </w:rPr>
            </w:pPr>
            <w:r w:rsidRPr="00FA764C">
              <w:rPr>
                <w:rFonts w:cstheme="minorHAnsi"/>
                <w:noProof/>
              </w:rPr>
              <w:t xml:space="preserve">Family violence in Canada: A statistical profile </w:t>
            </w:r>
            <w:hyperlink r:id="rId132" w:history="1">
              <w:r w:rsidRPr="00930005">
                <w:rPr>
                  <w:rStyle w:val="Hyperlink"/>
                  <w:rFonts w:cstheme="minorHAnsi"/>
                  <w:noProof/>
                </w:rPr>
                <w:t>(Burczycka et al., 2018)</w:t>
              </w:r>
            </w:hyperlink>
          </w:p>
          <w:p w14:paraId="6B45AB26" w14:textId="42D3132B" w:rsidR="00337109" w:rsidRPr="00FA764C" w:rsidRDefault="00337109" w:rsidP="00401C48">
            <w:pPr>
              <w:pStyle w:val="ListParagraph"/>
              <w:numPr>
                <w:ilvl w:val="0"/>
                <w:numId w:val="5"/>
              </w:numPr>
              <w:tabs>
                <w:tab w:val="left" w:pos="251"/>
              </w:tabs>
              <w:ind w:left="170" w:hanging="170"/>
              <w:rPr>
                <w:rFonts w:cstheme="minorHAnsi"/>
                <w:noProof/>
              </w:rPr>
            </w:pPr>
            <w:r w:rsidRPr="00FA764C">
              <w:rPr>
                <w:rFonts w:cstheme="minorHAnsi"/>
                <w:noProof/>
              </w:rPr>
              <w:t>Self</w:t>
            </w:r>
            <w:r w:rsidRPr="00FA764C">
              <w:rPr>
                <w:rFonts w:ascii="Cambria Math" w:hAnsi="Cambria Math" w:cs="Cambria Math"/>
                <w:noProof/>
              </w:rPr>
              <w:t>‑</w:t>
            </w:r>
            <w:r w:rsidRPr="00FA764C">
              <w:rPr>
                <w:rFonts w:cstheme="minorHAnsi"/>
                <w:noProof/>
              </w:rPr>
              <w:t xml:space="preserve">reported sexual assault in Canada </w:t>
            </w:r>
            <w:hyperlink r:id="rId133" w:history="1">
              <w:r w:rsidRPr="00930005">
                <w:rPr>
                  <w:rStyle w:val="Hyperlink"/>
                  <w:rFonts w:cstheme="minorHAnsi"/>
                  <w:noProof/>
                </w:rPr>
                <w:t>(Conroy et al., 2017)</w:t>
              </w:r>
            </w:hyperlink>
          </w:p>
        </w:tc>
      </w:tr>
      <w:tr w:rsidR="009C1053" w:rsidRPr="00FA764C" w14:paraId="60F8DB5F" w14:textId="77777777" w:rsidTr="00E56A5F">
        <w:trPr>
          <w:trHeight w:val="3491"/>
        </w:trPr>
        <w:tc>
          <w:tcPr>
            <w:tcW w:w="1555" w:type="dxa"/>
          </w:tcPr>
          <w:p w14:paraId="23E2941E" w14:textId="77777777" w:rsidR="009C1053" w:rsidRPr="00FA764C" w:rsidRDefault="009C1053" w:rsidP="00401C48">
            <w:pPr>
              <w:pStyle w:val="FootnoteText"/>
              <w:rPr>
                <w:rFonts w:cstheme="minorHAnsi"/>
                <w:b/>
                <w:bCs/>
                <w:sz w:val="22"/>
                <w:szCs w:val="22"/>
              </w:rPr>
            </w:pPr>
            <w:r w:rsidRPr="00FA764C">
              <w:rPr>
                <w:rFonts w:cstheme="minorHAnsi"/>
                <w:b/>
                <w:bCs/>
                <w:sz w:val="22"/>
                <w:szCs w:val="22"/>
              </w:rPr>
              <w:lastRenderedPageBreak/>
              <w:t>Discrimination towards PWD</w:t>
            </w:r>
          </w:p>
        </w:tc>
        <w:tc>
          <w:tcPr>
            <w:tcW w:w="2976" w:type="dxa"/>
          </w:tcPr>
          <w:p w14:paraId="50176AE8" w14:textId="77777777" w:rsidR="009C1053" w:rsidRDefault="009C1053" w:rsidP="00401C48">
            <w:pPr>
              <w:pStyle w:val="ListParagraph"/>
              <w:numPr>
                <w:ilvl w:val="0"/>
                <w:numId w:val="5"/>
              </w:numPr>
              <w:tabs>
                <w:tab w:val="left" w:pos="29"/>
              </w:tabs>
              <w:ind w:left="170" w:hanging="170"/>
              <w:rPr>
                <w:rFonts w:cstheme="minorHAnsi"/>
              </w:rPr>
            </w:pPr>
            <w:r w:rsidRPr="00FA764C">
              <w:rPr>
                <w:rFonts w:cstheme="minorHAnsi"/>
                <w:noProof/>
              </w:rPr>
              <w:t xml:space="preserve">Number of discrimination among PWDs </w:t>
            </w:r>
          </w:p>
          <w:p w14:paraId="5F384F4E" w14:textId="42F9B347"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 xml:space="preserve">Inappropriate behavior toward PWDs </w:t>
            </w:r>
            <w:hyperlink r:id="rId134" w:history="1">
              <w:r w:rsidRPr="001753FF">
                <w:rPr>
                  <w:rStyle w:val="Hyperlink"/>
                  <w:rFonts w:cstheme="minorHAnsi"/>
                </w:rPr>
                <w:t>(</w:t>
              </w:r>
              <w:proofErr w:type="spellStart"/>
              <w:r w:rsidRPr="001753FF">
                <w:rPr>
                  <w:rStyle w:val="Hyperlink"/>
                  <w:rFonts w:cstheme="minorHAnsi"/>
                </w:rPr>
                <w:t>Bollier</w:t>
              </w:r>
              <w:proofErr w:type="spellEnd"/>
              <w:r w:rsidRPr="001753FF">
                <w:rPr>
                  <w:rStyle w:val="Hyperlink"/>
                  <w:rFonts w:cstheme="minorHAnsi"/>
                </w:rPr>
                <w:t xml:space="preserve"> et al., 2021)</w:t>
              </w:r>
            </w:hyperlink>
            <w:r w:rsidRPr="00FA764C">
              <w:rPr>
                <w:rFonts w:cstheme="minorHAnsi"/>
                <w:vertAlign w:val="superscript"/>
              </w:rPr>
              <w:footnoteReference w:id="9"/>
            </w:r>
          </w:p>
          <w:p w14:paraId="0E4741E6" w14:textId="005F8DED"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 xml:space="preserve">Comfort with expressing prejudice towards PWDs </w:t>
            </w:r>
            <w:hyperlink r:id="rId135" w:history="1">
              <w:r w:rsidRPr="009E625E">
                <w:rPr>
                  <w:rStyle w:val="Hyperlink"/>
                  <w:rFonts w:cstheme="minorHAnsi"/>
                </w:rPr>
                <w:t>(Office for Disabilities Issues, 2009)</w:t>
              </w:r>
            </w:hyperlink>
          </w:p>
        </w:tc>
        <w:tc>
          <w:tcPr>
            <w:tcW w:w="567" w:type="dxa"/>
          </w:tcPr>
          <w:p w14:paraId="5EB7D0DF" w14:textId="77777777" w:rsidR="009C1053" w:rsidRPr="00FA764C" w:rsidRDefault="009C1053" w:rsidP="00401C48">
            <w:pPr>
              <w:rPr>
                <w:rFonts w:cstheme="minorHAnsi"/>
                <w:noProof/>
              </w:rPr>
            </w:pPr>
            <w:r w:rsidRPr="00FA764C">
              <w:rPr>
                <w:rFonts w:cstheme="minorHAnsi"/>
              </w:rPr>
              <w:t>R/I</w:t>
            </w:r>
          </w:p>
        </w:tc>
        <w:tc>
          <w:tcPr>
            <w:tcW w:w="3828" w:type="dxa"/>
          </w:tcPr>
          <w:p w14:paraId="749996FB" w14:textId="77777777"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 xml:space="preserve">British Social Attitudes Survey (BSAS) </w:t>
            </w:r>
            <w:hyperlink r:id="rId136" w:history="1">
              <w:r w:rsidRPr="009E625E">
                <w:rPr>
                  <w:rStyle w:val="Hyperlink"/>
                  <w:rFonts w:cstheme="minorHAnsi"/>
                </w:rPr>
                <w:t>(Office for Disabilities Issues, 2009)</w:t>
              </w:r>
            </w:hyperlink>
          </w:p>
          <w:p w14:paraId="4342123F" w14:textId="77777777" w:rsidR="009C1053" w:rsidRPr="00FA764C" w:rsidRDefault="009C1053" w:rsidP="00401C48">
            <w:pPr>
              <w:pStyle w:val="ListParagraph"/>
              <w:numPr>
                <w:ilvl w:val="0"/>
                <w:numId w:val="5"/>
              </w:numPr>
              <w:tabs>
                <w:tab w:val="left" w:pos="29"/>
              </w:tabs>
              <w:ind w:left="170" w:hanging="170"/>
              <w:rPr>
                <w:rFonts w:cstheme="minorHAnsi"/>
              </w:rPr>
            </w:pPr>
            <w:r w:rsidRPr="003D4F0A">
              <w:rPr>
                <w:rFonts w:cstheme="minorHAnsi"/>
                <w:noProof/>
              </w:rPr>
              <w:t>Canadian Community Health Survey,</w:t>
            </w:r>
            <w:r>
              <w:rPr>
                <w:rFonts w:cstheme="minorHAnsi"/>
                <w:noProof/>
              </w:rPr>
              <w:t xml:space="preserve"> R</w:t>
            </w:r>
            <w:r w:rsidRPr="003677CC">
              <w:rPr>
                <w:rFonts w:cstheme="minorHAnsi"/>
                <w:noProof/>
              </w:rPr>
              <w:t xml:space="preserve">apid response module </w:t>
            </w:r>
            <w:hyperlink r:id="rId137" w:history="1">
              <w:r w:rsidRPr="00821EC5">
                <w:rPr>
                  <w:rStyle w:val="Hyperlink"/>
                  <w:rFonts w:cstheme="minorHAnsi"/>
                  <w:noProof/>
                </w:rPr>
                <w:t>(CCHS, 2013)</w:t>
              </w:r>
            </w:hyperlink>
          </w:p>
          <w:p w14:paraId="58C2C67D" w14:textId="77777777"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 xml:space="preserve">A national survey on violence and discrimination among PWD, Danish national survey </w:t>
            </w:r>
            <w:hyperlink r:id="rId138" w:history="1">
              <w:r w:rsidRPr="00937AA0">
                <w:rPr>
                  <w:rStyle w:val="Hyperlink"/>
                  <w:rFonts w:cstheme="minorHAnsi"/>
                </w:rPr>
                <w:t>(</w:t>
              </w:r>
              <w:proofErr w:type="spellStart"/>
              <w:r w:rsidRPr="00937AA0">
                <w:rPr>
                  <w:rStyle w:val="Hyperlink"/>
                  <w:rFonts w:cstheme="minorHAnsi"/>
                </w:rPr>
                <w:t>Dammeyer</w:t>
              </w:r>
              <w:proofErr w:type="spellEnd"/>
              <w:r w:rsidRPr="00937AA0">
                <w:rPr>
                  <w:rStyle w:val="Hyperlink"/>
                  <w:rFonts w:cstheme="minorHAnsi"/>
                </w:rPr>
                <w:t xml:space="preserve"> et al., 2018)</w:t>
              </w:r>
            </w:hyperlink>
          </w:p>
          <w:p w14:paraId="374D378F" w14:textId="77777777"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 xml:space="preserve">UK Disability Survey </w:t>
            </w:r>
            <w:hyperlink r:id="rId139" w:history="1">
              <w:r w:rsidRPr="00937AA0">
                <w:rPr>
                  <w:rStyle w:val="Hyperlink"/>
                  <w:rFonts w:cstheme="minorHAnsi"/>
                </w:rPr>
                <w:t>(UK Government, 2021)</w:t>
              </w:r>
            </w:hyperlink>
          </w:p>
          <w:p w14:paraId="4CD4DD51" w14:textId="2859292A"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 xml:space="preserve">Discrimination and avoidance due to disability in Australia: evidence from a National Cross-Sectional Survey </w:t>
            </w:r>
            <w:hyperlink r:id="rId140" w:history="1">
              <w:r w:rsidRPr="00226AC3">
                <w:rPr>
                  <w:rStyle w:val="Hyperlink"/>
                  <w:rFonts w:cstheme="minorHAnsi"/>
                </w:rPr>
                <w:t>(Temple et al., 2018)</w:t>
              </w:r>
            </w:hyperlink>
          </w:p>
        </w:tc>
        <w:tc>
          <w:tcPr>
            <w:tcW w:w="2693" w:type="dxa"/>
          </w:tcPr>
          <w:p w14:paraId="3951EAAD" w14:textId="77777777"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16A4CEFC" w14:textId="77777777" w:rsidR="009C1053" w:rsidRPr="00FA764C" w:rsidRDefault="009C1053" w:rsidP="00401C48">
            <w:pPr>
              <w:pStyle w:val="ListParagraph"/>
              <w:numPr>
                <w:ilvl w:val="0"/>
                <w:numId w:val="5"/>
              </w:numPr>
              <w:tabs>
                <w:tab w:val="left" w:pos="29"/>
              </w:tabs>
              <w:ind w:left="170" w:hanging="170"/>
              <w:rPr>
                <w:rFonts w:cstheme="minorHAnsi"/>
              </w:rPr>
            </w:pPr>
            <w:r w:rsidRPr="003677CC">
              <w:rPr>
                <w:rFonts w:cstheme="minorHAnsi"/>
                <w:noProof/>
              </w:rPr>
              <w:t>Everyday Discrimination Scale</w:t>
            </w:r>
          </w:p>
          <w:p w14:paraId="4BA54EBF" w14:textId="77777777"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1BF7570C" w14:textId="77777777"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Questionnaire Developed by Authors</w:t>
            </w:r>
          </w:p>
          <w:p w14:paraId="1D3B5241" w14:textId="7AD32459" w:rsidR="009C1053" w:rsidRPr="00FA764C" w:rsidRDefault="009C1053" w:rsidP="00401C48">
            <w:pPr>
              <w:pStyle w:val="ListParagraph"/>
              <w:numPr>
                <w:ilvl w:val="0"/>
                <w:numId w:val="5"/>
              </w:numPr>
              <w:tabs>
                <w:tab w:val="left" w:pos="29"/>
              </w:tabs>
              <w:ind w:left="170" w:hanging="170"/>
              <w:rPr>
                <w:rFonts w:cstheme="minorHAnsi"/>
              </w:rPr>
            </w:pPr>
            <w:r w:rsidRPr="00FA764C">
              <w:rPr>
                <w:rFonts w:cstheme="minorHAnsi"/>
              </w:rPr>
              <w:t>Survey of Disability, Ageing and Carers in Australia</w:t>
            </w:r>
          </w:p>
        </w:tc>
        <w:tc>
          <w:tcPr>
            <w:tcW w:w="2126" w:type="dxa"/>
          </w:tcPr>
          <w:p w14:paraId="649AD96F" w14:textId="2EB89484" w:rsidR="009C1053" w:rsidRPr="003677CC" w:rsidRDefault="009C1053" w:rsidP="003677CC">
            <w:pPr>
              <w:pStyle w:val="ListParagraph"/>
              <w:numPr>
                <w:ilvl w:val="0"/>
                <w:numId w:val="5"/>
              </w:numPr>
              <w:tabs>
                <w:tab w:val="left" w:pos="29"/>
              </w:tabs>
              <w:ind w:left="170" w:hanging="170"/>
              <w:rPr>
                <w:rFonts w:cstheme="minorHAnsi"/>
                <w:noProof/>
              </w:rPr>
            </w:pPr>
            <w:r w:rsidRPr="003D4F0A">
              <w:rPr>
                <w:rFonts w:cstheme="minorHAnsi"/>
                <w:noProof/>
              </w:rPr>
              <w:t>Canadian Community Health Survey,</w:t>
            </w:r>
            <w:r>
              <w:rPr>
                <w:rFonts w:cstheme="minorHAnsi"/>
                <w:noProof/>
              </w:rPr>
              <w:t xml:space="preserve"> r</w:t>
            </w:r>
            <w:r w:rsidRPr="003677CC">
              <w:rPr>
                <w:rFonts w:cstheme="minorHAnsi"/>
                <w:noProof/>
              </w:rPr>
              <w:t>apid response module</w:t>
            </w:r>
            <w:r>
              <w:rPr>
                <w:rFonts w:cstheme="minorHAnsi"/>
                <w:noProof/>
              </w:rPr>
              <w:t>-</w:t>
            </w:r>
            <w:r w:rsidRPr="003677CC">
              <w:rPr>
                <w:rFonts w:cstheme="minorHAnsi"/>
                <w:noProof/>
              </w:rPr>
              <w:t xml:space="preserve"> everyday discrimination scale </w:t>
            </w:r>
            <w:hyperlink r:id="rId141" w:history="1">
              <w:r w:rsidRPr="00821EC5">
                <w:rPr>
                  <w:rStyle w:val="Hyperlink"/>
                  <w:rFonts w:cstheme="minorHAnsi"/>
                  <w:noProof/>
                </w:rPr>
                <w:t>(CCHS, 2013)</w:t>
              </w:r>
            </w:hyperlink>
            <w:r>
              <w:rPr>
                <w:rFonts w:cstheme="minorHAnsi"/>
                <w:noProof/>
              </w:rPr>
              <w:t xml:space="preserve"> </w:t>
            </w:r>
          </w:p>
          <w:p w14:paraId="38FD1AC5" w14:textId="1A34723C" w:rsidR="009C1053" w:rsidRPr="005A3416" w:rsidRDefault="009C1053" w:rsidP="005A3416">
            <w:pPr>
              <w:pStyle w:val="ListParagraph"/>
              <w:numPr>
                <w:ilvl w:val="0"/>
                <w:numId w:val="5"/>
              </w:numPr>
              <w:tabs>
                <w:tab w:val="left" w:pos="29"/>
              </w:tabs>
              <w:ind w:left="170" w:hanging="170"/>
              <w:rPr>
                <w:rFonts w:cstheme="minorHAnsi"/>
                <w:noProof/>
              </w:rPr>
            </w:pPr>
            <w:r w:rsidRPr="00FA764C">
              <w:rPr>
                <w:rFonts w:cstheme="minorHAnsi"/>
                <w:noProof/>
              </w:rPr>
              <w:t>Federal, provincial, territorial human right commission</w:t>
            </w:r>
          </w:p>
        </w:tc>
      </w:tr>
    </w:tbl>
    <w:bookmarkEnd w:id="112"/>
    <w:p w14:paraId="77C56DEE" w14:textId="499D590D" w:rsidR="001F7A94" w:rsidRPr="00FA764C" w:rsidRDefault="001F7A94" w:rsidP="001F7A94">
      <w:pPr>
        <w:ind w:right="-790"/>
        <w:rPr>
          <w:i/>
          <w:iCs/>
        </w:rPr>
      </w:pPr>
      <w:r w:rsidRPr="00FA764C">
        <w:rPr>
          <w:rFonts w:cstheme="minorHAnsi"/>
          <w:b/>
          <w:bCs/>
          <w:i/>
          <w:iCs/>
        </w:rPr>
        <w:t xml:space="preserve">Note. </w:t>
      </w:r>
      <w:r w:rsidRPr="00FA764C">
        <w:rPr>
          <w:rFonts w:cstheme="minorHAnsi"/>
          <w:i/>
          <w:iCs/>
        </w:rPr>
        <w:t>P: process indicator, R/O: result outcome/output indicator, R/I: result impact indicator. ACA: Accessible Canada Act.</w:t>
      </w:r>
      <w:r w:rsidRPr="00FA764C">
        <w:t xml:space="preserve"> </w:t>
      </w:r>
      <w:r w:rsidRPr="00FA764C">
        <w:rPr>
          <w:i/>
          <w:iCs/>
        </w:rPr>
        <w:t>Stigma level: structural- discriminatory social structure, policies and legislation, poor and inadequate quality of mental health services. Intrapersonal- ignorance/ misinformation (problem in knowledge), prejudice (problem in attitude), discriminatory behavior. Intrapersonal- self-stigma, internalization of stigma.</w:t>
      </w:r>
    </w:p>
    <w:p w14:paraId="346E21DD" w14:textId="77777777" w:rsidR="001F7A94" w:rsidRPr="00FA764C" w:rsidRDefault="001F7A94" w:rsidP="001F7A94">
      <w:pPr>
        <w:ind w:right="-790"/>
        <w:rPr>
          <w:rFonts w:cstheme="minorHAnsi"/>
          <w:i/>
          <w:iCs/>
          <w:sz w:val="24"/>
          <w:szCs w:val="24"/>
        </w:rPr>
      </w:pPr>
    </w:p>
    <w:p w14:paraId="2414B62B" w14:textId="77777777" w:rsidR="001F7A94" w:rsidRPr="00FA764C" w:rsidRDefault="001F7A94" w:rsidP="001F7A94">
      <w:pPr>
        <w:rPr>
          <w:rFonts w:cstheme="minorHAnsi"/>
          <w:sz w:val="24"/>
          <w:szCs w:val="24"/>
        </w:rPr>
        <w:sectPr w:rsidR="001F7A94" w:rsidRPr="00FA764C" w:rsidSect="001F7A94">
          <w:footnotePr>
            <w:numRestart w:val="eachPage"/>
          </w:footnotePr>
          <w:pgSz w:w="15840" w:h="12240" w:orient="landscape"/>
          <w:pgMar w:top="1440" w:right="1440" w:bottom="1440" w:left="1440" w:header="720" w:footer="720" w:gutter="0"/>
          <w:cols w:space="720"/>
          <w:docGrid w:linePitch="360"/>
        </w:sectPr>
      </w:pPr>
    </w:p>
    <w:p w14:paraId="2C7D85A6" w14:textId="2F17BE22" w:rsidR="00DA567F" w:rsidRPr="00FA764C" w:rsidRDefault="0011413D" w:rsidP="00670DB7">
      <w:pPr>
        <w:pStyle w:val="Heading3"/>
        <w:rPr>
          <w:color w:val="auto"/>
        </w:rPr>
      </w:pPr>
      <w:bookmarkStart w:id="114" w:name="_Toc100517792"/>
      <w:r w:rsidRPr="00FA764C">
        <w:rPr>
          <w:color w:val="auto"/>
        </w:rPr>
        <w:lastRenderedPageBreak/>
        <w:t>Data</w:t>
      </w:r>
      <w:r w:rsidR="00857C17" w:rsidRPr="00FA764C">
        <w:rPr>
          <w:color w:val="auto"/>
        </w:rPr>
        <w:t xml:space="preserve"> </w:t>
      </w:r>
      <w:r w:rsidRPr="00FA764C">
        <w:rPr>
          <w:color w:val="auto"/>
        </w:rPr>
        <w:t>Gap</w:t>
      </w:r>
      <w:r w:rsidR="00857C17" w:rsidRPr="00FA764C">
        <w:rPr>
          <w:color w:val="auto"/>
        </w:rPr>
        <w:t xml:space="preserve"> </w:t>
      </w:r>
      <w:r w:rsidRPr="00FA764C">
        <w:rPr>
          <w:color w:val="auto"/>
        </w:rPr>
        <w:t>Analysis</w:t>
      </w:r>
      <w:bookmarkEnd w:id="114"/>
    </w:p>
    <w:p w14:paraId="0F8909C2" w14:textId="77777777" w:rsidR="00DA567F" w:rsidRPr="00FA764C" w:rsidRDefault="00DA567F" w:rsidP="00DA567F"/>
    <w:p w14:paraId="2382752E" w14:textId="52975664" w:rsidR="00B07BF0" w:rsidRPr="00FA764C" w:rsidRDefault="000679EA" w:rsidP="000679EA">
      <w:pPr>
        <w:pStyle w:val="Standard"/>
        <w:rPr>
          <w:rFonts w:asciiTheme="minorHAnsi" w:hAnsiTheme="minorHAnsi" w:cstheme="minorHAnsi"/>
          <w:color w:val="auto"/>
          <w:szCs w:val="20"/>
          <w:lang w:val="en-CA"/>
        </w:rPr>
      </w:pPr>
      <w:r w:rsidRPr="00FA764C">
        <w:rPr>
          <w:rFonts w:asciiTheme="minorHAnsi" w:hAnsiTheme="minorHAnsi" w:cstheme="minorHAnsi"/>
          <w:b/>
          <w:bCs/>
          <w:color w:val="auto"/>
          <w:szCs w:val="20"/>
          <w:lang w:val="en-CA"/>
        </w:rPr>
        <w:fldChar w:fldCharType="begin"/>
      </w:r>
      <w:r w:rsidRPr="00FA764C">
        <w:rPr>
          <w:rFonts w:asciiTheme="minorHAnsi" w:hAnsiTheme="minorHAnsi" w:cstheme="minorHAnsi"/>
          <w:b/>
          <w:bCs/>
          <w:color w:val="auto"/>
          <w:szCs w:val="20"/>
          <w:lang w:val="en-CA"/>
        </w:rPr>
        <w:instrText xml:space="preserve"> REF _Ref94618334 \h  \* MERGEFORMAT </w:instrText>
      </w:r>
      <w:r w:rsidRPr="00FA764C">
        <w:rPr>
          <w:rFonts w:asciiTheme="minorHAnsi" w:hAnsiTheme="minorHAnsi" w:cstheme="minorHAnsi"/>
          <w:b/>
          <w:bCs/>
          <w:color w:val="auto"/>
          <w:szCs w:val="20"/>
          <w:lang w:val="en-CA"/>
        </w:rPr>
      </w:r>
      <w:r w:rsidRPr="00FA764C">
        <w:rPr>
          <w:rFonts w:asciiTheme="minorHAnsi" w:hAnsiTheme="minorHAnsi" w:cstheme="minorHAnsi"/>
          <w:b/>
          <w:bCs/>
          <w:color w:val="auto"/>
          <w:szCs w:val="20"/>
          <w:lang w:val="en-CA"/>
        </w:rPr>
        <w:fldChar w:fldCharType="separate"/>
      </w:r>
      <w:r w:rsidR="00316531" w:rsidRPr="00316531">
        <w:rPr>
          <w:rFonts w:asciiTheme="minorHAnsi" w:hAnsiTheme="minorHAnsi" w:cstheme="minorHAnsi"/>
          <w:b/>
          <w:bCs/>
          <w:color w:val="auto"/>
          <w:szCs w:val="20"/>
          <w:lang w:val="en-CA"/>
        </w:rPr>
        <w:t>Table 11</w:t>
      </w:r>
      <w:r w:rsidRPr="00FA764C">
        <w:rPr>
          <w:rFonts w:asciiTheme="minorHAnsi" w:hAnsiTheme="minorHAnsi" w:cstheme="minorHAnsi"/>
          <w:b/>
          <w:bCs/>
          <w:color w:val="auto"/>
          <w:szCs w:val="20"/>
          <w:lang w:val="en-CA"/>
        </w:rPr>
        <w:fldChar w:fldCharType="end"/>
      </w:r>
      <w:r w:rsidRPr="00FA764C">
        <w:rPr>
          <w:rFonts w:asciiTheme="minorHAnsi" w:hAnsiTheme="minorHAnsi" w:cstheme="minorHAnsi"/>
          <w:color w:val="auto"/>
          <w:szCs w:val="20"/>
          <w:lang w:val="en-CA"/>
        </w:rPr>
        <w:t xml:space="preserve"> provides a list of data elements for measuring culture change for which we struggled to identify a source</w:t>
      </w:r>
      <w:r w:rsidR="008E403B" w:rsidRPr="00FA764C">
        <w:rPr>
          <w:rFonts w:asciiTheme="minorHAnsi" w:hAnsiTheme="minorHAnsi" w:cstheme="minorHAnsi"/>
          <w:color w:val="auto"/>
          <w:szCs w:val="20"/>
          <w:lang w:val="en-CA"/>
        </w:rPr>
        <w:t>. The data elements</w:t>
      </w:r>
      <w:r w:rsidRPr="00FA764C">
        <w:rPr>
          <w:rFonts w:asciiTheme="minorHAnsi" w:hAnsiTheme="minorHAnsi" w:cstheme="minorHAnsi"/>
          <w:color w:val="auto"/>
          <w:szCs w:val="20"/>
          <w:lang w:val="en-CA"/>
        </w:rPr>
        <w:t xml:space="preserve"> might be considered for inclusion in future data gathering efforts by federal and provincial </w:t>
      </w:r>
      <w:r w:rsidR="008E403B" w:rsidRPr="00FA764C">
        <w:rPr>
          <w:rFonts w:asciiTheme="minorHAnsi" w:hAnsiTheme="minorHAnsi" w:cstheme="minorHAnsi"/>
          <w:color w:val="auto"/>
          <w:szCs w:val="20"/>
          <w:lang w:val="en-CA"/>
        </w:rPr>
        <w:t>authorities</w:t>
      </w:r>
      <w:r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Although</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we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were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aware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that</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for</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certain</w:t>
      </w:r>
      <w:r w:rsidR="00857C17" w:rsidRPr="00FA764C">
        <w:rPr>
          <w:rFonts w:asciiTheme="minorHAnsi" w:hAnsiTheme="minorHAnsi" w:cstheme="minorHAnsi"/>
          <w:color w:val="auto"/>
          <w:szCs w:val="20"/>
          <w:lang w:val="en-CA"/>
        </w:rPr>
        <w:t xml:space="preserve"> </w:t>
      </w:r>
      <w:r w:rsidR="008E403B" w:rsidRPr="00FA764C">
        <w:rPr>
          <w:rFonts w:asciiTheme="minorHAnsi" w:hAnsiTheme="minorHAnsi" w:cstheme="minorHAnsi"/>
          <w:color w:val="auto"/>
          <w:szCs w:val="20"/>
          <w:lang w:val="en-CA"/>
        </w:rPr>
        <w:t>indicators</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there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may</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not</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be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good</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quality</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data</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available,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at</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times</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we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were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surprised</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by</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the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absence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of</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some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key</w:t>
      </w:r>
      <w:r w:rsidR="00857C17" w:rsidRPr="00FA764C">
        <w:rPr>
          <w:rFonts w:asciiTheme="minorHAnsi" w:hAnsiTheme="minorHAnsi" w:cstheme="minorHAnsi"/>
          <w:color w:val="auto"/>
          <w:szCs w:val="20"/>
          <w:lang w:val="en-CA"/>
        </w:rPr>
        <w:t xml:space="preserve"> </w:t>
      </w:r>
      <w:r w:rsidR="008E403B" w:rsidRPr="00FA764C">
        <w:rPr>
          <w:rFonts w:asciiTheme="minorHAnsi" w:hAnsiTheme="minorHAnsi" w:cstheme="minorHAnsi"/>
          <w:color w:val="auto"/>
          <w:szCs w:val="20"/>
          <w:lang w:val="en-CA"/>
        </w:rPr>
        <w:t>indicator data</w:t>
      </w:r>
      <w:r w:rsidR="0011413D" w:rsidRPr="00FA764C">
        <w:rPr>
          <w:rFonts w:asciiTheme="minorHAnsi" w:hAnsiTheme="minorHAnsi" w:cstheme="minorHAnsi"/>
          <w:color w:val="auto"/>
          <w:szCs w:val="20"/>
          <w:lang w:val="en-CA"/>
        </w:rPr>
        <w:t>,</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e.g.,</w:t>
      </w:r>
      <w:r w:rsidR="00857C17" w:rsidRPr="00FA764C">
        <w:rPr>
          <w:rFonts w:asciiTheme="minorHAnsi" w:hAnsiTheme="minorHAnsi" w:cstheme="minorHAnsi"/>
          <w:color w:val="auto"/>
          <w:szCs w:val="20"/>
          <w:lang w:val="en-CA"/>
        </w:rPr>
        <w:t xml:space="preserve"> </w:t>
      </w:r>
      <w:r w:rsidR="008E403B" w:rsidRPr="00FA764C">
        <w:rPr>
          <w:rFonts w:asciiTheme="minorHAnsi" w:hAnsiTheme="minorHAnsi" w:cstheme="minorHAnsi"/>
          <w:color w:val="auto"/>
          <w:szCs w:val="20"/>
          <w:lang w:val="en-CA"/>
        </w:rPr>
        <w:t xml:space="preserve">a </w:t>
      </w:r>
      <w:r w:rsidR="0011413D" w:rsidRPr="00FA764C">
        <w:rPr>
          <w:rFonts w:asciiTheme="minorHAnsi" w:hAnsiTheme="minorHAnsi" w:cstheme="minorHAnsi"/>
          <w:color w:val="auto"/>
          <w:szCs w:val="20"/>
          <w:lang w:val="en-CA"/>
        </w:rPr>
        <w:t>survey</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of</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public</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attitude</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toward</w:t>
      </w:r>
      <w:r w:rsidR="00857C17" w:rsidRPr="00FA764C">
        <w:rPr>
          <w:rFonts w:asciiTheme="minorHAnsi" w:hAnsiTheme="minorHAnsi" w:cstheme="minorHAnsi"/>
          <w:color w:val="auto"/>
          <w:szCs w:val="20"/>
          <w:lang w:val="en-CA"/>
        </w:rPr>
        <w:t xml:space="preserve"> </w:t>
      </w:r>
      <w:r w:rsidR="0011413D" w:rsidRPr="00FA764C">
        <w:rPr>
          <w:rFonts w:asciiTheme="minorHAnsi" w:hAnsiTheme="minorHAnsi" w:cstheme="minorHAnsi"/>
          <w:color w:val="auto"/>
          <w:szCs w:val="20"/>
          <w:lang w:val="en-CA"/>
        </w:rPr>
        <w:t>PWD</w:t>
      </w:r>
      <w:r w:rsidR="00745C2D" w:rsidRPr="00FA764C">
        <w:rPr>
          <w:rFonts w:asciiTheme="minorHAnsi" w:hAnsiTheme="minorHAnsi" w:cstheme="minorHAnsi"/>
          <w:color w:val="auto"/>
          <w:szCs w:val="20"/>
          <w:lang w:val="en-CA"/>
        </w:rPr>
        <w:t>s</w:t>
      </w:r>
      <w:r w:rsidR="0011413D" w:rsidRPr="00FA764C">
        <w:rPr>
          <w:rFonts w:asciiTheme="minorHAnsi" w:hAnsiTheme="minorHAnsi" w:cstheme="minorHAnsi"/>
          <w:color w:val="auto"/>
          <w:szCs w:val="20"/>
          <w:lang w:val="en-CA"/>
        </w:rPr>
        <w:t>.</w:t>
      </w:r>
      <w:r w:rsidR="00857C17" w:rsidRPr="00FA764C">
        <w:rPr>
          <w:rFonts w:asciiTheme="minorHAnsi" w:hAnsiTheme="minorHAnsi" w:cstheme="minorHAnsi"/>
          <w:color w:val="auto"/>
          <w:szCs w:val="20"/>
          <w:lang w:val="en-CA"/>
        </w:rPr>
        <w:t xml:space="preserve"> </w:t>
      </w:r>
    </w:p>
    <w:p w14:paraId="305C8D64" w14:textId="77777777" w:rsidR="000679EA" w:rsidRPr="00FA764C" w:rsidRDefault="000679EA" w:rsidP="000679EA">
      <w:pPr>
        <w:pStyle w:val="Standard"/>
        <w:rPr>
          <w:b/>
          <w:bCs/>
          <w:color w:val="auto"/>
        </w:rPr>
      </w:pPr>
    </w:p>
    <w:p w14:paraId="51AC9375" w14:textId="3EE03BF7" w:rsidR="00997709" w:rsidRPr="00FA764C" w:rsidRDefault="00761AFB" w:rsidP="00997709">
      <w:pPr>
        <w:rPr>
          <w:b/>
          <w:bCs/>
          <w:sz w:val="24"/>
          <w:szCs w:val="24"/>
        </w:rPr>
      </w:pPr>
      <w:bookmarkStart w:id="115" w:name="_Ref94618334"/>
      <w:bookmarkStart w:id="116" w:name="_Toc100517828"/>
      <w:r w:rsidRPr="00FA764C">
        <w:rPr>
          <w:b/>
          <w:bCs/>
          <w:sz w:val="24"/>
          <w:szCs w:val="24"/>
        </w:rPr>
        <w:t>Table</w:t>
      </w:r>
      <w:r w:rsidR="00857C17" w:rsidRPr="00FA764C">
        <w:rPr>
          <w:b/>
          <w:bCs/>
          <w:sz w:val="24"/>
          <w:szCs w:val="24"/>
        </w:rPr>
        <w:t xml:space="preserve"> </w:t>
      </w:r>
      <w:r w:rsidRPr="00FA764C">
        <w:rPr>
          <w:b/>
          <w:bCs/>
          <w:sz w:val="24"/>
          <w:szCs w:val="24"/>
        </w:rPr>
        <w:fldChar w:fldCharType="begin"/>
      </w:r>
      <w:r w:rsidRPr="00FA764C">
        <w:rPr>
          <w:b/>
          <w:bCs/>
          <w:sz w:val="24"/>
          <w:szCs w:val="24"/>
        </w:rPr>
        <w:instrText xml:space="preserve"> SEQ Table \* ARABIC </w:instrText>
      </w:r>
      <w:r w:rsidRPr="00FA764C">
        <w:rPr>
          <w:b/>
          <w:bCs/>
          <w:sz w:val="24"/>
          <w:szCs w:val="24"/>
        </w:rPr>
        <w:fldChar w:fldCharType="separate"/>
      </w:r>
      <w:r w:rsidR="00316531">
        <w:rPr>
          <w:b/>
          <w:bCs/>
          <w:noProof/>
          <w:sz w:val="24"/>
          <w:szCs w:val="24"/>
        </w:rPr>
        <w:t>11</w:t>
      </w:r>
      <w:r w:rsidRPr="00FA764C">
        <w:rPr>
          <w:b/>
          <w:bCs/>
          <w:sz w:val="24"/>
          <w:szCs w:val="24"/>
        </w:rPr>
        <w:fldChar w:fldCharType="end"/>
      </w:r>
      <w:bookmarkEnd w:id="115"/>
      <w:r w:rsidRPr="00FA764C">
        <w:rPr>
          <w:b/>
          <w:bCs/>
          <w:sz w:val="24"/>
          <w:szCs w:val="24"/>
        </w:rPr>
        <w:t>.</w:t>
      </w:r>
      <w:r w:rsidR="00857C17" w:rsidRPr="00FA764C">
        <w:rPr>
          <w:b/>
          <w:bCs/>
          <w:sz w:val="24"/>
          <w:szCs w:val="24"/>
        </w:rPr>
        <w:t xml:space="preserve"> </w:t>
      </w:r>
      <w:r w:rsidR="008E403B" w:rsidRPr="00FA764C">
        <w:rPr>
          <w:b/>
          <w:bCs/>
          <w:sz w:val="24"/>
          <w:szCs w:val="24"/>
        </w:rPr>
        <w:t xml:space="preserve">Canadian </w:t>
      </w:r>
      <w:r w:rsidR="00BD107D" w:rsidRPr="00FA764C">
        <w:rPr>
          <w:b/>
          <w:bCs/>
          <w:sz w:val="24"/>
          <w:szCs w:val="24"/>
        </w:rPr>
        <w:t>Data gap analysis</w:t>
      </w:r>
      <w:bookmarkEnd w:id="116"/>
    </w:p>
    <w:tbl>
      <w:tblPr>
        <w:tblStyle w:val="TableGrid1"/>
        <w:tblW w:w="0" w:type="auto"/>
        <w:tblCellMar>
          <w:left w:w="28" w:type="dxa"/>
          <w:right w:w="28" w:type="dxa"/>
        </w:tblCellMar>
        <w:tblLook w:val="04A0" w:firstRow="1" w:lastRow="0" w:firstColumn="1" w:lastColumn="0" w:noHBand="0" w:noVBand="1"/>
      </w:tblPr>
      <w:tblGrid>
        <w:gridCol w:w="1563"/>
        <w:gridCol w:w="3819"/>
        <w:gridCol w:w="3968"/>
      </w:tblGrid>
      <w:tr w:rsidR="00FA764C" w:rsidRPr="00FA764C" w14:paraId="3DC01395" w14:textId="77777777" w:rsidTr="006A0DA1">
        <w:trPr>
          <w:trHeight w:val="415"/>
          <w:tblHeader/>
        </w:trPr>
        <w:tc>
          <w:tcPr>
            <w:tcW w:w="1563" w:type="dxa"/>
            <w:shd w:val="clear" w:color="auto" w:fill="D9D9D9" w:themeFill="background1" w:themeFillShade="D9"/>
          </w:tcPr>
          <w:p w14:paraId="6A8AD4B2" w14:textId="4E0FFA21" w:rsidR="00612194" w:rsidRPr="00FA764C" w:rsidRDefault="000C3705" w:rsidP="00924615">
            <w:pPr>
              <w:rPr>
                <w:rFonts w:cstheme="minorHAnsi"/>
                <w:b/>
                <w:bCs/>
                <w:sz w:val="24"/>
                <w:szCs w:val="24"/>
              </w:rPr>
            </w:pPr>
            <w:r w:rsidRPr="00FA764C">
              <w:rPr>
                <w:rFonts w:cstheme="minorHAnsi"/>
                <w:b/>
                <w:bCs/>
                <w:sz w:val="24"/>
                <w:szCs w:val="24"/>
              </w:rPr>
              <w:t xml:space="preserve">Priority </w:t>
            </w:r>
            <w:r w:rsidR="00612194" w:rsidRPr="00FA764C">
              <w:rPr>
                <w:rFonts w:cstheme="minorHAnsi"/>
                <w:b/>
                <w:bCs/>
                <w:sz w:val="24"/>
                <w:szCs w:val="24"/>
              </w:rPr>
              <w:t>Areas</w:t>
            </w:r>
          </w:p>
        </w:tc>
        <w:tc>
          <w:tcPr>
            <w:tcW w:w="3819" w:type="dxa"/>
            <w:shd w:val="clear" w:color="auto" w:fill="D9D9D9" w:themeFill="background1" w:themeFillShade="D9"/>
          </w:tcPr>
          <w:p w14:paraId="6B0EB0A4" w14:textId="58C77283" w:rsidR="00612194" w:rsidRPr="00FA764C" w:rsidRDefault="000C3705" w:rsidP="00924615">
            <w:pPr>
              <w:rPr>
                <w:rFonts w:cstheme="minorHAnsi"/>
                <w:b/>
                <w:bCs/>
                <w:sz w:val="24"/>
                <w:szCs w:val="24"/>
              </w:rPr>
            </w:pPr>
            <w:r w:rsidRPr="00FA764C">
              <w:rPr>
                <w:rFonts w:cstheme="minorHAnsi"/>
                <w:b/>
                <w:bCs/>
                <w:sz w:val="24"/>
                <w:szCs w:val="24"/>
              </w:rPr>
              <w:t xml:space="preserve">Available </w:t>
            </w:r>
            <w:r w:rsidR="00612194" w:rsidRPr="00FA764C">
              <w:rPr>
                <w:rFonts w:cstheme="minorHAnsi"/>
                <w:b/>
                <w:bCs/>
                <w:sz w:val="24"/>
                <w:szCs w:val="24"/>
              </w:rPr>
              <w:t>Database</w:t>
            </w:r>
            <w:r w:rsidRPr="00FA764C">
              <w:rPr>
                <w:rFonts w:cstheme="minorHAnsi"/>
                <w:b/>
                <w:bCs/>
                <w:sz w:val="24"/>
                <w:szCs w:val="24"/>
              </w:rPr>
              <w:t xml:space="preserve"> (Surveys)</w:t>
            </w:r>
          </w:p>
        </w:tc>
        <w:tc>
          <w:tcPr>
            <w:tcW w:w="3968" w:type="dxa"/>
            <w:shd w:val="clear" w:color="auto" w:fill="D9D9D9" w:themeFill="background1" w:themeFillShade="D9"/>
          </w:tcPr>
          <w:p w14:paraId="2D9B66B6" w14:textId="1257D65D" w:rsidR="00612194" w:rsidRPr="00FA764C" w:rsidRDefault="000C3705" w:rsidP="00924615">
            <w:pPr>
              <w:rPr>
                <w:rFonts w:cstheme="minorHAnsi"/>
                <w:b/>
                <w:bCs/>
                <w:sz w:val="24"/>
                <w:szCs w:val="24"/>
              </w:rPr>
            </w:pPr>
            <w:r w:rsidRPr="00FA764C">
              <w:rPr>
                <w:rFonts w:cstheme="minorHAnsi"/>
                <w:b/>
                <w:bCs/>
                <w:sz w:val="24"/>
                <w:szCs w:val="24"/>
              </w:rPr>
              <w:t>Data Gaps</w:t>
            </w:r>
          </w:p>
        </w:tc>
      </w:tr>
      <w:tr w:rsidR="00FA764C" w:rsidRPr="00FA764C" w14:paraId="3CD6D0FF" w14:textId="77777777" w:rsidTr="006A0DA1">
        <w:trPr>
          <w:trHeight w:val="844"/>
        </w:trPr>
        <w:tc>
          <w:tcPr>
            <w:tcW w:w="1563" w:type="dxa"/>
          </w:tcPr>
          <w:p w14:paraId="0CBC0F34" w14:textId="77777777" w:rsidR="00612194" w:rsidRPr="00FA764C" w:rsidRDefault="00612194" w:rsidP="00924615">
            <w:pPr>
              <w:rPr>
                <w:rFonts w:cstheme="minorHAnsi"/>
                <w:b/>
                <w:bCs/>
              </w:rPr>
            </w:pPr>
            <w:r w:rsidRPr="00FA764C">
              <w:rPr>
                <w:rFonts w:cstheme="minorHAnsi"/>
                <w:b/>
                <w:bCs/>
              </w:rPr>
              <w:t>Employment</w:t>
            </w:r>
          </w:p>
        </w:tc>
        <w:tc>
          <w:tcPr>
            <w:tcW w:w="3819" w:type="dxa"/>
          </w:tcPr>
          <w:p w14:paraId="259FE9BA" w14:textId="12DA0B07" w:rsidR="00612194" w:rsidRPr="00FA764C" w:rsidRDefault="00612194" w:rsidP="004565E0">
            <w:pPr>
              <w:pStyle w:val="ListParagraph"/>
              <w:numPr>
                <w:ilvl w:val="0"/>
                <w:numId w:val="5"/>
              </w:numPr>
              <w:tabs>
                <w:tab w:val="left" w:pos="29"/>
              </w:tabs>
              <w:ind w:left="170" w:hanging="170"/>
              <w:rPr>
                <w:rFonts w:cstheme="minorHAnsi"/>
              </w:rPr>
            </w:pPr>
            <w:r w:rsidRPr="00FA764C">
              <w:rPr>
                <w:rFonts w:cstheme="minorHAnsi"/>
              </w:rPr>
              <w:t>Pilot</w:t>
            </w:r>
            <w:r w:rsidR="00857C17" w:rsidRPr="00FA764C">
              <w:rPr>
                <w:rFonts w:cstheme="minorHAnsi"/>
              </w:rPr>
              <w:t xml:space="preserve"> </w:t>
            </w:r>
            <w:r w:rsidRPr="00FA764C">
              <w:rPr>
                <w:rFonts w:cstheme="minorHAnsi"/>
              </w:rPr>
              <w:t>Public</w:t>
            </w:r>
            <w:r w:rsidR="00857C17" w:rsidRPr="00FA764C">
              <w:rPr>
                <w:rFonts w:cstheme="minorHAnsi"/>
              </w:rPr>
              <w:t xml:space="preserve"> </w:t>
            </w:r>
            <w:r w:rsidRPr="00FA764C">
              <w:rPr>
                <w:rFonts w:cstheme="minorHAnsi"/>
              </w:rPr>
              <w:t>Opinion</w:t>
            </w:r>
            <w:r w:rsidR="00857C17" w:rsidRPr="00FA764C">
              <w:rPr>
                <w:rFonts w:cstheme="minorHAnsi"/>
              </w:rPr>
              <w:t xml:space="preserve"> </w:t>
            </w:r>
            <w:r w:rsidRPr="00FA764C">
              <w:rPr>
                <w:rFonts w:cstheme="minorHAnsi"/>
              </w:rPr>
              <w:t>Research</w:t>
            </w:r>
            <w:r w:rsidR="00857C17" w:rsidRPr="00FA764C">
              <w:rPr>
                <w:rFonts w:cstheme="minorHAnsi"/>
              </w:rPr>
              <w:t xml:space="preserve"> </w:t>
            </w:r>
            <w:r w:rsidRPr="00FA764C">
              <w:rPr>
                <w:rFonts w:cstheme="minorHAnsi"/>
              </w:rPr>
              <w:t>Survey</w:t>
            </w:r>
            <w:r w:rsidR="00857C17" w:rsidRPr="00FA764C">
              <w:rPr>
                <w:rFonts w:cstheme="minorHAnsi"/>
              </w:rPr>
              <w:t xml:space="preserve"> </w:t>
            </w:r>
            <w:r w:rsidRPr="00FA764C">
              <w:rPr>
                <w:rFonts w:cstheme="minorHAnsi"/>
              </w:rPr>
              <w:t>on</w:t>
            </w:r>
            <w:r w:rsidR="00857C17" w:rsidRPr="00FA764C">
              <w:rPr>
                <w:rFonts w:cstheme="minorHAnsi"/>
              </w:rPr>
              <w:t xml:space="preserve"> </w:t>
            </w:r>
            <w:r w:rsidRPr="00FA764C">
              <w:rPr>
                <w:rFonts w:cstheme="minorHAnsi"/>
              </w:rPr>
              <w:t>Accessibility</w:t>
            </w:r>
            <w:r w:rsidR="00857C17" w:rsidRPr="00FA764C">
              <w:rPr>
                <w:rFonts w:cstheme="minorHAnsi"/>
              </w:rPr>
              <w:t xml:space="preserve"> </w:t>
            </w:r>
            <w:hyperlink r:id="rId142" w:history="1">
              <w:r w:rsidR="00AB2113" w:rsidRPr="00311D1C">
                <w:rPr>
                  <w:rStyle w:val="Hyperlink"/>
                  <w:rFonts w:cstheme="minorHAnsi"/>
                </w:rPr>
                <w:t>(Government of Canada, 2019)</w:t>
              </w:r>
            </w:hyperlink>
          </w:p>
          <w:p w14:paraId="626BA5CD" w14:textId="51E5D712" w:rsidR="00612194" w:rsidRPr="00FA764C" w:rsidRDefault="00612194" w:rsidP="004565E0">
            <w:pPr>
              <w:pStyle w:val="ListParagraph"/>
              <w:numPr>
                <w:ilvl w:val="0"/>
                <w:numId w:val="5"/>
              </w:numPr>
              <w:tabs>
                <w:tab w:val="left" w:pos="29"/>
              </w:tabs>
              <w:ind w:left="170" w:hanging="170"/>
              <w:rPr>
                <w:rFonts w:cstheme="minorHAnsi"/>
              </w:rPr>
            </w:pPr>
            <w:r w:rsidRPr="00FA764C">
              <w:rPr>
                <w:rFonts w:cstheme="minorHAnsi"/>
              </w:rPr>
              <w:t>Labour</w:t>
            </w:r>
            <w:r w:rsidR="00857C17" w:rsidRPr="00FA764C">
              <w:rPr>
                <w:rFonts w:cstheme="minorHAnsi"/>
              </w:rPr>
              <w:t xml:space="preserve"> </w:t>
            </w:r>
            <w:r w:rsidRPr="00FA764C">
              <w:rPr>
                <w:rFonts w:cstheme="minorHAnsi"/>
              </w:rPr>
              <w:t>Force</w:t>
            </w:r>
            <w:r w:rsidR="00857C17" w:rsidRPr="00FA764C">
              <w:rPr>
                <w:rFonts w:cstheme="minorHAnsi"/>
              </w:rPr>
              <w:t xml:space="preserve"> </w:t>
            </w:r>
            <w:r w:rsidRPr="00FA764C">
              <w:rPr>
                <w:rFonts w:cstheme="minorHAnsi"/>
              </w:rPr>
              <w:t>Discrimination</w:t>
            </w:r>
            <w:r w:rsidR="00857C17" w:rsidRPr="00FA764C">
              <w:rPr>
                <w:rFonts w:cstheme="minorHAnsi"/>
              </w:rPr>
              <w:t xml:space="preserve"> </w:t>
            </w:r>
            <w:r w:rsidRPr="00FA764C">
              <w:rPr>
                <w:rFonts w:cstheme="minorHAnsi"/>
              </w:rPr>
              <w:t>(LFD)</w:t>
            </w:r>
            <w:r w:rsidR="00857C17" w:rsidRPr="00FA764C">
              <w:rPr>
                <w:rFonts w:cstheme="minorHAnsi"/>
              </w:rPr>
              <w:t xml:space="preserve"> </w:t>
            </w:r>
            <w:hyperlink r:id="rId143" w:anchor="qb353525" w:history="1">
              <w:r w:rsidR="00AB2113" w:rsidRPr="006E6964">
                <w:rPr>
                  <w:rStyle w:val="Hyperlink"/>
                  <w:rFonts w:cstheme="minorHAnsi"/>
                </w:rPr>
                <w:t>(CSD, 2017)</w:t>
              </w:r>
            </w:hyperlink>
          </w:p>
          <w:p w14:paraId="38AF75E2" w14:textId="5CB9288B" w:rsidR="00612194" w:rsidRPr="00FA764C" w:rsidRDefault="00612194" w:rsidP="004565E0">
            <w:pPr>
              <w:pStyle w:val="ListParagraph"/>
              <w:numPr>
                <w:ilvl w:val="0"/>
                <w:numId w:val="5"/>
              </w:numPr>
              <w:tabs>
                <w:tab w:val="left" w:pos="29"/>
              </w:tabs>
              <w:ind w:left="170" w:hanging="170"/>
              <w:rPr>
                <w:rFonts w:cstheme="minorHAnsi"/>
              </w:rPr>
            </w:pPr>
            <w:r w:rsidRPr="00FA764C">
              <w:rPr>
                <w:rFonts w:cstheme="minorHAnsi"/>
              </w:rPr>
              <w:t>Federal,</w:t>
            </w:r>
            <w:r w:rsidR="00857C17" w:rsidRPr="00FA764C">
              <w:rPr>
                <w:rFonts w:cstheme="minorHAnsi"/>
              </w:rPr>
              <w:t xml:space="preserve"> </w:t>
            </w:r>
            <w:r w:rsidRPr="00FA764C">
              <w:rPr>
                <w:rFonts w:cstheme="minorHAnsi"/>
              </w:rPr>
              <w:t>provincial,</w:t>
            </w:r>
            <w:r w:rsidR="00857C17" w:rsidRPr="00FA764C">
              <w:rPr>
                <w:rFonts w:cstheme="minorHAnsi"/>
              </w:rPr>
              <w:t xml:space="preserve"> </w:t>
            </w:r>
            <w:r w:rsidRPr="00FA764C">
              <w:rPr>
                <w:rFonts w:cstheme="minorHAnsi"/>
              </w:rPr>
              <w:t>territorial</w:t>
            </w:r>
            <w:r w:rsidR="00857C17" w:rsidRPr="00FA764C">
              <w:rPr>
                <w:rFonts w:cstheme="minorHAnsi"/>
              </w:rPr>
              <w:t xml:space="preserve"> </w:t>
            </w:r>
            <w:r w:rsidRPr="00FA764C">
              <w:rPr>
                <w:rFonts w:cstheme="minorHAnsi"/>
              </w:rPr>
              <w:t>human</w:t>
            </w:r>
            <w:r w:rsidR="00857C17" w:rsidRPr="00FA764C">
              <w:rPr>
                <w:rFonts w:cstheme="minorHAnsi"/>
              </w:rPr>
              <w:t xml:space="preserve"> </w:t>
            </w:r>
            <w:r w:rsidRPr="00FA764C">
              <w:rPr>
                <w:rFonts w:cstheme="minorHAnsi"/>
              </w:rPr>
              <w:t>right</w:t>
            </w:r>
            <w:r w:rsidR="00857C17" w:rsidRPr="00FA764C">
              <w:rPr>
                <w:rFonts w:cstheme="minorHAnsi"/>
              </w:rPr>
              <w:t xml:space="preserve"> </w:t>
            </w:r>
            <w:r w:rsidRPr="00FA764C">
              <w:rPr>
                <w:rFonts w:cstheme="minorHAnsi"/>
              </w:rPr>
              <w:t>commission</w:t>
            </w:r>
          </w:p>
        </w:tc>
        <w:tc>
          <w:tcPr>
            <w:tcW w:w="3968" w:type="dxa"/>
          </w:tcPr>
          <w:p w14:paraId="01E7256A" w14:textId="77777777" w:rsidR="004C7DBB" w:rsidRPr="004C7DBB" w:rsidRDefault="004C7DBB" w:rsidP="004C7DBB">
            <w:pPr>
              <w:pStyle w:val="ListParagraph"/>
              <w:numPr>
                <w:ilvl w:val="0"/>
                <w:numId w:val="5"/>
              </w:numPr>
              <w:tabs>
                <w:tab w:val="left" w:pos="29"/>
              </w:tabs>
              <w:ind w:left="170" w:hanging="170"/>
              <w:rPr>
                <w:rFonts w:cstheme="minorHAnsi"/>
              </w:rPr>
            </w:pPr>
            <w:r w:rsidRPr="004C7DBB">
              <w:rPr>
                <w:rFonts w:cstheme="minorHAnsi"/>
              </w:rPr>
              <w:t xml:space="preserve">Employers’ attitudes towards work performance of PWDs </w:t>
            </w:r>
          </w:p>
          <w:p w14:paraId="1B930EA1" w14:textId="77777777" w:rsidR="004C7DBB" w:rsidRPr="004C7DBB" w:rsidRDefault="004C7DBB" w:rsidP="004C7DBB">
            <w:pPr>
              <w:pStyle w:val="ListParagraph"/>
              <w:numPr>
                <w:ilvl w:val="0"/>
                <w:numId w:val="5"/>
              </w:numPr>
              <w:tabs>
                <w:tab w:val="left" w:pos="29"/>
              </w:tabs>
              <w:ind w:left="170" w:hanging="170"/>
              <w:rPr>
                <w:rFonts w:cstheme="minorHAnsi"/>
              </w:rPr>
            </w:pPr>
            <w:r w:rsidRPr="004C7DBB">
              <w:rPr>
                <w:rFonts w:cstheme="minorHAnsi"/>
              </w:rPr>
              <w:t>Employers’ attitudes towards social acceptability of PWDs</w:t>
            </w:r>
          </w:p>
          <w:p w14:paraId="3E4A20BD" w14:textId="73A4F607" w:rsidR="00612194" w:rsidRPr="00FA764C" w:rsidRDefault="004C7DBB" w:rsidP="004C7DBB">
            <w:pPr>
              <w:pStyle w:val="ListParagraph"/>
              <w:numPr>
                <w:ilvl w:val="0"/>
                <w:numId w:val="5"/>
              </w:numPr>
              <w:tabs>
                <w:tab w:val="left" w:pos="29"/>
              </w:tabs>
              <w:ind w:left="170" w:hanging="170"/>
              <w:rPr>
                <w:rFonts w:cstheme="minorHAnsi"/>
              </w:rPr>
            </w:pPr>
            <w:r w:rsidRPr="004C7DBB">
              <w:rPr>
                <w:rFonts w:cstheme="minorHAnsi"/>
              </w:rPr>
              <w:t>Employers’ attitudes about cost of workplace accommodations</w:t>
            </w:r>
          </w:p>
        </w:tc>
      </w:tr>
      <w:tr w:rsidR="00FA764C" w:rsidRPr="00FA764C" w14:paraId="15AB3D57" w14:textId="77777777" w:rsidTr="006A0DA1">
        <w:trPr>
          <w:trHeight w:val="275"/>
        </w:trPr>
        <w:tc>
          <w:tcPr>
            <w:tcW w:w="1563" w:type="dxa"/>
          </w:tcPr>
          <w:p w14:paraId="181C946A" w14:textId="0CF80A9E" w:rsidR="00612194" w:rsidRPr="00FA764C" w:rsidRDefault="00612194" w:rsidP="00924615">
            <w:pPr>
              <w:rPr>
                <w:rFonts w:cstheme="minorHAnsi"/>
                <w:b/>
                <w:bCs/>
              </w:rPr>
            </w:pPr>
            <w:r w:rsidRPr="00FA764C">
              <w:rPr>
                <w:rFonts w:cstheme="minorHAnsi"/>
                <w:b/>
                <w:bCs/>
              </w:rPr>
              <w:t>Built</w:t>
            </w:r>
            <w:r w:rsidR="00857C17" w:rsidRPr="00FA764C">
              <w:rPr>
                <w:rFonts w:cstheme="minorHAnsi"/>
                <w:b/>
                <w:bCs/>
              </w:rPr>
              <w:t xml:space="preserve"> </w:t>
            </w:r>
            <w:r w:rsidRPr="00FA764C">
              <w:rPr>
                <w:rFonts w:cstheme="minorHAnsi"/>
                <w:b/>
                <w:bCs/>
              </w:rPr>
              <w:t>Environment</w:t>
            </w:r>
          </w:p>
        </w:tc>
        <w:tc>
          <w:tcPr>
            <w:tcW w:w="3819" w:type="dxa"/>
          </w:tcPr>
          <w:p w14:paraId="1B766ED1" w14:textId="081DBCBC" w:rsidR="00612194" w:rsidRPr="00FA764C" w:rsidRDefault="001B5CF1" w:rsidP="004565E0">
            <w:pPr>
              <w:pStyle w:val="ListParagraph"/>
              <w:numPr>
                <w:ilvl w:val="0"/>
                <w:numId w:val="5"/>
              </w:numPr>
              <w:tabs>
                <w:tab w:val="left" w:pos="29"/>
              </w:tabs>
              <w:ind w:left="170" w:hanging="170"/>
              <w:rPr>
                <w:rFonts w:cstheme="minorHAnsi"/>
              </w:rPr>
            </w:pPr>
            <w:r w:rsidRPr="00FA764C">
              <w:rPr>
                <w:rFonts w:cstheme="minorHAnsi"/>
              </w:rPr>
              <w:t>Data is not available</w:t>
            </w:r>
          </w:p>
        </w:tc>
        <w:tc>
          <w:tcPr>
            <w:tcW w:w="3968" w:type="dxa"/>
          </w:tcPr>
          <w:p w14:paraId="6F18A835" w14:textId="77777777" w:rsidR="004C7DBB" w:rsidRPr="004C7DBB" w:rsidRDefault="004C7DBB" w:rsidP="004C7DBB">
            <w:pPr>
              <w:pStyle w:val="ListParagraph"/>
              <w:numPr>
                <w:ilvl w:val="0"/>
                <w:numId w:val="5"/>
              </w:numPr>
              <w:tabs>
                <w:tab w:val="left" w:pos="29"/>
              </w:tabs>
              <w:ind w:left="170" w:hanging="170"/>
              <w:rPr>
                <w:rFonts w:cstheme="minorHAnsi"/>
              </w:rPr>
            </w:pPr>
            <w:r w:rsidRPr="004C7DBB">
              <w:rPr>
                <w:rFonts w:cstheme="minorHAnsi"/>
              </w:rPr>
              <w:t>Presence of disability perspective in inclusive urban planning and strategies planning</w:t>
            </w:r>
          </w:p>
          <w:p w14:paraId="29860645" w14:textId="1FF9EC0C" w:rsidR="00612194" w:rsidRPr="00FA764C" w:rsidRDefault="004C7DBB" w:rsidP="004C7DBB">
            <w:pPr>
              <w:pStyle w:val="ListParagraph"/>
              <w:numPr>
                <w:ilvl w:val="0"/>
                <w:numId w:val="5"/>
              </w:numPr>
              <w:tabs>
                <w:tab w:val="left" w:pos="29"/>
              </w:tabs>
              <w:ind w:left="170" w:hanging="170"/>
              <w:rPr>
                <w:rFonts w:cstheme="minorHAnsi"/>
              </w:rPr>
            </w:pPr>
            <w:r w:rsidRPr="004C7DBB">
              <w:rPr>
                <w:rFonts w:cstheme="minorHAnsi"/>
              </w:rPr>
              <w:t>Presence of trained and inclusion respecting architects and designers in built environment projects</w:t>
            </w:r>
          </w:p>
        </w:tc>
      </w:tr>
      <w:tr w:rsidR="00FA764C" w:rsidRPr="00FA764C" w14:paraId="3BF33CCB" w14:textId="77777777" w:rsidTr="006A0DA1">
        <w:trPr>
          <w:trHeight w:val="275"/>
        </w:trPr>
        <w:tc>
          <w:tcPr>
            <w:tcW w:w="1563" w:type="dxa"/>
          </w:tcPr>
          <w:p w14:paraId="655CF5E4" w14:textId="77777777" w:rsidR="00612194" w:rsidRPr="00FA764C" w:rsidRDefault="00612194" w:rsidP="00924615">
            <w:pPr>
              <w:rPr>
                <w:rFonts w:cstheme="minorHAnsi"/>
                <w:b/>
                <w:bCs/>
              </w:rPr>
            </w:pPr>
            <w:r w:rsidRPr="00FA764C">
              <w:rPr>
                <w:rFonts w:cstheme="minorHAnsi"/>
                <w:b/>
                <w:bCs/>
              </w:rPr>
              <w:t>Transportation</w:t>
            </w:r>
          </w:p>
        </w:tc>
        <w:tc>
          <w:tcPr>
            <w:tcW w:w="3819" w:type="dxa"/>
          </w:tcPr>
          <w:p w14:paraId="3A520A03" w14:textId="7978AAF9" w:rsidR="00612194" w:rsidRPr="00FA764C" w:rsidRDefault="00612194" w:rsidP="004565E0">
            <w:pPr>
              <w:pStyle w:val="ListParagraph"/>
              <w:numPr>
                <w:ilvl w:val="0"/>
                <w:numId w:val="5"/>
              </w:numPr>
              <w:tabs>
                <w:tab w:val="left" w:pos="29"/>
              </w:tabs>
              <w:ind w:left="170" w:hanging="170"/>
              <w:rPr>
                <w:rFonts w:cstheme="minorHAnsi"/>
              </w:rPr>
            </w:pPr>
            <w:r w:rsidRPr="00FA764C">
              <w:rPr>
                <w:rFonts w:cstheme="minorHAnsi"/>
              </w:rPr>
              <w:t>Accessible</w:t>
            </w:r>
            <w:r w:rsidR="00857C17" w:rsidRPr="00FA764C">
              <w:rPr>
                <w:rFonts w:cstheme="minorHAnsi"/>
              </w:rPr>
              <w:t xml:space="preserve"> </w:t>
            </w:r>
            <w:r w:rsidRPr="00FA764C">
              <w:rPr>
                <w:rFonts w:cstheme="minorHAnsi"/>
                <w:noProof/>
              </w:rPr>
              <w:t>Transportation</w:t>
            </w:r>
            <w:r w:rsidR="00857C17" w:rsidRPr="00FA764C">
              <w:rPr>
                <w:rFonts w:cstheme="minorHAnsi"/>
                <w:noProof/>
              </w:rPr>
              <w:t xml:space="preserve"> </w:t>
            </w:r>
            <w:r w:rsidRPr="00FA764C">
              <w:rPr>
                <w:rFonts w:cstheme="minorHAnsi"/>
                <w:noProof/>
              </w:rPr>
              <w:t>Complaints</w:t>
            </w:r>
            <w:r w:rsidR="00857C17" w:rsidRPr="00FA764C">
              <w:rPr>
                <w:rFonts w:cstheme="minorHAnsi"/>
                <w:noProof/>
              </w:rPr>
              <w:t xml:space="preserve"> </w:t>
            </w:r>
            <w:r w:rsidR="00AB2113" w:rsidRPr="00FA764C">
              <w:rPr>
                <w:rFonts w:cstheme="minorHAnsi"/>
                <w:noProof/>
              </w:rPr>
              <w:t xml:space="preserve"> </w:t>
            </w:r>
            <w:hyperlink r:id="rId144" w:history="1">
              <w:r w:rsidR="00AB2113" w:rsidRPr="006E6964">
                <w:rPr>
                  <w:rStyle w:val="Hyperlink"/>
                  <w:rFonts w:cstheme="minorHAnsi"/>
                </w:rPr>
                <w:t>(CTA, 2020)</w:t>
              </w:r>
            </w:hyperlink>
          </w:p>
        </w:tc>
        <w:tc>
          <w:tcPr>
            <w:tcW w:w="3968" w:type="dxa"/>
          </w:tcPr>
          <w:p w14:paraId="2FDF8AF7" w14:textId="3197F688" w:rsidR="001B5CF1" w:rsidRPr="00FA764C" w:rsidRDefault="001B5CF1" w:rsidP="001B5CF1">
            <w:pPr>
              <w:pStyle w:val="ListParagraph"/>
              <w:numPr>
                <w:ilvl w:val="0"/>
                <w:numId w:val="5"/>
              </w:numPr>
              <w:tabs>
                <w:tab w:val="left" w:pos="29"/>
              </w:tabs>
              <w:ind w:left="170" w:hanging="170"/>
              <w:rPr>
                <w:rFonts w:cstheme="minorHAnsi"/>
              </w:rPr>
            </w:pPr>
            <w:r w:rsidRPr="00FA764C">
              <w:rPr>
                <w:rFonts w:cstheme="minorHAnsi"/>
              </w:rPr>
              <w:t>Attitudes of transport staff towards passengers with disabilities</w:t>
            </w:r>
          </w:p>
          <w:p w14:paraId="2DE2E1AD" w14:textId="1C9637AC" w:rsidR="001B5CF1" w:rsidRPr="00FA764C" w:rsidRDefault="001B5CF1" w:rsidP="001B5CF1">
            <w:pPr>
              <w:pStyle w:val="ListParagraph"/>
              <w:numPr>
                <w:ilvl w:val="0"/>
                <w:numId w:val="5"/>
              </w:numPr>
              <w:tabs>
                <w:tab w:val="left" w:pos="29"/>
              </w:tabs>
              <w:ind w:left="170" w:hanging="170"/>
              <w:rPr>
                <w:rFonts w:cstheme="minorHAnsi"/>
              </w:rPr>
            </w:pPr>
            <w:r w:rsidRPr="00FA764C">
              <w:rPr>
                <w:rFonts w:cstheme="minorHAnsi"/>
              </w:rPr>
              <w:t xml:space="preserve">Awareness of transport staff about needs of passengers with disability </w:t>
            </w:r>
          </w:p>
          <w:p w14:paraId="73F8694F" w14:textId="461A84FC" w:rsidR="001B5CF1" w:rsidRPr="00FA764C" w:rsidRDefault="001B5CF1" w:rsidP="001B5CF1">
            <w:pPr>
              <w:pStyle w:val="ListParagraph"/>
              <w:numPr>
                <w:ilvl w:val="0"/>
                <w:numId w:val="5"/>
              </w:numPr>
              <w:tabs>
                <w:tab w:val="left" w:pos="29"/>
              </w:tabs>
              <w:ind w:left="170" w:hanging="170"/>
              <w:rPr>
                <w:rFonts w:cstheme="minorHAnsi"/>
              </w:rPr>
            </w:pPr>
            <w:r w:rsidRPr="00FA764C">
              <w:rPr>
                <w:rFonts w:cstheme="minorHAnsi"/>
              </w:rPr>
              <w:t>Proportion of passengers with disabilities afraid:</w:t>
            </w:r>
          </w:p>
          <w:p w14:paraId="1BECF622" w14:textId="4A8A36B8" w:rsidR="001B5CF1" w:rsidRPr="00FA764C" w:rsidRDefault="001B5CF1" w:rsidP="001B5CF1">
            <w:pPr>
              <w:pStyle w:val="ListParagraph"/>
              <w:numPr>
                <w:ilvl w:val="0"/>
                <w:numId w:val="44"/>
              </w:numPr>
              <w:ind w:left="420"/>
              <w:rPr>
                <w:rFonts w:cstheme="minorHAnsi"/>
              </w:rPr>
            </w:pPr>
            <w:r w:rsidRPr="00FA764C">
              <w:rPr>
                <w:rFonts w:cstheme="minorHAnsi"/>
              </w:rPr>
              <w:t>being stigmatized</w:t>
            </w:r>
          </w:p>
          <w:p w14:paraId="6CAB48B2" w14:textId="77EC1E66" w:rsidR="001B5CF1" w:rsidRPr="00FA764C" w:rsidRDefault="001B5CF1" w:rsidP="001B5CF1">
            <w:pPr>
              <w:pStyle w:val="ListParagraph"/>
              <w:numPr>
                <w:ilvl w:val="0"/>
                <w:numId w:val="44"/>
              </w:numPr>
              <w:ind w:left="420"/>
              <w:rPr>
                <w:rFonts w:cstheme="minorHAnsi"/>
              </w:rPr>
            </w:pPr>
            <w:r w:rsidRPr="00FA764C">
              <w:rPr>
                <w:rFonts w:cstheme="minorHAnsi"/>
              </w:rPr>
              <w:t>that services do not meet their needs</w:t>
            </w:r>
          </w:p>
          <w:p w14:paraId="0210C669" w14:textId="59DC8FEB" w:rsidR="001B5CF1" w:rsidRPr="00FA764C" w:rsidRDefault="001B5CF1" w:rsidP="001B5CF1">
            <w:pPr>
              <w:pStyle w:val="ListParagraph"/>
              <w:numPr>
                <w:ilvl w:val="0"/>
                <w:numId w:val="44"/>
              </w:numPr>
              <w:ind w:left="420"/>
              <w:rPr>
                <w:rFonts w:cstheme="minorHAnsi"/>
              </w:rPr>
            </w:pPr>
            <w:r w:rsidRPr="00FA764C">
              <w:rPr>
                <w:rFonts w:cstheme="minorHAnsi"/>
              </w:rPr>
              <w:t>discriminatory behavior</w:t>
            </w:r>
          </w:p>
          <w:p w14:paraId="7856FB4A" w14:textId="24068348" w:rsidR="00612194" w:rsidRPr="00FA764C" w:rsidRDefault="001B5CF1" w:rsidP="001B5CF1">
            <w:pPr>
              <w:pStyle w:val="ListParagraph"/>
              <w:numPr>
                <w:ilvl w:val="0"/>
                <w:numId w:val="5"/>
              </w:numPr>
              <w:tabs>
                <w:tab w:val="left" w:pos="29"/>
              </w:tabs>
              <w:ind w:left="170" w:hanging="170"/>
              <w:rPr>
                <w:rFonts w:cstheme="minorHAnsi"/>
              </w:rPr>
            </w:pPr>
            <w:r w:rsidRPr="00FA764C">
              <w:rPr>
                <w:rFonts w:cstheme="minorHAnsi"/>
              </w:rPr>
              <w:t>Attitudes of other passengers</w:t>
            </w:r>
          </w:p>
        </w:tc>
      </w:tr>
      <w:tr w:rsidR="00FA764C" w:rsidRPr="00FA764C" w14:paraId="1E4D1EDA" w14:textId="77777777" w:rsidTr="006A0DA1">
        <w:trPr>
          <w:trHeight w:val="553"/>
        </w:trPr>
        <w:tc>
          <w:tcPr>
            <w:tcW w:w="1563" w:type="dxa"/>
          </w:tcPr>
          <w:p w14:paraId="7D701BC6" w14:textId="2087A876" w:rsidR="00612194" w:rsidRPr="00FA764C" w:rsidRDefault="00612194" w:rsidP="00924615">
            <w:pPr>
              <w:rPr>
                <w:rFonts w:cstheme="minorHAnsi"/>
                <w:b/>
                <w:bCs/>
              </w:rPr>
            </w:pPr>
            <w:r w:rsidRPr="00FA764C">
              <w:rPr>
                <w:rFonts w:cstheme="minorHAnsi"/>
                <w:b/>
                <w:bCs/>
                <w:noProof/>
              </w:rPr>
              <w:t>Information</w:t>
            </w:r>
            <w:r w:rsidR="00857C17" w:rsidRPr="00FA764C">
              <w:rPr>
                <w:rFonts w:cstheme="minorHAnsi"/>
                <w:b/>
                <w:bCs/>
                <w:noProof/>
              </w:rPr>
              <w:t xml:space="preserve"> </w:t>
            </w:r>
            <w:r w:rsidRPr="00FA764C">
              <w:rPr>
                <w:rFonts w:cstheme="minorHAnsi"/>
                <w:b/>
                <w:bCs/>
                <w:noProof/>
              </w:rPr>
              <w:t>and</w:t>
            </w:r>
            <w:r w:rsidR="00857C17" w:rsidRPr="00FA764C">
              <w:rPr>
                <w:rFonts w:cstheme="minorHAnsi"/>
                <w:b/>
                <w:bCs/>
                <w:noProof/>
              </w:rPr>
              <w:t xml:space="preserve"> </w:t>
            </w:r>
            <w:r w:rsidRPr="00FA764C">
              <w:rPr>
                <w:rFonts w:cstheme="minorHAnsi"/>
                <w:b/>
                <w:bCs/>
                <w:noProof/>
              </w:rPr>
              <w:t>Communication</w:t>
            </w:r>
            <w:r w:rsidR="00857C17" w:rsidRPr="00FA764C">
              <w:rPr>
                <w:rFonts w:cstheme="minorHAnsi"/>
                <w:b/>
                <w:bCs/>
                <w:noProof/>
              </w:rPr>
              <w:t xml:space="preserve"> </w:t>
            </w:r>
            <w:r w:rsidRPr="00FA764C">
              <w:rPr>
                <w:rFonts w:cstheme="minorHAnsi"/>
                <w:b/>
                <w:bCs/>
                <w:noProof/>
              </w:rPr>
              <w:t>Technologies</w:t>
            </w:r>
            <w:r w:rsidR="00857C17" w:rsidRPr="00FA764C">
              <w:rPr>
                <w:rFonts w:cstheme="minorHAnsi"/>
                <w:b/>
                <w:bCs/>
                <w:noProof/>
              </w:rPr>
              <w:t xml:space="preserve"> </w:t>
            </w:r>
            <w:r w:rsidRPr="00FA764C">
              <w:rPr>
                <w:rFonts w:cstheme="minorHAnsi"/>
                <w:b/>
                <w:bCs/>
                <w:noProof/>
              </w:rPr>
              <w:t>(ICT)</w:t>
            </w:r>
          </w:p>
        </w:tc>
        <w:tc>
          <w:tcPr>
            <w:tcW w:w="3819" w:type="dxa"/>
          </w:tcPr>
          <w:p w14:paraId="50E66793" w14:textId="53101ADC" w:rsidR="00612194" w:rsidRPr="00FA764C" w:rsidRDefault="006B4A9B" w:rsidP="00091083">
            <w:pPr>
              <w:pStyle w:val="ListParagraph"/>
              <w:numPr>
                <w:ilvl w:val="0"/>
                <w:numId w:val="5"/>
              </w:numPr>
              <w:tabs>
                <w:tab w:val="left" w:pos="29"/>
              </w:tabs>
              <w:ind w:left="170" w:hanging="170"/>
              <w:rPr>
                <w:rFonts w:cstheme="minorHAnsi"/>
                <w:noProof/>
              </w:rPr>
            </w:pPr>
            <w:r w:rsidRPr="00FA764C">
              <w:rPr>
                <w:rFonts w:cstheme="minorHAnsi"/>
              </w:rPr>
              <w:t xml:space="preserve">Discrimination </w:t>
            </w:r>
            <w:r>
              <w:rPr>
                <w:rFonts w:cstheme="minorHAnsi"/>
              </w:rPr>
              <w:t xml:space="preserve">record in </w:t>
            </w:r>
            <w:r w:rsidR="00091083" w:rsidRPr="00FA764C">
              <w:rPr>
                <w:rFonts w:cstheme="minorHAnsi"/>
                <w:noProof/>
              </w:rPr>
              <w:t xml:space="preserve">Federal, </w:t>
            </w:r>
            <w:r w:rsidR="00091083" w:rsidRPr="00FA764C">
              <w:rPr>
                <w:rFonts w:cstheme="minorHAnsi"/>
              </w:rPr>
              <w:t>provincial,</w:t>
            </w:r>
            <w:r w:rsidR="00091083" w:rsidRPr="00FA764C">
              <w:rPr>
                <w:rFonts w:cstheme="minorHAnsi"/>
                <w:noProof/>
              </w:rPr>
              <w:t xml:space="preserve"> territorial human right commission</w:t>
            </w:r>
          </w:p>
        </w:tc>
        <w:tc>
          <w:tcPr>
            <w:tcW w:w="3968" w:type="dxa"/>
          </w:tcPr>
          <w:p w14:paraId="4B3C4D27"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Attitudes of staff towards PWDs</w:t>
            </w:r>
          </w:p>
          <w:p w14:paraId="6368BAAA"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Awareness of staff about needs of PWD</w:t>
            </w:r>
          </w:p>
          <w:p w14:paraId="43CE025F"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Inclusive, non-discriminating contents</w:t>
            </w:r>
          </w:p>
          <w:p w14:paraId="513DBE98"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Proportion of anti-stigmatising content</w:t>
            </w:r>
          </w:p>
          <w:p w14:paraId="32205AEE" w14:textId="77040905" w:rsidR="0061219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Awareness-raising campaigns, projects about inclusion and disability</w:t>
            </w:r>
          </w:p>
        </w:tc>
      </w:tr>
      <w:tr w:rsidR="00FA764C" w:rsidRPr="00FA764C" w14:paraId="7BAF4C10" w14:textId="77777777" w:rsidTr="006A0DA1">
        <w:trPr>
          <w:trHeight w:val="281"/>
        </w:trPr>
        <w:tc>
          <w:tcPr>
            <w:tcW w:w="1563" w:type="dxa"/>
          </w:tcPr>
          <w:p w14:paraId="0FA54220" w14:textId="78EA249E" w:rsidR="00612194" w:rsidRPr="00FA764C" w:rsidRDefault="00612194" w:rsidP="00924615">
            <w:pPr>
              <w:rPr>
                <w:rFonts w:cstheme="minorHAnsi"/>
                <w:b/>
                <w:bCs/>
              </w:rPr>
            </w:pPr>
            <w:r w:rsidRPr="00FA764C">
              <w:rPr>
                <w:rFonts w:cstheme="minorHAnsi"/>
                <w:b/>
                <w:bCs/>
              </w:rPr>
              <w:t>Communication,</w:t>
            </w:r>
            <w:r w:rsidR="00857C17" w:rsidRPr="00FA764C">
              <w:rPr>
                <w:rFonts w:cstheme="minorHAnsi"/>
                <w:b/>
                <w:bCs/>
              </w:rPr>
              <w:t xml:space="preserve"> </w:t>
            </w:r>
            <w:r w:rsidRPr="00FA764C">
              <w:rPr>
                <w:rFonts w:cstheme="minorHAnsi"/>
                <w:b/>
                <w:bCs/>
              </w:rPr>
              <w:t>other</w:t>
            </w:r>
            <w:r w:rsidR="00857C17" w:rsidRPr="00FA764C">
              <w:rPr>
                <w:rFonts w:cstheme="minorHAnsi"/>
                <w:b/>
                <w:bCs/>
              </w:rPr>
              <w:t xml:space="preserve"> </w:t>
            </w:r>
            <w:r w:rsidRPr="00FA764C">
              <w:rPr>
                <w:rFonts w:cstheme="minorHAnsi"/>
                <w:b/>
                <w:bCs/>
              </w:rPr>
              <w:t>than</w:t>
            </w:r>
            <w:r w:rsidR="00857C17" w:rsidRPr="00FA764C">
              <w:rPr>
                <w:rFonts w:cstheme="minorHAnsi"/>
                <w:b/>
                <w:bCs/>
              </w:rPr>
              <w:t xml:space="preserve"> </w:t>
            </w:r>
            <w:r w:rsidRPr="00FA764C">
              <w:rPr>
                <w:rFonts w:cstheme="minorHAnsi"/>
                <w:b/>
                <w:bCs/>
              </w:rPr>
              <w:t>ICT</w:t>
            </w:r>
          </w:p>
        </w:tc>
        <w:tc>
          <w:tcPr>
            <w:tcW w:w="3819" w:type="dxa"/>
          </w:tcPr>
          <w:p w14:paraId="497C924C" w14:textId="2543FFB4" w:rsidR="006B4A9B" w:rsidRDefault="00401C48" w:rsidP="004565E0">
            <w:pPr>
              <w:pStyle w:val="ListParagraph"/>
              <w:numPr>
                <w:ilvl w:val="0"/>
                <w:numId w:val="5"/>
              </w:numPr>
              <w:tabs>
                <w:tab w:val="left" w:pos="29"/>
              </w:tabs>
              <w:ind w:left="170" w:hanging="170"/>
              <w:rPr>
                <w:rFonts w:cstheme="minorHAnsi"/>
              </w:rPr>
            </w:pPr>
            <w:r w:rsidRPr="00FA764C">
              <w:rPr>
                <w:rFonts w:cstheme="minorHAnsi"/>
              </w:rPr>
              <w:t xml:space="preserve">Discrimination record on </w:t>
            </w:r>
            <w:r w:rsidR="00C36FA4" w:rsidRPr="00C36FA4">
              <w:rPr>
                <w:rFonts w:cstheme="minorHAnsi"/>
              </w:rPr>
              <w:t>Canadian Radio-television and Telecommunications Commission</w:t>
            </w:r>
            <w:r w:rsidR="00C36FA4">
              <w:rPr>
                <w:rFonts w:cstheme="minorHAnsi"/>
              </w:rPr>
              <w:t xml:space="preserve"> </w:t>
            </w:r>
            <w:hyperlink r:id="rId145" w:anchor="filing" w:history="1">
              <w:r w:rsidR="00C36FA4" w:rsidRPr="00F00453">
                <w:rPr>
                  <w:rStyle w:val="Hyperlink"/>
                  <w:rFonts w:cstheme="minorHAnsi"/>
                  <w:noProof/>
                </w:rPr>
                <w:t>(CRTC, 2020)</w:t>
              </w:r>
            </w:hyperlink>
          </w:p>
          <w:p w14:paraId="51E6908D" w14:textId="34E3EBE5" w:rsidR="00612194" w:rsidRPr="00FA764C" w:rsidRDefault="006B4A9B" w:rsidP="004565E0">
            <w:pPr>
              <w:pStyle w:val="ListParagraph"/>
              <w:numPr>
                <w:ilvl w:val="0"/>
                <w:numId w:val="5"/>
              </w:numPr>
              <w:tabs>
                <w:tab w:val="left" w:pos="29"/>
              </w:tabs>
              <w:ind w:left="170" w:hanging="170"/>
              <w:rPr>
                <w:rFonts w:cstheme="minorHAnsi"/>
              </w:rPr>
            </w:pPr>
            <w:r w:rsidRPr="00FA764C">
              <w:rPr>
                <w:rFonts w:cstheme="minorHAnsi"/>
              </w:rPr>
              <w:t xml:space="preserve">Discrimination </w:t>
            </w:r>
            <w:r>
              <w:rPr>
                <w:rFonts w:cstheme="minorHAnsi"/>
              </w:rPr>
              <w:t xml:space="preserve">records </w:t>
            </w:r>
            <w:r w:rsidR="00091083" w:rsidRPr="00FA764C">
              <w:rPr>
                <w:rFonts w:cstheme="minorHAnsi"/>
              </w:rPr>
              <w:t>in</w:t>
            </w:r>
            <w:r w:rsidR="00857C17" w:rsidRPr="00FA764C">
              <w:rPr>
                <w:rFonts w:cstheme="minorHAnsi"/>
              </w:rPr>
              <w:t xml:space="preserve"> </w:t>
            </w:r>
            <w:r w:rsidR="00091083" w:rsidRPr="00FA764C">
              <w:rPr>
                <w:rFonts w:cstheme="minorHAnsi"/>
                <w:noProof/>
              </w:rPr>
              <w:t xml:space="preserve">Federal, </w:t>
            </w:r>
            <w:r w:rsidR="00091083" w:rsidRPr="00FA764C">
              <w:rPr>
                <w:rFonts w:cstheme="minorHAnsi"/>
              </w:rPr>
              <w:t>provincial,</w:t>
            </w:r>
            <w:r w:rsidR="00091083" w:rsidRPr="00FA764C">
              <w:rPr>
                <w:rFonts w:cstheme="minorHAnsi"/>
                <w:noProof/>
              </w:rPr>
              <w:t xml:space="preserve"> territorial human right commission</w:t>
            </w:r>
          </w:p>
        </w:tc>
        <w:tc>
          <w:tcPr>
            <w:tcW w:w="3968" w:type="dxa"/>
          </w:tcPr>
          <w:p w14:paraId="4A05BAA7"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Attitudes of staff towards PWDs</w:t>
            </w:r>
          </w:p>
          <w:p w14:paraId="58D686BD"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Awareness of staff about needs of PWDs</w:t>
            </w:r>
          </w:p>
          <w:p w14:paraId="38FBD3FB"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Inclusive, non-discriminating contents</w:t>
            </w:r>
          </w:p>
          <w:p w14:paraId="30001D6D"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Proportion of anti-stigmatising content</w:t>
            </w:r>
          </w:p>
          <w:p w14:paraId="154463A4" w14:textId="0371FDD1" w:rsidR="0061219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 xml:space="preserve">Awareness-raising campaigns, projects, articles about inclusion and disability </w:t>
            </w:r>
          </w:p>
        </w:tc>
      </w:tr>
      <w:tr w:rsidR="00FA764C" w:rsidRPr="00FA764C" w14:paraId="7AE15604" w14:textId="77777777" w:rsidTr="006A0DA1">
        <w:trPr>
          <w:trHeight w:val="549"/>
        </w:trPr>
        <w:tc>
          <w:tcPr>
            <w:tcW w:w="1563" w:type="dxa"/>
          </w:tcPr>
          <w:p w14:paraId="0F05F894" w14:textId="10068D16" w:rsidR="00612194" w:rsidRPr="00FA764C" w:rsidRDefault="00612194" w:rsidP="00924615">
            <w:pPr>
              <w:rPr>
                <w:rFonts w:cstheme="minorHAnsi"/>
                <w:b/>
                <w:bCs/>
              </w:rPr>
            </w:pPr>
            <w:r w:rsidRPr="00FA764C">
              <w:rPr>
                <w:rFonts w:cstheme="minorHAnsi"/>
                <w:b/>
                <w:bCs/>
              </w:rPr>
              <w:lastRenderedPageBreak/>
              <w:t>Procurement</w:t>
            </w:r>
            <w:r w:rsidR="00857C17" w:rsidRPr="00FA764C">
              <w:rPr>
                <w:rFonts w:cstheme="minorHAnsi"/>
                <w:b/>
                <w:bCs/>
              </w:rPr>
              <w:t xml:space="preserve"> </w:t>
            </w:r>
            <w:r w:rsidRPr="00FA764C">
              <w:rPr>
                <w:rFonts w:cstheme="minorHAnsi"/>
                <w:b/>
                <w:bCs/>
              </w:rPr>
              <w:t>of</w:t>
            </w:r>
            <w:r w:rsidR="00857C17" w:rsidRPr="00FA764C">
              <w:rPr>
                <w:rFonts w:cstheme="minorHAnsi"/>
                <w:b/>
                <w:bCs/>
              </w:rPr>
              <w:t xml:space="preserve"> </w:t>
            </w:r>
            <w:r w:rsidRPr="00FA764C">
              <w:rPr>
                <w:rFonts w:cstheme="minorHAnsi"/>
                <w:b/>
                <w:bCs/>
              </w:rPr>
              <w:t>Goods,</w:t>
            </w:r>
            <w:r w:rsidR="00857C17" w:rsidRPr="00FA764C">
              <w:rPr>
                <w:rFonts w:cstheme="minorHAnsi"/>
                <w:b/>
                <w:bCs/>
              </w:rPr>
              <w:t xml:space="preserve"> </w:t>
            </w:r>
            <w:r w:rsidRPr="00FA764C">
              <w:rPr>
                <w:rFonts w:cstheme="minorHAnsi"/>
                <w:b/>
                <w:bCs/>
              </w:rPr>
              <w:t>Services</w:t>
            </w:r>
            <w:r w:rsidR="00857C17" w:rsidRPr="00FA764C">
              <w:rPr>
                <w:rFonts w:cstheme="minorHAnsi"/>
                <w:b/>
                <w:bCs/>
              </w:rPr>
              <w:t xml:space="preserve"> </w:t>
            </w:r>
            <w:r w:rsidRPr="00FA764C">
              <w:rPr>
                <w:rFonts w:cstheme="minorHAnsi"/>
                <w:b/>
                <w:bCs/>
              </w:rPr>
              <w:t>and</w:t>
            </w:r>
            <w:r w:rsidR="00857C17" w:rsidRPr="00FA764C">
              <w:rPr>
                <w:rFonts w:cstheme="minorHAnsi"/>
                <w:b/>
                <w:bCs/>
              </w:rPr>
              <w:t xml:space="preserve"> </w:t>
            </w:r>
            <w:r w:rsidRPr="00FA764C">
              <w:rPr>
                <w:rFonts w:cstheme="minorHAnsi"/>
                <w:b/>
                <w:bCs/>
              </w:rPr>
              <w:t>Facilities</w:t>
            </w:r>
          </w:p>
        </w:tc>
        <w:tc>
          <w:tcPr>
            <w:tcW w:w="3819" w:type="dxa"/>
          </w:tcPr>
          <w:p w14:paraId="731DF57E" w14:textId="6DEBD094" w:rsidR="00612194" w:rsidRPr="00FA764C" w:rsidRDefault="00401C48" w:rsidP="004565E0">
            <w:pPr>
              <w:pStyle w:val="ListParagraph"/>
              <w:numPr>
                <w:ilvl w:val="0"/>
                <w:numId w:val="5"/>
              </w:numPr>
              <w:tabs>
                <w:tab w:val="left" w:pos="29"/>
              </w:tabs>
              <w:ind w:left="170" w:hanging="170"/>
              <w:rPr>
                <w:rFonts w:cstheme="minorHAnsi"/>
              </w:rPr>
            </w:pPr>
            <w:r w:rsidRPr="00FA764C">
              <w:rPr>
                <w:rFonts w:cstheme="minorHAnsi"/>
              </w:rPr>
              <w:t>Data is not available</w:t>
            </w:r>
          </w:p>
        </w:tc>
        <w:tc>
          <w:tcPr>
            <w:tcW w:w="3968" w:type="dxa"/>
          </w:tcPr>
          <w:p w14:paraId="3901956D"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Attitudes of staff towards PWDs</w:t>
            </w:r>
          </w:p>
          <w:p w14:paraId="0CCE4114"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 xml:space="preserve">Awareness of staff about needs of </w:t>
            </w:r>
            <w:r>
              <w:rPr>
                <w:rFonts w:cstheme="minorHAnsi"/>
                <w:noProof/>
              </w:rPr>
              <w:t>PWDs</w:t>
            </w:r>
            <w:r w:rsidRPr="00C36FA4">
              <w:rPr>
                <w:rFonts w:cstheme="minorHAnsi"/>
                <w:noProof/>
              </w:rPr>
              <w:t xml:space="preserve"> </w:t>
            </w:r>
          </w:p>
          <w:p w14:paraId="5F5FD7A9" w14:textId="18AC4D90" w:rsidR="00612194" w:rsidRPr="00C36FA4" w:rsidRDefault="00C36FA4" w:rsidP="00C36FA4">
            <w:pPr>
              <w:pStyle w:val="ListParagraph"/>
              <w:numPr>
                <w:ilvl w:val="0"/>
                <w:numId w:val="5"/>
              </w:numPr>
              <w:tabs>
                <w:tab w:val="left" w:pos="29"/>
              </w:tabs>
              <w:ind w:left="170" w:hanging="170"/>
              <w:rPr>
                <w:rFonts w:cstheme="minorHAnsi"/>
              </w:rPr>
            </w:pPr>
            <w:r w:rsidRPr="00C36FA4">
              <w:rPr>
                <w:rFonts w:cstheme="minorHAnsi"/>
                <w:noProof/>
              </w:rPr>
              <w:t>Available services of assistance for PWDs</w:t>
            </w:r>
          </w:p>
        </w:tc>
      </w:tr>
      <w:tr w:rsidR="00FA764C" w:rsidRPr="00FA764C" w14:paraId="7BF80B81" w14:textId="77777777" w:rsidTr="006A0DA1">
        <w:trPr>
          <w:trHeight w:val="549"/>
        </w:trPr>
        <w:tc>
          <w:tcPr>
            <w:tcW w:w="1563" w:type="dxa"/>
          </w:tcPr>
          <w:p w14:paraId="31ADDFAD" w14:textId="42E927E3" w:rsidR="00612194" w:rsidRPr="00FA764C" w:rsidRDefault="00612194" w:rsidP="00924615">
            <w:pPr>
              <w:rPr>
                <w:rFonts w:cstheme="minorHAnsi"/>
                <w:b/>
                <w:bCs/>
              </w:rPr>
            </w:pPr>
            <w:r w:rsidRPr="00FA764C">
              <w:rPr>
                <w:rFonts w:cstheme="minorHAnsi"/>
                <w:b/>
                <w:bCs/>
              </w:rPr>
              <w:t>Design</w:t>
            </w:r>
            <w:r w:rsidR="00857C17" w:rsidRPr="00FA764C">
              <w:rPr>
                <w:rFonts w:cstheme="minorHAnsi"/>
                <w:b/>
                <w:bCs/>
              </w:rPr>
              <w:t xml:space="preserve"> </w:t>
            </w:r>
            <w:r w:rsidRPr="00FA764C">
              <w:rPr>
                <w:rFonts w:cstheme="minorHAnsi"/>
                <w:b/>
                <w:bCs/>
              </w:rPr>
              <w:t>and</w:t>
            </w:r>
            <w:r w:rsidR="00857C17" w:rsidRPr="00FA764C">
              <w:rPr>
                <w:rFonts w:cstheme="minorHAnsi"/>
                <w:b/>
                <w:bCs/>
              </w:rPr>
              <w:t xml:space="preserve"> </w:t>
            </w:r>
            <w:r w:rsidRPr="00FA764C">
              <w:rPr>
                <w:rFonts w:cstheme="minorHAnsi"/>
                <w:b/>
                <w:bCs/>
              </w:rPr>
              <w:t>Delivery</w:t>
            </w:r>
            <w:r w:rsidR="00857C17" w:rsidRPr="00FA764C">
              <w:rPr>
                <w:rFonts w:cstheme="minorHAnsi"/>
                <w:b/>
                <w:bCs/>
              </w:rPr>
              <w:t xml:space="preserve"> </w:t>
            </w:r>
            <w:r w:rsidRPr="00FA764C">
              <w:rPr>
                <w:rFonts w:cstheme="minorHAnsi"/>
                <w:b/>
                <w:bCs/>
              </w:rPr>
              <w:t>of</w:t>
            </w:r>
            <w:r w:rsidR="00857C17" w:rsidRPr="00FA764C">
              <w:rPr>
                <w:rFonts w:cstheme="minorHAnsi"/>
                <w:b/>
                <w:bCs/>
              </w:rPr>
              <w:t xml:space="preserve"> </w:t>
            </w:r>
            <w:r w:rsidRPr="00FA764C">
              <w:rPr>
                <w:rFonts w:cstheme="minorHAnsi"/>
                <w:b/>
                <w:bCs/>
              </w:rPr>
              <w:t>Programs</w:t>
            </w:r>
            <w:r w:rsidR="00857C17" w:rsidRPr="00FA764C">
              <w:rPr>
                <w:rFonts w:cstheme="minorHAnsi"/>
                <w:b/>
                <w:bCs/>
              </w:rPr>
              <w:t xml:space="preserve"> </w:t>
            </w:r>
            <w:r w:rsidRPr="00FA764C">
              <w:rPr>
                <w:rFonts w:cstheme="minorHAnsi"/>
                <w:b/>
                <w:bCs/>
              </w:rPr>
              <w:t>and</w:t>
            </w:r>
            <w:r w:rsidR="00857C17" w:rsidRPr="00FA764C">
              <w:rPr>
                <w:rFonts w:cstheme="minorHAnsi"/>
                <w:b/>
                <w:bCs/>
              </w:rPr>
              <w:t xml:space="preserve"> </w:t>
            </w:r>
            <w:r w:rsidRPr="00FA764C">
              <w:rPr>
                <w:rFonts w:cstheme="minorHAnsi"/>
                <w:b/>
                <w:bCs/>
              </w:rPr>
              <w:t>Services</w:t>
            </w:r>
          </w:p>
        </w:tc>
        <w:tc>
          <w:tcPr>
            <w:tcW w:w="3819" w:type="dxa"/>
          </w:tcPr>
          <w:p w14:paraId="766AAC03" w14:textId="56A95391" w:rsidR="00612194" w:rsidRPr="00FA764C" w:rsidRDefault="00401C48" w:rsidP="004565E0">
            <w:pPr>
              <w:pStyle w:val="ListParagraph"/>
              <w:numPr>
                <w:ilvl w:val="0"/>
                <w:numId w:val="5"/>
              </w:numPr>
              <w:tabs>
                <w:tab w:val="left" w:pos="29"/>
              </w:tabs>
              <w:ind w:left="170" w:hanging="170"/>
              <w:rPr>
                <w:rFonts w:cstheme="minorHAnsi"/>
              </w:rPr>
            </w:pPr>
            <w:r w:rsidRPr="00FA764C">
              <w:rPr>
                <w:rFonts w:cstheme="minorHAnsi"/>
              </w:rPr>
              <w:t>Data is not available</w:t>
            </w:r>
          </w:p>
        </w:tc>
        <w:tc>
          <w:tcPr>
            <w:tcW w:w="3968" w:type="dxa"/>
          </w:tcPr>
          <w:p w14:paraId="7EE639F2" w14:textId="77777777"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Attitudes of staff towards PWDs</w:t>
            </w:r>
          </w:p>
          <w:p w14:paraId="6149EE2D" w14:textId="604006D3" w:rsidR="00C36FA4" w:rsidRPr="00C36FA4" w:rsidRDefault="00C36FA4" w:rsidP="00C36FA4">
            <w:pPr>
              <w:pStyle w:val="ListParagraph"/>
              <w:numPr>
                <w:ilvl w:val="0"/>
                <w:numId w:val="5"/>
              </w:numPr>
              <w:tabs>
                <w:tab w:val="left" w:pos="29"/>
              </w:tabs>
              <w:ind w:left="170" w:hanging="170"/>
              <w:rPr>
                <w:rFonts w:cstheme="minorHAnsi"/>
                <w:noProof/>
              </w:rPr>
            </w:pPr>
            <w:r w:rsidRPr="00C36FA4">
              <w:rPr>
                <w:rFonts w:cstheme="minorHAnsi"/>
                <w:noProof/>
              </w:rPr>
              <w:t xml:space="preserve">Awareness of staff about needs of </w:t>
            </w:r>
            <w:r>
              <w:rPr>
                <w:rFonts w:cstheme="minorHAnsi"/>
                <w:noProof/>
              </w:rPr>
              <w:t>PWDs</w:t>
            </w:r>
            <w:r w:rsidRPr="00C36FA4">
              <w:rPr>
                <w:rFonts w:cstheme="minorHAnsi"/>
                <w:noProof/>
              </w:rPr>
              <w:t xml:space="preserve"> </w:t>
            </w:r>
          </w:p>
          <w:p w14:paraId="5EAEE3E9" w14:textId="6CBB7129" w:rsidR="00C36FA4" w:rsidRDefault="00C36FA4" w:rsidP="00C36FA4">
            <w:pPr>
              <w:pStyle w:val="ListParagraph"/>
              <w:numPr>
                <w:ilvl w:val="0"/>
                <w:numId w:val="5"/>
              </w:numPr>
              <w:tabs>
                <w:tab w:val="left" w:pos="29"/>
              </w:tabs>
              <w:ind w:left="170" w:hanging="170"/>
              <w:rPr>
                <w:rFonts w:cstheme="minorHAnsi"/>
              </w:rPr>
            </w:pPr>
            <w:r w:rsidRPr="00C36FA4">
              <w:rPr>
                <w:rFonts w:cstheme="minorHAnsi"/>
                <w:noProof/>
              </w:rPr>
              <w:t>Available services of assistance for PWDs</w:t>
            </w:r>
          </w:p>
          <w:p w14:paraId="21BF63CD" w14:textId="7C22D0BD" w:rsidR="00310CAC" w:rsidRPr="00FA764C" w:rsidRDefault="00310CAC" w:rsidP="00C36FA4">
            <w:pPr>
              <w:pStyle w:val="ListParagraph"/>
              <w:numPr>
                <w:ilvl w:val="0"/>
                <w:numId w:val="5"/>
              </w:numPr>
              <w:tabs>
                <w:tab w:val="left" w:pos="29"/>
              </w:tabs>
              <w:ind w:left="170" w:hanging="170"/>
              <w:rPr>
                <w:rFonts w:cstheme="minorHAnsi"/>
              </w:rPr>
            </w:pPr>
            <w:r w:rsidRPr="00FA764C">
              <w:rPr>
                <w:rFonts w:cstheme="minorHAnsi"/>
                <w:noProof/>
              </w:rPr>
              <w:t>Participation</w:t>
            </w:r>
            <w:r w:rsidRPr="00FA764C">
              <w:rPr>
                <w:rFonts w:cstheme="minorHAnsi"/>
              </w:rPr>
              <w:t xml:space="preserve"> of PWDs in</w:t>
            </w:r>
          </w:p>
          <w:p w14:paraId="46647083" w14:textId="77777777" w:rsidR="00310CAC" w:rsidRPr="00FA764C" w:rsidRDefault="00310CAC" w:rsidP="00310CAC">
            <w:pPr>
              <w:pStyle w:val="ListParagraph"/>
              <w:numPr>
                <w:ilvl w:val="0"/>
                <w:numId w:val="8"/>
              </w:numPr>
              <w:tabs>
                <w:tab w:val="left" w:pos="244"/>
              </w:tabs>
              <w:rPr>
                <w:rFonts w:cstheme="minorHAnsi"/>
              </w:rPr>
            </w:pPr>
            <w:r w:rsidRPr="00FA764C">
              <w:rPr>
                <w:rFonts w:cstheme="minorHAnsi"/>
              </w:rPr>
              <w:t xml:space="preserve">strategic planning and design </w:t>
            </w:r>
          </w:p>
          <w:p w14:paraId="163D1E8B" w14:textId="77777777" w:rsidR="00310CAC" w:rsidRPr="00FA764C" w:rsidRDefault="00310CAC" w:rsidP="00310CAC">
            <w:pPr>
              <w:pStyle w:val="ListParagraph"/>
              <w:numPr>
                <w:ilvl w:val="0"/>
                <w:numId w:val="8"/>
              </w:numPr>
              <w:tabs>
                <w:tab w:val="left" w:pos="244"/>
              </w:tabs>
              <w:rPr>
                <w:rFonts w:cstheme="minorHAnsi"/>
              </w:rPr>
            </w:pPr>
            <w:r w:rsidRPr="00FA764C">
              <w:rPr>
                <w:rFonts w:cstheme="minorHAnsi"/>
              </w:rPr>
              <w:t>legislation design</w:t>
            </w:r>
          </w:p>
          <w:p w14:paraId="41C982E1" w14:textId="77777777" w:rsidR="00310CAC" w:rsidRPr="00FA764C" w:rsidRDefault="00310CAC" w:rsidP="00310CAC">
            <w:pPr>
              <w:pStyle w:val="ListParagraph"/>
              <w:numPr>
                <w:ilvl w:val="0"/>
                <w:numId w:val="8"/>
              </w:numPr>
              <w:tabs>
                <w:tab w:val="left" w:pos="244"/>
              </w:tabs>
              <w:rPr>
                <w:rFonts w:cstheme="minorHAnsi"/>
              </w:rPr>
            </w:pPr>
            <w:r w:rsidRPr="00FA764C">
              <w:rPr>
                <w:rFonts w:cstheme="minorHAnsi"/>
              </w:rPr>
              <w:t xml:space="preserve">enforcement of disability legislation </w:t>
            </w:r>
          </w:p>
          <w:p w14:paraId="7555E9D2" w14:textId="4BB121DF" w:rsidR="00612194" w:rsidRPr="00FA764C" w:rsidRDefault="00310CAC" w:rsidP="006C1F45">
            <w:pPr>
              <w:pStyle w:val="ListParagraph"/>
              <w:numPr>
                <w:ilvl w:val="0"/>
                <w:numId w:val="5"/>
              </w:numPr>
              <w:tabs>
                <w:tab w:val="left" w:pos="29"/>
              </w:tabs>
              <w:ind w:left="170" w:hanging="170"/>
              <w:rPr>
                <w:rFonts w:cstheme="minorHAnsi"/>
              </w:rPr>
            </w:pPr>
            <w:r w:rsidRPr="00FA764C">
              <w:rPr>
                <w:rFonts w:cstheme="minorHAnsi"/>
                <w:noProof/>
              </w:rPr>
              <w:t>Presence</w:t>
            </w:r>
            <w:r w:rsidRPr="00FA764C">
              <w:rPr>
                <w:rFonts w:cstheme="minorHAnsi"/>
              </w:rPr>
              <w:t xml:space="preserve"> and incorporation of disability inclusion principles in overall legislation</w:t>
            </w:r>
          </w:p>
        </w:tc>
      </w:tr>
      <w:tr w:rsidR="00FA764C" w:rsidRPr="00FA764C" w14:paraId="63DC973F" w14:textId="77777777" w:rsidTr="006A0DA1">
        <w:trPr>
          <w:trHeight w:val="275"/>
        </w:trPr>
        <w:tc>
          <w:tcPr>
            <w:tcW w:w="1563" w:type="dxa"/>
          </w:tcPr>
          <w:p w14:paraId="6E30F883" w14:textId="528A8EB8" w:rsidR="00310CAC" w:rsidRPr="00FA764C" w:rsidRDefault="00310CAC" w:rsidP="00310CAC">
            <w:pPr>
              <w:rPr>
                <w:rFonts w:cstheme="minorHAnsi"/>
                <w:b/>
                <w:bCs/>
              </w:rPr>
            </w:pPr>
            <w:r w:rsidRPr="00FA764C">
              <w:rPr>
                <w:rFonts w:cstheme="minorHAnsi"/>
                <w:b/>
                <w:bCs/>
              </w:rPr>
              <w:t>Health Services</w:t>
            </w:r>
          </w:p>
        </w:tc>
        <w:tc>
          <w:tcPr>
            <w:tcW w:w="3819" w:type="dxa"/>
          </w:tcPr>
          <w:p w14:paraId="603D4CAB" w14:textId="179411F9" w:rsidR="00AB2113" w:rsidRPr="00FA764C" w:rsidRDefault="00000000" w:rsidP="00AB2113">
            <w:pPr>
              <w:pStyle w:val="ListParagraph"/>
              <w:numPr>
                <w:ilvl w:val="0"/>
                <w:numId w:val="5"/>
              </w:numPr>
              <w:tabs>
                <w:tab w:val="left" w:pos="29"/>
              </w:tabs>
              <w:ind w:left="170" w:hanging="170"/>
              <w:rPr>
                <w:rFonts w:cstheme="minorHAnsi"/>
              </w:rPr>
            </w:pPr>
            <w:hyperlink r:id="rId146" w:history="1">
              <w:r w:rsidR="00AB2113" w:rsidRPr="00776EA6">
                <w:rPr>
                  <w:rStyle w:val="Hyperlink"/>
                  <w:rFonts w:cstheme="minorHAnsi"/>
                </w:rPr>
                <w:t>Public Health Agency of Canada (2019a</w:t>
              </w:r>
            </w:hyperlink>
            <w:r w:rsidR="00AB2113" w:rsidRPr="00FA764C">
              <w:rPr>
                <w:rFonts w:cstheme="minorHAnsi"/>
              </w:rPr>
              <w:t xml:space="preserve">; </w:t>
            </w:r>
            <w:hyperlink r:id="rId147" w:history="1">
              <w:r w:rsidR="00AB2113" w:rsidRPr="00776EA6">
                <w:rPr>
                  <w:rStyle w:val="Hyperlink"/>
                  <w:rFonts w:cstheme="minorHAnsi"/>
                </w:rPr>
                <w:t>2019b)</w:t>
              </w:r>
            </w:hyperlink>
          </w:p>
          <w:p w14:paraId="67BAA735" w14:textId="03A34F14" w:rsidR="00310CAC" w:rsidRPr="00FA764C" w:rsidRDefault="00310CAC" w:rsidP="00310CAC">
            <w:pPr>
              <w:pStyle w:val="ListParagraph"/>
              <w:numPr>
                <w:ilvl w:val="0"/>
                <w:numId w:val="5"/>
              </w:numPr>
              <w:tabs>
                <w:tab w:val="left" w:pos="29"/>
              </w:tabs>
              <w:ind w:left="170" w:hanging="170"/>
              <w:rPr>
                <w:rFonts w:cstheme="minorHAnsi"/>
              </w:rPr>
            </w:pPr>
            <w:r w:rsidRPr="00FA764C">
              <w:rPr>
                <w:rFonts w:cstheme="minorHAnsi"/>
              </w:rPr>
              <w:t>Federal, provincial, territorial human right commission</w:t>
            </w:r>
          </w:p>
        </w:tc>
        <w:tc>
          <w:tcPr>
            <w:tcW w:w="3968" w:type="dxa"/>
          </w:tcPr>
          <w:p w14:paraId="7EAD9290" w14:textId="543B4408" w:rsidR="00310CAC" w:rsidRPr="00FA764C" w:rsidRDefault="000C3705" w:rsidP="00D447DE">
            <w:pPr>
              <w:pStyle w:val="ListParagraph"/>
              <w:numPr>
                <w:ilvl w:val="0"/>
                <w:numId w:val="5"/>
              </w:numPr>
              <w:ind w:left="170" w:hanging="170"/>
              <w:rPr>
                <w:rFonts w:cstheme="minorHAnsi"/>
              </w:rPr>
            </w:pPr>
            <w:r w:rsidRPr="00FA764C">
              <w:rPr>
                <w:rFonts w:cstheme="minorHAnsi"/>
              </w:rPr>
              <w:t xml:space="preserve">No </w:t>
            </w:r>
            <w:proofErr w:type="gramStart"/>
            <w:r w:rsidRPr="00FA764C">
              <w:rPr>
                <w:rFonts w:cstheme="minorHAnsi"/>
              </w:rPr>
              <w:t>particular data</w:t>
            </w:r>
            <w:proofErr w:type="gramEnd"/>
            <w:r w:rsidRPr="00FA764C">
              <w:rPr>
                <w:rFonts w:cstheme="minorHAnsi"/>
              </w:rPr>
              <w:t xml:space="preserve"> gaps identified</w:t>
            </w:r>
          </w:p>
        </w:tc>
      </w:tr>
      <w:tr w:rsidR="00FA764C" w:rsidRPr="00FA764C" w14:paraId="23FBC7C9" w14:textId="77777777" w:rsidTr="006A0DA1">
        <w:trPr>
          <w:trHeight w:val="275"/>
        </w:trPr>
        <w:tc>
          <w:tcPr>
            <w:tcW w:w="1563" w:type="dxa"/>
          </w:tcPr>
          <w:p w14:paraId="3B244CC4" w14:textId="3D0A8F4D" w:rsidR="00310CAC" w:rsidRPr="00FA764C" w:rsidRDefault="00310CAC" w:rsidP="00310CAC">
            <w:pPr>
              <w:rPr>
                <w:rFonts w:cstheme="minorHAnsi"/>
                <w:b/>
                <w:bCs/>
              </w:rPr>
            </w:pPr>
            <w:r w:rsidRPr="00FA764C">
              <w:rPr>
                <w:rFonts w:cstheme="minorHAnsi"/>
                <w:b/>
                <w:bCs/>
              </w:rPr>
              <w:t>Educational Sector</w:t>
            </w:r>
          </w:p>
        </w:tc>
        <w:tc>
          <w:tcPr>
            <w:tcW w:w="3819" w:type="dxa"/>
          </w:tcPr>
          <w:p w14:paraId="7AA1D0D8" w14:textId="57248E45" w:rsidR="00310CAC" w:rsidRPr="00FA764C" w:rsidRDefault="00310CAC" w:rsidP="00310CAC">
            <w:pPr>
              <w:pStyle w:val="ListParagraph"/>
              <w:numPr>
                <w:ilvl w:val="0"/>
                <w:numId w:val="5"/>
              </w:numPr>
              <w:tabs>
                <w:tab w:val="left" w:pos="29"/>
              </w:tabs>
              <w:ind w:left="170" w:hanging="170"/>
              <w:rPr>
                <w:rFonts w:cstheme="minorHAnsi"/>
              </w:rPr>
            </w:pPr>
            <w:r w:rsidRPr="00FA764C">
              <w:rPr>
                <w:rFonts w:cstheme="minorHAnsi"/>
              </w:rPr>
              <w:t>Data is not available</w:t>
            </w:r>
          </w:p>
        </w:tc>
        <w:tc>
          <w:tcPr>
            <w:tcW w:w="3968" w:type="dxa"/>
          </w:tcPr>
          <w:p w14:paraId="664E292E" w14:textId="77777777" w:rsidR="00D447DE" w:rsidRPr="00F00D7B" w:rsidRDefault="00D447DE" w:rsidP="00D447DE">
            <w:pPr>
              <w:pStyle w:val="ListParagraph"/>
              <w:numPr>
                <w:ilvl w:val="0"/>
                <w:numId w:val="5"/>
              </w:numPr>
              <w:ind w:left="170" w:hanging="170"/>
              <w:rPr>
                <w:rFonts w:cstheme="minorHAnsi"/>
              </w:rPr>
            </w:pPr>
            <w:r w:rsidRPr="00FA764C">
              <w:rPr>
                <w:rFonts w:cstheme="minorHAnsi"/>
              </w:rPr>
              <w:t>Student's attitude towards school and university students with disabilities</w:t>
            </w:r>
          </w:p>
          <w:p w14:paraId="5F8EC497" w14:textId="77777777" w:rsidR="00D447DE" w:rsidRPr="00565BDE" w:rsidRDefault="00D447DE" w:rsidP="00D447DE">
            <w:pPr>
              <w:pStyle w:val="ListParagraph"/>
              <w:numPr>
                <w:ilvl w:val="0"/>
                <w:numId w:val="5"/>
              </w:numPr>
              <w:ind w:left="170" w:hanging="170"/>
              <w:rPr>
                <w:rFonts w:cstheme="minorHAnsi"/>
              </w:rPr>
            </w:pPr>
            <w:r w:rsidRPr="00FA764C">
              <w:rPr>
                <w:rFonts w:cstheme="minorHAnsi"/>
              </w:rPr>
              <w:t xml:space="preserve">Student's attitude towards </w:t>
            </w:r>
            <w:r w:rsidRPr="00565BDE">
              <w:rPr>
                <w:rFonts w:cstheme="minorHAnsi"/>
              </w:rPr>
              <w:t xml:space="preserve">help-seeking </w:t>
            </w:r>
          </w:p>
          <w:p w14:paraId="6CC4DAE6" w14:textId="77777777" w:rsidR="00D447DE" w:rsidRDefault="00D447DE" w:rsidP="00D447DE">
            <w:pPr>
              <w:pStyle w:val="ListParagraph"/>
              <w:numPr>
                <w:ilvl w:val="0"/>
                <w:numId w:val="5"/>
              </w:numPr>
              <w:ind w:left="170" w:hanging="170"/>
              <w:rPr>
                <w:rFonts w:cstheme="minorHAnsi"/>
              </w:rPr>
            </w:pPr>
            <w:r w:rsidRPr="00FA764C">
              <w:rPr>
                <w:rFonts w:cstheme="minorHAnsi"/>
              </w:rPr>
              <w:t>Student's</w:t>
            </w:r>
            <w:r w:rsidRPr="00565BDE">
              <w:rPr>
                <w:rFonts w:cstheme="minorHAnsi"/>
              </w:rPr>
              <w:t xml:space="preserve"> knowledge of mental health</w:t>
            </w:r>
          </w:p>
          <w:p w14:paraId="652EDC86" w14:textId="77777777" w:rsidR="00D447DE" w:rsidRPr="00D447DE" w:rsidRDefault="00D447DE" w:rsidP="00D447DE">
            <w:pPr>
              <w:pStyle w:val="ListParagraph"/>
              <w:numPr>
                <w:ilvl w:val="0"/>
                <w:numId w:val="5"/>
              </w:numPr>
              <w:ind w:left="170" w:hanging="170"/>
              <w:rPr>
                <w:rFonts w:cstheme="minorHAnsi"/>
              </w:rPr>
            </w:pPr>
            <w:r w:rsidRPr="00D447DE">
              <w:rPr>
                <w:rFonts w:cstheme="minorHAnsi"/>
              </w:rPr>
              <w:t>Teachers attitude towards student with disabilities among the school and university students with disabilities</w:t>
            </w:r>
          </w:p>
          <w:p w14:paraId="2CD5DFE9" w14:textId="1C464A3A" w:rsidR="00310CAC" w:rsidRPr="00D447DE" w:rsidRDefault="00D447DE" w:rsidP="00D447DE">
            <w:pPr>
              <w:pStyle w:val="ListParagraph"/>
              <w:numPr>
                <w:ilvl w:val="0"/>
                <w:numId w:val="5"/>
              </w:numPr>
              <w:ind w:left="170" w:hanging="170"/>
              <w:rPr>
                <w:rFonts w:cstheme="minorHAnsi"/>
              </w:rPr>
            </w:pPr>
            <w:r w:rsidRPr="00D447DE">
              <w:rPr>
                <w:rFonts w:cstheme="minorHAnsi"/>
              </w:rPr>
              <w:t>Teachers' awareness about needs of school and university students with disabilities</w:t>
            </w:r>
          </w:p>
        </w:tc>
      </w:tr>
      <w:tr w:rsidR="00FA764C" w:rsidRPr="00FA764C" w14:paraId="03AAFCC3" w14:textId="77777777" w:rsidTr="006A0DA1">
        <w:trPr>
          <w:trHeight w:val="440"/>
        </w:trPr>
        <w:tc>
          <w:tcPr>
            <w:tcW w:w="1563" w:type="dxa"/>
          </w:tcPr>
          <w:p w14:paraId="1F457E08" w14:textId="7328DA3C" w:rsidR="00055F6C" w:rsidRPr="00FA764C" w:rsidRDefault="00055F6C" w:rsidP="00055F6C">
            <w:pPr>
              <w:rPr>
                <w:rFonts w:cstheme="minorHAnsi"/>
                <w:b/>
                <w:bCs/>
              </w:rPr>
            </w:pPr>
            <w:r w:rsidRPr="00FA764C">
              <w:rPr>
                <w:rFonts w:cstheme="minorHAnsi"/>
                <w:b/>
                <w:bCs/>
              </w:rPr>
              <w:t>First Responders</w:t>
            </w:r>
          </w:p>
        </w:tc>
        <w:tc>
          <w:tcPr>
            <w:tcW w:w="3819" w:type="dxa"/>
          </w:tcPr>
          <w:p w14:paraId="44233BB0" w14:textId="26823162" w:rsidR="00055F6C" w:rsidRPr="00FA764C" w:rsidRDefault="00055F6C" w:rsidP="00055F6C">
            <w:pPr>
              <w:pStyle w:val="ListParagraph"/>
              <w:numPr>
                <w:ilvl w:val="0"/>
                <w:numId w:val="5"/>
              </w:numPr>
              <w:tabs>
                <w:tab w:val="left" w:pos="29"/>
              </w:tabs>
              <w:ind w:left="170" w:hanging="170"/>
              <w:rPr>
                <w:rFonts w:cstheme="minorHAnsi"/>
                <w:noProof/>
              </w:rPr>
            </w:pPr>
            <w:r w:rsidRPr="00FA764C">
              <w:rPr>
                <w:rFonts w:cstheme="minorHAnsi"/>
              </w:rPr>
              <w:t>Public</w:t>
            </w:r>
            <w:r w:rsidRPr="00FA764C">
              <w:rPr>
                <w:rFonts w:cstheme="minorHAnsi"/>
                <w:noProof/>
              </w:rPr>
              <w:t xml:space="preserve"> perceptions of the police in Canada’s provinces </w:t>
            </w:r>
            <w:hyperlink r:id="rId148" w:history="1">
              <w:r w:rsidR="00D11C29" w:rsidRPr="001E52F9">
                <w:rPr>
                  <w:rStyle w:val="Hyperlink"/>
                  <w:rFonts w:cstheme="minorHAnsi"/>
                  <w:noProof/>
                </w:rPr>
                <w:t>(</w:t>
              </w:r>
              <w:r w:rsidR="00D11C29" w:rsidRPr="001E52F9">
                <w:rPr>
                  <w:rStyle w:val="Hyperlink"/>
                </w:rPr>
                <w:t>Ibrahim D, 2019)</w:t>
              </w:r>
            </w:hyperlink>
          </w:p>
          <w:p w14:paraId="4800B00E" w14:textId="6BAD51B8" w:rsidR="00055F6C" w:rsidRPr="00FA764C" w:rsidRDefault="00055F6C" w:rsidP="00055F6C">
            <w:pPr>
              <w:pStyle w:val="ListParagraph"/>
              <w:numPr>
                <w:ilvl w:val="0"/>
                <w:numId w:val="5"/>
              </w:numPr>
              <w:tabs>
                <w:tab w:val="left" w:pos="29"/>
              </w:tabs>
              <w:ind w:left="170" w:hanging="170"/>
              <w:rPr>
                <w:rFonts w:cstheme="minorHAnsi"/>
              </w:rPr>
            </w:pPr>
            <w:r w:rsidRPr="00FA764C">
              <w:rPr>
                <w:rFonts w:cstheme="minorHAnsi"/>
              </w:rPr>
              <w:t xml:space="preserve">It's all window dressing: Canadian police officers' perceptions of mental health stigma in their workplace </w:t>
            </w:r>
            <w:hyperlink r:id="rId149" w:history="1">
              <w:r w:rsidR="00D11C29" w:rsidRPr="00650D6E">
                <w:rPr>
                  <w:rStyle w:val="Hyperlink"/>
                  <w:rFonts w:cstheme="minorHAnsi"/>
                </w:rPr>
                <w:t>(</w:t>
              </w:r>
              <w:proofErr w:type="spellStart"/>
              <w:r w:rsidR="00D11C29" w:rsidRPr="00650D6E">
                <w:rPr>
                  <w:rStyle w:val="Hyperlink"/>
                  <w:rFonts w:cstheme="minorHAnsi"/>
                </w:rPr>
                <w:t>Bikos</w:t>
              </w:r>
              <w:proofErr w:type="spellEnd"/>
              <w:r w:rsidR="00D11C29" w:rsidRPr="00650D6E">
                <w:rPr>
                  <w:rStyle w:val="Hyperlink"/>
                  <w:rFonts w:cstheme="minorHAnsi"/>
                </w:rPr>
                <w:t xml:space="preserve"> et al., 2020)</w:t>
              </w:r>
            </w:hyperlink>
          </w:p>
        </w:tc>
        <w:tc>
          <w:tcPr>
            <w:tcW w:w="3968" w:type="dxa"/>
          </w:tcPr>
          <w:p w14:paraId="5F6B8BF3" w14:textId="77777777" w:rsidR="00D447DE" w:rsidRPr="00D447DE" w:rsidRDefault="00D447DE" w:rsidP="00D447DE">
            <w:pPr>
              <w:pStyle w:val="ListParagraph"/>
              <w:numPr>
                <w:ilvl w:val="0"/>
                <w:numId w:val="5"/>
              </w:numPr>
              <w:ind w:left="170" w:hanging="170"/>
              <w:rPr>
                <w:rFonts w:cstheme="minorHAnsi"/>
              </w:rPr>
            </w:pPr>
            <w:r w:rsidRPr="00D447DE">
              <w:rPr>
                <w:rFonts w:cstheme="minorHAnsi"/>
              </w:rPr>
              <w:t>First responders’ attitudes toward PWDs</w:t>
            </w:r>
          </w:p>
          <w:p w14:paraId="5D6EEDF0" w14:textId="3BE4D6D3" w:rsidR="006C1F45" w:rsidRPr="00FA764C" w:rsidRDefault="00D447DE" w:rsidP="00D447DE">
            <w:pPr>
              <w:pStyle w:val="ListParagraph"/>
              <w:numPr>
                <w:ilvl w:val="0"/>
                <w:numId w:val="5"/>
              </w:numPr>
              <w:ind w:left="170" w:hanging="170"/>
              <w:rPr>
                <w:rFonts w:cstheme="minorHAnsi"/>
              </w:rPr>
            </w:pPr>
            <w:r w:rsidRPr="00D447DE">
              <w:rPr>
                <w:rFonts w:cstheme="minorHAnsi"/>
              </w:rPr>
              <w:t>First responders’ awareness about needs of PWDs</w:t>
            </w:r>
          </w:p>
        </w:tc>
      </w:tr>
      <w:tr w:rsidR="00886A3B" w:rsidRPr="00FA764C" w14:paraId="0AA4E4C3" w14:textId="77777777" w:rsidTr="006A0DA1">
        <w:trPr>
          <w:trHeight w:val="275"/>
        </w:trPr>
        <w:tc>
          <w:tcPr>
            <w:tcW w:w="1563" w:type="dxa"/>
          </w:tcPr>
          <w:p w14:paraId="51AF7FE2" w14:textId="0F23DE27" w:rsidR="00055F6C" w:rsidRPr="00FA764C" w:rsidRDefault="00055F6C" w:rsidP="00055F6C">
            <w:pPr>
              <w:rPr>
                <w:rFonts w:cstheme="minorHAnsi"/>
                <w:b/>
                <w:bCs/>
              </w:rPr>
            </w:pPr>
            <w:r w:rsidRPr="00FA764C">
              <w:rPr>
                <w:rFonts w:cstheme="minorHAnsi"/>
                <w:b/>
                <w:bCs/>
              </w:rPr>
              <w:t>Community Life</w:t>
            </w:r>
          </w:p>
        </w:tc>
        <w:tc>
          <w:tcPr>
            <w:tcW w:w="3819" w:type="dxa"/>
          </w:tcPr>
          <w:p w14:paraId="4D1A5196" w14:textId="7324E6DE" w:rsidR="00055F6C" w:rsidRPr="00FA764C" w:rsidRDefault="00055F6C" w:rsidP="00055F6C">
            <w:pPr>
              <w:pStyle w:val="ListParagraph"/>
              <w:numPr>
                <w:ilvl w:val="0"/>
                <w:numId w:val="5"/>
              </w:numPr>
              <w:tabs>
                <w:tab w:val="left" w:pos="29"/>
              </w:tabs>
              <w:ind w:left="170" w:hanging="170"/>
              <w:rPr>
                <w:rFonts w:cstheme="minorHAnsi"/>
              </w:rPr>
            </w:pPr>
            <w:r w:rsidRPr="00FA764C">
              <w:rPr>
                <w:rFonts w:cstheme="minorHAnsi"/>
              </w:rPr>
              <w:t>Victimization</w:t>
            </w:r>
            <w:r w:rsidR="003D4F0A">
              <w:rPr>
                <w:rFonts w:cstheme="minorHAnsi"/>
              </w:rPr>
              <w:t>-</w:t>
            </w:r>
            <w:r w:rsidRPr="00FA764C">
              <w:rPr>
                <w:rFonts w:cstheme="minorHAnsi"/>
              </w:rPr>
              <w:t xml:space="preserve"> </w:t>
            </w:r>
            <w:r w:rsidR="003D4F0A" w:rsidRPr="00FA764C">
              <w:rPr>
                <w:rFonts w:cstheme="minorHAnsi"/>
              </w:rPr>
              <w:t xml:space="preserve">Cycle 23 </w:t>
            </w:r>
            <w:hyperlink r:id="rId150" w:history="1">
              <w:r w:rsidR="00D11C29" w:rsidRPr="001E52F9">
                <w:rPr>
                  <w:rStyle w:val="Hyperlink"/>
                  <w:rFonts w:cstheme="minorHAnsi"/>
                </w:rPr>
                <w:t>(GSS, 2009)</w:t>
              </w:r>
            </w:hyperlink>
          </w:p>
          <w:p w14:paraId="1B1FF417" w14:textId="69B9C98F" w:rsidR="00055F6C" w:rsidRPr="003D4F0A" w:rsidRDefault="003D4F0A" w:rsidP="008E3DEA">
            <w:pPr>
              <w:pStyle w:val="ListParagraph"/>
              <w:numPr>
                <w:ilvl w:val="0"/>
                <w:numId w:val="5"/>
              </w:numPr>
              <w:tabs>
                <w:tab w:val="left" w:pos="29"/>
              </w:tabs>
              <w:ind w:left="170" w:hanging="170"/>
              <w:rPr>
                <w:rFonts w:cstheme="minorHAnsi"/>
              </w:rPr>
            </w:pPr>
            <w:r w:rsidRPr="003D4F0A">
              <w:rPr>
                <w:rFonts w:cstheme="minorHAnsi"/>
              </w:rPr>
              <w:t xml:space="preserve">Mental Health and Well-being (CCHS-MH Civilian) and its corresponding Canadian Forces Supplement (CCHS-MH) </w:t>
            </w:r>
            <w:hyperlink r:id="rId151" w:history="1">
              <w:r w:rsidR="00D11C29" w:rsidRPr="003D4F0A">
                <w:rPr>
                  <w:rStyle w:val="Hyperlink"/>
                  <w:rFonts w:cstheme="minorHAnsi"/>
                </w:rPr>
                <w:t>(Frank et al., 2018)</w:t>
              </w:r>
            </w:hyperlink>
          </w:p>
          <w:p w14:paraId="635E009E" w14:textId="31F3A178" w:rsidR="00D11C29" w:rsidRPr="00FA764C" w:rsidRDefault="00000000" w:rsidP="00D11C29">
            <w:pPr>
              <w:pStyle w:val="ListParagraph"/>
              <w:numPr>
                <w:ilvl w:val="0"/>
                <w:numId w:val="5"/>
              </w:numPr>
              <w:tabs>
                <w:tab w:val="left" w:pos="29"/>
              </w:tabs>
              <w:ind w:left="170" w:hanging="170"/>
              <w:rPr>
                <w:rFonts w:cstheme="minorHAnsi"/>
              </w:rPr>
            </w:pPr>
            <w:hyperlink r:id="rId152" w:history="1">
              <w:r w:rsidR="00D11C29" w:rsidRPr="00776EA6">
                <w:rPr>
                  <w:rStyle w:val="Hyperlink"/>
                  <w:rFonts w:cstheme="minorHAnsi"/>
                </w:rPr>
                <w:t>Public Health Agency of Canada (2019a</w:t>
              </w:r>
            </w:hyperlink>
            <w:r w:rsidR="00D11C29" w:rsidRPr="00FA764C">
              <w:rPr>
                <w:rFonts w:cstheme="minorHAnsi"/>
              </w:rPr>
              <w:t xml:space="preserve">; </w:t>
            </w:r>
            <w:hyperlink r:id="rId153" w:history="1">
              <w:r w:rsidR="00D11C29" w:rsidRPr="00776EA6">
                <w:rPr>
                  <w:rStyle w:val="Hyperlink"/>
                  <w:rFonts w:cstheme="minorHAnsi"/>
                </w:rPr>
                <w:t>2019b)</w:t>
              </w:r>
            </w:hyperlink>
          </w:p>
          <w:p w14:paraId="0729534C" w14:textId="6A863A9A" w:rsidR="00055F6C" w:rsidRPr="00FA764C" w:rsidRDefault="00055F6C" w:rsidP="00055F6C">
            <w:pPr>
              <w:pStyle w:val="ListParagraph"/>
              <w:numPr>
                <w:ilvl w:val="0"/>
                <w:numId w:val="5"/>
              </w:numPr>
              <w:tabs>
                <w:tab w:val="left" w:pos="29"/>
              </w:tabs>
              <w:ind w:left="170" w:hanging="170"/>
              <w:rPr>
                <w:rFonts w:cstheme="minorHAnsi"/>
                <w:noProof/>
              </w:rPr>
            </w:pPr>
            <w:r w:rsidRPr="00FA764C">
              <w:rPr>
                <w:rFonts w:cstheme="minorHAnsi"/>
              </w:rPr>
              <w:t xml:space="preserve">Mental health commission of Canada </w:t>
            </w:r>
            <w:hyperlink r:id="rId154" w:history="1">
              <w:r w:rsidR="003D4F0A" w:rsidRPr="00776EA6">
                <w:rPr>
                  <w:rStyle w:val="Hyperlink"/>
                  <w:rFonts w:cstheme="minorHAnsi"/>
                </w:rPr>
                <w:t>(MHCC, 2015)</w:t>
              </w:r>
            </w:hyperlink>
          </w:p>
          <w:p w14:paraId="1454819B" w14:textId="3A83271F" w:rsidR="00710FE0" w:rsidRPr="00FA764C" w:rsidRDefault="00D11C29" w:rsidP="009415F8">
            <w:pPr>
              <w:pStyle w:val="ListParagraph"/>
              <w:numPr>
                <w:ilvl w:val="0"/>
                <w:numId w:val="5"/>
              </w:numPr>
              <w:tabs>
                <w:tab w:val="left" w:pos="251"/>
              </w:tabs>
              <w:ind w:left="170" w:hanging="170"/>
              <w:rPr>
                <w:rFonts w:cstheme="minorHAnsi"/>
                <w:noProof/>
              </w:rPr>
            </w:pPr>
            <w:r w:rsidRPr="00FA764C">
              <w:rPr>
                <w:rFonts w:cstheme="minorHAnsi"/>
                <w:noProof/>
              </w:rPr>
              <w:t xml:space="preserve">Violent victimization of women with disabilities (GSS, 2014) </w:t>
            </w:r>
            <w:hyperlink r:id="rId155" w:history="1">
              <w:r w:rsidRPr="00937AA0">
                <w:rPr>
                  <w:rStyle w:val="Hyperlink"/>
                  <w:rFonts w:cstheme="minorHAnsi"/>
                  <w:noProof/>
                </w:rPr>
                <w:t>(Cotter, 2018)</w:t>
              </w:r>
            </w:hyperlink>
          </w:p>
          <w:p w14:paraId="17242A73" w14:textId="5480AFCB" w:rsidR="00055F6C" w:rsidRPr="00FA764C" w:rsidRDefault="00710FE0" w:rsidP="009415F8">
            <w:pPr>
              <w:pStyle w:val="ListParagraph"/>
              <w:numPr>
                <w:ilvl w:val="0"/>
                <w:numId w:val="5"/>
              </w:numPr>
              <w:tabs>
                <w:tab w:val="left" w:pos="251"/>
              </w:tabs>
              <w:ind w:left="170" w:hanging="170"/>
              <w:rPr>
                <w:rFonts w:cstheme="minorHAnsi"/>
                <w:noProof/>
              </w:rPr>
            </w:pPr>
            <w:r w:rsidRPr="00FA764C">
              <w:rPr>
                <w:rFonts w:cstheme="minorHAnsi"/>
                <w:noProof/>
              </w:rPr>
              <w:t>Criminal victimization in Canada</w:t>
            </w:r>
            <w:r w:rsidR="00EA5821" w:rsidRPr="00FA764C">
              <w:rPr>
                <w:rFonts w:cstheme="minorHAnsi"/>
                <w:noProof/>
              </w:rPr>
              <w:t xml:space="preserve"> </w:t>
            </w:r>
            <w:hyperlink r:id="rId156" w:history="1">
              <w:r w:rsidR="00D11C29" w:rsidRPr="004E4AD9">
                <w:rPr>
                  <w:rStyle w:val="Hyperlink"/>
                  <w:rFonts w:cstheme="minorHAnsi"/>
                  <w:noProof/>
                </w:rPr>
                <w:t>(Perreault et al. 2015)</w:t>
              </w:r>
            </w:hyperlink>
          </w:p>
          <w:p w14:paraId="617D32D3" w14:textId="67E4EF49" w:rsidR="00055F6C" w:rsidRPr="00FA764C" w:rsidRDefault="00055F6C" w:rsidP="00055F6C">
            <w:pPr>
              <w:pStyle w:val="ListParagraph"/>
              <w:numPr>
                <w:ilvl w:val="0"/>
                <w:numId w:val="5"/>
              </w:numPr>
              <w:tabs>
                <w:tab w:val="left" w:pos="251"/>
              </w:tabs>
              <w:ind w:left="170" w:hanging="170"/>
              <w:rPr>
                <w:rFonts w:cstheme="minorHAnsi"/>
                <w:noProof/>
              </w:rPr>
            </w:pPr>
            <w:r w:rsidRPr="00FA764C">
              <w:rPr>
                <w:rFonts w:cstheme="minorHAnsi"/>
                <w:noProof/>
              </w:rPr>
              <w:lastRenderedPageBreak/>
              <w:t>Trends in self</w:t>
            </w:r>
            <w:r w:rsidRPr="00FA764C">
              <w:rPr>
                <w:rFonts w:ascii="Cambria Math" w:hAnsi="Cambria Math" w:cs="Cambria Math"/>
                <w:noProof/>
              </w:rPr>
              <w:t>‑</w:t>
            </w:r>
            <w:r w:rsidRPr="00FA764C">
              <w:rPr>
                <w:rFonts w:cstheme="minorHAnsi"/>
                <w:noProof/>
              </w:rPr>
              <w:t xml:space="preserve">reported spousal violence in Canada </w:t>
            </w:r>
            <w:hyperlink r:id="rId157" w:history="1">
              <w:r w:rsidR="00D11C29" w:rsidRPr="00930005">
                <w:rPr>
                  <w:rStyle w:val="Hyperlink"/>
                  <w:rFonts w:cstheme="minorHAnsi"/>
                  <w:noProof/>
                </w:rPr>
                <w:t>(Burczycka et al., 2016)</w:t>
              </w:r>
            </w:hyperlink>
          </w:p>
          <w:p w14:paraId="246149BC" w14:textId="54BCBCFA" w:rsidR="00EA5821" w:rsidRPr="00FA764C" w:rsidRDefault="00EA5821" w:rsidP="00055F6C">
            <w:pPr>
              <w:pStyle w:val="ListParagraph"/>
              <w:numPr>
                <w:ilvl w:val="0"/>
                <w:numId w:val="5"/>
              </w:numPr>
              <w:tabs>
                <w:tab w:val="left" w:pos="251"/>
              </w:tabs>
              <w:ind w:left="170" w:hanging="170"/>
              <w:rPr>
                <w:rFonts w:cstheme="minorHAnsi"/>
                <w:noProof/>
              </w:rPr>
            </w:pPr>
            <w:r w:rsidRPr="00FA764C">
              <w:rPr>
                <w:rFonts w:cstheme="minorHAnsi"/>
                <w:noProof/>
              </w:rPr>
              <w:t xml:space="preserve">Family violence in Canada: A statistical profile </w:t>
            </w:r>
            <w:hyperlink r:id="rId158" w:history="1">
              <w:r w:rsidR="00D11C29" w:rsidRPr="00930005">
                <w:rPr>
                  <w:rStyle w:val="Hyperlink"/>
                  <w:rFonts w:cstheme="minorHAnsi"/>
                  <w:noProof/>
                </w:rPr>
                <w:t>(Burczycka et al., 2018)</w:t>
              </w:r>
            </w:hyperlink>
          </w:p>
          <w:p w14:paraId="4BBFA258" w14:textId="67AAAD84" w:rsidR="00055F6C" w:rsidRPr="00A54211" w:rsidRDefault="00055F6C" w:rsidP="00EA5821">
            <w:pPr>
              <w:pStyle w:val="ListParagraph"/>
              <w:numPr>
                <w:ilvl w:val="0"/>
                <w:numId w:val="5"/>
              </w:numPr>
              <w:tabs>
                <w:tab w:val="left" w:pos="251"/>
              </w:tabs>
              <w:ind w:left="170" w:hanging="170"/>
              <w:rPr>
                <w:rStyle w:val="Hyperlink"/>
                <w:rFonts w:cstheme="minorHAnsi"/>
                <w:noProof/>
                <w:color w:val="auto"/>
                <w:u w:val="none"/>
              </w:rPr>
            </w:pPr>
            <w:r w:rsidRPr="00FA764C">
              <w:rPr>
                <w:rFonts w:cstheme="minorHAnsi"/>
                <w:noProof/>
              </w:rPr>
              <w:t>Self</w:t>
            </w:r>
            <w:r w:rsidRPr="00FA764C">
              <w:rPr>
                <w:rFonts w:ascii="Cambria Math" w:hAnsi="Cambria Math" w:cs="Cambria Math"/>
                <w:noProof/>
              </w:rPr>
              <w:t>‑</w:t>
            </w:r>
            <w:r w:rsidRPr="00FA764C">
              <w:rPr>
                <w:rFonts w:cstheme="minorHAnsi"/>
                <w:noProof/>
              </w:rPr>
              <w:t xml:space="preserve">reported sexual assault in Canada </w:t>
            </w:r>
            <w:hyperlink r:id="rId159" w:history="1">
              <w:r w:rsidR="00D11C29" w:rsidRPr="00930005">
                <w:rPr>
                  <w:rStyle w:val="Hyperlink"/>
                  <w:rFonts w:cstheme="minorHAnsi"/>
                  <w:noProof/>
                </w:rPr>
                <w:t>(Conroy et al., 2017)</w:t>
              </w:r>
            </w:hyperlink>
          </w:p>
          <w:p w14:paraId="3A1EFA14" w14:textId="19CF93F9" w:rsidR="00A54211" w:rsidRPr="00FA764C" w:rsidRDefault="00A54211" w:rsidP="00EA5821">
            <w:pPr>
              <w:pStyle w:val="ListParagraph"/>
              <w:numPr>
                <w:ilvl w:val="0"/>
                <w:numId w:val="5"/>
              </w:numPr>
              <w:tabs>
                <w:tab w:val="left" w:pos="251"/>
              </w:tabs>
              <w:ind w:left="170" w:hanging="170"/>
              <w:rPr>
                <w:rFonts w:cstheme="minorHAnsi"/>
                <w:noProof/>
              </w:rPr>
            </w:pPr>
            <w:r w:rsidRPr="003677CC">
              <w:rPr>
                <w:rFonts w:cstheme="minorHAnsi"/>
                <w:noProof/>
              </w:rPr>
              <w:t>Everyday discrimination scale</w:t>
            </w:r>
            <w:r>
              <w:rPr>
                <w:rFonts w:cstheme="minorHAnsi"/>
                <w:noProof/>
              </w:rPr>
              <w:t xml:space="preserve">, </w:t>
            </w:r>
            <w:r w:rsidRPr="003677CC">
              <w:rPr>
                <w:rFonts w:cstheme="minorHAnsi"/>
                <w:noProof/>
              </w:rPr>
              <w:t xml:space="preserve">rapid response module </w:t>
            </w:r>
            <w:hyperlink r:id="rId160" w:history="1">
              <w:r w:rsidRPr="00821EC5">
                <w:rPr>
                  <w:rStyle w:val="Hyperlink"/>
                  <w:rFonts w:cstheme="minorHAnsi"/>
                  <w:noProof/>
                </w:rPr>
                <w:t>(CCHS, 2013)</w:t>
              </w:r>
            </w:hyperlink>
          </w:p>
          <w:p w14:paraId="3B2AA4AE" w14:textId="2A5F961C" w:rsidR="00055F6C" w:rsidRPr="00FA764C" w:rsidRDefault="00055F6C" w:rsidP="00055F6C">
            <w:pPr>
              <w:pStyle w:val="ListParagraph"/>
              <w:numPr>
                <w:ilvl w:val="0"/>
                <w:numId w:val="5"/>
              </w:numPr>
              <w:tabs>
                <w:tab w:val="left" w:pos="29"/>
              </w:tabs>
              <w:ind w:left="170" w:hanging="170"/>
              <w:rPr>
                <w:rFonts w:cstheme="minorHAnsi"/>
                <w:noProof/>
              </w:rPr>
            </w:pPr>
            <w:r w:rsidRPr="00FA764C">
              <w:rPr>
                <w:rFonts w:cstheme="minorHAnsi"/>
                <w:noProof/>
              </w:rPr>
              <w:t>Federal, provincial, territorial human right commission</w:t>
            </w:r>
          </w:p>
        </w:tc>
        <w:tc>
          <w:tcPr>
            <w:tcW w:w="3968" w:type="dxa"/>
          </w:tcPr>
          <w:p w14:paraId="52D3320B" w14:textId="77777777" w:rsidR="00055F6C" w:rsidRDefault="005A3416" w:rsidP="003A00A3">
            <w:pPr>
              <w:pStyle w:val="ListParagraph"/>
              <w:numPr>
                <w:ilvl w:val="0"/>
                <w:numId w:val="5"/>
              </w:numPr>
              <w:ind w:left="170" w:hanging="170"/>
              <w:rPr>
                <w:rFonts w:cstheme="minorHAnsi"/>
              </w:rPr>
            </w:pPr>
            <w:r w:rsidRPr="005A3416">
              <w:rPr>
                <w:rFonts w:cstheme="minorHAnsi"/>
              </w:rPr>
              <w:lastRenderedPageBreak/>
              <w:t xml:space="preserve">Public attitudes towards </w:t>
            </w:r>
            <w:r>
              <w:rPr>
                <w:rFonts w:cstheme="minorHAnsi"/>
              </w:rPr>
              <w:t>PWDs</w:t>
            </w:r>
          </w:p>
          <w:p w14:paraId="0930CE24" w14:textId="0353B50A" w:rsidR="00A54211" w:rsidRPr="00A54211" w:rsidRDefault="006E7906" w:rsidP="00A54211">
            <w:pPr>
              <w:pStyle w:val="ListParagraph"/>
              <w:numPr>
                <w:ilvl w:val="0"/>
                <w:numId w:val="5"/>
              </w:numPr>
              <w:ind w:left="170" w:hanging="170"/>
              <w:rPr>
                <w:rFonts w:cstheme="minorHAnsi"/>
              </w:rPr>
            </w:pPr>
            <w:r w:rsidRPr="005A3416">
              <w:rPr>
                <w:rFonts w:cstheme="minorHAnsi"/>
              </w:rPr>
              <w:t xml:space="preserve">Public </w:t>
            </w:r>
            <w:r>
              <w:rPr>
                <w:rFonts w:cstheme="minorHAnsi"/>
              </w:rPr>
              <w:t>a</w:t>
            </w:r>
            <w:r w:rsidR="00A54211" w:rsidRPr="00A54211">
              <w:rPr>
                <w:rFonts w:cstheme="minorHAnsi"/>
              </w:rPr>
              <w:t>wareness about PWDs needs, issues, and experiences in community</w:t>
            </w:r>
          </w:p>
          <w:p w14:paraId="0F8787F6" w14:textId="799B7C95" w:rsidR="00A54211" w:rsidRPr="00A54211" w:rsidRDefault="00A54211" w:rsidP="00A54211">
            <w:pPr>
              <w:pStyle w:val="ListParagraph"/>
              <w:numPr>
                <w:ilvl w:val="0"/>
                <w:numId w:val="5"/>
              </w:numPr>
              <w:ind w:left="170" w:hanging="170"/>
              <w:rPr>
                <w:rFonts w:cstheme="minorHAnsi"/>
              </w:rPr>
            </w:pPr>
            <w:r w:rsidRPr="00A54211">
              <w:rPr>
                <w:rFonts w:cstheme="minorHAnsi"/>
              </w:rPr>
              <w:t xml:space="preserve">Relationships between communities and PWDs </w:t>
            </w:r>
          </w:p>
          <w:p w14:paraId="5D77AF3F" w14:textId="7F5ACACC" w:rsidR="00A54211" w:rsidRPr="00A54211" w:rsidRDefault="00A54211" w:rsidP="00A54211">
            <w:pPr>
              <w:pStyle w:val="ListParagraph"/>
              <w:numPr>
                <w:ilvl w:val="0"/>
                <w:numId w:val="5"/>
              </w:numPr>
              <w:ind w:left="170" w:hanging="170"/>
              <w:rPr>
                <w:rFonts w:cstheme="minorHAnsi"/>
              </w:rPr>
            </w:pPr>
            <w:r w:rsidRPr="00A54211">
              <w:rPr>
                <w:rFonts w:cstheme="minorHAnsi"/>
              </w:rPr>
              <w:t>Acceptance levels in neighborhoods</w:t>
            </w:r>
          </w:p>
          <w:p w14:paraId="3FCF8CBE" w14:textId="140948CB" w:rsidR="00A54211" w:rsidRPr="00A54211" w:rsidRDefault="00A54211" w:rsidP="00A54211">
            <w:pPr>
              <w:pStyle w:val="ListParagraph"/>
              <w:numPr>
                <w:ilvl w:val="0"/>
                <w:numId w:val="5"/>
              </w:numPr>
              <w:ind w:left="170" w:hanging="170"/>
              <w:rPr>
                <w:rFonts w:cstheme="minorHAnsi"/>
              </w:rPr>
            </w:pPr>
            <w:r w:rsidRPr="00A54211">
              <w:rPr>
                <w:rFonts w:cstheme="minorHAnsi"/>
              </w:rPr>
              <w:t>Participation and belonging of PWDs in community</w:t>
            </w:r>
          </w:p>
          <w:p w14:paraId="6DFC7F19" w14:textId="0848363D" w:rsidR="005A3416" w:rsidRPr="00A54211" w:rsidRDefault="00A54211" w:rsidP="00A54211">
            <w:pPr>
              <w:pStyle w:val="ListParagraph"/>
              <w:numPr>
                <w:ilvl w:val="0"/>
                <w:numId w:val="5"/>
              </w:numPr>
              <w:ind w:left="170" w:hanging="170"/>
              <w:rPr>
                <w:rFonts w:cstheme="minorHAnsi"/>
              </w:rPr>
            </w:pPr>
            <w:r w:rsidRPr="00A54211">
              <w:rPr>
                <w:rFonts w:cstheme="minorHAnsi"/>
              </w:rPr>
              <w:t>PWDs autonomy over their lives</w:t>
            </w:r>
          </w:p>
        </w:tc>
      </w:tr>
    </w:tbl>
    <w:p w14:paraId="02164C66" w14:textId="06EE296E" w:rsidR="00B92830" w:rsidRDefault="00B92830" w:rsidP="00DA567F"/>
    <w:p w14:paraId="79B80320" w14:textId="77777777" w:rsidR="00B92830" w:rsidRDefault="00B92830">
      <w:r>
        <w:br w:type="page"/>
      </w:r>
    </w:p>
    <w:p w14:paraId="1F3225EF" w14:textId="0E0ECF4B" w:rsidR="001D283E" w:rsidRPr="00FA764C" w:rsidRDefault="00A1670F" w:rsidP="001D283E">
      <w:pPr>
        <w:pStyle w:val="Heading1"/>
        <w:rPr>
          <w:rFonts w:asciiTheme="minorHAnsi" w:hAnsiTheme="minorHAnsi" w:cstheme="minorHAnsi"/>
          <w:b/>
          <w:bCs/>
          <w:color w:val="auto"/>
        </w:rPr>
      </w:pPr>
      <w:bookmarkStart w:id="117" w:name="_Toc100517793"/>
      <w:r w:rsidRPr="00FA764C">
        <w:rPr>
          <w:rFonts w:asciiTheme="minorHAnsi" w:hAnsiTheme="minorHAnsi" w:cstheme="minorHAnsi"/>
          <w:b/>
          <w:bCs/>
          <w:color w:val="auto"/>
        </w:rPr>
        <w:lastRenderedPageBreak/>
        <w:t>CONCLUSIONS AND RECOMMENDATION</w:t>
      </w:r>
      <w:r w:rsidR="00A425EE">
        <w:rPr>
          <w:rFonts w:asciiTheme="minorHAnsi" w:hAnsiTheme="minorHAnsi" w:cstheme="minorHAnsi"/>
          <w:b/>
          <w:bCs/>
          <w:color w:val="auto"/>
        </w:rPr>
        <w:t>S</w:t>
      </w:r>
      <w:bookmarkEnd w:id="117"/>
    </w:p>
    <w:p w14:paraId="58458A01" w14:textId="77777777" w:rsidR="00E122BF" w:rsidRPr="00FA764C" w:rsidRDefault="00E122BF" w:rsidP="007930B8">
      <w:pPr>
        <w:keepNext/>
        <w:keepLines/>
        <w:rPr>
          <w:rFonts w:cstheme="minorHAnsi"/>
          <w:sz w:val="24"/>
          <w:szCs w:val="24"/>
        </w:rPr>
      </w:pPr>
    </w:p>
    <w:p w14:paraId="17DD495A" w14:textId="0F66164B" w:rsidR="008D7FE2" w:rsidRPr="00FA764C" w:rsidRDefault="00DA2D17" w:rsidP="008D7FE2">
      <w:pPr>
        <w:keepNext/>
        <w:keepLines/>
        <w:rPr>
          <w:rFonts w:cstheme="minorHAnsi"/>
          <w:sz w:val="24"/>
          <w:szCs w:val="24"/>
        </w:rPr>
      </w:pPr>
      <w:r w:rsidRPr="00FA764C">
        <w:rPr>
          <w:rFonts w:cstheme="minorHAnsi"/>
          <w:sz w:val="24"/>
          <w:szCs w:val="24"/>
        </w:rPr>
        <w:t xml:space="preserve">Frameworks and indicators for culture change in relation to accessibility and inclusion of PWDs can be extremely </w:t>
      </w:r>
      <w:r w:rsidRPr="00F5267C">
        <w:rPr>
          <w:rFonts w:cstheme="minorHAnsi"/>
          <w:b/>
          <w:bCs/>
          <w:sz w:val="24"/>
          <w:szCs w:val="24"/>
        </w:rPr>
        <w:t>useful for governments, community organizations, service providers, businesses, academics, and other stakeholders</w:t>
      </w:r>
      <w:r w:rsidRPr="00FA764C">
        <w:rPr>
          <w:rFonts w:cstheme="minorHAnsi"/>
          <w:sz w:val="24"/>
          <w:szCs w:val="24"/>
        </w:rPr>
        <w:t>, as they can be used to</w:t>
      </w:r>
      <w:r>
        <w:rPr>
          <w:rFonts w:cstheme="minorHAnsi"/>
          <w:sz w:val="24"/>
          <w:szCs w:val="24"/>
        </w:rPr>
        <w:t xml:space="preserve"> identify cultural barriers,</w:t>
      </w:r>
      <w:r w:rsidRPr="00FA764C">
        <w:rPr>
          <w:rFonts w:cstheme="minorHAnsi"/>
          <w:sz w:val="24"/>
          <w:szCs w:val="24"/>
        </w:rPr>
        <w:t xml:space="preserve"> </w:t>
      </w:r>
      <w:r w:rsidR="00B14483">
        <w:rPr>
          <w:rFonts w:cstheme="minorHAnsi"/>
          <w:sz w:val="24"/>
          <w:szCs w:val="24"/>
        </w:rPr>
        <w:t xml:space="preserve">move toward solution, </w:t>
      </w:r>
      <w:r w:rsidRPr="00FA764C">
        <w:rPr>
          <w:rFonts w:cstheme="minorHAnsi"/>
          <w:sz w:val="24"/>
          <w:szCs w:val="24"/>
        </w:rPr>
        <w:t>monitor and evaluate the impact of efforts, such as legislation, policies, programs, and practices to improve accessibility and inclusiveness in various domains of society, as well as help identify priorities and opportunities for action</w:t>
      </w:r>
      <w:r w:rsidR="008D7FE2" w:rsidRPr="00FA764C">
        <w:rPr>
          <w:rFonts w:cstheme="minorHAnsi"/>
          <w:sz w:val="24"/>
          <w:szCs w:val="24"/>
        </w:rPr>
        <w:t xml:space="preserve">. Drawing on national and international sources, we identified frameworks and indicators that can be used to develop, monitor, and evaluate culture change initiatives for advancing accessibility and inclusion of PWDs in a different context. </w:t>
      </w:r>
      <w:r w:rsidR="008C4589" w:rsidRPr="008C4589">
        <w:rPr>
          <w:rFonts w:cstheme="minorHAnsi"/>
          <w:sz w:val="24"/>
          <w:szCs w:val="24"/>
        </w:rPr>
        <w:t xml:space="preserve">The databases listed </w:t>
      </w:r>
      <w:r w:rsidR="008C4589">
        <w:rPr>
          <w:rFonts w:cstheme="minorHAnsi"/>
          <w:sz w:val="24"/>
          <w:szCs w:val="24"/>
        </w:rPr>
        <w:t xml:space="preserve">in this report </w:t>
      </w:r>
      <w:r w:rsidR="008C4589" w:rsidRPr="008C4589">
        <w:rPr>
          <w:rFonts w:cstheme="minorHAnsi"/>
          <w:sz w:val="24"/>
          <w:szCs w:val="24"/>
        </w:rPr>
        <w:t>yielded both peer-reviewed and non-peer reviewed literature.</w:t>
      </w:r>
      <w:r w:rsidR="008C4589">
        <w:rPr>
          <w:rFonts w:cstheme="minorHAnsi"/>
          <w:sz w:val="24"/>
          <w:szCs w:val="24"/>
        </w:rPr>
        <w:t xml:space="preserve"> </w:t>
      </w:r>
      <w:r w:rsidR="008D7FE2" w:rsidRPr="00FA764C">
        <w:rPr>
          <w:rFonts w:cstheme="minorHAnsi"/>
          <w:sz w:val="24"/>
          <w:szCs w:val="24"/>
        </w:rPr>
        <w:t>The initiatives identified can also serve to inform the development of initiatives in the Canadian context at the local, regional and national level to promote culture change in relation to accessibility and inclusion in different domains and populations. We also identified data gaps that might be filled in future data gathering efforts by stakeholders to help advance the monitoring and evaluation of initiatives.</w:t>
      </w:r>
    </w:p>
    <w:p w14:paraId="795FCA04" w14:textId="77777777" w:rsidR="00E122BF" w:rsidRPr="00FA764C" w:rsidRDefault="00E122BF" w:rsidP="007930B8">
      <w:pPr>
        <w:keepNext/>
        <w:keepLines/>
        <w:rPr>
          <w:rFonts w:cstheme="minorHAnsi"/>
          <w:sz w:val="24"/>
          <w:szCs w:val="24"/>
        </w:rPr>
      </w:pPr>
    </w:p>
    <w:p w14:paraId="7A56EBA8" w14:textId="216B9E18" w:rsidR="00FC2A14" w:rsidRPr="00FA764C" w:rsidRDefault="00A1670F" w:rsidP="007930B8">
      <w:pPr>
        <w:keepNext/>
        <w:keepLines/>
        <w:rPr>
          <w:rFonts w:cstheme="minorHAnsi"/>
          <w:b/>
          <w:bCs/>
          <w:sz w:val="24"/>
          <w:szCs w:val="24"/>
        </w:rPr>
      </w:pPr>
      <w:r w:rsidRPr="00FA764C">
        <w:rPr>
          <w:rFonts w:cstheme="minorHAnsi"/>
          <w:b/>
          <w:bCs/>
          <w:sz w:val="24"/>
          <w:szCs w:val="24"/>
        </w:rPr>
        <w:t>Following are some recommendations for future research:</w:t>
      </w:r>
    </w:p>
    <w:p w14:paraId="22347A1D" w14:textId="77777777" w:rsidR="00B81F0B" w:rsidRPr="00FA764C" w:rsidRDefault="00B81F0B" w:rsidP="00B81F0B">
      <w:pPr>
        <w:rPr>
          <w:rFonts w:cstheme="minorHAnsi"/>
          <w:b/>
          <w:bCs/>
        </w:rPr>
      </w:pPr>
    </w:p>
    <w:p w14:paraId="1B10EA4C" w14:textId="77777777" w:rsidR="00926D65" w:rsidRPr="00FA764C" w:rsidRDefault="005014EC" w:rsidP="005014EC">
      <w:pPr>
        <w:rPr>
          <w:rFonts w:cstheme="minorHAnsi"/>
          <w:i/>
          <w:iCs/>
          <w:sz w:val="24"/>
          <w:szCs w:val="24"/>
        </w:rPr>
      </w:pPr>
      <w:r w:rsidRPr="00FA764C">
        <w:rPr>
          <w:rFonts w:cstheme="minorHAnsi"/>
          <w:b/>
          <w:bCs/>
          <w:i/>
          <w:iCs/>
          <w:sz w:val="24"/>
          <w:szCs w:val="24"/>
        </w:rPr>
        <w:t>Design and implement a national-level survey to estimate attitudes towards PWDs</w:t>
      </w:r>
    </w:p>
    <w:p w14:paraId="20194AF2" w14:textId="7A34CAFC" w:rsidR="00CD2F3D" w:rsidRDefault="00926D65" w:rsidP="00CD2F3D">
      <w:pPr>
        <w:rPr>
          <w:sz w:val="24"/>
          <w:szCs w:val="24"/>
        </w:rPr>
      </w:pPr>
      <w:r w:rsidRPr="00FA764C">
        <w:rPr>
          <w:sz w:val="24"/>
          <w:szCs w:val="24"/>
        </w:rPr>
        <w:t xml:space="preserve">Lack of baseline and follow-up data can be addressed by designing and implementing a large-scale, representative population survey on a periodic basis </w:t>
      </w:r>
      <w:proofErr w:type="gramStart"/>
      <w:r w:rsidRPr="00FA764C">
        <w:rPr>
          <w:sz w:val="24"/>
          <w:szCs w:val="24"/>
        </w:rPr>
        <w:t>similar to</w:t>
      </w:r>
      <w:proofErr w:type="gramEnd"/>
      <w:r w:rsidRPr="00FA764C">
        <w:rPr>
          <w:sz w:val="24"/>
          <w:szCs w:val="24"/>
        </w:rPr>
        <w:t xml:space="preserve"> that of other countries such as </w:t>
      </w:r>
      <w:r w:rsidR="00657ECF" w:rsidRPr="00FA764C">
        <w:rPr>
          <w:sz w:val="24"/>
          <w:szCs w:val="24"/>
        </w:rPr>
        <w:t xml:space="preserve">the </w:t>
      </w:r>
      <w:r w:rsidR="00657ECF" w:rsidRPr="0022762E">
        <w:rPr>
          <w:i/>
          <w:iCs/>
          <w:sz w:val="24"/>
          <w:szCs w:val="24"/>
        </w:rPr>
        <w:t>public perceptions of disabled people</w:t>
      </w:r>
      <w:r w:rsidR="00657ECF">
        <w:rPr>
          <w:i/>
          <w:iCs/>
          <w:sz w:val="24"/>
          <w:szCs w:val="24"/>
        </w:rPr>
        <w:t>:</w:t>
      </w:r>
      <w:r w:rsidR="00657ECF">
        <w:rPr>
          <w:sz w:val="24"/>
          <w:szCs w:val="24"/>
        </w:rPr>
        <w:t xml:space="preserve"> </w:t>
      </w:r>
      <w:r w:rsidRPr="00FA764C">
        <w:rPr>
          <w:i/>
          <w:iCs/>
          <w:sz w:val="24"/>
          <w:szCs w:val="24"/>
        </w:rPr>
        <w:t>British Social Attitudes Survey (BSAS)</w:t>
      </w:r>
      <w:r w:rsidRPr="00FA764C">
        <w:rPr>
          <w:sz w:val="24"/>
          <w:szCs w:val="24"/>
        </w:rPr>
        <w:t xml:space="preserve"> in UK, </w:t>
      </w:r>
      <w:r w:rsidRPr="00FA764C">
        <w:rPr>
          <w:i/>
          <w:iCs/>
          <w:sz w:val="24"/>
          <w:szCs w:val="24"/>
        </w:rPr>
        <w:t xml:space="preserve">Survey of Community Attitudes towards People with Disability </w:t>
      </w:r>
      <w:r w:rsidRPr="00FA764C">
        <w:rPr>
          <w:sz w:val="24"/>
          <w:szCs w:val="24"/>
        </w:rPr>
        <w:t xml:space="preserve">in Australia, </w:t>
      </w:r>
      <w:r w:rsidRPr="00FA764C">
        <w:rPr>
          <w:rFonts w:eastAsia="Times New Roman" w:cstheme="minorHAnsi"/>
          <w:sz w:val="24"/>
          <w:szCs w:val="24"/>
        </w:rPr>
        <w:t xml:space="preserve">and </w:t>
      </w:r>
      <w:r w:rsidRPr="00FA764C">
        <w:rPr>
          <w:rFonts w:eastAsia="Times New Roman" w:cstheme="minorHAnsi"/>
          <w:i/>
          <w:iCs/>
          <w:sz w:val="24"/>
          <w:szCs w:val="24"/>
        </w:rPr>
        <w:t xml:space="preserve">Survey on Attitudes towards People with Disabilities </w:t>
      </w:r>
      <w:r w:rsidRPr="00FA764C">
        <w:rPr>
          <w:rFonts w:eastAsia="Times New Roman" w:cstheme="minorHAnsi"/>
          <w:sz w:val="24"/>
          <w:szCs w:val="24"/>
        </w:rPr>
        <w:t xml:space="preserve">in the Republic of Ireland. </w:t>
      </w:r>
      <w:r w:rsidRPr="00FA764C">
        <w:rPr>
          <w:sz w:val="24"/>
          <w:szCs w:val="24"/>
        </w:rPr>
        <w:t xml:space="preserve">It is important that such a survey is designed and implemented in a way that provides a good understanding of attitude towards </w:t>
      </w:r>
      <w:r w:rsidRPr="00FA764C">
        <w:rPr>
          <w:rFonts w:cstheme="minorHAnsi"/>
          <w:sz w:val="24"/>
          <w:szCs w:val="24"/>
        </w:rPr>
        <w:t xml:space="preserve">PWDs </w:t>
      </w:r>
      <w:r w:rsidRPr="00FA764C">
        <w:rPr>
          <w:sz w:val="24"/>
          <w:szCs w:val="24"/>
        </w:rPr>
        <w:t>in different systems, such as</w:t>
      </w:r>
      <w:r w:rsidRPr="00FA764C">
        <w:rPr>
          <w:rFonts w:cstheme="minorHAnsi"/>
          <w:sz w:val="24"/>
          <w:szCs w:val="24"/>
        </w:rPr>
        <w:t xml:space="preserve"> </w:t>
      </w:r>
      <w:r w:rsidRPr="00FA764C">
        <w:rPr>
          <w:sz w:val="24"/>
          <w:szCs w:val="24"/>
        </w:rPr>
        <w:t>employment, built environment, transportation, information and communication technologies, communication other than information communication technologies, procurement of goods, services and facilities, design and delivery of programs and services, education, health services, first responder services, and community life.</w:t>
      </w:r>
      <w:r w:rsidR="00657ECF">
        <w:rPr>
          <w:sz w:val="24"/>
          <w:szCs w:val="24"/>
        </w:rPr>
        <w:t xml:space="preserve"> </w:t>
      </w:r>
      <w:bookmarkStart w:id="118" w:name="_Hlk98335077"/>
      <w:r w:rsidR="00F578AB">
        <w:rPr>
          <w:sz w:val="24"/>
          <w:szCs w:val="24"/>
        </w:rPr>
        <w:t>P</w:t>
      </w:r>
      <w:r w:rsidR="00F578AB" w:rsidRPr="00657ECF">
        <w:rPr>
          <w:sz w:val="24"/>
          <w:szCs w:val="24"/>
        </w:rPr>
        <w:t xml:space="preserve">ublic </w:t>
      </w:r>
      <w:r w:rsidR="00F578AB" w:rsidRPr="0076447E">
        <w:rPr>
          <w:sz w:val="24"/>
          <w:szCs w:val="24"/>
        </w:rPr>
        <w:t xml:space="preserve">attitudes </w:t>
      </w:r>
      <w:r w:rsidR="00F578AB">
        <w:rPr>
          <w:sz w:val="24"/>
          <w:szCs w:val="24"/>
        </w:rPr>
        <w:t>toward</w:t>
      </w:r>
      <w:r w:rsidR="00F578AB" w:rsidRPr="00657ECF">
        <w:rPr>
          <w:sz w:val="24"/>
          <w:szCs w:val="24"/>
        </w:rPr>
        <w:t xml:space="preserve"> </w:t>
      </w:r>
      <w:r w:rsidR="00F578AB">
        <w:rPr>
          <w:sz w:val="24"/>
          <w:szCs w:val="24"/>
        </w:rPr>
        <w:t xml:space="preserve">PWDs survey can be developed under one of the existing surveys. For instance, </w:t>
      </w:r>
      <w:r w:rsidR="00F578AB" w:rsidRPr="001C3652">
        <w:rPr>
          <w:sz w:val="24"/>
          <w:szCs w:val="24"/>
        </w:rPr>
        <w:t xml:space="preserve">Public Opinion Research </w:t>
      </w:r>
      <w:r w:rsidR="00F578AB">
        <w:rPr>
          <w:sz w:val="24"/>
          <w:szCs w:val="24"/>
        </w:rPr>
        <w:t xml:space="preserve">(POR) </w:t>
      </w:r>
      <w:r w:rsidR="00F578AB" w:rsidRPr="001C3652">
        <w:rPr>
          <w:sz w:val="24"/>
          <w:szCs w:val="24"/>
        </w:rPr>
        <w:t xml:space="preserve">studies </w:t>
      </w:r>
      <w:r w:rsidR="00F578AB">
        <w:rPr>
          <w:sz w:val="24"/>
          <w:szCs w:val="24"/>
        </w:rPr>
        <w:t xml:space="preserve">could develop a module </w:t>
      </w:r>
      <w:r w:rsidR="00F578AB" w:rsidRPr="00CD2F3D">
        <w:rPr>
          <w:sz w:val="24"/>
          <w:szCs w:val="24"/>
        </w:rPr>
        <w:t>focu</w:t>
      </w:r>
      <w:r w:rsidR="00F578AB">
        <w:rPr>
          <w:sz w:val="24"/>
          <w:szCs w:val="24"/>
        </w:rPr>
        <w:t xml:space="preserve">sed on </w:t>
      </w:r>
      <w:r w:rsidR="00F578AB" w:rsidRPr="00F578AB">
        <w:rPr>
          <w:sz w:val="24"/>
          <w:szCs w:val="24"/>
        </w:rPr>
        <w:t>culture change relevant to PWD</w:t>
      </w:r>
      <w:r w:rsidR="00F578AB">
        <w:rPr>
          <w:sz w:val="24"/>
          <w:szCs w:val="24"/>
        </w:rPr>
        <w:t>s.</w:t>
      </w:r>
      <w:bookmarkEnd w:id="118"/>
    </w:p>
    <w:p w14:paraId="75187034" w14:textId="77777777" w:rsidR="00CD2F3D" w:rsidRDefault="00CD2F3D" w:rsidP="00C66EB0">
      <w:pPr>
        <w:keepNext/>
        <w:rPr>
          <w:rFonts w:cstheme="minorHAnsi"/>
          <w:b/>
          <w:bCs/>
          <w:i/>
          <w:iCs/>
          <w:sz w:val="24"/>
          <w:szCs w:val="24"/>
        </w:rPr>
      </w:pPr>
    </w:p>
    <w:p w14:paraId="553302CA" w14:textId="2EFB2DCA" w:rsidR="00926D65" w:rsidRPr="00FA764C" w:rsidRDefault="00926D65" w:rsidP="00C66EB0">
      <w:pPr>
        <w:keepNext/>
        <w:rPr>
          <w:rFonts w:cstheme="minorHAnsi"/>
          <w:i/>
          <w:iCs/>
          <w:sz w:val="24"/>
          <w:szCs w:val="24"/>
        </w:rPr>
      </w:pPr>
      <w:r w:rsidRPr="00FA764C">
        <w:rPr>
          <w:rFonts w:cstheme="minorHAnsi"/>
          <w:b/>
          <w:bCs/>
          <w:i/>
          <w:iCs/>
          <w:sz w:val="24"/>
          <w:szCs w:val="24"/>
        </w:rPr>
        <w:t>Develop a national-level result framework for monitoring and evaluation of accessibility and inclusion</w:t>
      </w:r>
    </w:p>
    <w:p w14:paraId="20FEE97C" w14:textId="6A16AB75" w:rsidR="00926D65" w:rsidRPr="00FA764C" w:rsidRDefault="00926D65" w:rsidP="00C66EB0">
      <w:pPr>
        <w:keepNext/>
        <w:rPr>
          <w:rFonts w:cstheme="minorHAnsi"/>
          <w:sz w:val="24"/>
          <w:szCs w:val="24"/>
        </w:rPr>
      </w:pPr>
      <w:r w:rsidRPr="00FA764C">
        <w:rPr>
          <w:rFonts w:cstheme="minorHAnsi"/>
          <w:sz w:val="24"/>
          <w:szCs w:val="24"/>
        </w:rPr>
        <w:t xml:space="preserve">A comprehensive accessibility and inclusion result framework should contain both objective and subjective indicators. While objective indicators, such as employment, </w:t>
      </w:r>
      <w:proofErr w:type="spellStart"/>
      <w:r w:rsidRPr="00FA764C">
        <w:rPr>
          <w:rFonts w:cstheme="minorHAnsi"/>
          <w:sz w:val="24"/>
          <w:szCs w:val="24"/>
        </w:rPr>
        <w:t>labour</w:t>
      </w:r>
      <w:proofErr w:type="spellEnd"/>
      <w:r w:rsidRPr="00FA764C">
        <w:rPr>
          <w:rFonts w:cstheme="minorHAnsi"/>
          <w:sz w:val="24"/>
          <w:szCs w:val="24"/>
        </w:rPr>
        <w:t xml:space="preserve"> market attainment, earning/income, etc. provide valuable information on the current socio-economic status of PWDs, subjective indicators, which are based on individual’s feelings and their expected life standards, could explain the underlying drivers of such behaviors to varying degrees. Researchers </w:t>
      </w:r>
      <w:proofErr w:type="gramStart"/>
      <w:r w:rsidRPr="00FA764C">
        <w:rPr>
          <w:rFonts w:cstheme="minorHAnsi"/>
          <w:sz w:val="24"/>
          <w:szCs w:val="24"/>
        </w:rPr>
        <w:t>in the area of</w:t>
      </w:r>
      <w:proofErr w:type="gramEnd"/>
      <w:r w:rsidRPr="00FA764C">
        <w:rPr>
          <w:rFonts w:cstheme="minorHAnsi"/>
          <w:sz w:val="24"/>
          <w:szCs w:val="24"/>
        </w:rPr>
        <w:t xml:space="preserve"> social indicator increasingly emphasize the value of obtaining both subjective and objective indicators</w:t>
      </w:r>
      <w:r w:rsidR="00DA0783" w:rsidRPr="00FA764C">
        <w:rPr>
          <w:rFonts w:cstheme="minorHAnsi"/>
          <w:sz w:val="24"/>
          <w:szCs w:val="24"/>
        </w:rPr>
        <w:t xml:space="preserve"> (</w:t>
      </w:r>
      <w:proofErr w:type="spellStart"/>
      <w:r w:rsidR="00DA0783" w:rsidRPr="00FA764C">
        <w:rPr>
          <w:rFonts w:cstheme="minorHAnsi"/>
          <w:sz w:val="24"/>
          <w:szCs w:val="24"/>
        </w:rPr>
        <w:t>Macku</w:t>
      </w:r>
      <w:proofErr w:type="spellEnd"/>
      <w:r w:rsidR="00DA0783" w:rsidRPr="00FA764C">
        <w:rPr>
          <w:rFonts w:cstheme="minorHAnsi"/>
          <w:sz w:val="24"/>
          <w:szCs w:val="24"/>
        </w:rPr>
        <w:t xml:space="preserve"> et al., 2020)</w:t>
      </w:r>
      <w:r w:rsidRPr="00FA764C">
        <w:rPr>
          <w:rFonts w:cstheme="minorHAnsi"/>
          <w:sz w:val="24"/>
          <w:szCs w:val="24"/>
        </w:rPr>
        <w:t xml:space="preserve">. Interestingly, we are </w:t>
      </w:r>
      <w:r w:rsidRPr="00FA764C">
        <w:rPr>
          <w:rFonts w:cstheme="minorHAnsi"/>
          <w:sz w:val="24"/>
          <w:szCs w:val="24"/>
        </w:rPr>
        <w:lastRenderedPageBreak/>
        <w:t xml:space="preserve">seeing many results frameworks </w:t>
      </w:r>
      <w:proofErr w:type="gramStart"/>
      <w:r w:rsidRPr="00FA764C">
        <w:rPr>
          <w:rFonts w:cstheme="minorHAnsi"/>
          <w:sz w:val="24"/>
          <w:szCs w:val="24"/>
        </w:rPr>
        <w:t>in the area of</w:t>
      </w:r>
      <w:proofErr w:type="gramEnd"/>
      <w:r w:rsidRPr="00FA764C">
        <w:rPr>
          <w:rFonts w:cstheme="minorHAnsi"/>
          <w:sz w:val="24"/>
          <w:szCs w:val="24"/>
        </w:rPr>
        <w:t xml:space="preserve"> culture change initiatives benefiting from this integration. For instance, in a recently developed </w:t>
      </w:r>
      <w:r w:rsidRPr="00FA764C">
        <w:rPr>
          <w:rFonts w:cstheme="minorHAnsi"/>
          <w:i/>
          <w:iCs/>
          <w:sz w:val="24"/>
          <w:szCs w:val="24"/>
        </w:rPr>
        <w:t>result framework for Australia’s disability strategy</w:t>
      </w:r>
      <w:r w:rsidRPr="00FA764C">
        <w:rPr>
          <w:rFonts w:cstheme="minorHAnsi"/>
          <w:sz w:val="24"/>
          <w:szCs w:val="24"/>
        </w:rPr>
        <w:t xml:space="preserve">, both subjective and objective indicators have been integrated. This can also be observed in culture change initiatives in other areas such as </w:t>
      </w:r>
      <w:r w:rsidRPr="00FA764C">
        <w:rPr>
          <w:rFonts w:cstheme="minorHAnsi"/>
          <w:i/>
          <w:iCs/>
          <w:sz w:val="24"/>
          <w:szCs w:val="24"/>
        </w:rPr>
        <w:t>violence against women and girls programming</w:t>
      </w:r>
      <w:r w:rsidRPr="00FA764C">
        <w:rPr>
          <w:rFonts w:cstheme="minorHAnsi"/>
          <w:sz w:val="24"/>
          <w:szCs w:val="24"/>
        </w:rPr>
        <w:t xml:space="preserve">, and </w:t>
      </w:r>
      <w:r w:rsidRPr="00FA764C">
        <w:rPr>
          <w:rFonts w:cstheme="minorHAnsi"/>
          <w:i/>
          <w:iCs/>
          <w:sz w:val="24"/>
          <w:szCs w:val="24"/>
        </w:rPr>
        <w:t>HIV prevention programs for most-at-risk populations</w:t>
      </w:r>
      <w:r w:rsidRPr="00FA764C">
        <w:rPr>
          <w:rFonts w:cstheme="minorHAnsi"/>
          <w:sz w:val="24"/>
          <w:szCs w:val="24"/>
        </w:rPr>
        <w:t>. The extensive list of subjective indicators identified for different priorities of Accessible Canada Act (ACA) and beyond, can be used as a complementary piece to objective indicators to monitor and evaluate culture change initiatives in relation to accessibility and inclusion of PWDs in Canada.</w:t>
      </w:r>
    </w:p>
    <w:p w14:paraId="6FC714BB" w14:textId="77777777" w:rsidR="005014EC" w:rsidRPr="00FA764C" w:rsidRDefault="005014EC" w:rsidP="005014EC">
      <w:pPr>
        <w:rPr>
          <w:rFonts w:cstheme="minorHAnsi"/>
          <w:sz w:val="24"/>
          <w:szCs w:val="24"/>
        </w:rPr>
      </w:pPr>
    </w:p>
    <w:p w14:paraId="69CA7540" w14:textId="77777777" w:rsidR="00926D65" w:rsidRPr="00FA764C" w:rsidRDefault="00926D65" w:rsidP="00926D65">
      <w:pPr>
        <w:rPr>
          <w:rFonts w:cstheme="minorHAnsi"/>
          <w:b/>
          <w:bCs/>
          <w:i/>
          <w:iCs/>
          <w:sz w:val="24"/>
          <w:szCs w:val="24"/>
        </w:rPr>
      </w:pPr>
      <w:r w:rsidRPr="00FA764C">
        <w:rPr>
          <w:rFonts w:cstheme="minorHAnsi"/>
          <w:b/>
          <w:bCs/>
          <w:i/>
          <w:iCs/>
          <w:sz w:val="24"/>
          <w:szCs w:val="24"/>
        </w:rPr>
        <w:t>Collect and integrate discrimination records</w:t>
      </w:r>
    </w:p>
    <w:p w14:paraId="170110BD" w14:textId="16C0E4BA" w:rsidR="00926D65" w:rsidRPr="00FA764C" w:rsidRDefault="00926D65" w:rsidP="00926D65">
      <w:pPr>
        <w:rPr>
          <w:rFonts w:cstheme="minorHAnsi"/>
          <w:sz w:val="24"/>
          <w:szCs w:val="24"/>
        </w:rPr>
      </w:pPr>
      <w:r w:rsidRPr="00FA764C">
        <w:rPr>
          <w:rFonts w:cstheme="minorHAnsi"/>
          <w:sz w:val="24"/>
          <w:szCs w:val="24"/>
        </w:rPr>
        <w:t xml:space="preserve">Discrimination complaints, considered lagging indicators of culture in relation to accessibility and inclusion, is limited in current data collection systems. Our study revealed that such data can be found in different places such as federal, provincial, territorial human rights commissions, and administrative data on accessible transportation complaints, as well as in different surveys, </w:t>
      </w:r>
      <w:r w:rsidR="005C5519" w:rsidRPr="00FA764C">
        <w:rPr>
          <w:rFonts w:cstheme="minorHAnsi"/>
          <w:sz w:val="24"/>
          <w:szCs w:val="24"/>
        </w:rPr>
        <w:t xml:space="preserve">including </w:t>
      </w:r>
      <w:r w:rsidR="005C5519" w:rsidRPr="005C5519">
        <w:rPr>
          <w:rFonts w:cstheme="minorHAnsi"/>
          <w:sz w:val="24"/>
          <w:szCs w:val="24"/>
        </w:rPr>
        <w:t xml:space="preserve">discrimination among PWDs by </w:t>
      </w:r>
      <w:r w:rsidR="005C5519" w:rsidRPr="00F379FA">
        <w:rPr>
          <w:rFonts w:cstheme="minorHAnsi"/>
          <w:i/>
          <w:iCs/>
          <w:sz w:val="24"/>
          <w:szCs w:val="24"/>
        </w:rPr>
        <w:t>Canadian Community Health Survey</w:t>
      </w:r>
      <w:r w:rsidR="00C308D4">
        <w:rPr>
          <w:rFonts w:cstheme="minorHAnsi"/>
          <w:sz w:val="24"/>
          <w:szCs w:val="24"/>
        </w:rPr>
        <w:t xml:space="preserve"> (CCHS, 2013)</w:t>
      </w:r>
      <w:r w:rsidR="005C5519" w:rsidRPr="00FA764C">
        <w:rPr>
          <w:rFonts w:cstheme="minorHAnsi"/>
          <w:sz w:val="24"/>
          <w:szCs w:val="24"/>
        </w:rPr>
        <w:t xml:space="preserve">, and the </w:t>
      </w:r>
      <w:r w:rsidR="005C5519" w:rsidRPr="00FA764C">
        <w:rPr>
          <w:rFonts w:cstheme="minorHAnsi"/>
          <w:i/>
          <w:iCs/>
          <w:sz w:val="24"/>
          <w:szCs w:val="24"/>
        </w:rPr>
        <w:t>General Social Survey on Victimization Survey</w:t>
      </w:r>
      <w:r w:rsidR="005C5519" w:rsidRPr="00FA764C">
        <w:rPr>
          <w:rFonts w:cstheme="minorHAnsi"/>
          <w:sz w:val="24"/>
          <w:szCs w:val="24"/>
        </w:rPr>
        <w:t xml:space="preserve"> </w:t>
      </w:r>
      <w:r w:rsidR="00C308D4">
        <w:rPr>
          <w:rFonts w:cstheme="minorHAnsi"/>
          <w:sz w:val="24"/>
          <w:szCs w:val="24"/>
        </w:rPr>
        <w:t>(GSS, 2009).</w:t>
      </w:r>
      <w:r w:rsidR="005C5519" w:rsidRPr="00FA764C">
        <w:rPr>
          <w:rFonts w:cstheme="minorHAnsi"/>
          <w:sz w:val="24"/>
          <w:szCs w:val="24"/>
        </w:rPr>
        <w:t xml:space="preserve"> </w:t>
      </w:r>
      <w:r w:rsidRPr="00FA764C">
        <w:rPr>
          <w:rFonts w:cstheme="minorHAnsi"/>
          <w:sz w:val="24"/>
          <w:szCs w:val="24"/>
        </w:rPr>
        <w:t>Collection and integration of discrimination data can be an invaluable resource for monitoring and evaluation of culture change in relation to accessibility and inclusion of PWDs.</w:t>
      </w:r>
    </w:p>
    <w:p w14:paraId="0E673C71" w14:textId="191AB14C" w:rsidR="007930B8" w:rsidRPr="00FA764C" w:rsidRDefault="007930B8" w:rsidP="007930B8">
      <w:pPr>
        <w:rPr>
          <w:rFonts w:cstheme="minorHAnsi"/>
          <w:sz w:val="24"/>
          <w:szCs w:val="24"/>
        </w:rPr>
      </w:pPr>
    </w:p>
    <w:p w14:paraId="526ADECE" w14:textId="55E785E5" w:rsidR="007930B8" w:rsidRPr="00FA764C" w:rsidRDefault="007930B8">
      <w:pPr>
        <w:rPr>
          <w:rFonts w:cstheme="minorHAnsi"/>
          <w:sz w:val="24"/>
          <w:szCs w:val="24"/>
          <w:highlight w:val="yellow"/>
        </w:rPr>
      </w:pPr>
      <w:r w:rsidRPr="00FA764C">
        <w:rPr>
          <w:rFonts w:cstheme="minorHAnsi"/>
          <w:sz w:val="24"/>
          <w:szCs w:val="24"/>
          <w:highlight w:val="yellow"/>
        </w:rPr>
        <w:br w:type="page"/>
      </w:r>
    </w:p>
    <w:p w14:paraId="74D39FD7" w14:textId="70679FD0" w:rsidR="00AB4C8C" w:rsidRPr="00FA764C" w:rsidRDefault="00AD5040" w:rsidP="00924615">
      <w:pPr>
        <w:pStyle w:val="Heading1"/>
        <w:rPr>
          <w:rFonts w:asciiTheme="minorHAnsi" w:hAnsiTheme="minorHAnsi" w:cstheme="minorHAnsi"/>
          <w:b/>
          <w:bCs/>
          <w:color w:val="auto"/>
        </w:rPr>
      </w:pPr>
      <w:bookmarkStart w:id="119" w:name="_Toc100517794"/>
      <w:r w:rsidRPr="00FA764C">
        <w:rPr>
          <w:rFonts w:asciiTheme="minorHAnsi" w:hAnsiTheme="minorHAnsi" w:cstheme="minorHAnsi"/>
          <w:b/>
          <w:bCs/>
          <w:color w:val="auto"/>
        </w:rPr>
        <w:lastRenderedPageBreak/>
        <w:t>REFERENCES</w:t>
      </w:r>
      <w:bookmarkEnd w:id="119"/>
    </w:p>
    <w:p w14:paraId="7F6D4E4F" w14:textId="77777777" w:rsidR="00E07D4F" w:rsidRPr="00FA764C" w:rsidRDefault="00E07D4F" w:rsidP="003B39BC">
      <w:pPr>
        <w:spacing w:line="259" w:lineRule="auto"/>
        <w:rPr>
          <w:rFonts w:cstheme="minorHAnsi"/>
          <w:sz w:val="24"/>
          <w:szCs w:val="24"/>
        </w:rPr>
      </w:pPr>
    </w:p>
    <w:p w14:paraId="506B9371"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ABS (Australian Bureau of Statistics) (2016). Personal Safety, Australia Statistics for family, domestic, sexual violence, physical assault, partner emotional abuse, child abuse, sexual harassment, stalking and safety. Link: https://www.abs.gov.au/statistics/people/crime-and-justice/personal-safety-australia/latest-release#data-download</w:t>
      </w:r>
    </w:p>
    <w:p w14:paraId="4A0428C5"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Abuhammad</w:t>
      </w:r>
      <w:proofErr w:type="spellEnd"/>
      <w:r w:rsidRPr="00FA764C">
        <w:rPr>
          <w:rFonts w:cstheme="minorHAnsi"/>
          <w:sz w:val="24"/>
          <w:szCs w:val="24"/>
        </w:rPr>
        <w:t xml:space="preserve"> S, </w:t>
      </w:r>
      <w:proofErr w:type="spellStart"/>
      <w:r w:rsidRPr="00FA764C">
        <w:rPr>
          <w:rFonts w:cstheme="minorHAnsi"/>
          <w:sz w:val="24"/>
          <w:szCs w:val="24"/>
        </w:rPr>
        <w:t>Hamaideh</w:t>
      </w:r>
      <w:proofErr w:type="spellEnd"/>
      <w:r w:rsidRPr="00FA764C">
        <w:rPr>
          <w:rFonts w:cstheme="minorHAnsi"/>
          <w:sz w:val="24"/>
          <w:szCs w:val="24"/>
        </w:rPr>
        <w:t xml:space="preserve"> S. Nursing Students' Attitudes Toward Seeking Professional Psychological Help Before and After Attending a Mental Health Course. Nursing Education Perspectives. 2021 Mar 5.</w:t>
      </w:r>
    </w:p>
    <w:p w14:paraId="1C9CFBC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Adams RJ, Smart P, Huff AS. Shades of grey: guidelines for working with the grey literature in systematic reviews for management and organizational studies. International Journal of Management Reviews. 2017 Oct;19(4):432-54.</w:t>
      </w:r>
    </w:p>
    <w:p w14:paraId="4D742F47"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Akrami</w:t>
      </w:r>
      <w:proofErr w:type="spellEnd"/>
      <w:r w:rsidRPr="00FA764C">
        <w:rPr>
          <w:rFonts w:cstheme="minorHAnsi"/>
          <w:sz w:val="24"/>
          <w:szCs w:val="24"/>
        </w:rPr>
        <w:t xml:space="preserve"> N, </w:t>
      </w:r>
      <w:proofErr w:type="spellStart"/>
      <w:r w:rsidRPr="00FA764C">
        <w:rPr>
          <w:rFonts w:cstheme="minorHAnsi"/>
          <w:sz w:val="24"/>
          <w:szCs w:val="24"/>
        </w:rPr>
        <w:t>Ekehammar</w:t>
      </w:r>
      <w:proofErr w:type="spellEnd"/>
      <w:r w:rsidRPr="00FA764C">
        <w:rPr>
          <w:rFonts w:cstheme="minorHAnsi"/>
          <w:sz w:val="24"/>
          <w:szCs w:val="24"/>
        </w:rPr>
        <w:t xml:space="preserve"> B, </w:t>
      </w:r>
      <w:proofErr w:type="spellStart"/>
      <w:r w:rsidRPr="00FA764C">
        <w:rPr>
          <w:rFonts w:cstheme="minorHAnsi"/>
          <w:sz w:val="24"/>
          <w:szCs w:val="24"/>
        </w:rPr>
        <w:t>Claesson</w:t>
      </w:r>
      <w:proofErr w:type="spellEnd"/>
      <w:r w:rsidRPr="00FA764C">
        <w:rPr>
          <w:rFonts w:cstheme="minorHAnsi"/>
          <w:sz w:val="24"/>
          <w:szCs w:val="24"/>
        </w:rPr>
        <w:t xml:space="preserve"> M, </w:t>
      </w:r>
      <w:proofErr w:type="spellStart"/>
      <w:r w:rsidRPr="00FA764C">
        <w:rPr>
          <w:rFonts w:cstheme="minorHAnsi"/>
          <w:sz w:val="24"/>
          <w:szCs w:val="24"/>
        </w:rPr>
        <w:t>Sonnander</w:t>
      </w:r>
      <w:proofErr w:type="spellEnd"/>
      <w:r w:rsidRPr="00FA764C">
        <w:rPr>
          <w:rFonts w:cstheme="minorHAnsi"/>
          <w:sz w:val="24"/>
          <w:szCs w:val="24"/>
        </w:rPr>
        <w:t xml:space="preserve"> K. Classical and modern prejudice: Attitudes toward people with intellectual disabilities. Research in developmental disabilities. 2006 Nov 1;27(6):605-17.</w:t>
      </w:r>
    </w:p>
    <w:p w14:paraId="7D4687C9" w14:textId="77777777" w:rsidR="00812EA0" w:rsidRPr="00FA764C" w:rsidRDefault="00812EA0" w:rsidP="00344627">
      <w:pPr>
        <w:spacing w:after="120"/>
        <w:ind w:left="567" w:hanging="567"/>
        <w:rPr>
          <w:rFonts w:cstheme="minorHAnsi"/>
          <w:sz w:val="24"/>
          <w:szCs w:val="24"/>
        </w:rPr>
      </w:pPr>
      <w:bookmarkStart w:id="120" w:name="_Hlk97142865"/>
      <w:proofErr w:type="spellStart"/>
      <w:r w:rsidRPr="00FA764C">
        <w:rPr>
          <w:rFonts w:cstheme="minorHAnsi"/>
          <w:sz w:val="24"/>
          <w:szCs w:val="24"/>
        </w:rPr>
        <w:t>Algahtani</w:t>
      </w:r>
      <w:proofErr w:type="spellEnd"/>
      <w:r w:rsidRPr="00FA764C">
        <w:rPr>
          <w:rFonts w:cstheme="minorHAnsi"/>
          <w:sz w:val="24"/>
          <w:szCs w:val="24"/>
        </w:rPr>
        <w:t xml:space="preserve"> H, </w:t>
      </w:r>
      <w:proofErr w:type="spellStart"/>
      <w:r w:rsidRPr="00FA764C">
        <w:rPr>
          <w:rFonts w:cstheme="minorHAnsi"/>
          <w:sz w:val="24"/>
          <w:szCs w:val="24"/>
        </w:rPr>
        <w:t>Shirah</w:t>
      </w:r>
      <w:proofErr w:type="spellEnd"/>
      <w:r w:rsidRPr="00FA764C">
        <w:rPr>
          <w:rFonts w:cstheme="minorHAnsi"/>
          <w:sz w:val="24"/>
          <w:szCs w:val="24"/>
        </w:rPr>
        <w:t xml:space="preserve"> B, </w:t>
      </w:r>
      <w:proofErr w:type="spellStart"/>
      <w:r w:rsidRPr="00FA764C">
        <w:rPr>
          <w:rFonts w:cstheme="minorHAnsi"/>
          <w:sz w:val="24"/>
          <w:szCs w:val="24"/>
        </w:rPr>
        <w:t>Alhazmi</w:t>
      </w:r>
      <w:proofErr w:type="spellEnd"/>
      <w:r w:rsidRPr="00FA764C">
        <w:rPr>
          <w:rFonts w:cstheme="minorHAnsi"/>
          <w:sz w:val="24"/>
          <w:szCs w:val="24"/>
        </w:rPr>
        <w:t xml:space="preserve"> A, </w:t>
      </w:r>
      <w:proofErr w:type="spellStart"/>
      <w:r w:rsidRPr="00FA764C">
        <w:rPr>
          <w:rFonts w:cstheme="minorHAnsi"/>
          <w:sz w:val="24"/>
          <w:szCs w:val="24"/>
        </w:rPr>
        <w:t>Alshareef</w:t>
      </w:r>
      <w:proofErr w:type="spellEnd"/>
      <w:r w:rsidRPr="00FA764C">
        <w:rPr>
          <w:rFonts w:cstheme="minorHAnsi"/>
          <w:sz w:val="24"/>
          <w:szCs w:val="24"/>
        </w:rPr>
        <w:t xml:space="preserve"> A, </w:t>
      </w:r>
      <w:proofErr w:type="spellStart"/>
      <w:r w:rsidRPr="00FA764C">
        <w:rPr>
          <w:rFonts w:cstheme="minorHAnsi"/>
          <w:sz w:val="24"/>
          <w:szCs w:val="24"/>
        </w:rPr>
        <w:t>Bajunaid</w:t>
      </w:r>
      <w:proofErr w:type="spellEnd"/>
      <w:r w:rsidRPr="00FA764C">
        <w:rPr>
          <w:rFonts w:cstheme="minorHAnsi"/>
          <w:sz w:val="24"/>
          <w:szCs w:val="24"/>
        </w:rPr>
        <w:t xml:space="preserve"> M, Samman A. Perception and attitude of the general population towards Alzheimer’s disease in Jeddah, Saudi Arabia. Acta </w:t>
      </w:r>
      <w:proofErr w:type="spellStart"/>
      <w:r w:rsidRPr="00FA764C">
        <w:rPr>
          <w:rFonts w:cstheme="minorHAnsi"/>
          <w:sz w:val="24"/>
          <w:szCs w:val="24"/>
        </w:rPr>
        <w:t>neurologica</w:t>
      </w:r>
      <w:proofErr w:type="spellEnd"/>
      <w:r w:rsidRPr="00FA764C">
        <w:rPr>
          <w:rFonts w:cstheme="minorHAnsi"/>
          <w:sz w:val="24"/>
          <w:szCs w:val="24"/>
        </w:rPr>
        <w:t xml:space="preserve"> </w:t>
      </w:r>
      <w:proofErr w:type="spellStart"/>
      <w:r w:rsidRPr="00FA764C">
        <w:rPr>
          <w:rFonts w:cstheme="minorHAnsi"/>
          <w:sz w:val="24"/>
          <w:szCs w:val="24"/>
        </w:rPr>
        <w:t>Belgica</w:t>
      </w:r>
      <w:proofErr w:type="spellEnd"/>
      <w:r w:rsidRPr="00FA764C">
        <w:rPr>
          <w:rFonts w:cstheme="minorHAnsi"/>
          <w:sz w:val="24"/>
          <w:szCs w:val="24"/>
        </w:rPr>
        <w:t>. 2020 Apr;120(2):313-20.</w:t>
      </w:r>
    </w:p>
    <w:bookmarkEnd w:id="120"/>
    <w:p w14:paraId="15D437C9"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Alison (2003). Active Minds. Link: https://www.activeminds.org/about-us/our-story/</w:t>
      </w:r>
    </w:p>
    <w:p w14:paraId="096CE6F9"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Angermeyer</w:t>
      </w:r>
      <w:proofErr w:type="spellEnd"/>
      <w:r w:rsidRPr="00FA764C">
        <w:rPr>
          <w:rFonts w:cstheme="minorHAnsi"/>
          <w:sz w:val="24"/>
          <w:szCs w:val="24"/>
        </w:rPr>
        <w:t xml:space="preserve"> MC, </w:t>
      </w:r>
      <w:proofErr w:type="spellStart"/>
      <w:r w:rsidRPr="00FA764C">
        <w:rPr>
          <w:rFonts w:cstheme="minorHAnsi"/>
          <w:sz w:val="24"/>
          <w:szCs w:val="24"/>
        </w:rPr>
        <w:t>Matschinger</w:t>
      </w:r>
      <w:proofErr w:type="spellEnd"/>
      <w:r w:rsidRPr="00FA764C">
        <w:rPr>
          <w:rFonts w:cstheme="minorHAnsi"/>
          <w:sz w:val="24"/>
          <w:szCs w:val="24"/>
        </w:rPr>
        <w:t xml:space="preserve"> H. Causal beliefs and attitudes to people with schizophrenia: trend analysis based on data from two population surveys in Germany. The British Journal of Psychiatry. 2005 Apr;186(4):331-4.</w:t>
      </w:r>
    </w:p>
    <w:p w14:paraId="31E5A6D7"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Antonak</w:t>
      </w:r>
      <w:proofErr w:type="spellEnd"/>
      <w:r w:rsidRPr="00FA764C">
        <w:rPr>
          <w:rFonts w:cstheme="minorHAnsi"/>
          <w:sz w:val="24"/>
          <w:szCs w:val="24"/>
        </w:rPr>
        <w:t>, R. F. (1994). Development and psychometric analysis of an indirect measure of attitudes toward persons with mental retardation using the error-choice method. Mental Retardation, 32, 347–355.</w:t>
      </w:r>
    </w:p>
    <w:p w14:paraId="523E4B6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Arksey H, O’Malley L. Scoping studies: Towards a Methodological Framework. Int J Soc Res </w:t>
      </w:r>
      <w:proofErr w:type="spellStart"/>
      <w:r w:rsidRPr="00FA764C">
        <w:rPr>
          <w:rFonts w:cstheme="minorHAnsi"/>
          <w:sz w:val="24"/>
          <w:szCs w:val="24"/>
        </w:rPr>
        <w:t>Methodol</w:t>
      </w:r>
      <w:proofErr w:type="spellEnd"/>
      <w:r w:rsidRPr="00FA764C">
        <w:rPr>
          <w:rFonts w:cstheme="minorHAnsi"/>
          <w:sz w:val="24"/>
          <w:szCs w:val="24"/>
        </w:rPr>
        <w:t>. 2005;8(1):19-32.</w:t>
      </w:r>
    </w:p>
    <w:p w14:paraId="3ADFFC0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Australia Department of Social Services (2021).</w:t>
      </w:r>
      <w:r w:rsidRPr="00FA764C">
        <w:t xml:space="preserve"> </w:t>
      </w:r>
      <w:r w:rsidRPr="00FA764C">
        <w:rPr>
          <w:rFonts w:cstheme="minorHAnsi"/>
          <w:sz w:val="24"/>
          <w:szCs w:val="24"/>
        </w:rPr>
        <w:t>Australia’s Disability Strategy 2021-2031. Outcomes Framework. Link: https://apo.org.au/sites/default/files/resource-files/2021-12/apo-nid315397_2.pdf</w:t>
      </w:r>
    </w:p>
    <w:p w14:paraId="3DD435D7"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Australian Government (2011). Employer perspectives on recruiting persons with disabilities and the role of Disability Employment. Link: https://disabilityemployment.org.au/static/items/EmployerServicing2011.pdf</w:t>
      </w:r>
    </w:p>
    <w:p w14:paraId="112253C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Australian Rotary (2000). Health. Evaluation of the national Mental Health Awareness Campaign</w:t>
      </w:r>
    </w:p>
    <w:p w14:paraId="6CF47E29" w14:textId="21F7F7D8"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Baladerian</w:t>
      </w:r>
      <w:proofErr w:type="spellEnd"/>
      <w:r w:rsidRPr="00FA764C">
        <w:rPr>
          <w:rFonts w:cstheme="minorHAnsi"/>
          <w:sz w:val="24"/>
          <w:szCs w:val="24"/>
        </w:rPr>
        <w:t>, N, Coleman T, Steam, J, Abuse of People with Disabilities, Victims and their Families Speak out, A Report on the 2012 National Survey on Abuse of People with Disabilities, Spectrum Institute, Los Angeles, CA, 2013</w:t>
      </w:r>
      <w:r w:rsidR="00226AC3">
        <w:rPr>
          <w:rFonts w:cstheme="minorHAnsi"/>
          <w:sz w:val="24"/>
          <w:szCs w:val="24"/>
        </w:rPr>
        <w:t xml:space="preserve">. Link: </w:t>
      </w:r>
      <w:r w:rsidR="00226AC3" w:rsidRPr="00226AC3">
        <w:rPr>
          <w:rFonts w:cstheme="minorHAnsi"/>
          <w:sz w:val="24"/>
          <w:szCs w:val="24"/>
        </w:rPr>
        <w:t>https://ncvc.dspacedirect.org/handle/20.500.11990/998</w:t>
      </w:r>
    </w:p>
    <w:p w14:paraId="7A98E3AD"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lastRenderedPageBreak/>
        <w:t xml:space="preserve">BC Association of Broadcasters. Award-winning campaigns was presented by the Canadian Mental Health Association’s BC Division. Link: https://deareverybody.hollandbloorview.ca/ </w:t>
      </w:r>
    </w:p>
    <w:p w14:paraId="56635C8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Beamish W, Taylor A, Macdonald L, Hay S, Tucker M, Paynter J. Field testing an Australian model of practice for teaching young school-age students on the autism spectrum. Research in Developmental Disabilities. 2021 Jun </w:t>
      </w:r>
      <w:proofErr w:type="gramStart"/>
      <w:r w:rsidRPr="00FA764C">
        <w:rPr>
          <w:rFonts w:cstheme="minorHAnsi"/>
          <w:sz w:val="24"/>
          <w:szCs w:val="24"/>
        </w:rPr>
        <w:t>1;113:103942</w:t>
      </w:r>
      <w:proofErr w:type="gramEnd"/>
      <w:r w:rsidRPr="00FA764C">
        <w:rPr>
          <w:rFonts w:cstheme="minorHAnsi"/>
          <w:sz w:val="24"/>
          <w:szCs w:val="24"/>
        </w:rPr>
        <w:t>.</w:t>
      </w:r>
    </w:p>
    <w:p w14:paraId="3CE2A567"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Bell Canada's (2015). Let's Talk. Link: http://www.letstalk.bell.ca</w:t>
      </w:r>
    </w:p>
    <w:p w14:paraId="5DF036E2"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Bell S. Suspicious minds: A mixed methods study of police officer and police staff attitudes to mental ill health in England and Wales. Liverpool John </w:t>
      </w:r>
      <w:proofErr w:type="spellStart"/>
      <w:r w:rsidRPr="00FA764C">
        <w:rPr>
          <w:rFonts w:cstheme="minorHAnsi"/>
          <w:sz w:val="24"/>
          <w:szCs w:val="24"/>
        </w:rPr>
        <w:t>Moores</w:t>
      </w:r>
      <w:proofErr w:type="spellEnd"/>
      <w:r w:rsidRPr="00FA764C">
        <w:rPr>
          <w:rFonts w:cstheme="minorHAnsi"/>
          <w:sz w:val="24"/>
          <w:szCs w:val="24"/>
        </w:rPr>
        <w:t xml:space="preserve"> University (United Kingdom); 2020.</w:t>
      </w:r>
    </w:p>
    <w:p w14:paraId="63766D77" w14:textId="77777777" w:rsidR="00812EA0" w:rsidRPr="00AA7F37" w:rsidRDefault="00812EA0" w:rsidP="00344627">
      <w:pPr>
        <w:spacing w:after="120"/>
        <w:ind w:left="567" w:hanging="567"/>
        <w:rPr>
          <w:rFonts w:cstheme="minorHAnsi"/>
          <w:sz w:val="24"/>
          <w:szCs w:val="24"/>
          <w:lang w:val="fr-CA"/>
        </w:rPr>
      </w:pPr>
      <w:proofErr w:type="spellStart"/>
      <w:r w:rsidRPr="00FA764C">
        <w:rPr>
          <w:rFonts w:cstheme="minorHAnsi"/>
          <w:sz w:val="24"/>
          <w:szCs w:val="24"/>
        </w:rPr>
        <w:t>Beyondblue</w:t>
      </w:r>
      <w:proofErr w:type="spellEnd"/>
      <w:r w:rsidRPr="00FA764C">
        <w:rPr>
          <w:rFonts w:cstheme="minorHAnsi"/>
          <w:sz w:val="24"/>
          <w:szCs w:val="24"/>
        </w:rPr>
        <w:t xml:space="preserve"> (2000). </w:t>
      </w:r>
      <w:proofErr w:type="spellStart"/>
      <w:r w:rsidRPr="00FA764C">
        <w:rPr>
          <w:rFonts w:cstheme="minorHAnsi"/>
          <w:sz w:val="24"/>
          <w:szCs w:val="24"/>
        </w:rPr>
        <w:t>beyondblue</w:t>
      </w:r>
      <w:proofErr w:type="spellEnd"/>
      <w:r w:rsidRPr="00FA764C">
        <w:rPr>
          <w:rFonts w:cstheme="minorHAnsi"/>
          <w:sz w:val="24"/>
          <w:szCs w:val="24"/>
        </w:rPr>
        <w:t xml:space="preserve">: the national depression initiative. </w:t>
      </w:r>
      <w:r w:rsidRPr="00AA7F37">
        <w:rPr>
          <w:rFonts w:cstheme="minorHAnsi"/>
          <w:sz w:val="24"/>
          <w:szCs w:val="24"/>
          <w:lang w:val="fr-CA"/>
        </w:rPr>
        <w:t>Link: https://www.beyondblue.org.au/</w:t>
      </w:r>
    </w:p>
    <w:p w14:paraId="5152679D"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lang w:val="fr-CA"/>
        </w:rPr>
        <w:t>Bezyak</w:t>
      </w:r>
      <w:proofErr w:type="spellEnd"/>
      <w:r w:rsidRPr="00FA764C">
        <w:rPr>
          <w:rFonts w:cstheme="minorHAnsi"/>
          <w:sz w:val="24"/>
          <w:szCs w:val="24"/>
          <w:lang w:val="fr-CA"/>
        </w:rPr>
        <w:t xml:space="preserve"> JL, </w:t>
      </w:r>
      <w:proofErr w:type="spellStart"/>
      <w:r w:rsidRPr="00FA764C">
        <w:rPr>
          <w:rFonts w:cstheme="minorHAnsi"/>
          <w:sz w:val="24"/>
          <w:szCs w:val="24"/>
          <w:lang w:val="fr-CA"/>
        </w:rPr>
        <w:t>Sabella</w:t>
      </w:r>
      <w:proofErr w:type="spellEnd"/>
      <w:r w:rsidRPr="00FA764C">
        <w:rPr>
          <w:rFonts w:cstheme="minorHAnsi"/>
          <w:sz w:val="24"/>
          <w:szCs w:val="24"/>
          <w:lang w:val="fr-CA"/>
        </w:rPr>
        <w:t xml:space="preserve"> SA, </w:t>
      </w:r>
      <w:proofErr w:type="spellStart"/>
      <w:r w:rsidRPr="00FA764C">
        <w:rPr>
          <w:rFonts w:cstheme="minorHAnsi"/>
          <w:sz w:val="24"/>
          <w:szCs w:val="24"/>
          <w:lang w:val="fr-CA"/>
        </w:rPr>
        <w:t>Gattis</w:t>
      </w:r>
      <w:proofErr w:type="spellEnd"/>
      <w:r w:rsidRPr="00FA764C">
        <w:rPr>
          <w:rFonts w:cstheme="minorHAnsi"/>
          <w:sz w:val="24"/>
          <w:szCs w:val="24"/>
          <w:lang w:val="fr-CA"/>
        </w:rPr>
        <w:t xml:space="preserve"> RH. </w:t>
      </w:r>
      <w:r w:rsidRPr="00FA764C">
        <w:rPr>
          <w:rFonts w:cstheme="minorHAnsi"/>
          <w:sz w:val="24"/>
          <w:szCs w:val="24"/>
        </w:rPr>
        <w:t>Public transportation: an investigation of barriers for people with disabilities. Journal of Disability Policy Studies. 2017 Jun;28(1):52-60.</w:t>
      </w:r>
    </w:p>
    <w:p w14:paraId="615DD5C3" w14:textId="3493D288"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Bikos</w:t>
      </w:r>
      <w:proofErr w:type="spellEnd"/>
      <w:r w:rsidRPr="00FA764C">
        <w:rPr>
          <w:rFonts w:cstheme="minorHAnsi"/>
          <w:sz w:val="24"/>
          <w:szCs w:val="24"/>
        </w:rPr>
        <w:t xml:space="preserve"> LJ. It's all window dressing: Canadian police officers' perceptions of mental health stigma in their workplace. Policing: An International Journal. 2020 Dec 4.</w:t>
      </w:r>
      <w:r w:rsidR="00650D6E">
        <w:rPr>
          <w:rFonts w:cstheme="minorHAnsi"/>
          <w:sz w:val="24"/>
          <w:szCs w:val="24"/>
        </w:rPr>
        <w:t xml:space="preserve"> Link: </w:t>
      </w:r>
      <w:r w:rsidR="00650D6E" w:rsidRPr="00650D6E">
        <w:rPr>
          <w:rFonts w:cstheme="minorHAnsi"/>
          <w:sz w:val="24"/>
          <w:szCs w:val="24"/>
        </w:rPr>
        <w:t>https://www.cipsrt-icrtsp.ca/en/publication/its-all-window-dressing-canadian-police-officers-perceptions-of-mental-health-stigma-in-their-workplace</w:t>
      </w:r>
    </w:p>
    <w:p w14:paraId="67DE90F9" w14:textId="22A176AE"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Bollier</w:t>
      </w:r>
      <w:proofErr w:type="spellEnd"/>
      <w:r w:rsidRPr="00FA764C">
        <w:rPr>
          <w:rFonts w:cstheme="minorHAnsi"/>
          <w:sz w:val="24"/>
          <w:szCs w:val="24"/>
        </w:rPr>
        <w:t xml:space="preserve"> AM, Sutherland G, </w:t>
      </w:r>
      <w:proofErr w:type="spellStart"/>
      <w:r w:rsidRPr="00FA764C">
        <w:rPr>
          <w:rFonts w:cstheme="minorHAnsi"/>
          <w:sz w:val="24"/>
          <w:szCs w:val="24"/>
        </w:rPr>
        <w:t>Krnjacki</w:t>
      </w:r>
      <w:proofErr w:type="spellEnd"/>
      <w:r w:rsidRPr="00FA764C">
        <w:rPr>
          <w:rFonts w:cstheme="minorHAnsi"/>
          <w:sz w:val="24"/>
          <w:szCs w:val="24"/>
        </w:rPr>
        <w:t xml:space="preserve"> L, </w:t>
      </w:r>
      <w:proofErr w:type="spellStart"/>
      <w:r w:rsidRPr="00FA764C">
        <w:rPr>
          <w:rFonts w:cstheme="minorHAnsi"/>
          <w:sz w:val="24"/>
          <w:szCs w:val="24"/>
        </w:rPr>
        <w:t>Kasidis</w:t>
      </w:r>
      <w:proofErr w:type="spellEnd"/>
      <w:r w:rsidRPr="00FA764C">
        <w:rPr>
          <w:rFonts w:cstheme="minorHAnsi"/>
          <w:sz w:val="24"/>
          <w:szCs w:val="24"/>
        </w:rPr>
        <w:t xml:space="preserve"> V, </w:t>
      </w:r>
      <w:proofErr w:type="spellStart"/>
      <w:r w:rsidRPr="00FA764C">
        <w:rPr>
          <w:rFonts w:cstheme="minorHAnsi"/>
          <w:sz w:val="24"/>
          <w:szCs w:val="24"/>
        </w:rPr>
        <w:t>Katsikis</w:t>
      </w:r>
      <w:proofErr w:type="spellEnd"/>
      <w:r w:rsidRPr="00FA764C">
        <w:rPr>
          <w:rFonts w:cstheme="minorHAnsi"/>
          <w:sz w:val="24"/>
          <w:szCs w:val="24"/>
        </w:rPr>
        <w:t xml:space="preserve"> G, Ozge J &amp; Kavanagh AM. (2021). Attitudes Matter: Findings from a national survey of community attitudes toward people with disability in Australia. Centre of Research Excellence in Disability and Health, The University of Melbourne. </w:t>
      </w:r>
      <w:r w:rsidR="001753FF">
        <w:rPr>
          <w:rFonts w:cstheme="minorHAnsi"/>
          <w:sz w:val="24"/>
          <w:szCs w:val="24"/>
        </w:rPr>
        <w:t xml:space="preserve">Link: </w:t>
      </w:r>
      <w:r w:rsidR="001753FF" w:rsidRPr="001753FF">
        <w:rPr>
          <w:rFonts w:cstheme="minorHAnsi"/>
          <w:sz w:val="24"/>
          <w:szCs w:val="24"/>
        </w:rPr>
        <w:t>https://credh.org.au/projects/community-attitudes-towards-people-with-disability</w:t>
      </w:r>
    </w:p>
    <w:p w14:paraId="606C9951" w14:textId="77777777" w:rsidR="00812EA0" w:rsidRPr="00FA764C" w:rsidRDefault="00812EA0" w:rsidP="00344627">
      <w:pPr>
        <w:spacing w:after="120"/>
        <w:ind w:left="567" w:hanging="567"/>
        <w:rPr>
          <w:rFonts w:cstheme="minorHAnsi"/>
          <w:sz w:val="24"/>
          <w:szCs w:val="24"/>
        </w:rPr>
      </w:pPr>
      <w:bookmarkStart w:id="121" w:name="_Hlk97142628"/>
      <w:proofErr w:type="spellStart"/>
      <w:r w:rsidRPr="00FA764C">
        <w:rPr>
          <w:rFonts w:cstheme="minorHAnsi"/>
          <w:sz w:val="24"/>
          <w:szCs w:val="24"/>
        </w:rPr>
        <w:t>Borsatto</w:t>
      </w:r>
      <w:proofErr w:type="spellEnd"/>
      <w:r w:rsidRPr="00FA764C">
        <w:rPr>
          <w:rFonts w:cstheme="minorHAnsi"/>
          <w:sz w:val="24"/>
          <w:szCs w:val="24"/>
        </w:rPr>
        <w:t xml:space="preserve"> J, Buchanan L, Pineault L. Aphasia friendly Canada: The aphasia friendly business campaign. Aphasiology. 2021 Jan 7:1-20.</w:t>
      </w:r>
    </w:p>
    <w:bookmarkEnd w:id="121"/>
    <w:p w14:paraId="414291B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Bott S, </w:t>
      </w:r>
      <w:proofErr w:type="spellStart"/>
      <w:r w:rsidRPr="00FA764C">
        <w:rPr>
          <w:rFonts w:cstheme="minorHAnsi"/>
          <w:sz w:val="24"/>
          <w:szCs w:val="24"/>
        </w:rPr>
        <w:t>Guezmes</w:t>
      </w:r>
      <w:proofErr w:type="spellEnd"/>
      <w:r w:rsidRPr="00FA764C">
        <w:rPr>
          <w:rFonts w:cstheme="minorHAnsi"/>
          <w:sz w:val="24"/>
          <w:szCs w:val="24"/>
        </w:rPr>
        <w:t xml:space="preserve"> A, </w:t>
      </w:r>
      <w:proofErr w:type="spellStart"/>
      <w:r w:rsidRPr="00FA764C">
        <w:rPr>
          <w:rFonts w:cstheme="minorHAnsi"/>
          <w:sz w:val="24"/>
          <w:szCs w:val="24"/>
        </w:rPr>
        <w:t>Claramunt</w:t>
      </w:r>
      <w:proofErr w:type="spellEnd"/>
      <w:r w:rsidRPr="00FA764C">
        <w:rPr>
          <w:rFonts w:cstheme="minorHAnsi"/>
          <w:sz w:val="24"/>
          <w:szCs w:val="24"/>
        </w:rPr>
        <w:t xml:space="preserve"> MC. Improving the health sector response to gender-based violence: a resource manual for health care professionals in developing countries. International Planned Parenthood Federation (IPPF); 2004. Link: http://www.dmeforpeace.org/peacexchange/wp-content/uploads/2016/11/Pages-from-GBV_cdbookletANDmanual_FA_FINAL.pdf</w:t>
      </w:r>
    </w:p>
    <w:p w14:paraId="31DDED48" w14:textId="77777777" w:rsidR="00812EA0" w:rsidRPr="00FA764C" w:rsidRDefault="00812EA0" w:rsidP="00344627">
      <w:pPr>
        <w:spacing w:after="120"/>
        <w:ind w:left="567" w:hanging="567"/>
        <w:rPr>
          <w:rFonts w:cstheme="minorHAnsi"/>
          <w:sz w:val="24"/>
          <w:szCs w:val="24"/>
        </w:rPr>
      </w:pPr>
      <w:bookmarkStart w:id="122" w:name="_Hlk97142605"/>
      <w:proofErr w:type="spellStart"/>
      <w:r w:rsidRPr="00FA764C">
        <w:rPr>
          <w:rFonts w:cstheme="minorHAnsi"/>
          <w:sz w:val="24"/>
          <w:szCs w:val="24"/>
        </w:rPr>
        <w:t>Buckwitz</w:t>
      </w:r>
      <w:proofErr w:type="spellEnd"/>
      <w:r w:rsidRPr="00FA764C">
        <w:rPr>
          <w:rFonts w:cstheme="minorHAnsi"/>
          <w:sz w:val="24"/>
          <w:szCs w:val="24"/>
        </w:rPr>
        <w:t xml:space="preserve"> V, Porter PA, </w:t>
      </w:r>
      <w:proofErr w:type="spellStart"/>
      <w:r w:rsidRPr="00FA764C">
        <w:rPr>
          <w:rFonts w:cstheme="minorHAnsi"/>
          <w:sz w:val="24"/>
          <w:szCs w:val="24"/>
        </w:rPr>
        <w:t>Bommes</w:t>
      </w:r>
      <w:proofErr w:type="spellEnd"/>
      <w:r w:rsidRPr="00FA764C">
        <w:rPr>
          <w:rFonts w:cstheme="minorHAnsi"/>
          <w:sz w:val="24"/>
          <w:szCs w:val="24"/>
        </w:rPr>
        <w:t xml:space="preserve"> JN, </w:t>
      </w:r>
      <w:proofErr w:type="spellStart"/>
      <w:r w:rsidRPr="00FA764C">
        <w:rPr>
          <w:rFonts w:cstheme="minorHAnsi"/>
          <w:sz w:val="24"/>
          <w:szCs w:val="24"/>
        </w:rPr>
        <w:t>Schomerus</w:t>
      </w:r>
      <w:proofErr w:type="spellEnd"/>
      <w:r w:rsidRPr="00FA764C">
        <w:rPr>
          <w:rFonts w:cstheme="minorHAnsi"/>
          <w:sz w:val="24"/>
          <w:szCs w:val="24"/>
        </w:rPr>
        <w:t xml:space="preserve"> G, Hinshaw SP. Continuum beliefs and the stigma of depression: An online investigation. Stigma and Health. 2021 Feb;6(1):113.</w:t>
      </w:r>
    </w:p>
    <w:bookmarkEnd w:id="122"/>
    <w:p w14:paraId="29E4B308"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Bunch G, </w:t>
      </w:r>
      <w:proofErr w:type="spellStart"/>
      <w:r w:rsidRPr="00FA764C">
        <w:rPr>
          <w:rFonts w:cstheme="minorHAnsi"/>
          <w:sz w:val="24"/>
          <w:szCs w:val="24"/>
        </w:rPr>
        <w:t>Valeo</w:t>
      </w:r>
      <w:proofErr w:type="spellEnd"/>
      <w:r w:rsidRPr="00FA764C">
        <w:rPr>
          <w:rFonts w:cstheme="minorHAnsi"/>
          <w:sz w:val="24"/>
          <w:szCs w:val="24"/>
        </w:rPr>
        <w:t xml:space="preserve"> A. Student attitudes toward peers with disabilities in inclusive and special education schools. Disability &amp; Society. 2004 Jan 1;19(1):61-76.</w:t>
      </w:r>
    </w:p>
    <w:p w14:paraId="45B50582" w14:textId="0C579851"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Burczycka</w:t>
      </w:r>
      <w:proofErr w:type="spellEnd"/>
      <w:r w:rsidRPr="00FA764C">
        <w:rPr>
          <w:rFonts w:cstheme="minorHAnsi"/>
          <w:sz w:val="24"/>
          <w:szCs w:val="24"/>
        </w:rPr>
        <w:t>, M. 2016. Trends in self</w:t>
      </w:r>
      <w:r w:rsidRPr="00FA764C">
        <w:rPr>
          <w:rFonts w:ascii="Cambria Math" w:hAnsi="Cambria Math" w:cs="Cambria Math"/>
          <w:sz w:val="24"/>
          <w:szCs w:val="24"/>
        </w:rPr>
        <w:t>‑</w:t>
      </w:r>
      <w:r w:rsidRPr="00FA764C">
        <w:rPr>
          <w:rFonts w:cstheme="minorHAnsi"/>
          <w:sz w:val="24"/>
          <w:szCs w:val="24"/>
        </w:rPr>
        <w:t xml:space="preserve">reported spousal violence in Canada, 2014. Family violence in Canada: A statistical profile, 2014. </w:t>
      </w:r>
      <w:proofErr w:type="spellStart"/>
      <w:r w:rsidRPr="00FA764C">
        <w:rPr>
          <w:rFonts w:cstheme="minorHAnsi"/>
          <w:sz w:val="24"/>
          <w:szCs w:val="24"/>
        </w:rPr>
        <w:t>Juristat</w:t>
      </w:r>
      <w:proofErr w:type="spellEnd"/>
      <w:r w:rsidRPr="00FA764C">
        <w:rPr>
          <w:rFonts w:cstheme="minorHAnsi"/>
          <w:sz w:val="24"/>
          <w:szCs w:val="24"/>
        </w:rPr>
        <w:t>. Statistics Canada Catalogue no. 85</w:t>
      </w:r>
      <w:r w:rsidRPr="00FA764C">
        <w:rPr>
          <w:rFonts w:ascii="Cambria Math" w:hAnsi="Cambria Math" w:cs="Cambria Math"/>
          <w:sz w:val="24"/>
          <w:szCs w:val="24"/>
        </w:rPr>
        <w:t>‑</w:t>
      </w:r>
      <w:r w:rsidRPr="00FA764C">
        <w:rPr>
          <w:rFonts w:cstheme="minorHAnsi"/>
          <w:sz w:val="24"/>
          <w:szCs w:val="24"/>
        </w:rPr>
        <w:t>002</w:t>
      </w:r>
      <w:r w:rsidRPr="00FA764C">
        <w:rPr>
          <w:rFonts w:ascii="Cambria Math" w:hAnsi="Cambria Math" w:cs="Cambria Math"/>
          <w:sz w:val="24"/>
          <w:szCs w:val="24"/>
        </w:rPr>
        <w:t>‑</w:t>
      </w:r>
      <w:r w:rsidRPr="00FA764C">
        <w:rPr>
          <w:rFonts w:cstheme="minorHAnsi"/>
          <w:sz w:val="24"/>
          <w:szCs w:val="24"/>
        </w:rPr>
        <w:t>X.</w:t>
      </w:r>
      <w:r w:rsidR="00930005">
        <w:rPr>
          <w:rFonts w:cstheme="minorHAnsi"/>
          <w:sz w:val="24"/>
          <w:szCs w:val="24"/>
        </w:rPr>
        <w:t xml:space="preserve"> Link: </w:t>
      </w:r>
      <w:r w:rsidR="00930005" w:rsidRPr="00930005">
        <w:rPr>
          <w:rFonts w:cstheme="minorHAnsi"/>
          <w:sz w:val="24"/>
          <w:szCs w:val="24"/>
        </w:rPr>
        <w:t>https://www150.statcan.gc.ca/n1/pub/85-002-x/2016001/article/14303/01-eng.htm</w:t>
      </w:r>
    </w:p>
    <w:p w14:paraId="4CA130A1" w14:textId="4BC076C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lastRenderedPageBreak/>
        <w:t>Burczycka</w:t>
      </w:r>
      <w:proofErr w:type="spellEnd"/>
      <w:r w:rsidRPr="00FA764C">
        <w:rPr>
          <w:rFonts w:cstheme="minorHAnsi"/>
          <w:sz w:val="24"/>
          <w:szCs w:val="24"/>
        </w:rPr>
        <w:t xml:space="preserve">, M. 2018. Stalking in Canada, 2014. Family violence in Canada: A statistical profile, 2017. </w:t>
      </w:r>
      <w:proofErr w:type="spellStart"/>
      <w:r w:rsidRPr="00FA764C">
        <w:rPr>
          <w:rFonts w:cstheme="minorHAnsi"/>
          <w:sz w:val="24"/>
          <w:szCs w:val="24"/>
        </w:rPr>
        <w:t>Juristat</w:t>
      </w:r>
      <w:proofErr w:type="spellEnd"/>
      <w:r w:rsidRPr="00FA764C">
        <w:rPr>
          <w:rFonts w:cstheme="minorHAnsi"/>
          <w:sz w:val="24"/>
          <w:szCs w:val="24"/>
        </w:rPr>
        <w:t>. Statistics Canada Catalogue no. 85</w:t>
      </w:r>
      <w:r w:rsidRPr="00FA764C">
        <w:rPr>
          <w:rFonts w:ascii="Cambria Math" w:hAnsi="Cambria Math" w:cs="Cambria Math"/>
          <w:sz w:val="24"/>
          <w:szCs w:val="24"/>
        </w:rPr>
        <w:t>‑</w:t>
      </w:r>
      <w:r w:rsidRPr="00FA764C">
        <w:rPr>
          <w:rFonts w:cstheme="minorHAnsi"/>
          <w:sz w:val="24"/>
          <w:szCs w:val="24"/>
        </w:rPr>
        <w:t>002</w:t>
      </w:r>
      <w:r w:rsidRPr="00FA764C">
        <w:rPr>
          <w:rFonts w:ascii="Cambria Math" w:hAnsi="Cambria Math" w:cs="Cambria Math"/>
          <w:sz w:val="24"/>
          <w:szCs w:val="24"/>
        </w:rPr>
        <w:t>‑</w:t>
      </w:r>
      <w:r w:rsidRPr="00FA764C">
        <w:rPr>
          <w:rFonts w:cstheme="minorHAnsi"/>
          <w:sz w:val="24"/>
          <w:szCs w:val="24"/>
        </w:rPr>
        <w:t>X.</w:t>
      </w:r>
      <w:r w:rsidR="00930005">
        <w:rPr>
          <w:rFonts w:cstheme="minorHAnsi"/>
          <w:sz w:val="24"/>
          <w:szCs w:val="24"/>
        </w:rPr>
        <w:t xml:space="preserve"> Link: </w:t>
      </w:r>
      <w:r w:rsidR="00930005" w:rsidRPr="00930005">
        <w:rPr>
          <w:rFonts w:cstheme="minorHAnsi"/>
          <w:sz w:val="24"/>
          <w:szCs w:val="24"/>
        </w:rPr>
        <w:t>https://www150.statcan.gc.ca/n1/pub/85-002-x/2018001/article/54978-eng.htm</w:t>
      </w:r>
    </w:p>
    <w:p w14:paraId="5ED3799C"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Burns</w:t>
      </w:r>
      <w:proofErr w:type="spellEnd"/>
      <w:r w:rsidRPr="00FA764C">
        <w:rPr>
          <w:rFonts w:cstheme="minorHAnsi"/>
          <w:sz w:val="24"/>
          <w:szCs w:val="24"/>
        </w:rPr>
        <w:t xml:space="preserve"> S, Crawford G, Hallett J, Hunt K, </w:t>
      </w:r>
      <w:proofErr w:type="spellStart"/>
      <w:r w:rsidRPr="00FA764C">
        <w:rPr>
          <w:rFonts w:cstheme="minorHAnsi"/>
          <w:sz w:val="24"/>
          <w:szCs w:val="24"/>
        </w:rPr>
        <w:t>Chih</w:t>
      </w:r>
      <w:proofErr w:type="spellEnd"/>
      <w:r w:rsidRPr="00FA764C">
        <w:rPr>
          <w:rFonts w:cstheme="minorHAnsi"/>
          <w:sz w:val="24"/>
          <w:szCs w:val="24"/>
        </w:rPr>
        <w:t xml:space="preserve"> HJ, Tilley PJ. What’s wrong with John? a </w:t>
      </w:r>
      <w:proofErr w:type="spellStart"/>
      <w:r w:rsidRPr="00FA764C">
        <w:rPr>
          <w:rFonts w:cstheme="minorHAnsi"/>
          <w:sz w:val="24"/>
          <w:szCs w:val="24"/>
        </w:rPr>
        <w:t>randomised</w:t>
      </w:r>
      <w:proofErr w:type="spellEnd"/>
      <w:r w:rsidRPr="00FA764C">
        <w:rPr>
          <w:rFonts w:cstheme="minorHAnsi"/>
          <w:sz w:val="24"/>
          <w:szCs w:val="24"/>
        </w:rPr>
        <w:t xml:space="preserve"> controlled trial of Mental Health First Aid (MHFA) training with nursing students. BMC Psychiatry. 2017;17(1):111.</w:t>
      </w:r>
    </w:p>
    <w:p w14:paraId="71ED4FCD"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Canadian Psychiatric Research Foundation (CPRF). “Imagine...” campaign (2004). Link: https://www.heretohelp.bc.ca/visions-stigma-and-discrimination-vol2/canadian-anti-stigma-campaigns</w:t>
      </w:r>
    </w:p>
    <w:p w14:paraId="381B6E8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Casals MC. (2009) Proposal of new indicators to measure the effects of gender violence. Link: http://www.surt.org/docs/publicats/2009/gvei_proposta_indicadors_en.pdf</w:t>
      </w:r>
    </w:p>
    <w:p w14:paraId="0F6BD8AF" w14:textId="04FA5037" w:rsidR="00812EA0" w:rsidRDefault="00812EA0" w:rsidP="00344627">
      <w:pPr>
        <w:spacing w:after="120"/>
        <w:ind w:left="567" w:hanging="567"/>
        <w:rPr>
          <w:rFonts w:cstheme="minorHAnsi"/>
          <w:sz w:val="24"/>
          <w:szCs w:val="24"/>
        </w:rPr>
      </w:pPr>
      <w:r w:rsidRPr="00FA764C">
        <w:rPr>
          <w:rFonts w:cstheme="minorHAnsi"/>
          <w:sz w:val="24"/>
          <w:szCs w:val="24"/>
        </w:rPr>
        <w:t>CCDS (Canadian Centre for Disability Studies) (2001). Building Bridges Between the Corporate Sector and the Disability Community: 2000–2001. Manitoba: Canadian Centre on Disability Studies.</w:t>
      </w:r>
    </w:p>
    <w:p w14:paraId="26CE13C9" w14:textId="77777777" w:rsidR="00986B02" w:rsidRPr="00FA764C" w:rsidRDefault="00986B02" w:rsidP="00986B02">
      <w:pPr>
        <w:spacing w:after="120"/>
        <w:ind w:left="567" w:hanging="567"/>
        <w:rPr>
          <w:rFonts w:cstheme="minorHAnsi"/>
          <w:sz w:val="24"/>
          <w:szCs w:val="24"/>
        </w:rPr>
      </w:pPr>
      <w:r w:rsidRPr="00802266">
        <w:rPr>
          <w:rFonts w:cstheme="minorHAnsi"/>
          <w:sz w:val="24"/>
          <w:szCs w:val="24"/>
        </w:rPr>
        <w:t xml:space="preserve">CCHS </w:t>
      </w:r>
      <w:r>
        <w:rPr>
          <w:rFonts w:cstheme="minorHAnsi"/>
          <w:sz w:val="24"/>
          <w:szCs w:val="24"/>
        </w:rPr>
        <w:t>(</w:t>
      </w:r>
      <w:r w:rsidRPr="00802266">
        <w:rPr>
          <w:rFonts w:cstheme="minorHAnsi"/>
          <w:sz w:val="24"/>
          <w:szCs w:val="24"/>
        </w:rPr>
        <w:t>Canadian Community Health Survey</w:t>
      </w:r>
      <w:r>
        <w:rPr>
          <w:rFonts w:cstheme="minorHAnsi"/>
          <w:sz w:val="24"/>
          <w:szCs w:val="24"/>
        </w:rPr>
        <w:t>) (2013).</w:t>
      </w:r>
      <w:r w:rsidRPr="00802266">
        <w:rPr>
          <w:rFonts w:cstheme="minorHAnsi"/>
          <w:sz w:val="24"/>
          <w:szCs w:val="24"/>
        </w:rPr>
        <w:t xml:space="preserve"> Annual Component</w:t>
      </w:r>
      <w:r>
        <w:rPr>
          <w:rFonts w:cstheme="minorHAnsi"/>
          <w:sz w:val="24"/>
          <w:szCs w:val="24"/>
        </w:rPr>
        <w:t>.</w:t>
      </w:r>
      <w:r w:rsidRPr="00802266">
        <w:rPr>
          <w:rFonts w:cstheme="minorHAnsi"/>
          <w:sz w:val="24"/>
          <w:szCs w:val="24"/>
        </w:rPr>
        <w:t xml:space="preserve"> Questionnaire: Everyday Discrimination Scale / Component: Rapid Response </w:t>
      </w:r>
      <w:r>
        <w:rPr>
          <w:rFonts w:cstheme="minorHAnsi"/>
          <w:sz w:val="24"/>
          <w:szCs w:val="24"/>
        </w:rPr>
        <w:t>–</w:t>
      </w:r>
      <w:r w:rsidRPr="00802266">
        <w:rPr>
          <w:rFonts w:cstheme="minorHAnsi"/>
          <w:sz w:val="24"/>
          <w:szCs w:val="24"/>
        </w:rPr>
        <w:t xml:space="preserve"> EDS</w:t>
      </w:r>
      <w:r>
        <w:rPr>
          <w:rFonts w:cstheme="minorHAnsi"/>
          <w:sz w:val="24"/>
          <w:szCs w:val="24"/>
        </w:rPr>
        <w:t xml:space="preserve">. Link: </w:t>
      </w:r>
      <w:r w:rsidRPr="00802266">
        <w:rPr>
          <w:rFonts w:cstheme="minorHAnsi"/>
          <w:sz w:val="24"/>
          <w:szCs w:val="24"/>
        </w:rPr>
        <w:t>https://www23.statcan.gc.ca/imdb/p3Instr.pl?Function=getInstrumentList&amp;Item_Id=149959&amp;UL=1V</w:t>
      </w:r>
    </w:p>
    <w:p w14:paraId="3764686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Centre for Addiction and Mental Health (CAMH) (2020). Addressing Stigma. Mental Health 101: Understanding Stigma. Link: https://www.camh.ca/en/driving-change/addressing-stigma</w:t>
      </w:r>
    </w:p>
    <w:p w14:paraId="2206CF94"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Chadd</w:t>
      </w:r>
      <w:proofErr w:type="spellEnd"/>
      <w:r w:rsidRPr="00FA764C">
        <w:rPr>
          <w:rFonts w:cstheme="minorHAnsi"/>
          <w:sz w:val="24"/>
          <w:szCs w:val="24"/>
        </w:rPr>
        <w:t xml:space="preserve"> EH, Pangilinan PH. Disability attitudes in health care: a new scale instrument. American journal of physical medicine &amp; rehabilitation. 2011 Jan 1;90(1):47-54.</w:t>
      </w:r>
    </w:p>
    <w:p w14:paraId="7A561A28"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CHRC (Canadian Human Rights Commission) (2015). Persons with disabilities continue to be marginalized in Canadian society: CHRC. Link: https://www.canada.ca/en/human-rights-commission/news/2015/12/persons-with-disabilities-continue-to-be-marginalized-in-canadian-society-chrc.html </w:t>
      </w:r>
    </w:p>
    <w:p w14:paraId="543675FA" w14:textId="4B6C63F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Close G et al (2010). Bring Change to Mind (BC2M). Let’s talk about mental health. Link </w:t>
      </w:r>
      <w:hyperlink r:id="rId161" w:history="1">
        <w:r w:rsidRPr="00FA764C">
          <w:rPr>
            <w:rFonts w:cstheme="minorHAnsi"/>
            <w:sz w:val="24"/>
            <w:szCs w:val="24"/>
          </w:rPr>
          <w:t>http://bringchange2mind.org</w:t>
        </w:r>
      </w:hyperlink>
    </w:p>
    <w:p w14:paraId="4858E4FE" w14:textId="582C8605" w:rsidR="00812EA0" w:rsidRPr="00FA764C" w:rsidRDefault="00812EA0" w:rsidP="00344627">
      <w:pPr>
        <w:spacing w:after="120"/>
        <w:ind w:left="567" w:hanging="567"/>
        <w:rPr>
          <w:rFonts w:cstheme="minorHAnsi"/>
          <w:sz w:val="24"/>
          <w:szCs w:val="24"/>
        </w:rPr>
      </w:pPr>
      <w:r w:rsidRPr="00FA764C">
        <w:rPr>
          <w:rFonts w:cstheme="minorHAnsi"/>
          <w:sz w:val="24"/>
          <w:szCs w:val="24"/>
        </w:rPr>
        <w:t>Conroy, S. and Cotter, A. 2017. Self</w:t>
      </w:r>
      <w:r w:rsidRPr="00FA764C">
        <w:rPr>
          <w:rFonts w:ascii="Cambria Math" w:hAnsi="Cambria Math" w:cs="Cambria Math"/>
          <w:sz w:val="24"/>
          <w:szCs w:val="24"/>
        </w:rPr>
        <w:t>‑</w:t>
      </w:r>
      <w:r w:rsidRPr="00FA764C">
        <w:rPr>
          <w:rFonts w:cstheme="minorHAnsi"/>
          <w:sz w:val="24"/>
          <w:szCs w:val="24"/>
        </w:rPr>
        <w:t xml:space="preserve">reported sexual assault in Canada, 2014. </w:t>
      </w:r>
      <w:proofErr w:type="spellStart"/>
      <w:r w:rsidRPr="00FA764C">
        <w:rPr>
          <w:rFonts w:cstheme="minorHAnsi"/>
          <w:sz w:val="24"/>
          <w:szCs w:val="24"/>
        </w:rPr>
        <w:t>Juristat</w:t>
      </w:r>
      <w:proofErr w:type="spellEnd"/>
      <w:r w:rsidRPr="00FA764C">
        <w:rPr>
          <w:rFonts w:cstheme="minorHAnsi"/>
          <w:sz w:val="24"/>
          <w:szCs w:val="24"/>
        </w:rPr>
        <w:t>. Statistics Canada Catalogue no. 85</w:t>
      </w:r>
      <w:r w:rsidRPr="00FA764C">
        <w:rPr>
          <w:rFonts w:ascii="Cambria Math" w:hAnsi="Cambria Math" w:cs="Cambria Math"/>
          <w:sz w:val="24"/>
          <w:szCs w:val="24"/>
        </w:rPr>
        <w:t>‑</w:t>
      </w:r>
      <w:r w:rsidRPr="00FA764C">
        <w:rPr>
          <w:rFonts w:cstheme="minorHAnsi"/>
          <w:sz w:val="24"/>
          <w:szCs w:val="24"/>
        </w:rPr>
        <w:t>002</w:t>
      </w:r>
      <w:r w:rsidRPr="00FA764C">
        <w:rPr>
          <w:rFonts w:ascii="Cambria Math" w:hAnsi="Cambria Math" w:cs="Cambria Math"/>
          <w:sz w:val="24"/>
          <w:szCs w:val="24"/>
        </w:rPr>
        <w:t>‑</w:t>
      </w:r>
      <w:r w:rsidRPr="00FA764C">
        <w:rPr>
          <w:rFonts w:cstheme="minorHAnsi"/>
          <w:sz w:val="24"/>
          <w:szCs w:val="24"/>
        </w:rPr>
        <w:t>X.</w:t>
      </w:r>
      <w:r w:rsidR="00930005">
        <w:rPr>
          <w:rFonts w:cstheme="minorHAnsi"/>
          <w:sz w:val="24"/>
          <w:szCs w:val="24"/>
        </w:rPr>
        <w:t xml:space="preserve"> Link: </w:t>
      </w:r>
      <w:r w:rsidR="00930005" w:rsidRPr="00930005">
        <w:rPr>
          <w:rFonts w:cstheme="minorHAnsi"/>
          <w:sz w:val="24"/>
          <w:szCs w:val="24"/>
        </w:rPr>
        <w:t>https://www150.statcan.gc.ca/n1/pub/85-002-x/2017001/article/14842-eng.htm</w:t>
      </w:r>
    </w:p>
    <w:p w14:paraId="1555B0B4"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Cotter A. (2018). Violent victimization of women with disabilities, 2014. General Social Survey (GSS). Link: https://www150.statcan.gc.ca/n1/pub/85-002-x/2018001/article/54910-eng.htm</w:t>
      </w:r>
    </w:p>
    <w:p w14:paraId="1368A75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Cross HA, </w:t>
      </w:r>
      <w:proofErr w:type="spellStart"/>
      <w:r w:rsidRPr="00FA764C">
        <w:rPr>
          <w:rFonts w:cstheme="minorHAnsi"/>
          <w:sz w:val="24"/>
          <w:szCs w:val="24"/>
        </w:rPr>
        <w:t>Heijnders</w:t>
      </w:r>
      <w:proofErr w:type="spellEnd"/>
      <w:r w:rsidRPr="00FA764C">
        <w:rPr>
          <w:rFonts w:cstheme="minorHAnsi"/>
          <w:sz w:val="24"/>
          <w:szCs w:val="24"/>
        </w:rPr>
        <w:t xml:space="preserve"> M, Dalal A, </w:t>
      </w:r>
      <w:proofErr w:type="spellStart"/>
      <w:r w:rsidRPr="00FA764C">
        <w:rPr>
          <w:rFonts w:cstheme="minorHAnsi"/>
          <w:sz w:val="24"/>
          <w:szCs w:val="24"/>
        </w:rPr>
        <w:t>Sermrittirong</w:t>
      </w:r>
      <w:proofErr w:type="spellEnd"/>
      <w:r w:rsidRPr="00FA764C">
        <w:rPr>
          <w:rFonts w:cstheme="minorHAnsi"/>
          <w:sz w:val="24"/>
          <w:szCs w:val="24"/>
        </w:rPr>
        <w:t xml:space="preserve"> S, Mak S. Interventions for stigma reduction–part 2: practical applications. Disability, CBR &amp; Inclusive Development. 2011;22(3):71-80.</w:t>
      </w:r>
    </w:p>
    <w:p w14:paraId="30E93037"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CRTC (Canadian Radio-television and Telecommunications Commission) (2020). How to make a broadcasting complaint. Link: https://crtc.gc.ca/eng/info_sht/g8.htm#filing</w:t>
      </w:r>
    </w:p>
    <w:p w14:paraId="7CEB85DE" w14:textId="4A4C913D" w:rsidR="00812EA0" w:rsidRPr="00FA764C" w:rsidRDefault="00812EA0" w:rsidP="00344627">
      <w:pPr>
        <w:spacing w:after="120"/>
        <w:ind w:left="567" w:hanging="567"/>
        <w:rPr>
          <w:rFonts w:cstheme="minorHAnsi"/>
          <w:sz w:val="24"/>
          <w:szCs w:val="24"/>
        </w:rPr>
      </w:pPr>
      <w:r w:rsidRPr="00FA764C">
        <w:rPr>
          <w:rFonts w:cstheme="minorHAnsi"/>
          <w:sz w:val="24"/>
          <w:szCs w:val="24"/>
        </w:rPr>
        <w:lastRenderedPageBreak/>
        <w:t xml:space="preserve">CSD (Canadian Survey on Disability) (2017). Canadian Survey on Disability-Definitions, data sources and methods Questionnaires. Link: https://www23.statcan.gc.ca/imdb/p3Instr.pl?Function=assembleInstr&amp;lang=en&amp;Item_Id=348023#qb353525 </w:t>
      </w:r>
    </w:p>
    <w:p w14:paraId="727B9852"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CSNM (2020). 2. Project Monitoring &amp; Evaluation. Module 5. M&amp;E in Project Cycle Management. Link: https://csnm.kku.ac.th/learning/course/module/lesson/116-me-project-cycle-management</w:t>
      </w:r>
    </w:p>
    <w:p w14:paraId="0A8F799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CTA (Canadian Transportation Agency) (2020). Accessibility complaints about transportation services. Link: https://otc-cta.gc.ca/eng/accessibility-complaints-about-transportation-services</w:t>
      </w:r>
    </w:p>
    <w:p w14:paraId="3D38CD81"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Dammeyer</w:t>
      </w:r>
      <w:proofErr w:type="spellEnd"/>
      <w:r w:rsidRPr="00FA764C">
        <w:rPr>
          <w:rFonts w:cstheme="minorHAnsi"/>
          <w:sz w:val="24"/>
          <w:szCs w:val="24"/>
        </w:rPr>
        <w:t xml:space="preserve"> J, Chapman M. A national survey on violence and discrimination among people with disabilities. BMC public health. 2018 Dec;18(1):1-9.</w:t>
      </w:r>
    </w:p>
    <w:p w14:paraId="4730AF6B" w14:textId="77777777" w:rsidR="00812EA0" w:rsidRPr="00FA764C" w:rsidRDefault="00812EA0" w:rsidP="00344627">
      <w:pPr>
        <w:spacing w:after="120"/>
        <w:ind w:left="567" w:hanging="567"/>
        <w:rPr>
          <w:rFonts w:cstheme="minorHAnsi"/>
          <w:sz w:val="24"/>
          <w:szCs w:val="24"/>
        </w:rPr>
      </w:pPr>
      <w:bookmarkStart w:id="123" w:name="_Hlk97142001"/>
      <w:r w:rsidRPr="00FA764C">
        <w:rPr>
          <w:rFonts w:cstheme="minorHAnsi"/>
          <w:sz w:val="24"/>
          <w:szCs w:val="24"/>
        </w:rPr>
        <w:t xml:space="preserve">de la Higuera-Romero J, Candelas-Muñoz A, Jiménez-González A, </w:t>
      </w:r>
      <w:proofErr w:type="spellStart"/>
      <w:r w:rsidRPr="00FA764C">
        <w:rPr>
          <w:rFonts w:cstheme="minorHAnsi"/>
          <w:sz w:val="24"/>
          <w:szCs w:val="24"/>
        </w:rPr>
        <w:t>Castañeda</w:t>
      </w:r>
      <w:proofErr w:type="spellEnd"/>
      <w:r w:rsidRPr="00FA764C">
        <w:rPr>
          <w:rFonts w:cstheme="minorHAnsi"/>
          <w:sz w:val="24"/>
          <w:szCs w:val="24"/>
        </w:rPr>
        <w:t xml:space="preserve">-Jiménez C, </w:t>
      </w:r>
      <w:proofErr w:type="spellStart"/>
      <w:r w:rsidRPr="00FA764C">
        <w:rPr>
          <w:rFonts w:cstheme="minorHAnsi"/>
          <w:sz w:val="24"/>
          <w:szCs w:val="24"/>
        </w:rPr>
        <w:t>Fuica-Pereg</w:t>
      </w:r>
      <w:proofErr w:type="spellEnd"/>
      <w:r w:rsidRPr="00FA764C">
        <w:rPr>
          <w:rFonts w:cstheme="minorHAnsi"/>
          <w:sz w:val="24"/>
          <w:szCs w:val="24"/>
        </w:rPr>
        <w:t xml:space="preserve"> P, </w:t>
      </w:r>
      <w:proofErr w:type="spellStart"/>
      <w:r w:rsidRPr="00FA764C">
        <w:rPr>
          <w:rFonts w:cstheme="minorHAnsi"/>
          <w:sz w:val="24"/>
          <w:szCs w:val="24"/>
        </w:rPr>
        <w:t>Zurita</w:t>
      </w:r>
      <w:proofErr w:type="spellEnd"/>
      <w:r w:rsidRPr="00FA764C">
        <w:rPr>
          <w:rFonts w:cstheme="minorHAnsi"/>
          <w:sz w:val="24"/>
          <w:szCs w:val="24"/>
        </w:rPr>
        <w:t>-Carrasco M, Martínez-Fernandez-</w:t>
      </w:r>
      <w:proofErr w:type="spellStart"/>
      <w:r w:rsidRPr="00FA764C">
        <w:rPr>
          <w:rFonts w:cstheme="minorHAnsi"/>
          <w:sz w:val="24"/>
          <w:szCs w:val="24"/>
        </w:rPr>
        <w:t>Repeto</w:t>
      </w:r>
      <w:proofErr w:type="spellEnd"/>
      <w:r w:rsidRPr="00FA764C">
        <w:rPr>
          <w:rFonts w:cstheme="minorHAnsi"/>
          <w:sz w:val="24"/>
          <w:szCs w:val="24"/>
        </w:rPr>
        <w:t xml:space="preserve"> E, </w:t>
      </w:r>
      <w:proofErr w:type="spellStart"/>
      <w:r w:rsidRPr="00FA764C">
        <w:rPr>
          <w:rFonts w:cstheme="minorHAnsi"/>
          <w:sz w:val="24"/>
          <w:szCs w:val="24"/>
        </w:rPr>
        <w:t>Senín</w:t>
      </w:r>
      <w:proofErr w:type="spellEnd"/>
      <w:r w:rsidRPr="00FA764C">
        <w:rPr>
          <w:rFonts w:cstheme="minorHAnsi"/>
          <w:sz w:val="24"/>
          <w:szCs w:val="24"/>
        </w:rPr>
        <w:t xml:space="preserve">-Calderón C. Spanish adaptation and validation of the Peer Mental Health Stigmatization Scale (PMHSS-24). </w:t>
      </w:r>
      <w:proofErr w:type="spellStart"/>
      <w:r w:rsidRPr="00FA764C">
        <w:rPr>
          <w:rFonts w:cstheme="minorHAnsi"/>
          <w:sz w:val="24"/>
          <w:szCs w:val="24"/>
        </w:rPr>
        <w:t>Revista</w:t>
      </w:r>
      <w:proofErr w:type="spellEnd"/>
      <w:r w:rsidRPr="00FA764C">
        <w:rPr>
          <w:rFonts w:cstheme="minorHAnsi"/>
          <w:sz w:val="24"/>
          <w:szCs w:val="24"/>
        </w:rPr>
        <w:t xml:space="preserve"> de </w:t>
      </w:r>
      <w:proofErr w:type="spellStart"/>
      <w:r w:rsidRPr="00FA764C">
        <w:rPr>
          <w:rFonts w:cstheme="minorHAnsi"/>
          <w:sz w:val="24"/>
          <w:szCs w:val="24"/>
        </w:rPr>
        <w:t>Psiquiatria</w:t>
      </w:r>
      <w:proofErr w:type="spellEnd"/>
      <w:r w:rsidRPr="00FA764C">
        <w:rPr>
          <w:rFonts w:cstheme="minorHAnsi"/>
          <w:sz w:val="24"/>
          <w:szCs w:val="24"/>
        </w:rPr>
        <w:t xml:space="preserve"> y </w:t>
      </w:r>
      <w:proofErr w:type="spellStart"/>
      <w:r w:rsidRPr="00FA764C">
        <w:rPr>
          <w:rFonts w:cstheme="minorHAnsi"/>
          <w:sz w:val="24"/>
          <w:szCs w:val="24"/>
        </w:rPr>
        <w:t>Salud</w:t>
      </w:r>
      <w:proofErr w:type="spellEnd"/>
      <w:r w:rsidRPr="00FA764C">
        <w:rPr>
          <w:rFonts w:cstheme="minorHAnsi"/>
          <w:sz w:val="24"/>
          <w:szCs w:val="24"/>
        </w:rPr>
        <w:t xml:space="preserve"> Mental. 2020 Jul 21.</w:t>
      </w:r>
    </w:p>
    <w:bookmarkEnd w:id="123"/>
    <w:p w14:paraId="31C688B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DEEWR (Australian Government Department of Education, Employment and Workplace Relations) (2008). Employer Attitudes to Employing People with Mental Illness. Canberra: Commonwealth of Australia. https://docs.employment.gov.au/system/files/doc/other/employer_attitudes_to_employing_people_with_mental_illness.pdf </w:t>
      </w:r>
    </w:p>
    <w:p w14:paraId="2878B7F1"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Delevic</w:t>
      </w:r>
      <w:proofErr w:type="spellEnd"/>
      <w:r w:rsidRPr="00FA764C">
        <w:rPr>
          <w:rFonts w:cstheme="minorHAnsi"/>
          <w:sz w:val="24"/>
          <w:szCs w:val="24"/>
        </w:rPr>
        <w:t xml:space="preserve"> et al., (2011). Guide To the Logical Framework Approach. A key tool for project cycle management. Second edition. European Integration Office. Link: http://www.evropa.gov.rs/Evropa/ShowDocument.aspx?Type=Home&amp;Id=525#:~:text=The%20Logical%20Framework%20Approach%20(LFA,a%20project%20or%20programme%20idea </w:t>
      </w:r>
    </w:p>
    <w:p w14:paraId="3A356700"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Department of National Defense in Canada (2016). Road to Mental Readiness (R2MR). Link: https://theworkingmind.ca/sites/default/files/workplace_antistigma_programs-part1.pdf</w:t>
      </w:r>
    </w:p>
    <w:p w14:paraId="2DBD4BA9"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Devotta</w:t>
      </w:r>
      <w:proofErr w:type="spellEnd"/>
      <w:r w:rsidRPr="00FA764C">
        <w:rPr>
          <w:rFonts w:cstheme="minorHAnsi"/>
          <w:sz w:val="24"/>
          <w:szCs w:val="24"/>
        </w:rPr>
        <w:t xml:space="preserve"> K, Wilton R, </w:t>
      </w:r>
      <w:proofErr w:type="spellStart"/>
      <w:r w:rsidRPr="00FA764C">
        <w:rPr>
          <w:rFonts w:cstheme="minorHAnsi"/>
          <w:sz w:val="24"/>
          <w:szCs w:val="24"/>
        </w:rPr>
        <w:t>Yiannakoulias</w:t>
      </w:r>
      <w:proofErr w:type="spellEnd"/>
      <w:r w:rsidRPr="00FA764C">
        <w:rPr>
          <w:rFonts w:cstheme="minorHAnsi"/>
          <w:sz w:val="24"/>
          <w:szCs w:val="24"/>
        </w:rPr>
        <w:t xml:space="preserve"> N. Representations of disability in the Canadian news media: A decade of </w:t>
      </w:r>
      <w:proofErr w:type="gramStart"/>
      <w:r w:rsidRPr="00FA764C">
        <w:rPr>
          <w:rFonts w:cstheme="minorHAnsi"/>
          <w:sz w:val="24"/>
          <w:szCs w:val="24"/>
        </w:rPr>
        <w:t>change?.</w:t>
      </w:r>
      <w:proofErr w:type="gramEnd"/>
      <w:r w:rsidRPr="00FA764C">
        <w:rPr>
          <w:rFonts w:cstheme="minorHAnsi"/>
          <w:sz w:val="24"/>
          <w:szCs w:val="24"/>
        </w:rPr>
        <w:t xml:space="preserve"> Disability and Rehabilitation. 2013 Oct 1;35(22):1859-68.</w:t>
      </w:r>
    </w:p>
    <w:p w14:paraId="520C5202"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Disability Awareness Starts Here (DASH). DASH Project – voice for all people with disabilities Link: https://www.dashproject.org</w:t>
      </w:r>
    </w:p>
    <w:p w14:paraId="3DB2F8B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Dobson K, Stuart H. The Stigma of Mental Illness: Models and Methods of Stigma Reduction. Oxford University Press; 2021 Dec 7.</w:t>
      </w:r>
    </w:p>
    <w:p w14:paraId="15FD0E41"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Domzal</w:t>
      </w:r>
      <w:proofErr w:type="spellEnd"/>
      <w:r w:rsidRPr="00FA764C">
        <w:rPr>
          <w:rFonts w:cstheme="minorHAnsi"/>
          <w:sz w:val="24"/>
          <w:szCs w:val="24"/>
        </w:rPr>
        <w:t xml:space="preserve"> C, </w:t>
      </w:r>
      <w:proofErr w:type="spellStart"/>
      <w:r w:rsidRPr="00FA764C">
        <w:rPr>
          <w:rFonts w:cstheme="minorHAnsi"/>
          <w:sz w:val="24"/>
          <w:szCs w:val="24"/>
        </w:rPr>
        <w:t>Houtenville</w:t>
      </w:r>
      <w:proofErr w:type="spellEnd"/>
      <w:r w:rsidRPr="00FA764C">
        <w:rPr>
          <w:rFonts w:cstheme="minorHAnsi"/>
          <w:sz w:val="24"/>
          <w:szCs w:val="24"/>
        </w:rPr>
        <w:t xml:space="preserve"> A, Sharma R. Survey of employer perspectives on the employment of people with disabilities: Technical report. Office of Disability Employment Policy, Department of Labor; 2008. Link: https://www.dol.gov/sites/dolgov/files/odep/research/surveyemployerperspectivesemploymentpeopledisabilities.pdf</w:t>
      </w:r>
    </w:p>
    <w:p w14:paraId="281891C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lastRenderedPageBreak/>
        <w:t>DPTAC (Disabled Persons Transport Advisory Committee) (2002). Attitudes of disabled people to public transport. Link: https://trimis.ec.europa.eu/sites/default/files/project/documents/20060811_110503_45123_UG395_Final_Report.pdf</w:t>
      </w:r>
    </w:p>
    <w:p w14:paraId="519E5C88" w14:textId="77777777" w:rsidR="00812EA0" w:rsidRPr="00FA764C" w:rsidRDefault="00812EA0" w:rsidP="00344627">
      <w:pPr>
        <w:spacing w:after="120"/>
        <w:ind w:left="567" w:hanging="567"/>
        <w:rPr>
          <w:rFonts w:cstheme="minorHAnsi"/>
          <w:sz w:val="24"/>
          <w:szCs w:val="24"/>
        </w:rPr>
      </w:pPr>
      <w:bookmarkStart w:id="124" w:name="_Hlk97141885"/>
      <w:r w:rsidRPr="00FA764C">
        <w:rPr>
          <w:rFonts w:cstheme="minorHAnsi"/>
          <w:sz w:val="24"/>
          <w:szCs w:val="24"/>
        </w:rPr>
        <w:t xml:space="preserve">Driscoll D, Mathew L, Engelhardt D, Moran‐Peters J, </w:t>
      </w:r>
      <w:proofErr w:type="spellStart"/>
      <w:r w:rsidRPr="00FA764C">
        <w:rPr>
          <w:rFonts w:cstheme="minorHAnsi"/>
          <w:sz w:val="24"/>
          <w:szCs w:val="24"/>
        </w:rPr>
        <w:t>Eckardt</w:t>
      </w:r>
      <w:proofErr w:type="spellEnd"/>
      <w:r w:rsidRPr="00FA764C">
        <w:rPr>
          <w:rFonts w:cstheme="minorHAnsi"/>
          <w:sz w:val="24"/>
          <w:szCs w:val="24"/>
        </w:rPr>
        <w:t xml:space="preserve"> S. Evaluating mental illness–substance abuse stigmatic perceptions through education: A library–nursing initiative. Public Health Nursing. 2021 Jun 10.</w:t>
      </w:r>
    </w:p>
    <w:bookmarkEnd w:id="124"/>
    <w:p w14:paraId="4350BF4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Dupuis S, </w:t>
      </w:r>
      <w:proofErr w:type="spellStart"/>
      <w:r w:rsidRPr="00FA764C">
        <w:rPr>
          <w:rFonts w:cstheme="minorHAnsi"/>
          <w:sz w:val="24"/>
          <w:szCs w:val="24"/>
        </w:rPr>
        <w:t>McAiney</w:t>
      </w:r>
      <w:proofErr w:type="spellEnd"/>
      <w:r w:rsidRPr="00FA764C">
        <w:rPr>
          <w:rFonts w:cstheme="minorHAnsi"/>
          <w:sz w:val="24"/>
          <w:szCs w:val="24"/>
        </w:rPr>
        <w:t xml:space="preserve"> CA, Fortune D, Ploeg J, Witt LD. Theoretical foundations guiding culture change: The work of the Partnerships in Dementia Care Alliance. Dementia. 2016 Jan;15(1):85-105. Link: https://pubmed.ncbi.nlm.nih.gov/24419355/ </w:t>
      </w:r>
    </w:p>
    <w:p w14:paraId="0BC7A40C" w14:textId="77777777" w:rsidR="00812EA0" w:rsidRPr="00FA764C" w:rsidRDefault="00812EA0" w:rsidP="00344627">
      <w:pPr>
        <w:spacing w:after="120"/>
        <w:ind w:left="567" w:hanging="567"/>
        <w:rPr>
          <w:rFonts w:cstheme="minorHAnsi"/>
          <w:sz w:val="24"/>
          <w:szCs w:val="24"/>
        </w:rPr>
      </w:pPr>
      <w:bookmarkStart w:id="125" w:name="_Hlk97141859"/>
      <w:r w:rsidRPr="00FA764C">
        <w:rPr>
          <w:rFonts w:cstheme="minorHAnsi"/>
          <w:sz w:val="24"/>
          <w:szCs w:val="24"/>
        </w:rPr>
        <w:t xml:space="preserve">Eldridge-Smith ED, Loew M, </w:t>
      </w:r>
      <w:proofErr w:type="spellStart"/>
      <w:r w:rsidRPr="00FA764C">
        <w:rPr>
          <w:rFonts w:cstheme="minorHAnsi"/>
          <w:sz w:val="24"/>
          <w:szCs w:val="24"/>
        </w:rPr>
        <w:t>Stepleman</w:t>
      </w:r>
      <w:proofErr w:type="spellEnd"/>
      <w:r w:rsidRPr="00FA764C">
        <w:rPr>
          <w:rFonts w:cstheme="minorHAnsi"/>
          <w:sz w:val="24"/>
          <w:szCs w:val="24"/>
        </w:rPr>
        <w:t xml:space="preserve"> LM. The adaptation and validation of a stigma measure for individuals with multiple sclerosis. Disability and rehabilitation. 2021 Jan 16;43(2):262-9.</w:t>
      </w:r>
    </w:p>
    <w:p w14:paraId="04ED273F" w14:textId="77777777" w:rsidR="00812EA0" w:rsidRPr="00FA764C" w:rsidRDefault="00812EA0" w:rsidP="00344627">
      <w:pPr>
        <w:spacing w:after="120"/>
        <w:ind w:left="567" w:hanging="567"/>
        <w:rPr>
          <w:rFonts w:cstheme="minorHAnsi"/>
          <w:sz w:val="24"/>
          <w:szCs w:val="24"/>
        </w:rPr>
      </w:pPr>
      <w:bookmarkStart w:id="126" w:name="_Hlk97141845"/>
      <w:bookmarkEnd w:id="125"/>
      <w:r w:rsidRPr="00FA764C">
        <w:rPr>
          <w:rFonts w:cstheme="minorHAnsi"/>
          <w:sz w:val="24"/>
          <w:szCs w:val="24"/>
        </w:rPr>
        <w:t xml:space="preserve">Engel CS, Sheppard E. Can cartoons which depict autistic characters improve attitudes towards autistic </w:t>
      </w:r>
      <w:proofErr w:type="gramStart"/>
      <w:r w:rsidRPr="00FA764C">
        <w:rPr>
          <w:rFonts w:cstheme="minorHAnsi"/>
          <w:sz w:val="24"/>
          <w:szCs w:val="24"/>
        </w:rPr>
        <w:t>peers?.</w:t>
      </w:r>
      <w:proofErr w:type="gramEnd"/>
      <w:r w:rsidRPr="00FA764C">
        <w:rPr>
          <w:rFonts w:cstheme="minorHAnsi"/>
          <w:sz w:val="24"/>
          <w:szCs w:val="24"/>
        </w:rPr>
        <w:t xml:space="preserve"> Journal of autism and developmental disorders. 2020 Mar;50(3):1007-17.</w:t>
      </w:r>
    </w:p>
    <w:p w14:paraId="190748EC" w14:textId="77777777" w:rsidR="00812EA0" w:rsidRPr="00FA764C" w:rsidRDefault="00812EA0" w:rsidP="00344627">
      <w:pPr>
        <w:spacing w:after="120"/>
        <w:ind w:left="567" w:hanging="567"/>
        <w:rPr>
          <w:rFonts w:cstheme="minorHAnsi"/>
          <w:sz w:val="24"/>
          <w:szCs w:val="24"/>
        </w:rPr>
      </w:pPr>
      <w:bookmarkStart w:id="127" w:name="_Hlk97141831"/>
      <w:bookmarkEnd w:id="126"/>
      <w:r w:rsidRPr="00FA764C">
        <w:rPr>
          <w:rFonts w:cstheme="minorHAnsi"/>
          <w:sz w:val="24"/>
          <w:szCs w:val="24"/>
        </w:rPr>
        <w:t>Epps F, Foster K, Alexander K, Brewster G, Chester M, Thornton J, Aycock D. Perceptions and Attitudes Toward Dementia in Predominantly African American Congregants. Journal of Applied Gerontology. 2021 Jan 24:0733464820987350.</w:t>
      </w:r>
    </w:p>
    <w:bookmarkEnd w:id="127"/>
    <w:p w14:paraId="47853F94"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European Women’s Lobby (2002). towards a common European framework to monitor progress in combating violence against women. Link: https://www.womenlobby.org/IMG/pdf/ewl_2002_towards_common_european_framework.pdf</w:t>
      </w:r>
    </w:p>
    <w:p w14:paraId="5DE4F34B"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Evans-</w:t>
      </w:r>
      <w:proofErr w:type="spellStart"/>
      <w:r w:rsidRPr="00FA764C">
        <w:rPr>
          <w:rFonts w:cstheme="minorHAnsi"/>
          <w:sz w:val="24"/>
          <w:szCs w:val="24"/>
        </w:rPr>
        <w:t>Lacko</w:t>
      </w:r>
      <w:proofErr w:type="spellEnd"/>
      <w:r w:rsidRPr="00FA764C">
        <w:rPr>
          <w:rFonts w:cstheme="minorHAnsi"/>
          <w:sz w:val="24"/>
          <w:szCs w:val="24"/>
        </w:rPr>
        <w:t xml:space="preserve"> S, Henderson C, Thornicroft G. Public knowledge, attitudes and </w:t>
      </w:r>
      <w:proofErr w:type="spellStart"/>
      <w:r w:rsidRPr="00FA764C">
        <w:rPr>
          <w:rFonts w:cstheme="minorHAnsi"/>
          <w:sz w:val="24"/>
          <w:szCs w:val="24"/>
        </w:rPr>
        <w:t>behaviour</w:t>
      </w:r>
      <w:proofErr w:type="spellEnd"/>
      <w:r w:rsidRPr="00FA764C">
        <w:rPr>
          <w:rFonts w:cstheme="minorHAnsi"/>
          <w:sz w:val="24"/>
          <w:szCs w:val="24"/>
        </w:rPr>
        <w:t xml:space="preserve"> regarding people with mental illness in England 2009-2012. The British Journal of Psychiatry. 2013 Apr;202(s55</w:t>
      </w:r>
      <w:proofErr w:type="gramStart"/>
      <w:r w:rsidRPr="00FA764C">
        <w:rPr>
          <w:rFonts w:cstheme="minorHAnsi"/>
          <w:sz w:val="24"/>
          <w:szCs w:val="24"/>
        </w:rPr>
        <w:t>):s</w:t>
      </w:r>
      <w:proofErr w:type="gramEnd"/>
      <w:r w:rsidRPr="00FA764C">
        <w:rPr>
          <w:rFonts w:cstheme="minorHAnsi"/>
          <w:sz w:val="24"/>
          <w:szCs w:val="24"/>
        </w:rPr>
        <w:t>51-7.</w:t>
      </w:r>
    </w:p>
    <w:p w14:paraId="33567EFB" w14:textId="77777777" w:rsidR="00812EA0" w:rsidRPr="00FA764C" w:rsidRDefault="00812EA0" w:rsidP="00344627">
      <w:pPr>
        <w:spacing w:after="120"/>
        <w:ind w:left="567" w:hanging="567"/>
        <w:rPr>
          <w:rFonts w:cstheme="minorHAnsi"/>
          <w:sz w:val="24"/>
          <w:szCs w:val="24"/>
        </w:rPr>
      </w:pPr>
      <w:bookmarkStart w:id="128" w:name="_Hlk97141786"/>
      <w:r w:rsidRPr="00FA764C">
        <w:rPr>
          <w:rFonts w:cstheme="minorHAnsi"/>
          <w:sz w:val="24"/>
          <w:szCs w:val="24"/>
        </w:rPr>
        <w:t xml:space="preserve">Farina N, Hughes LJ, Jones E, Parveen S, Griffiths AW, Galvin K, Banerjee S. Evaluation of a dementia awareness </w:t>
      </w:r>
      <w:proofErr w:type="spellStart"/>
      <w:r w:rsidRPr="00FA764C">
        <w:rPr>
          <w:rFonts w:cstheme="minorHAnsi"/>
          <w:sz w:val="24"/>
          <w:szCs w:val="24"/>
        </w:rPr>
        <w:t>programme</w:t>
      </w:r>
      <w:proofErr w:type="spellEnd"/>
      <w:r w:rsidRPr="00FA764C">
        <w:rPr>
          <w:rFonts w:cstheme="minorHAnsi"/>
          <w:sz w:val="24"/>
          <w:szCs w:val="24"/>
        </w:rPr>
        <w:t xml:space="preserve"> in UK schools: A qualitative study. Public health. 2020 Aug </w:t>
      </w:r>
      <w:proofErr w:type="gramStart"/>
      <w:r w:rsidRPr="00FA764C">
        <w:rPr>
          <w:rFonts w:cstheme="minorHAnsi"/>
          <w:sz w:val="24"/>
          <w:szCs w:val="24"/>
        </w:rPr>
        <w:t>1;185:348</w:t>
      </w:r>
      <w:proofErr w:type="gramEnd"/>
      <w:r w:rsidRPr="00FA764C">
        <w:rPr>
          <w:rFonts w:cstheme="minorHAnsi"/>
          <w:sz w:val="24"/>
          <w:szCs w:val="24"/>
        </w:rPr>
        <w:t>-55.</w:t>
      </w:r>
    </w:p>
    <w:bookmarkEnd w:id="128"/>
    <w:p w14:paraId="18522AE5"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Field MJ, </w:t>
      </w:r>
      <w:proofErr w:type="spellStart"/>
      <w:r w:rsidRPr="00FA764C">
        <w:rPr>
          <w:rFonts w:cstheme="minorHAnsi"/>
          <w:sz w:val="24"/>
          <w:szCs w:val="24"/>
        </w:rPr>
        <w:t>Jette</w:t>
      </w:r>
      <w:proofErr w:type="spellEnd"/>
      <w:r w:rsidRPr="00FA764C">
        <w:rPr>
          <w:rFonts w:cstheme="minorHAnsi"/>
          <w:sz w:val="24"/>
          <w:szCs w:val="24"/>
        </w:rPr>
        <w:t xml:space="preserve"> AM, editors. The Future of Disability in America. Institute of Medicine (US) Committee on Disability in America; Washington (DC): National Academies Press (US); 2007. G, Transportation Patterns and Problems of People with Disabilities. Link: https://www.ncbi.nlm.nih.gov/sites/books/NBK11420/ </w:t>
      </w:r>
    </w:p>
    <w:p w14:paraId="23444027"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Findler</w:t>
      </w:r>
      <w:proofErr w:type="spellEnd"/>
      <w:r w:rsidRPr="00FA764C">
        <w:rPr>
          <w:rFonts w:cstheme="minorHAnsi"/>
          <w:sz w:val="24"/>
          <w:szCs w:val="24"/>
        </w:rPr>
        <w:t xml:space="preserve"> L, Vilchinsky N, Werner S. The multidimensional attitudes scale toward persons with disabilities (MAS) construction and validation. Rehabilitation Counseling Bulletin. 2007 Apr;50(3):166-76.</w:t>
      </w:r>
    </w:p>
    <w:p w14:paraId="0C5DCB0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Fisher KR, </w:t>
      </w:r>
      <w:proofErr w:type="spellStart"/>
      <w:r w:rsidRPr="00FA764C">
        <w:rPr>
          <w:rFonts w:cstheme="minorHAnsi"/>
          <w:sz w:val="24"/>
          <w:szCs w:val="24"/>
        </w:rPr>
        <w:t>Purcal</w:t>
      </w:r>
      <w:proofErr w:type="spellEnd"/>
      <w:r w:rsidRPr="00FA764C">
        <w:rPr>
          <w:rFonts w:cstheme="minorHAnsi"/>
          <w:sz w:val="24"/>
          <w:szCs w:val="24"/>
        </w:rPr>
        <w:t xml:space="preserve"> C. Policies to change attitudes to persons with disabilities. Scandinavian Journal of Disability Research. 2017 Apr 3;19(2):161-74.</w:t>
      </w:r>
    </w:p>
    <w:p w14:paraId="05434BA7"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Flanigan LK, </w:t>
      </w:r>
      <w:proofErr w:type="spellStart"/>
      <w:r w:rsidRPr="00FA764C">
        <w:rPr>
          <w:rFonts w:cstheme="minorHAnsi"/>
          <w:sz w:val="24"/>
          <w:szCs w:val="24"/>
        </w:rPr>
        <w:t>Climie</w:t>
      </w:r>
      <w:proofErr w:type="spellEnd"/>
      <w:r w:rsidRPr="00FA764C">
        <w:rPr>
          <w:rFonts w:cstheme="minorHAnsi"/>
          <w:sz w:val="24"/>
          <w:szCs w:val="24"/>
        </w:rPr>
        <w:t xml:space="preserve"> EA. A review of school-based interventions to reduce stigma towards schizophrenia. Psychiatric Quarterly. 2020 </w:t>
      </w:r>
      <w:proofErr w:type="gramStart"/>
      <w:r w:rsidRPr="00FA764C">
        <w:rPr>
          <w:rFonts w:cstheme="minorHAnsi"/>
          <w:sz w:val="24"/>
          <w:szCs w:val="24"/>
        </w:rPr>
        <w:t>Dec;91:983</w:t>
      </w:r>
      <w:proofErr w:type="gramEnd"/>
      <w:r w:rsidRPr="00FA764C">
        <w:rPr>
          <w:rFonts w:cstheme="minorHAnsi"/>
          <w:sz w:val="24"/>
          <w:szCs w:val="24"/>
        </w:rPr>
        <w:t>-1002.</w:t>
      </w:r>
    </w:p>
    <w:p w14:paraId="01B9F34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lastRenderedPageBreak/>
        <w:t xml:space="preserve">Frank C, </w:t>
      </w:r>
      <w:proofErr w:type="spellStart"/>
      <w:r w:rsidRPr="00FA764C">
        <w:rPr>
          <w:rFonts w:cstheme="minorHAnsi"/>
          <w:sz w:val="24"/>
          <w:szCs w:val="24"/>
        </w:rPr>
        <w:t>Zamorski</w:t>
      </w:r>
      <w:proofErr w:type="spellEnd"/>
      <w:r w:rsidRPr="00FA764C">
        <w:rPr>
          <w:rFonts w:cstheme="minorHAnsi"/>
          <w:sz w:val="24"/>
          <w:szCs w:val="24"/>
        </w:rPr>
        <w:t xml:space="preserve"> MA, Colman I. Stigma doesn’t </w:t>
      </w:r>
      <w:proofErr w:type="gramStart"/>
      <w:r w:rsidRPr="00FA764C">
        <w:rPr>
          <w:rFonts w:cstheme="minorHAnsi"/>
          <w:sz w:val="24"/>
          <w:szCs w:val="24"/>
        </w:rPr>
        <w:t>discriminate:</w:t>
      </w:r>
      <w:proofErr w:type="gramEnd"/>
      <w:r w:rsidRPr="00FA764C">
        <w:rPr>
          <w:rFonts w:cstheme="minorHAnsi"/>
          <w:sz w:val="24"/>
          <w:szCs w:val="24"/>
        </w:rPr>
        <w:t xml:space="preserve"> physical and mental health and stigma in Canadian military personnel and Canadian civilians. BMC psychology. 2018 Dec;6(1):1-1.</w:t>
      </w:r>
    </w:p>
    <w:p w14:paraId="55B79C33"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Frankel N, Gage A. (2007). M&amp;E fundamentals: A self-guided minicourse. United States Agency for International Development (USAID), Washington, DC. Link: https://www.measureevaluation.org/resources/publications/ms-07-20-en/at_download/document</w:t>
      </w:r>
    </w:p>
    <w:p w14:paraId="7FF03874" w14:textId="77777777" w:rsidR="00812EA0" w:rsidRPr="00FA764C" w:rsidRDefault="00812EA0" w:rsidP="00344627">
      <w:pPr>
        <w:spacing w:after="120"/>
        <w:ind w:left="567" w:hanging="567"/>
        <w:rPr>
          <w:rFonts w:cstheme="minorHAnsi"/>
          <w:sz w:val="24"/>
          <w:szCs w:val="24"/>
        </w:rPr>
      </w:pPr>
      <w:bookmarkStart w:id="129" w:name="_Hlk97141221"/>
      <w:r w:rsidRPr="00FA764C">
        <w:rPr>
          <w:rFonts w:cstheme="minorHAnsi"/>
          <w:sz w:val="24"/>
          <w:szCs w:val="24"/>
        </w:rPr>
        <w:t>Fung K, Liu JJ, Sin R, Shakya Y, Guruge S, Bender A, Wong JP. Examining different strategies for stigma reduction and mental health promotion in Asian men in Toronto. Community Mental Health Journal. 2021 May;57(4):655-66.</w:t>
      </w:r>
    </w:p>
    <w:bookmarkEnd w:id="129"/>
    <w:p w14:paraId="3DB2A883"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Gaebel</w:t>
      </w:r>
      <w:proofErr w:type="spellEnd"/>
      <w:r w:rsidRPr="00FA764C">
        <w:rPr>
          <w:rFonts w:cstheme="minorHAnsi"/>
          <w:sz w:val="24"/>
          <w:szCs w:val="24"/>
        </w:rPr>
        <w:t xml:space="preserve"> W, </w:t>
      </w:r>
      <w:proofErr w:type="spellStart"/>
      <w:r w:rsidRPr="00FA764C">
        <w:rPr>
          <w:rFonts w:cstheme="minorHAnsi"/>
          <w:sz w:val="24"/>
          <w:szCs w:val="24"/>
        </w:rPr>
        <w:t>Rössler</w:t>
      </w:r>
      <w:proofErr w:type="spellEnd"/>
      <w:r w:rsidRPr="00FA764C">
        <w:rPr>
          <w:rFonts w:cstheme="minorHAnsi"/>
          <w:sz w:val="24"/>
          <w:szCs w:val="24"/>
        </w:rPr>
        <w:t xml:space="preserve"> W, Sartorius N, editors. The stigma of mental illness-end of the </w:t>
      </w:r>
      <w:proofErr w:type="gramStart"/>
      <w:r w:rsidRPr="00FA764C">
        <w:rPr>
          <w:rFonts w:cstheme="minorHAnsi"/>
          <w:sz w:val="24"/>
          <w:szCs w:val="24"/>
        </w:rPr>
        <w:t>story?.</w:t>
      </w:r>
      <w:proofErr w:type="gramEnd"/>
      <w:r w:rsidRPr="00FA764C">
        <w:rPr>
          <w:rFonts w:cstheme="minorHAnsi"/>
          <w:sz w:val="24"/>
          <w:szCs w:val="24"/>
        </w:rPr>
        <w:t xml:space="preserve"> Cham: Springer International Publishing; 2017.</w:t>
      </w:r>
    </w:p>
    <w:p w14:paraId="09F77280"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Gaebel</w:t>
      </w:r>
      <w:proofErr w:type="spellEnd"/>
      <w:r w:rsidRPr="00FA764C">
        <w:rPr>
          <w:rFonts w:cstheme="minorHAnsi"/>
          <w:sz w:val="24"/>
          <w:szCs w:val="24"/>
        </w:rPr>
        <w:t xml:space="preserve"> W, </w:t>
      </w:r>
      <w:proofErr w:type="spellStart"/>
      <w:r w:rsidRPr="00FA764C">
        <w:rPr>
          <w:rFonts w:cstheme="minorHAnsi"/>
          <w:sz w:val="24"/>
          <w:szCs w:val="24"/>
        </w:rPr>
        <w:t>Zäske</w:t>
      </w:r>
      <w:proofErr w:type="spellEnd"/>
      <w:r w:rsidRPr="00FA764C">
        <w:rPr>
          <w:rFonts w:cstheme="minorHAnsi"/>
          <w:sz w:val="24"/>
          <w:szCs w:val="24"/>
        </w:rPr>
        <w:t xml:space="preserve"> H, Hesse K, </w:t>
      </w:r>
      <w:proofErr w:type="spellStart"/>
      <w:r w:rsidRPr="00FA764C">
        <w:rPr>
          <w:rFonts w:cstheme="minorHAnsi"/>
          <w:sz w:val="24"/>
          <w:szCs w:val="24"/>
        </w:rPr>
        <w:t>Klingberg</w:t>
      </w:r>
      <w:proofErr w:type="spellEnd"/>
      <w:r w:rsidRPr="00FA764C">
        <w:rPr>
          <w:rFonts w:cstheme="minorHAnsi"/>
          <w:sz w:val="24"/>
          <w:szCs w:val="24"/>
        </w:rPr>
        <w:t xml:space="preserve"> S, </w:t>
      </w:r>
      <w:proofErr w:type="spellStart"/>
      <w:r w:rsidRPr="00FA764C">
        <w:rPr>
          <w:rFonts w:cstheme="minorHAnsi"/>
          <w:sz w:val="24"/>
          <w:szCs w:val="24"/>
        </w:rPr>
        <w:t>Ohmann</w:t>
      </w:r>
      <w:proofErr w:type="spellEnd"/>
      <w:r w:rsidRPr="00FA764C">
        <w:rPr>
          <w:rFonts w:cstheme="minorHAnsi"/>
          <w:sz w:val="24"/>
          <w:szCs w:val="24"/>
        </w:rPr>
        <w:t xml:space="preserve"> C, Grebe J, Kolbe H, </w:t>
      </w:r>
      <w:proofErr w:type="spellStart"/>
      <w:r w:rsidRPr="00FA764C">
        <w:rPr>
          <w:rFonts w:cstheme="minorHAnsi"/>
          <w:sz w:val="24"/>
          <w:szCs w:val="24"/>
        </w:rPr>
        <w:t>Icks</w:t>
      </w:r>
      <w:proofErr w:type="spellEnd"/>
      <w:r w:rsidRPr="00FA764C">
        <w:rPr>
          <w:rFonts w:cstheme="minorHAnsi"/>
          <w:sz w:val="24"/>
          <w:szCs w:val="24"/>
        </w:rPr>
        <w:t xml:space="preserve"> A, Schneider F, Backes V, Wolff-</w:t>
      </w:r>
      <w:proofErr w:type="spellStart"/>
      <w:r w:rsidRPr="00FA764C">
        <w:rPr>
          <w:rFonts w:cstheme="minorHAnsi"/>
          <w:sz w:val="24"/>
          <w:szCs w:val="24"/>
        </w:rPr>
        <w:t>Menzler</w:t>
      </w:r>
      <w:proofErr w:type="spellEnd"/>
      <w:r w:rsidRPr="00FA764C">
        <w:rPr>
          <w:rFonts w:cstheme="minorHAnsi"/>
          <w:sz w:val="24"/>
          <w:szCs w:val="24"/>
        </w:rPr>
        <w:t xml:space="preserve"> C. Promoting stigma coping and empowerment in patients with schizophrenia and depression: results of a cluster-RCT. European archives of psychiatry and clinical neuroscience. 2020 Aug;270(5):501-11.</w:t>
      </w:r>
    </w:p>
    <w:p w14:paraId="74F041D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Gage A, Dunn M. (2009). Monitoring and evaluating gender-based violence prevention and mitigation programs. US Agency for International Development, MEASURE Evaluation, Interagency Gender Working Group, Washington DC. Link: https://www.igwg.org/wp-content/uploads/2017/07/gbv-me-handouts.pdf</w:t>
      </w:r>
    </w:p>
    <w:p w14:paraId="401B78F4"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Gallego J, Cangas AJ, Aguilar JM, </w:t>
      </w:r>
      <w:proofErr w:type="spellStart"/>
      <w:r w:rsidRPr="00FA764C">
        <w:rPr>
          <w:rFonts w:cstheme="minorHAnsi"/>
          <w:sz w:val="24"/>
          <w:szCs w:val="24"/>
        </w:rPr>
        <w:t>Trigueros</w:t>
      </w:r>
      <w:proofErr w:type="spellEnd"/>
      <w:r w:rsidRPr="00FA764C">
        <w:rPr>
          <w:rFonts w:cstheme="minorHAnsi"/>
          <w:sz w:val="24"/>
          <w:szCs w:val="24"/>
        </w:rPr>
        <w:t xml:space="preserve"> R, Navarro N, </w:t>
      </w:r>
      <w:proofErr w:type="spellStart"/>
      <w:r w:rsidRPr="00FA764C">
        <w:rPr>
          <w:rFonts w:cstheme="minorHAnsi"/>
          <w:sz w:val="24"/>
          <w:szCs w:val="24"/>
        </w:rPr>
        <w:t>Galván</w:t>
      </w:r>
      <w:proofErr w:type="spellEnd"/>
      <w:r w:rsidRPr="00FA764C">
        <w:rPr>
          <w:rFonts w:cstheme="minorHAnsi"/>
          <w:sz w:val="24"/>
          <w:szCs w:val="24"/>
        </w:rPr>
        <w:t xml:space="preserve"> B, </w:t>
      </w:r>
      <w:proofErr w:type="spellStart"/>
      <w:r w:rsidRPr="00FA764C">
        <w:rPr>
          <w:rFonts w:cstheme="minorHAnsi"/>
          <w:sz w:val="24"/>
          <w:szCs w:val="24"/>
        </w:rPr>
        <w:t>Smyshnov</w:t>
      </w:r>
      <w:proofErr w:type="spellEnd"/>
      <w:r w:rsidRPr="00FA764C">
        <w:rPr>
          <w:rFonts w:cstheme="minorHAnsi"/>
          <w:sz w:val="24"/>
          <w:szCs w:val="24"/>
        </w:rPr>
        <w:t xml:space="preserve"> K, Gregg M. Education students' stigma toward mental health problems: a cross-cultural comparison. Frontiers in psychiatry. 2020 Nov </w:t>
      </w:r>
      <w:proofErr w:type="gramStart"/>
      <w:r w:rsidRPr="00FA764C">
        <w:rPr>
          <w:rFonts w:cstheme="minorHAnsi"/>
          <w:sz w:val="24"/>
          <w:szCs w:val="24"/>
        </w:rPr>
        <w:t>5;11:1138</w:t>
      </w:r>
      <w:proofErr w:type="gramEnd"/>
      <w:r w:rsidRPr="00FA764C">
        <w:rPr>
          <w:rFonts w:cstheme="minorHAnsi"/>
          <w:sz w:val="24"/>
          <w:szCs w:val="24"/>
        </w:rPr>
        <w:t>.</w:t>
      </w:r>
    </w:p>
    <w:p w14:paraId="78FBEEFF" w14:textId="77777777" w:rsidR="00812EA0" w:rsidRPr="00FA764C" w:rsidRDefault="00812EA0" w:rsidP="00344627">
      <w:pPr>
        <w:spacing w:after="120"/>
        <w:ind w:left="567" w:hanging="567"/>
        <w:rPr>
          <w:rFonts w:cstheme="minorHAnsi"/>
          <w:sz w:val="24"/>
          <w:szCs w:val="24"/>
        </w:rPr>
      </w:pPr>
      <w:bookmarkStart w:id="130" w:name="_Hlk97141065"/>
      <w:r w:rsidRPr="00FA764C">
        <w:rPr>
          <w:rFonts w:cstheme="minorHAnsi"/>
          <w:sz w:val="24"/>
          <w:szCs w:val="24"/>
        </w:rPr>
        <w:t xml:space="preserve">Gandhi S, Jayaraman S, Sivakumar T, John AP, Joseph A, </w:t>
      </w:r>
      <w:proofErr w:type="spellStart"/>
      <w:r w:rsidRPr="00FA764C">
        <w:rPr>
          <w:rFonts w:cstheme="minorHAnsi"/>
          <w:sz w:val="24"/>
          <w:szCs w:val="24"/>
        </w:rPr>
        <w:t>Prathyusha</w:t>
      </w:r>
      <w:proofErr w:type="spellEnd"/>
      <w:r w:rsidRPr="00FA764C">
        <w:rPr>
          <w:rFonts w:cstheme="minorHAnsi"/>
          <w:sz w:val="24"/>
          <w:szCs w:val="24"/>
        </w:rPr>
        <w:t xml:space="preserve"> PV. Can employment in a café change Clientele Attitude towards the staff when they are Persons with Mental </w:t>
      </w:r>
      <w:proofErr w:type="gramStart"/>
      <w:r w:rsidRPr="00FA764C">
        <w:rPr>
          <w:rFonts w:cstheme="minorHAnsi"/>
          <w:sz w:val="24"/>
          <w:szCs w:val="24"/>
        </w:rPr>
        <w:t>Illness?.</w:t>
      </w:r>
      <w:proofErr w:type="gramEnd"/>
      <w:r w:rsidRPr="00FA764C">
        <w:rPr>
          <w:rFonts w:cstheme="minorHAnsi"/>
          <w:sz w:val="24"/>
          <w:szCs w:val="24"/>
        </w:rPr>
        <w:t xml:space="preserve"> International Journal of Social Psychiatry. 2021 Jan 28:0020764021990068.</w:t>
      </w:r>
    </w:p>
    <w:bookmarkEnd w:id="130"/>
    <w:p w14:paraId="740C9BFA"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Gierdowski</w:t>
      </w:r>
      <w:proofErr w:type="spellEnd"/>
      <w:r w:rsidRPr="00FA764C">
        <w:rPr>
          <w:rFonts w:cstheme="minorHAnsi"/>
          <w:sz w:val="24"/>
          <w:szCs w:val="24"/>
        </w:rPr>
        <w:t>, Dana C., and D. Christopher Brooks. Diversity, Equity, and Inclusion in the IT Workforce, 2019. Research report. Louisville, CO: ECAR, August 2019. Link: https://library.educause.edu/-/media/files/library/2019/8/hedei19.pdf?la=en&amp;hash=4EDD93EE29647C3AEBE603CB7759534567BD2925</w:t>
      </w:r>
    </w:p>
    <w:p w14:paraId="22C8C307" w14:textId="77777777" w:rsidR="00812EA0" w:rsidRPr="00FA764C" w:rsidRDefault="00812EA0" w:rsidP="00344627">
      <w:pPr>
        <w:spacing w:after="120"/>
        <w:ind w:left="567" w:hanging="567"/>
        <w:rPr>
          <w:rFonts w:cstheme="minorHAnsi"/>
          <w:sz w:val="24"/>
          <w:szCs w:val="24"/>
        </w:rPr>
      </w:pPr>
      <w:bookmarkStart w:id="131" w:name="_Hlk97140968"/>
      <w:r w:rsidRPr="00FA764C">
        <w:rPr>
          <w:rFonts w:cstheme="minorHAnsi"/>
          <w:sz w:val="24"/>
          <w:szCs w:val="24"/>
        </w:rPr>
        <w:t xml:space="preserve">Ginevra MC, </w:t>
      </w:r>
      <w:proofErr w:type="spellStart"/>
      <w:r w:rsidRPr="00FA764C">
        <w:rPr>
          <w:rFonts w:cstheme="minorHAnsi"/>
          <w:sz w:val="24"/>
          <w:szCs w:val="24"/>
        </w:rPr>
        <w:t>Vezzali</w:t>
      </w:r>
      <w:proofErr w:type="spellEnd"/>
      <w:r w:rsidRPr="00FA764C">
        <w:rPr>
          <w:rFonts w:cstheme="minorHAnsi"/>
          <w:sz w:val="24"/>
          <w:szCs w:val="24"/>
        </w:rPr>
        <w:t xml:space="preserve"> L, </w:t>
      </w:r>
      <w:proofErr w:type="spellStart"/>
      <w:r w:rsidRPr="00FA764C">
        <w:rPr>
          <w:rFonts w:cstheme="minorHAnsi"/>
          <w:sz w:val="24"/>
          <w:szCs w:val="24"/>
        </w:rPr>
        <w:t>Camussi</w:t>
      </w:r>
      <w:proofErr w:type="spellEnd"/>
      <w:r w:rsidRPr="00FA764C">
        <w:rPr>
          <w:rFonts w:cstheme="minorHAnsi"/>
          <w:sz w:val="24"/>
          <w:szCs w:val="24"/>
        </w:rPr>
        <w:t xml:space="preserve"> E, </w:t>
      </w:r>
      <w:proofErr w:type="spellStart"/>
      <w:r w:rsidRPr="00FA764C">
        <w:rPr>
          <w:rFonts w:cstheme="minorHAnsi"/>
          <w:sz w:val="24"/>
          <w:szCs w:val="24"/>
        </w:rPr>
        <w:t>Capozza</w:t>
      </w:r>
      <w:proofErr w:type="spellEnd"/>
      <w:r w:rsidRPr="00FA764C">
        <w:rPr>
          <w:rFonts w:cstheme="minorHAnsi"/>
          <w:sz w:val="24"/>
          <w:szCs w:val="24"/>
        </w:rPr>
        <w:t xml:space="preserve"> D, Nota L. Promoting positive attitudes toward peers with disabilities: The role of information and imagined contact. Journal of Educational Psychology. 2021 May 27.</w:t>
      </w:r>
    </w:p>
    <w:bookmarkEnd w:id="131"/>
    <w:p w14:paraId="0AEEAB1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Goethals T, </w:t>
      </w:r>
      <w:proofErr w:type="spellStart"/>
      <w:r w:rsidRPr="00FA764C">
        <w:rPr>
          <w:rFonts w:cstheme="minorHAnsi"/>
          <w:sz w:val="24"/>
          <w:szCs w:val="24"/>
        </w:rPr>
        <w:t>Mortelmans</w:t>
      </w:r>
      <w:proofErr w:type="spellEnd"/>
      <w:r w:rsidRPr="00FA764C">
        <w:rPr>
          <w:rFonts w:cstheme="minorHAnsi"/>
          <w:sz w:val="24"/>
          <w:szCs w:val="24"/>
        </w:rPr>
        <w:t xml:space="preserve"> D, Van Hove G. Toward a more balanced representation of disability? A content analysis of disability coverage in the Flemish print media. Journal of Human Development, Disability, and Social Change. 2018;24(1):109-20.</w:t>
      </w:r>
    </w:p>
    <w:p w14:paraId="0126C9D5"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Goh CM, </w:t>
      </w:r>
      <w:proofErr w:type="spellStart"/>
      <w:r w:rsidRPr="00FA764C">
        <w:rPr>
          <w:rFonts w:cstheme="minorHAnsi"/>
          <w:sz w:val="24"/>
          <w:szCs w:val="24"/>
        </w:rPr>
        <w:t>Shahwan</w:t>
      </w:r>
      <w:proofErr w:type="spellEnd"/>
      <w:r w:rsidRPr="00FA764C">
        <w:rPr>
          <w:rFonts w:cstheme="minorHAnsi"/>
          <w:sz w:val="24"/>
          <w:szCs w:val="24"/>
        </w:rPr>
        <w:t xml:space="preserve"> S, Lau JH, Ong WJ, Tan GT, </w:t>
      </w:r>
      <w:proofErr w:type="spellStart"/>
      <w:r w:rsidRPr="00FA764C">
        <w:rPr>
          <w:rFonts w:cstheme="minorHAnsi"/>
          <w:sz w:val="24"/>
          <w:szCs w:val="24"/>
        </w:rPr>
        <w:t>Samari</w:t>
      </w:r>
      <w:proofErr w:type="spellEnd"/>
      <w:r w:rsidRPr="00FA764C">
        <w:rPr>
          <w:rFonts w:cstheme="minorHAnsi"/>
          <w:sz w:val="24"/>
          <w:szCs w:val="24"/>
        </w:rPr>
        <w:t xml:space="preserve"> E, Kwok KW, Subramaniam M, Chong SA. Advancing research to eliminate mental illness stigma: an interventional study to improve </w:t>
      </w:r>
      <w:r w:rsidRPr="00FA764C">
        <w:rPr>
          <w:rFonts w:cstheme="minorHAnsi"/>
          <w:sz w:val="24"/>
          <w:szCs w:val="24"/>
        </w:rPr>
        <w:lastRenderedPageBreak/>
        <w:t xml:space="preserve">community attitudes towards depression among </w:t>
      </w:r>
      <w:proofErr w:type="gramStart"/>
      <w:r w:rsidRPr="00FA764C">
        <w:rPr>
          <w:rFonts w:cstheme="minorHAnsi"/>
          <w:sz w:val="24"/>
          <w:szCs w:val="24"/>
        </w:rPr>
        <w:t>University</w:t>
      </w:r>
      <w:proofErr w:type="gramEnd"/>
      <w:r w:rsidRPr="00FA764C">
        <w:rPr>
          <w:rFonts w:cstheme="minorHAnsi"/>
          <w:sz w:val="24"/>
          <w:szCs w:val="24"/>
        </w:rPr>
        <w:t xml:space="preserve"> students in Singapore. BMC psychiatry. 2021 Dec;21(1):1-2.</w:t>
      </w:r>
    </w:p>
    <w:p w14:paraId="4819AB7F"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Gordon SE, </w:t>
      </w:r>
      <w:proofErr w:type="spellStart"/>
      <w:r w:rsidRPr="00FA764C">
        <w:rPr>
          <w:rFonts w:cstheme="minorHAnsi"/>
          <w:sz w:val="24"/>
          <w:szCs w:val="24"/>
        </w:rPr>
        <w:t>Kininmonth</w:t>
      </w:r>
      <w:proofErr w:type="spellEnd"/>
      <w:r w:rsidRPr="00FA764C">
        <w:rPr>
          <w:rFonts w:cstheme="minorHAnsi"/>
          <w:sz w:val="24"/>
          <w:szCs w:val="24"/>
        </w:rPr>
        <w:t xml:space="preserve"> LA, Newton-Howes G, Purdie GL, Gardiner T. A comparative analysis of two alternative </w:t>
      </w:r>
      <w:proofErr w:type="spellStart"/>
      <w:r w:rsidRPr="00FA764C">
        <w:rPr>
          <w:rFonts w:cstheme="minorHAnsi"/>
          <w:sz w:val="24"/>
          <w:szCs w:val="24"/>
        </w:rPr>
        <w:t>programmes</w:t>
      </w:r>
      <w:proofErr w:type="spellEnd"/>
      <w:r w:rsidRPr="00FA764C">
        <w:rPr>
          <w:rFonts w:cstheme="minorHAnsi"/>
          <w:sz w:val="24"/>
          <w:szCs w:val="24"/>
        </w:rPr>
        <w:t xml:space="preserve"> to counter stigma and discrimination associated with mental illness delivered to medical students. Australasian Psychiatry. 2020 Nov 24:1039856220971935.</w:t>
      </w:r>
    </w:p>
    <w:p w14:paraId="1BD50D0B"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Goreczny</w:t>
      </w:r>
      <w:proofErr w:type="spellEnd"/>
      <w:r w:rsidRPr="00FA764C">
        <w:rPr>
          <w:rFonts w:cstheme="minorHAnsi"/>
          <w:sz w:val="24"/>
          <w:szCs w:val="24"/>
        </w:rPr>
        <w:t xml:space="preserve"> AJ, Bender EE, Caruso G, Feinstein CS. Attitudes toward individuals with disabilities: Results of a recent survey and implications of those results. Research in developmental disabilities. 2011 Sep 1;32(5):1596-609.</w:t>
      </w:r>
    </w:p>
    <w:p w14:paraId="57621F22"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Government of Canada (1988), Department of the Secretary of State. National Access Ability Week – May 30 to June 5, 2021. Link: https://www.canada.ca/en/employment-social-development/campaigns/national-accessability-week.html </w:t>
      </w:r>
    </w:p>
    <w:p w14:paraId="6A5147C5" w14:textId="77777777" w:rsidR="00812EA0" w:rsidRPr="00FA764C" w:rsidRDefault="00812EA0" w:rsidP="00A61C15">
      <w:pPr>
        <w:spacing w:after="120"/>
        <w:ind w:left="567" w:hanging="567"/>
        <w:rPr>
          <w:rFonts w:cstheme="minorHAnsi"/>
          <w:sz w:val="24"/>
          <w:szCs w:val="24"/>
        </w:rPr>
      </w:pPr>
      <w:r w:rsidRPr="00FA764C">
        <w:rPr>
          <w:rFonts w:cstheme="minorHAnsi"/>
          <w:sz w:val="24"/>
          <w:szCs w:val="24"/>
        </w:rPr>
        <w:t>Government of Canada (2006). A way with Words and Images: Suggestions for the Portrayal of People with Disabilities. Human Resources and Skills Development Canada. www.hrsdc.gc.ca/eng/disability_issues/reports/way_with_words/2007/</w:t>
      </w:r>
    </w:p>
    <w:p w14:paraId="4B3B4A6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Government of Canada (2019). Pilot Public Opinion Research Survey on Accessibility. Link: http://publications.gc.ca/collections/collection_2020/edsc-esdc/Em4-24-2019-1-eng.pdf</w:t>
      </w:r>
    </w:p>
    <w:p w14:paraId="3CA2123B" w14:textId="1843D087" w:rsidR="00812EA0" w:rsidRPr="00FA764C" w:rsidRDefault="00812EA0" w:rsidP="00BE3B4A">
      <w:pPr>
        <w:spacing w:after="120"/>
        <w:ind w:left="567" w:hanging="567"/>
        <w:rPr>
          <w:rFonts w:cstheme="minorHAnsi"/>
          <w:sz w:val="24"/>
          <w:szCs w:val="24"/>
        </w:rPr>
      </w:pPr>
      <w:r w:rsidRPr="00FA764C">
        <w:rPr>
          <w:rFonts w:cstheme="minorHAnsi"/>
          <w:sz w:val="24"/>
          <w:szCs w:val="24"/>
        </w:rPr>
        <w:t xml:space="preserve">GSS (General Social Survey) (2009). Cycle 23: Victimization, Public Use Microdata Files. Link: </w:t>
      </w:r>
      <w:hyperlink r:id="rId162" w:history="1">
        <w:r w:rsidRPr="00FA764C">
          <w:rPr>
            <w:rFonts w:cstheme="minorHAnsi"/>
            <w:sz w:val="24"/>
            <w:szCs w:val="24"/>
          </w:rPr>
          <w:t>https://www23.statcan.gc.ca/imdb/p2SV.pl?Function=getSurvey&amp;Id=49195</w:t>
        </w:r>
      </w:hyperlink>
    </w:p>
    <w:p w14:paraId="30A23FD8"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Hagemann‐White C. Measuring progress in addressing violence against women across Europe. International Journal of Comparative and Applied Criminal Justice. 2008 Sep 1;32(2):149-72.</w:t>
      </w:r>
    </w:p>
    <w:p w14:paraId="5B78163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Haller B, </w:t>
      </w:r>
      <w:proofErr w:type="spellStart"/>
      <w:r w:rsidRPr="00FA764C">
        <w:rPr>
          <w:rFonts w:cstheme="minorHAnsi"/>
          <w:sz w:val="24"/>
          <w:szCs w:val="24"/>
        </w:rPr>
        <w:t>Rioux</w:t>
      </w:r>
      <w:proofErr w:type="spellEnd"/>
      <w:r w:rsidRPr="00FA764C">
        <w:rPr>
          <w:rFonts w:cstheme="minorHAnsi"/>
          <w:sz w:val="24"/>
          <w:szCs w:val="24"/>
        </w:rPr>
        <w:t xml:space="preserve"> M, </w:t>
      </w:r>
      <w:proofErr w:type="spellStart"/>
      <w:r w:rsidRPr="00FA764C">
        <w:rPr>
          <w:rFonts w:cstheme="minorHAnsi"/>
          <w:sz w:val="24"/>
          <w:szCs w:val="24"/>
        </w:rPr>
        <w:t>Dinca-Panaitescu</w:t>
      </w:r>
      <w:proofErr w:type="spellEnd"/>
      <w:r w:rsidRPr="00FA764C">
        <w:rPr>
          <w:rFonts w:cstheme="minorHAnsi"/>
          <w:sz w:val="24"/>
          <w:szCs w:val="24"/>
        </w:rPr>
        <w:t xml:space="preserve"> M, Laing A, </w:t>
      </w:r>
      <w:proofErr w:type="spellStart"/>
      <w:r w:rsidRPr="00FA764C">
        <w:rPr>
          <w:rFonts w:cstheme="minorHAnsi"/>
          <w:sz w:val="24"/>
          <w:szCs w:val="24"/>
        </w:rPr>
        <w:t>Vostermans</w:t>
      </w:r>
      <w:proofErr w:type="spellEnd"/>
      <w:r w:rsidRPr="00FA764C">
        <w:rPr>
          <w:rFonts w:cstheme="minorHAnsi"/>
          <w:sz w:val="24"/>
          <w:szCs w:val="24"/>
        </w:rPr>
        <w:t xml:space="preserve"> J, Hearn P. The place of news media analysis within Canadian disability studies. Canadian Journal of Disability Studies. 2012;1(2):43-74.</w:t>
      </w:r>
    </w:p>
    <w:p w14:paraId="28F9002B"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Hansen A, McGarry D, Johnson A, Roche MA. The impact of an undergraduate students' culture on their learning about mental health: A scoping review. Nursing &amp; Health Sciences. 2021 Apr 1.</w:t>
      </w:r>
    </w:p>
    <w:p w14:paraId="73883055" w14:textId="77777777" w:rsidR="00812EA0" w:rsidRPr="00FA764C" w:rsidRDefault="00812EA0" w:rsidP="00344627">
      <w:pPr>
        <w:spacing w:after="120"/>
        <w:ind w:left="567" w:hanging="567"/>
        <w:rPr>
          <w:rFonts w:cstheme="minorHAnsi"/>
          <w:sz w:val="24"/>
          <w:szCs w:val="24"/>
        </w:rPr>
      </w:pPr>
      <w:bookmarkStart w:id="132" w:name="_Hlk97140813"/>
      <w:proofErr w:type="spellStart"/>
      <w:r w:rsidRPr="00FA764C">
        <w:rPr>
          <w:rFonts w:cstheme="minorHAnsi"/>
          <w:sz w:val="24"/>
          <w:szCs w:val="24"/>
        </w:rPr>
        <w:t>Hapuarachchi</w:t>
      </w:r>
      <w:proofErr w:type="spellEnd"/>
      <w:r w:rsidRPr="00FA764C">
        <w:rPr>
          <w:rFonts w:cstheme="minorHAnsi"/>
          <w:sz w:val="24"/>
          <w:szCs w:val="24"/>
        </w:rPr>
        <w:t xml:space="preserve"> RB, Herath JC, Ranasinghe PK. </w:t>
      </w:r>
      <w:proofErr w:type="spellStart"/>
      <w:r w:rsidRPr="00FA764C">
        <w:rPr>
          <w:rFonts w:cstheme="minorHAnsi"/>
          <w:sz w:val="24"/>
          <w:szCs w:val="24"/>
        </w:rPr>
        <w:t>Self Stigma</w:t>
      </w:r>
      <w:proofErr w:type="spellEnd"/>
      <w:r w:rsidRPr="00FA764C">
        <w:rPr>
          <w:rFonts w:cstheme="minorHAnsi"/>
          <w:sz w:val="24"/>
          <w:szCs w:val="24"/>
        </w:rPr>
        <w:t xml:space="preserve"> Among Caregivers </w:t>
      </w:r>
      <w:proofErr w:type="gramStart"/>
      <w:r w:rsidRPr="00FA764C">
        <w:rPr>
          <w:rFonts w:cstheme="minorHAnsi"/>
          <w:sz w:val="24"/>
          <w:szCs w:val="24"/>
        </w:rPr>
        <w:t>Of</w:t>
      </w:r>
      <w:proofErr w:type="gramEnd"/>
      <w:r w:rsidRPr="00FA764C">
        <w:rPr>
          <w:rFonts w:cstheme="minorHAnsi"/>
          <w:sz w:val="24"/>
          <w:szCs w:val="24"/>
        </w:rPr>
        <w:t xml:space="preserve"> People With Schizophrenia. </w:t>
      </w:r>
      <w:proofErr w:type="spellStart"/>
      <w:r w:rsidRPr="00FA764C">
        <w:rPr>
          <w:rFonts w:cstheme="minorHAnsi"/>
          <w:sz w:val="24"/>
          <w:szCs w:val="24"/>
        </w:rPr>
        <w:t>Inaustralian</w:t>
      </w:r>
      <w:proofErr w:type="spellEnd"/>
      <w:r w:rsidRPr="00FA764C">
        <w:rPr>
          <w:rFonts w:cstheme="minorHAnsi"/>
          <w:sz w:val="24"/>
          <w:szCs w:val="24"/>
        </w:rPr>
        <w:t xml:space="preserve"> And New Zealand Journal </w:t>
      </w:r>
      <w:proofErr w:type="gramStart"/>
      <w:r w:rsidRPr="00FA764C">
        <w:rPr>
          <w:rFonts w:cstheme="minorHAnsi"/>
          <w:sz w:val="24"/>
          <w:szCs w:val="24"/>
        </w:rPr>
        <w:t>Of</w:t>
      </w:r>
      <w:proofErr w:type="gramEnd"/>
      <w:r w:rsidRPr="00FA764C">
        <w:rPr>
          <w:rFonts w:cstheme="minorHAnsi"/>
          <w:sz w:val="24"/>
          <w:szCs w:val="24"/>
        </w:rPr>
        <w:t xml:space="preserve"> Psychiatry 2021 May 1 (Vol. 55, No. 1_ SUPPL, pp. 111-111). 1 OLIVERS YARD, 55 CITY ROAD, LONDON, ENGLAND: SAGE PUBLICATIONS LTD.</w:t>
      </w:r>
    </w:p>
    <w:bookmarkEnd w:id="132"/>
    <w:p w14:paraId="4AB32E5B"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Hearst MO, </w:t>
      </w:r>
      <w:proofErr w:type="spellStart"/>
      <w:r w:rsidRPr="00FA764C">
        <w:rPr>
          <w:rFonts w:cstheme="minorHAnsi"/>
          <w:sz w:val="24"/>
          <w:szCs w:val="24"/>
        </w:rPr>
        <w:t>Adelli</w:t>
      </w:r>
      <w:proofErr w:type="spellEnd"/>
      <w:r w:rsidRPr="00FA764C">
        <w:rPr>
          <w:rFonts w:cstheme="minorHAnsi"/>
          <w:sz w:val="24"/>
          <w:szCs w:val="24"/>
        </w:rPr>
        <w:t xml:space="preserve"> R, </w:t>
      </w:r>
      <w:proofErr w:type="spellStart"/>
      <w:r w:rsidRPr="00FA764C">
        <w:rPr>
          <w:rFonts w:cstheme="minorHAnsi"/>
          <w:sz w:val="24"/>
          <w:szCs w:val="24"/>
        </w:rPr>
        <w:t>Hepperlen</w:t>
      </w:r>
      <w:proofErr w:type="spellEnd"/>
      <w:r w:rsidRPr="00FA764C">
        <w:rPr>
          <w:rFonts w:cstheme="minorHAnsi"/>
          <w:sz w:val="24"/>
          <w:szCs w:val="24"/>
        </w:rPr>
        <w:t xml:space="preserve"> R, Biggs J, </w:t>
      </w:r>
      <w:proofErr w:type="spellStart"/>
      <w:r w:rsidRPr="00FA764C">
        <w:rPr>
          <w:rFonts w:cstheme="minorHAnsi"/>
          <w:sz w:val="24"/>
          <w:szCs w:val="24"/>
        </w:rPr>
        <w:t>DeGracia</w:t>
      </w:r>
      <w:proofErr w:type="spellEnd"/>
      <w:r w:rsidRPr="00FA764C">
        <w:rPr>
          <w:rFonts w:cstheme="minorHAnsi"/>
          <w:sz w:val="24"/>
          <w:szCs w:val="24"/>
        </w:rPr>
        <w:t xml:space="preserve"> D, </w:t>
      </w:r>
      <w:proofErr w:type="spellStart"/>
      <w:r w:rsidRPr="00FA764C">
        <w:rPr>
          <w:rFonts w:cstheme="minorHAnsi"/>
          <w:sz w:val="24"/>
          <w:szCs w:val="24"/>
        </w:rPr>
        <w:t>Ngulube</w:t>
      </w:r>
      <w:proofErr w:type="spellEnd"/>
      <w:r w:rsidRPr="00FA764C">
        <w:rPr>
          <w:rFonts w:cstheme="minorHAnsi"/>
          <w:sz w:val="24"/>
          <w:szCs w:val="24"/>
        </w:rPr>
        <w:t xml:space="preserve"> E, </w:t>
      </w:r>
      <w:proofErr w:type="spellStart"/>
      <w:r w:rsidRPr="00FA764C">
        <w:rPr>
          <w:rFonts w:cstheme="minorHAnsi"/>
          <w:sz w:val="24"/>
          <w:szCs w:val="24"/>
        </w:rPr>
        <w:t>Maluskiku</w:t>
      </w:r>
      <w:proofErr w:type="spellEnd"/>
      <w:r w:rsidRPr="00FA764C">
        <w:rPr>
          <w:rFonts w:cstheme="minorHAnsi"/>
          <w:sz w:val="24"/>
          <w:szCs w:val="24"/>
        </w:rPr>
        <w:t xml:space="preserve">-Mwewa B, Johnson DE, </w:t>
      </w:r>
      <w:proofErr w:type="spellStart"/>
      <w:r w:rsidRPr="00FA764C">
        <w:rPr>
          <w:rFonts w:cstheme="minorHAnsi"/>
          <w:sz w:val="24"/>
          <w:szCs w:val="24"/>
        </w:rPr>
        <w:t>Rabaey</w:t>
      </w:r>
      <w:proofErr w:type="spellEnd"/>
      <w:r w:rsidRPr="00FA764C">
        <w:rPr>
          <w:rFonts w:cstheme="minorHAnsi"/>
          <w:sz w:val="24"/>
          <w:szCs w:val="24"/>
        </w:rPr>
        <w:t xml:space="preserve"> P. Community-based intervention to reduce stigma for children with disabilities in Lusaka, Zambia: A pilot. Disability and Rehabilitation. 2020 Oct 13:1-0.</w:t>
      </w:r>
    </w:p>
    <w:p w14:paraId="57062E1A"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Heijnders</w:t>
      </w:r>
      <w:proofErr w:type="spellEnd"/>
      <w:r w:rsidRPr="00FA764C">
        <w:rPr>
          <w:rFonts w:cstheme="minorHAnsi"/>
          <w:sz w:val="24"/>
          <w:szCs w:val="24"/>
        </w:rPr>
        <w:t xml:space="preserve"> M, Van Der </w:t>
      </w:r>
      <w:proofErr w:type="spellStart"/>
      <w:r w:rsidRPr="00FA764C">
        <w:rPr>
          <w:rFonts w:cstheme="minorHAnsi"/>
          <w:sz w:val="24"/>
          <w:szCs w:val="24"/>
        </w:rPr>
        <w:t>Meij</w:t>
      </w:r>
      <w:proofErr w:type="spellEnd"/>
      <w:r w:rsidRPr="00FA764C">
        <w:rPr>
          <w:rFonts w:cstheme="minorHAnsi"/>
          <w:sz w:val="24"/>
          <w:szCs w:val="24"/>
        </w:rPr>
        <w:t xml:space="preserve"> S. The fight against stigma: an overview of stigma-reduction strategies and interventions. Psychology, health &amp; medicine. 2006 Aug 1;11(3):353-63.</w:t>
      </w:r>
    </w:p>
    <w:p w14:paraId="23237B81"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lastRenderedPageBreak/>
        <w:t>Henderson C, Potts L, Robinson EJ. Mental illness stigma after a decade of Time to Change England: inequalities as targets for further improvement. European journal of public health. 2020 Jun 1;30(3):497-503.</w:t>
      </w:r>
    </w:p>
    <w:p w14:paraId="2345D87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Henderson C, Robinson E, Evans‐</w:t>
      </w:r>
      <w:proofErr w:type="spellStart"/>
      <w:r w:rsidRPr="00FA764C">
        <w:rPr>
          <w:rFonts w:cstheme="minorHAnsi"/>
          <w:sz w:val="24"/>
          <w:szCs w:val="24"/>
        </w:rPr>
        <w:t>Lacko</w:t>
      </w:r>
      <w:proofErr w:type="spellEnd"/>
      <w:r w:rsidRPr="00FA764C">
        <w:rPr>
          <w:rFonts w:cstheme="minorHAnsi"/>
          <w:sz w:val="24"/>
          <w:szCs w:val="24"/>
        </w:rPr>
        <w:t xml:space="preserve"> S, Corker E, </w:t>
      </w:r>
      <w:proofErr w:type="spellStart"/>
      <w:r w:rsidRPr="00FA764C">
        <w:rPr>
          <w:rFonts w:cstheme="minorHAnsi"/>
          <w:sz w:val="24"/>
          <w:szCs w:val="24"/>
        </w:rPr>
        <w:t>Rebollo</w:t>
      </w:r>
      <w:proofErr w:type="spellEnd"/>
      <w:r w:rsidRPr="00FA764C">
        <w:rPr>
          <w:rFonts w:cstheme="minorHAnsi"/>
          <w:sz w:val="24"/>
          <w:szCs w:val="24"/>
        </w:rPr>
        <w:t xml:space="preserve">‐Mesa I, Rose D, Thornicroft G. Public knowledge, attitudes, social distance and reported contact regarding people with mental illness 2009–2015. Acta </w:t>
      </w:r>
      <w:proofErr w:type="spellStart"/>
      <w:r w:rsidRPr="00FA764C">
        <w:rPr>
          <w:rFonts w:cstheme="minorHAnsi"/>
          <w:sz w:val="24"/>
          <w:szCs w:val="24"/>
        </w:rPr>
        <w:t>Psychiatrica</w:t>
      </w:r>
      <w:proofErr w:type="spellEnd"/>
      <w:r w:rsidRPr="00FA764C">
        <w:rPr>
          <w:rFonts w:cstheme="minorHAnsi"/>
          <w:sz w:val="24"/>
          <w:szCs w:val="24"/>
        </w:rPr>
        <w:t xml:space="preserve"> Scandinavica. 2016 </w:t>
      </w:r>
      <w:proofErr w:type="gramStart"/>
      <w:r w:rsidRPr="00FA764C">
        <w:rPr>
          <w:rFonts w:cstheme="minorHAnsi"/>
          <w:sz w:val="24"/>
          <w:szCs w:val="24"/>
        </w:rPr>
        <w:t>Aug;134:23</w:t>
      </w:r>
      <w:proofErr w:type="gramEnd"/>
      <w:r w:rsidRPr="00FA764C">
        <w:rPr>
          <w:rFonts w:cstheme="minorHAnsi"/>
          <w:sz w:val="24"/>
          <w:szCs w:val="24"/>
        </w:rPr>
        <w:t>-33.</w:t>
      </w:r>
    </w:p>
    <w:p w14:paraId="498DDD1D"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Hielscher E, Waghorn G. Self-stigma and fears of employment among adults with psychiatric disabilities. British journal of occupational therapy. 2017 Dec;80(12):699-706.</w:t>
      </w:r>
    </w:p>
    <w:p w14:paraId="62688EDB" w14:textId="77777777" w:rsidR="00812EA0" w:rsidRPr="00FA764C" w:rsidRDefault="00812EA0" w:rsidP="00344627">
      <w:pPr>
        <w:spacing w:after="120"/>
        <w:ind w:left="567" w:hanging="567"/>
        <w:rPr>
          <w:rFonts w:cstheme="minorHAnsi"/>
          <w:sz w:val="24"/>
          <w:szCs w:val="24"/>
          <w:lang w:val="fr-CA"/>
        </w:rPr>
      </w:pPr>
      <w:r w:rsidRPr="00FA764C">
        <w:rPr>
          <w:rFonts w:cstheme="minorHAnsi"/>
          <w:sz w:val="24"/>
          <w:szCs w:val="24"/>
        </w:rPr>
        <w:t xml:space="preserve">Holland </w:t>
      </w:r>
      <w:proofErr w:type="spellStart"/>
      <w:r w:rsidRPr="00FA764C">
        <w:rPr>
          <w:rFonts w:cstheme="minorHAnsi"/>
          <w:sz w:val="24"/>
          <w:szCs w:val="24"/>
        </w:rPr>
        <w:t>Bloorview</w:t>
      </w:r>
      <w:proofErr w:type="spellEnd"/>
      <w:r w:rsidRPr="00FA764C">
        <w:rPr>
          <w:rFonts w:cstheme="minorHAnsi"/>
          <w:sz w:val="24"/>
          <w:szCs w:val="24"/>
        </w:rPr>
        <w:t xml:space="preserve"> Kids Rehabilitation Hospital. Campaign aims to reduce stigma, discrimination of kids, youth with disabilities. </w:t>
      </w:r>
      <w:r w:rsidRPr="00FA764C">
        <w:rPr>
          <w:rFonts w:cstheme="minorHAnsi"/>
          <w:sz w:val="24"/>
          <w:szCs w:val="24"/>
          <w:lang w:val="fr-CA"/>
        </w:rPr>
        <w:t xml:space="preserve">Link: https://www.independentliving.org/docs2/daakit32.html#anchor1298850 </w:t>
      </w:r>
    </w:p>
    <w:p w14:paraId="603D41EC"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lang w:val="fr-CA"/>
        </w:rPr>
        <w:t>Huhn</w:t>
      </w:r>
      <w:proofErr w:type="spellEnd"/>
      <w:r w:rsidRPr="00FA764C">
        <w:rPr>
          <w:rFonts w:cstheme="minorHAnsi"/>
          <w:sz w:val="24"/>
          <w:szCs w:val="24"/>
          <w:lang w:val="fr-CA"/>
        </w:rPr>
        <w:t xml:space="preserve"> et al., (2019). </w:t>
      </w:r>
      <w:r w:rsidRPr="00FA764C">
        <w:rPr>
          <w:rFonts w:cstheme="minorHAnsi"/>
          <w:sz w:val="24"/>
          <w:szCs w:val="24"/>
        </w:rPr>
        <w:t xml:space="preserve">What is Social Marketing? (With 7 Stellar Examples). Link: https://www.business2community.com/digital-marketing/what-is-social-marketing-with-7-stellar-examples-02236451 </w:t>
      </w:r>
    </w:p>
    <w:p w14:paraId="2916D6D3"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Hung L, Hudson A, Gregorio M, Jackson L, Mann J, Horne N, Berndt A, </w:t>
      </w:r>
      <w:proofErr w:type="spellStart"/>
      <w:r w:rsidRPr="00FA764C">
        <w:rPr>
          <w:rFonts w:cstheme="minorHAnsi"/>
          <w:sz w:val="24"/>
          <w:szCs w:val="24"/>
        </w:rPr>
        <w:t>Wallsworth</w:t>
      </w:r>
      <w:proofErr w:type="spellEnd"/>
      <w:r w:rsidRPr="00FA764C">
        <w:rPr>
          <w:rFonts w:cstheme="minorHAnsi"/>
          <w:sz w:val="24"/>
          <w:szCs w:val="24"/>
        </w:rPr>
        <w:t xml:space="preserve"> C, Wong L, Phinney A. Creating Dementia-Friendly Communities for Social Inclusion: A Scoping Review. Gerontology and Geriatric Medicine. 2021 </w:t>
      </w:r>
      <w:proofErr w:type="gramStart"/>
      <w:r w:rsidRPr="00FA764C">
        <w:rPr>
          <w:rFonts w:cstheme="minorHAnsi"/>
          <w:sz w:val="24"/>
          <w:szCs w:val="24"/>
        </w:rPr>
        <w:t>May;7:23337214211013596</w:t>
      </w:r>
      <w:proofErr w:type="gramEnd"/>
      <w:r w:rsidRPr="00FA764C">
        <w:rPr>
          <w:rFonts w:cstheme="minorHAnsi"/>
          <w:sz w:val="24"/>
          <w:szCs w:val="24"/>
        </w:rPr>
        <w:t>.</w:t>
      </w:r>
    </w:p>
    <w:p w14:paraId="6C3C1931"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Hunter SW, Divine A. Understanding the factors influencing physiotherapists’ attitudes towards working with people living with dementia. Physiotherapy theory and practice. 2020 Jan 23:1-8.</w:t>
      </w:r>
    </w:p>
    <w:p w14:paraId="589F6403" w14:textId="3D95010C"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Ibrahim </w:t>
      </w:r>
      <w:r w:rsidR="003C5A3E">
        <w:rPr>
          <w:rFonts w:cstheme="minorHAnsi"/>
          <w:sz w:val="24"/>
          <w:szCs w:val="24"/>
        </w:rPr>
        <w:t>D</w:t>
      </w:r>
      <w:r w:rsidRPr="00FA764C">
        <w:rPr>
          <w:rFonts w:cstheme="minorHAnsi"/>
          <w:sz w:val="24"/>
          <w:szCs w:val="24"/>
        </w:rPr>
        <w:t xml:space="preserve">. (2019). Public perceptions of the police in Canada’s provinces. Canadian Centre for Justice and Community Safety Statistics. Link: https://www150.statcan.gc.ca/n1/pub/85-002-x/2020001/article/00014-eng.htm </w:t>
      </w:r>
    </w:p>
    <w:p w14:paraId="75CCA0A0"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IOM (International Organization for Migration). (2009). Handbook on Performance Indicators for Counter-Trafficking Projects. Link: https://documentation.lastradainternational.org/doc-center/2174/the-iom-handbook-on-performance-indicators-for-counter-trafficking-projects</w:t>
      </w:r>
    </w:p>
    <w:p w14:paraId="463B1CA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ITU (International Telecommunications Union) (2013). The ICT Opportunity for a Disability-Inclusive Development Framework. Link: https://www.itu.int/en/action/accessibility/Documents/The%20ICT%20Opportunity%20for%20a%20Disability_Inclusive%20Development%20Framework.pdf</w:t>
      </w:r>
    </w:p>
    <w:p w14:paraId="64C6F654" w14:textId="77777777" w:rsidR="00812EA0" w:rsidRPr="00FA764C" w:rsidRDefault="00812EA0" w:rsidP="00344627">
      <w:pPr>
        <w:spacing w:after="120"/>
        <w:ind w:left="567" w:hanging="567"/>
        <w:rPr>
          <w:rFonts w:cstheme="minorHAnsi"/>
          <w:sz w:val="24"/>
          <w:szCs w:val="24"/>
        </w:rPr>
      </w:pPr>
      <w:bookmarkStart w:id="133" w:name="_Hlk97140323"/>
      <w:r w:rsidRPr="00FA764C">
        <w:rPr>
          <w:rFonts w:cstheme="minorHAnsi"/>
          <w:sz w:val="24"/>
          <w:szCs w:val="24"/>
        </w:rPr>
        <w:t xml:space="preserve">Janssens KM, van </w:t>
      </w:r>
      <w:proofErr w:type="spellStart"/>
      <w:r w:rsidRPr="00FA764C">
        <w:rPr>
          <w:rFonts w:cstheme="minorHAnsi"/>
          <w:sz w:val="24"/>
          <w:szCs w:val="24"/>
        </w:rPr>
        <w:t>Weeghel</w:t>
      </w:r>
      <w:proofErr w:type="spellEnd"/>
      <w:r w:rsidRPr="00FA764C">
        <w:rPr>
          <w:rFonts w:cstheme="minorHAnsi"/>
          <w:sz w:val="24"/>
          <w:szCs w:val="24"/>
        </w:rPr>
        <w:t xml:space="preserve"> J, Dewa C, Henderson C, </w:t>
      </w:r>
      <w:proofErr w:type="spellStart"/>
      <w:r w:rsidRPr="00FA764C">
        <w:rPr>
          <w:rFonts w:cstheme="minorHAnsi"/>
          <w:sz w:val="24"/>
          <w:szCs w:val="24"/>
        </w:rPr>
        <w:t>Mathijssen</w:t>
      </w:r>
      <w:proofErr w:type="spellEnd"/>
      <w:r w:rsidRPr="00FA764C">
        <w:rPr>
          <w:rFonts w:cstheme="minorHAnsi"/>
          <w:sz w:val="24"/>
          <w:szCs w:val="24"/>
        </w:rPr>
        <w:t xml:space="preserve"> JJ, </w:t>
      </w:r>
      <w:proofErr w:type="spellStart"/>
      <w:r w:rsidRPr="00FA764C">
        <w:rPr>
          <w:rFonts w:cstheme="minorHAnsi"/>
          <w:sz w:val="24"/>
          <w:szCs w:val="24"/>
        </w:rPr>
        <w:t>Joosen</w:t>
      </w:r>
      <w:proofErr w:type="spellEnd"/>
      <w:r w:rsidRPr="00FA764C">
        <w:rPr>
          <w:rFonts w:cstheme="minorHAnsi"/>
          <w:sz w:val="24"/>
          <w:szCs w:val="24"/>
        </w:rPr>
        <w:t xml:space="preserve"> MC, Brouwers EP. Line managers’ hiring intentions regarding people with mental health problems: a cross-sectional study on workplace stigma. Occupational and Environmental Medicine. 2021 Feb 4.</w:t>
      </w:r>
    </w:p>
    <w:bookmarkEnd w:id="133"/>
    <w:p w14:paraId="3FE4CF2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Javed A, Lee C, Zakaria H, Buenaventura RD, </w:t>
      </w:r>
      <w:proofErr w:type="spellStart"/>
      <w:r w:rsidRPr="00FA764C">
        <w:rPr>
          <w:rFonts w:cstheme="minorHAnsi"/>
          <w:sz w:val="24"/>
          <w:szCs w:val="24"/>
        </w:rPr>
        <w:t>Cetkovich-Bakmas</w:t>
      </w:r>
      <w:proofErr w:type="spellEnd"/>
      <w:r w:rsidRPr="00FA764C">
        <w:rPr>
          <w:rFonts w:cstheme="minorHAnsi"/>
          <w:sz w:val="24"/>
          <w:szCs w:val="24"/>
        </w:rPr>
        <w:t xml:space="preserve"> M, </w:t>
      </w:r>
      <w:proofErr w:type="spellStart"/>
      <w:r w:rsidRPr="00FA764C">
        <w:rPr>
          <w:rFonts w:cstheme="minorHAnsi"/>
          <w:sz w:val="24"/>
          <w:szCs w:val="24"/>
        </w:rPr>
        <w:t>Duailibi</w:t>
      </w:r>
      <w:proofErr w:type="spellEnd"/>
      <w:r w:rsidRPr="00FA764C">
        <w:rPr>
          <w:rFonts w:cstheme="minorHAnsi"/>
          <w:sz w:val="24"/>
          <w:szCs w:val="24"/>
        </w:rPr>
        <w:t xml:space="preserve"> K, Ng B, </w:t>
      </w:r>
      <w:proofErr w:type="spellStart"/>
      <w:r w:rsidRPr="00FA764C">
        <w:rPr>
          <w:rFonts w:cstheme="minorHAnsi"/>
          <w:sz w:val="24"/>
          <w:szCs w:val="24"/>
        </w:rPr>
        <w:t>Ramy</w:t>
      </w:r>
      <w:proofErr w:type="spellEnd"/>
      <w:r w:rsidRPr="00FA764C">
        <w:rPr>
          <w:rFonts w:cstheme="minorHAnsi"/>
          <w:sz w:val="24"/>
          <w:szCs w:val="24"/>
        </w:rPr>
        <w:t xml:space="preserve"> H, Saha G, </w:t>
      </w:r>
      <w:proofErr w:type="spellStart"/>
      <w:r w:rsidRPr="00FA764C">
        <w:rPr>
          <w:rFonts w:cstheme="minorHAnsi"/>
          <w:sz w:val="24"/>
          <w:szCs w:val="24"/>
        </w:rPr>
        <w:t>Arifeen</w:t>
      </w:r>
      <w:proofErr w:type="spellEnd"/>
      <w:r w:rsidRPr="00FA764C">
        <w:rPr>
          <w:rFonts w:cstheme="minorHAnsi"/>
          <w:sz w:val="24"/>
          <w:szCs w:val="24"/>
        </w:rPr>
        <w:t xml:space="preserve"> S, Elorza PM. Reducing the stigma of mental health disorders with a focus on low-and middle-income countries. Asian journal of psychiatry. 2021 Feb 13:102601.</w:t>
      </w:r>
    </w:p>
    <w:p w14:paraId="47ECE94F" w14:textId="77777777" w:rsidR="00812EA0" w:rsidRPr="00FA764C" w:rsidRDefault="00812EA0" w:rsidP="00344627">
      <w:pPr>
        <w:spacing w:after="120"/>
        <w:ind w:left="567" w:hanging="567"/>
        <w:rPr>
          <w:rFonts w:cstheme="minorHAnsi"/>
          <w:sz w:val="24"/>
          <w:szCs w:val="24"/>
        </w:rPr>
      </w:pPr>
      <w:bookmarkStart w:id="134" w:name="_Hlk97140271"/>
      <w:r w:rsidRPr="00FA764C">
        <w:rPr>
          <w:rFonts w:cstheme="minorHAnsi"/>
          <w:sz w:val="24"/>
          <w:szCs w:val="24"/>
        </w:rPr>
        <w:lastRenderedPageBreak/>
        <w:t>Jones SC, Akram M, Gordon CS, Murphy N, Sharkie F. Autism in Australia: Community Knowledge and Autistic People’s Experiences. Journal of autism and developmental disorders. 2021 Jan 3:1-3.</w:t>
      </w:r>
    </w:p>
    <w:bookmarkEnd w:id="134"/>
    <w:p w14:paraId="66BF4E1E"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Kalargyrou</w:t>
      </w:r>
      <w:proofErr w:type="spellEnd"/>
      <w:r w:rsidRPr="00FA764C">
        <w:rPr>
          <w:rFonts w:cstheme="minorHAnsi"/>
          <w:sz w:val="24"/>
          <w:szCs w:val="24"/>
        </w:rPr>
        <w:t xml:space="preserve"> V, </w:t>
      </w:r>
      <w:proofErr w:type="spellStart"/>
      <w:r w:rsidRPr="00FA764C">
        <w:rPr>
          <w:rFonts w:cstheme="minorHAnsi"/>
          <w:sz w:val="24"/>
          <w:szCs w:val="24"/>
        </w:rPr>
        <w:t>Pettinico</w:t>
      </w:r>
      <w:proofErr w:type="spellEnd"/>
      <w:r w:rsidRPr="00FA764C">
        <w:rPr>
          <w:rFonts w:cstheme="minorHAnsi"/>
          <w:sz w:val="24"/>
          <w:szCs w:val="24"/>
        </w:rPr>
        <w:t xml:space="preserve"> W, Chen PJ. Attitudes toward people with physical disabilities: An examination of social context, discipline, disability type, and demographics. Journal of Vocational Rehabilitation. 2021(Preprint):1-7.</w:t>
      </w:r>
    </w:p>
    <w:p w14:paraId="5424CD9B"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Karaffa</w:t>
      </w:r>
      <w:proofErr w:type="spellEnd"/>
      <w:r w:rsidRPr="00FA764C">
        <w:rPr>
          <w:rFonts w:cstheme="minorHAnsi"/>
          <w:sz w:val="24"/>
          <w:szCs w:val="24"/>
        </w:rPr>
        <w:t xml:space="preserve"> KM, Koch JM. Stigma, pluralistic ignorance, and attitudes toward seeking mental health services among police officers. Criminal Justice and Behavior. 2016 Jun;43(6):759-77.</w:t>
      </w:r>
    </w:p>
    <w:p w14:paraId="22F0A50D" w14:textId="77777777" w:rsidR="00812EA0" w:rsidRPr="00FA764C" w:rsidRDefault="00812EA0" w:rsidP="00344627">
      <w:pPr>
        <w:spacing w:after="120"/>
        <w:ind w:left="567" w:hanging="567"/>
        <w:rPr>
          <w:rFonts w:cstheme="minorHAnsi"/>
          <w:sz w:val="24"/>
          <w:szCs w:val="24"/>
        </w:rPr>
      </w:pPr>
      <w:bookmarkStart w:id="135" w:name="_Hlk97140219"/>
      <w:r w:rsidRPr="00FA764C">
        <w:rPr>
          <w:rFonts w:cstheme="minorHAnsi"/>
          <w:sz w:val="24"/>
          <w:szCs w:val="24"/>
        </w:rPr>
        <w:t xml:space="preserve">Khalifa G, Sharif Z, Sultan M, Di </w:t>
      </w:r>
      <w:proofErr w:type="spellStart"/>
      <w:r w:rsidRPr="00FA764C">
        <w:rPr>
          <w:rFonts w:cstheme="minorHAnsi"/>
          <w:sz w:val="24"/>
          <w:szCs w:val="24"/>
        </w:rPr>
        <w:t>Rezze</w:t>
      </w:r>
      <w:proofErr w:type="spellEnd"/>
      <w:r w:rsidRPr="00FA764C">
        <w:rPr>
          <w:rFonts w:cstheme="minorHAnsi"/>
          <w:sz w:val="24"/>
          <w:szCs w:val="24"/>
        </w:rPr>
        <w:t xml:space="preserve"> B. Workplace accommodations for adults with autism spectrum disorder: a scoping review. Disability and rehabilitation. 2020 Apr 23;42(9):1316-31.</w:t>
      </w:r>
    </w:p>
    <w:bookmarkEnd w:id="135"/>
    <w:p w14:paraId="04F8B33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Khalifeh H, Howard LM, Osborn D, Moran P, Johnson S. Violence against people with disability in England and Wales: findings from a national cross-sectional survey. </w:t>
      </w:r>
      <w:proofErr w:type="spellStart"/>
      <w:r w:rsidRPr="00FA764C">
        <w:rPr>
          <w:rFonts w:cstheme="minorHAnsi"/>
          <w:sz w:val="24"/>
          <w:szCs w:val="24"/>
        </w:rPr>
        <w:t>PloS</w:t>
      </w:r>
      <w:proofErr w:type="spellEnd"/>
      <w:r w:rsidRPr="00FA764C">
        <w:rPr>
          <w:rFonts w:cstheme="minorHAnsi"/>
          <w:sz w:val="24"/>
          <w:szCs w:val="24"/>
        </w:rPr>
        <w:t xml:space="preserve"> one. 2013 Feb 20;8(2</w:t>
      </w:r>
      <w:proofErr w:type="gramStart"/>
      <w:r w:rsidRPr="00FA764C">
        <w:rPr>
          <w:rFonts w:cstheme="minorHAnsi"/>
          <w:sz w:val="24"/>
          <w:szCs w:val="24"/>
        </w:rPr>
        <w:t>):e</w:t>
      </w:r>
      <w:proofErr w:type="gramEnd"/>
      <w:r w:rsidRPr="00FA764C">
        <w:rPr>
          <w:rFonts w:cstheme="minorHAnsi"/>
          <w:sz w:val="24"/>
          <w:szCs w:val="24"/>
        </w:rPr>
        <w:t>55952.</w:t>
      </w:r>
    </w:p>
    <w:p w14:paraId="540060D5"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Kim S, Richardson A, Werner P, Anstey KJ. Dementia stigma reduction (</w:t>
      </w:r>
      <w:proofErr w:type="spellStart"/>
      <w:r w:rsidRPr="00FA764C">
        <w:rPr>
          <w:rFonts w:cstheme="minorHAnsi"/>
          <w:sz w:val="24"/>
          <w:szCs w:val="24"/>
        </w:rPr>
        <w:t>DESeRvE</w:t>
      </w:r>
      <w:proofErr w:type="spellEnd"/>
      <w:r w:rsidRPr="00FA764C">
        <w:rPr>
          <w:rFonts w:cstheme="minorHAnsi"/>
          <w:sz w:val="24"/>
          <w:szCs w:val="24"/>
        </w:rPr>
        <w:t xml:space="preserve">) through education and virtual contact in the general public: A multi-arm factorial </w:t>
      </w:r>
      <w:proofErr w:type="spellStart"/>
      <w:r w:rsidRPr="00FA764C">
        <w:rPr>
          <w:rFonts w:cstheme="minorHAnsi"/>
          <w:sz w:val="24"/>
          <w:szCs w:val="24"/>
        </w:rPr>
        <w:t>randomised</w:t>
      </w:r>
      <w:proofErr w:type="spellEnd"/>
      <w:r w:rsidRPr="00FA764C">
        <w:rPr>
          <w:rFonts w:cstheme="minorHAnsi"/>
          <w:sz w:val="24"/>
          <w:szCs w:val="24"/>
        </w:rPr>
        <w:t xml:space="preserve"> controlled trial. Dementia. 2021 Jan 31:1471301220987374.</w:t>
      </w:r>
    </w:p>
    <w:p w14:paraId="2D8F9E07"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Koh E. The Cunningham Dax Collection: a unique mental health resource. </w:t>
      </w:r>
      <w:proofErr w:type="spellStart"/>
      <w:r w:rsidRPr="00FA764C">
        <w:rPr>
          <w:rFonts w:cstheme="minorHAnsi"/>
          <w:sz w:val="24"/>
          <w:szCs w:val="24"/>
        </w:rPr>
        <w:t>Austr</w:t>
      </w:r>
      <w:proofErr w:type="spellEnd"/>
      <w:r w:rsidRPr="00FA764C">
        <w:rPr>
          <w:rFonts w:cstheme="minorHAnsi"/>
          <w:sz w:val="24"/>
          <w:szCs w:val="24"/>
        </w:rPr>
        <w:t xml:space="preserve"> Psychiatry. 2014;22(1):41–3.</w:t>
      </w:r>
    </w:p>
    <w:p w14:paraId="79AE336D"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Kohrt</w:t>
      </w:r>
      <w:proofErr w:type="spellEnd"/>
      <w:r w:rsidRPr="00FA764C">
        <w:rPr>
          <w:rFonts w:cstheme="minorHAnsi"/>
          <w:sz w:val="24"/>
          <w:szCs w:val="24"/>
        </w:rPr>
        <w:t xml:space="preserve"> BA, Turner EL, Rai S, Bhardwaj A, </w:t>
      </w:r>
      <w:proofErr w:type="spellStart"/>
      <w:r w:rsidRPr="00FA764C">
        <w:rPr>
          <w:rFonts w:cstheme="minorHAnsi"/>
          <w:sz w:val="24"/>
          <w:szCs w:val="24"/>
        </w:rPr>
        <w:t>Sikkema</w:t>
      </w:r>
      <w:proofErr w:type="spellEnd"/>
      <w:r w:rsidRPr="00FA764C">
        <w:rPr>
          <w:rFonts w:cstheme="minorHAnsi"/>
          <w:sz w:val="24"/>
          <w:szCs w:val="24"/>
        </w:rPr>
        <w:t xml:space="preserve"> KJ, </w:t>
      </w:r>
      <w:proofErr w:type="spellStart"/>
      <w:r w:rsidRPr="00FA764C">
        <w:rPr>
          <w:rFonts w:cstheme="minorHAnsi"/>
          <w:sz w:val="24"/>
          <w:szCs w:val="24"/>
        </w:rPr>
        <w:t>Adelekun</w:t>
      </w:r>
      <w:proofErr w:type="spellEnd"/>
      <w:r w:rsidRPr="00FA764C">
        <w:rPr>
          <w:rFonts w:cstheme="minorHAnsi"/>
          <w:sz w:val="24"/>
          <w:szCs w:val="24"/>
        </w:rPr>
        <w:t xml:space="preserve"> A, </w:t>
      </w:r>
      <w:proofErr w:type="spellStart"/>
      <w:r w:rsidRPr="00FA764C">
        <w:rPr>
          <w:rFonts w:cstheme="minorHAnsi"/>
          <w:sz w:val="24"/>
          <w:szCs w:val="24"/>
        </w:rPr>
        <w:t>Dhakal</w:t>
      </w:r>
      <w:proofErr w:type="spellEnd"/>
      <w:r w:rsidRPr="00FA764C">
        <w:rPr>
          <w:rFonts w:cstheme="minorHAnsi"/>
          <w:sz w:val="24"/>
          <w:szCs w:val="24"/>
        </w:rPr>
        <w:t xml:space="preserve"> M, Luitel NP, Lund C, Patel V, Jordans MJ. Reducing mental illness stigma in healthcare settings: proof of concept for a social contact intervention to address what matters most for primary care providers. Social Science &amp; Medicine. 2020 Apr </w:t>
      </w:r>
      <w:proofErr w:type="gramStart"/>
      <w:r w:rsidRPr="00FA764C">
        <w:rPr>
          <w:rFonts w:cstheme="minorHAnsi"/>
          <w:sz w:val="24"/>
          <w:szCs w:val="24"/>
        </w:rPr>
        <w:t>1;250:112852</w:t>
      </w:r>
      <w:proofErr w:type="gramEnd"/>
      <w:r w:rsidRPr="00FA764C">
        <w:rPr>
          <w:rFonts w:cstheme="minorHAnsi"/>
          <w:sz w:val="24"/>
          <w:szCs w:val="24"/>
        </w:rPr>
        <w:t>.</w:t>
      </w:r>
    </w:p>
    <w:p w14:paraId="2AF7E857"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Krahé</w:t>
      </w:r>
      <w:proofErr w:type="spellEnd"/>
      <w:r w:rsidRPr="00FA764C">
        <w:rPr>
          <w:rFonts w:cstheme="minorHAnsi"/>
          <w:sz w:val="24"/>
          <w:szCs w:val="24"/>
        </w:rPr>
        <w:t xml:space="preserve"> B, </w:t>
      </w:r>
      <w:proofErr w:type="spellStart"/>
      <w:r w:rsidRPr="00FA764C">
        <w:rPr>
          <w:rFonts w:cstheme="minorHAnsi"/>
          <w:sz w:val="24"/>
          <w:szCs w:val="24"/>
        </w:rPr>
        <w:t>Altwasser</w:t>
      </w:r>
      <w:proofErr w:type="spellEnd"/>
      <w:r w:rsidRPr="00FA764C">
        <w:rPr>
          <w:rFonts w:cstheme="minorHAnsi"/>
          <w:sz w:val="24"/>
          <w:szCs w:val="24"/>
        </w:rPr>
        <w:t xml:space="preserve"> C. Changing negative attitudes towards persons with physical disabilities: An experimental intervention. Journal of Community &amp; Applied Social Psychology. 2006 Jan;16(1):59-69.</w:t>
      </w:r>
    </w:p>
    <w:p w14:paraId="0399224F"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Kumar P, Patel VK, </w:t>
      </w:r>
      <w:proofErr w:type="spellStart"/>
      <w:r w:rsidRPr="00FA764C">
        <w:rPr>
          <w:rFonts w:cstheme="minorHAnsi"/>
          <w:sz w:val="24"/>
          <w:szCs w:val="24"/>
        </w:rPr>
        <w:t>Kanabar</w:t>
      </w:r>
      <w:proofErr w:type="spellEnd"/>
      <w:r w:rsidRPr="00FA764C">
        <w:rPr>
          <w:rFonts w:cstheme="minorHAnsi"/>
          <w:sz w:val="24"/>
          <w:szCs w:val="24"/>
        </w:rPr>
        <w:t xml:space="preserve"> BR, Vasavada DA, Bhatt RB, Tiwari DS. Changing Attitude and Stigma towards Mental Illness through Education among the Rural School Students. Journal of Indian Association for Child &amp; Adolescent Mental Health. 2021 Apr 1;17(2).</w:t>
      </w:r>
    </w:p>
    <w:p w14:paraId="24C5D5DE"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Levac</w:t>
      </w:r>
      <w:proofErr w:type="spellEnd"/>
      <w:r w:rsidRPr="00FA764C">
        <w:rPr>
          <w:rFonts w:cstheme="minorHAnsi"/>
          <w:sz w:val="24"/>
          <w:szCs w:val="24"/>
        </w:rPr>
        <w:t xml:space="preserve"> D, Colquhoun H, O'Brien KK. Scoping studies: advancing the methodology. Implement Sci. </w:t>
      </w:r>
      <w:proofErr w:type="gramStart"/>
      <w:r w:rsidRPr="00FA764C">
        <w:rPr>
          <w:rFonts w:cstheme="minorHAnsi"/>
          <w:sz w:val="24"/>
          <w:szCs w:val="24"/>
        </w:rPr>
        <w:t>2010;5:69</w:t>
      </w:r>
      <w:proofErr w:type="gramEnd"/>
      <w:r w:rsidRPr="00FA764C">
        <w:rPr>
          <w:rFonts w:cstheme="minorHAnsi"/>
          <w:sz w:val="24"/>
          <w:szCs w:val="24"/>
        </w:rPr>
        <w:t>.</w:t>
      </w:r>
    </w:p>
    <w:p w14:paraId="54AA5CB8" w14:textId="77777777" w:rsidR="00812EA0" w:rsidRPr="00FA764C" w:rsidRDefault="00812EA0" w:rsidP="00344627">
      <w:pPr>
        <w:spacing w:after="120"/>
        <w:ind w:left="567" w:hanging="567"/>
        <w:rPr>
          <w:rFonts w:cstheme="minorHAnsi"/>
          <w:sz w:val="24"/>
          <w:szCs w:val="24"/>
        </w:rPr>
      </w:pPr>
      <w:bookmarkStart w:id="136" w:name="_Hlk97140093"/>
      <w:r w:rsidRPr="00FA764C">
        <w:rPr>
          <w:rFonts w:cstheme="minorHAnsi"/>
          <w:sz w:val="24"/>
          <w:szCs w:val="24"/>
        </w:rPr>
        <w:t xml:space="preserve">Liang J, Jang Y, Aranda MP. </w:t>
      </w:r>
      <w:proofErr w:type="spellStart"/>
      <w:r w:rsidRPr="00FA764C">
        <w:rPr>
          <w:rFonts w:cstheme="minorHAnsi"/>
          <w:sz w:val="24"/>
          <w:szCs w:val="24"/>
        </w:rPr>
        <w:t>Stigmatising</w:t>
      </w:r>
      <w:proofErr w:type="spellEnd"/>
      <w:r w:rsidRPr="00FA764C">
        <w:rPr>
          <w:rFonts w:cstheme="minorHAnsi"/>
          <w:sz w:val="24"/>
          <w:szCs w:val="24"/>
        </w:rPr>
        <w:t xml:space="preserve"> beliefs about Alzheimer’s disease: Findings from the Asian American Quality of Life Survey. Health &amp; Social Care in the Community. 2020 Oct 22.</w:t>
      </w:r>
    </w:p>
    <w:bookmarkEnd w:id="136"/>
    <w:p w14:paraId="26B3EC17"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Likeminds</w:t>
      </w:r>
      <w:proofErr w:type="spellEnd"/>
      <w:r w:rsidRPr="00FA764C">
        <w:rPr>
          <w:rFonts w:cstheme="minorHAnsi"/>
          <w:sz w:val="24"/>
          <w:szCs w:val="24"/>
        </w:rPr>
        <w:t xml:space="preserve"> (2016). Like </w:t>
      </w:r>
      <w:proofErr w:type="gramStart"/>
      <w:r w:rsidRPr="00FA764C">
        <w:rPr>
          <w:rFonts w:cstheme="minorHAnsi"/>
          <w:sz w:val="24"/>
          <w:szCs w:val="24"/>
        </w:rPr>
        <w:t>Mine</w:t>
      </w:r>
      <w:proofErr w:type="gramEnd"/>
      <w:r w:rsidRPr="00FA764C">
        <w:rPr>
          <w:rFonts w:cstheme="minorHAnsi"/>
          <w:sz w:val="24"/>
          <w:szCs w:val="24"/>
        </w:rPr>
        <w:t xml:space="preserve"> </w:t>
      </w:r>
      <w:proofErr w:type="spellStart"/>
      <w:r w:rsidRPr="00FA764C">
        <w:rPr>
          <w:rFonts w:cstheme="minorHAnsi"/>
          <w:sz w:val="24"/>
          <w:szCs w:val="24"/>
        </w:rPr>
        <w:t>programme</w:t>
      </w:r>
      <w:proofErr w:type="spellEnd"/>
      <w:r w:rsidRPr="00FA764C">
        <w:rPr>
          <w:rFonts w:cstheme="minorHAnsi"/>
          <w:sz w:val="24"/>
          <w:szCs w:val="24"/>
        </w:rPr>
        <w:t xml:space="preserve">. New Zealand. Link: https://www.likeminds.org.nz/ </w:t>
      </w:r>
    </w:p>
    <w:p w14:paraId="5F7501C0"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Link BG, Phelan JC. Conceptualizing stigma. Annual review of Sociology. 2001 Aug;27(1):363-85. </w:t>
      </w:r>
    </w:p>
    <w:p w14:paraId="26D102F6" w14:textId="77777777" w:rsidR="00812EA0" w:rsidRPr="00FA764C" w:rsidRDefault="00812EA0" w:rsidP="00344627">
      <w:pPr>
        <w:spacing w:after="120"/>
        <w:ind w:left="567" w:hanging="567"/>
        <w:rPr>
          <w:rFonts w:cstheme="minorHAnsi"/>
          <w:sz w:val="24"/>
          <w:szCs w:val="24"/>
        </w:rPr>
      </w:pPr>
      <w:bookmarkStart w:id="137" w:name="_Hlk97139996"/>
      <w:proofErr w:type="spellStart"/>
      <w:r w:rsidRPr="00FA764C">
        <w:rPr>
          <w:rFonts w:cstheme="minorHAnsi"/>
          <w:sz w:val="24"/>
          <w:szCs w:val="24"/>
        </w:rPr>
        <w:lastRenderedPageBreak/>
        <w:t>Luelmo</w:t>
      </w:r>
      <w:proofErr w:type="spellEnd"/>
      <w:r w:rsidRPr="00FA764C">
        <w:rPr>
          <w:rFonts w:cstheme="minorHAnsi"/>
          <w:sz w:val="24"/>
          <w:szCs w:val="24"/>
        </w:rPr>
        <w:t xml:space="preserve"> P, </w:t>
      </w:r>
      <w:proofErr w:type="spellStart"/>
      <w:r w:rsidRPr="00FA764C">
        <w:rPr>
          <w:rFonts w:cstheme="minorHAnsi"/>
          <w:sz w:val="24"/>
          <w:szCs w:val="24"/>
        </w:rPr>
        <w:t>Kasari</w:t>
      </w:r>
      <w:proofErr w:type="spellEnd"/>
      <w:r w:rsidRPr="00FA764C">
        <w:rPr>
          <w:rFonts w:cstheme="minorHAnsi"/>
          <w:sz w:val="24"/>
          <w:szCs w:val="24"/>
        </w:rPr>
        <w:t xml:space="preserve"> C, Fiesta </w:t>
      </w:r>
      <w:proofErr w:type="spellStart"/>
      <w:r w:rsidRPr="00FA764C">
        <w:rPr>
          <w:rFonts w:cstheme="minorHAnsi"/>
          <w:sz w:val="24"/>
          <w:szCs w:val="24"/>
        </w:rPr>
        <w:t>Educativa</w:t>
      </w:r>
      <w:proofErr w:type="spellEnd"/>
      <w:r w:rsidRPr="00FA764C">
        <w:rPr>
          <w:rFonts w:cstheme="minorHAnsi"/>
          <w:sz w:val="24"/>
          <w:szCs w:val="24"/>
        </w:rPr>
        <w:t>, Inc. Randomized pilot study of a special education advocacy program for Latinx/minority parents of children with autism spectrum disorder. Autism. 2021 Apr 16:1362361321998561.</w:t>
      </w:r>
    </w:p>
    <w:bookmarkEnd w:id="137"/>
    <w:p w14:paraId="3B6B5389"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Mac </w:t>
      </w:r>
      <w:proofErr w:type="spellStart"/>
      <w:r w:rsidRPr="00FA764C">
        <w:rPr>
          <w:rFonts w:cstheme="minorHAnsi"/>
          <w:sz w:val="24"/>
          <w:szCs w:val="24"/>
        </w:rPr>
        <w:t>Cárthaigh</w:t>
      </w:r>
      <w:proofErr w:type="spellEnd"/>
      <w:r w:rsidRPr="00FA764C">
        <w:rPr>
          <w:rFonts w:cstheme="minorHAnsi"/>
          <w:sz w:val="24"/>
          <w:szCs w:val="24"/>
        </w:rPr>
        <w:t xml:space="preserve"> S, López B. Factually based autism awareness campaigns may not always be effective in changing attitudes towards autism: Evidence from British and South Korean nursing students. Autism. 2020 Jul;24(5):1177-90.</w:t>
      </w:r>
    </w:p>
    <w:p w14:paraId="1F708324" w14:textId="77777777" w:rsidR="00812EA0" w:rsidRPr="00FA764C" w:rsidRDefault="00812EA0" w:rsidP="00DA0783">
      <w:pPr>
        <w:spacing w:after="120"/>
        <w:ind w:left="567" w:hanging="567"/>
        <w:rPr>
          <w:rFonts w:cstheme="minorHAnsi"/>
          <w:sz w:val="24"/>
          <w:szCs w:val="24"/>
        </w:rPr>
      </w:pPr>
      <w:bookmarkStart w:id="138" w:name="_Hlk97203574"/>
      <w:proofErr w:type="spellStart"/>
      <w:r w:rsidRPr="00FA764C">
        <w:rPr>
          <w:rFonts w:cstheme="minorHAnsi"/>
          <w:sz w:val="24"/>
          <w:szCs w:val="24"/>
        </w:rPr>
        <w:t>Macku</w:t>
      </w:r>
      <w:bookmarkEnd w:id="138"/>
      <w:proofErr w:type="spellEnd"/>
      <w:r w:rsidRPr="00FA764C">
        <w:rPr>
          <w:rFonts w:cstheme="minorHAnsi"/>
          <w:sz w:val="24"/>
          <w:szCs w:val="24"/>
        </w:rPr>
        <w:t xml:space="preserve"> K, </w:t>
      </w:r>
      <w:proofErr w:type="spellStart"/>
      <w:r w:rsidRPr="00FA764C">
        <w:rPr>
          <w:rFonts w:cstheme="minorHAnsi"/>
          <w:sz w:val="24"/>
          <w:szCs w:val="24"/>
        </w:rPr>
        <w:t>Caha</w:t>
      </w:r>
      <w:proofErr w:type="spellEnd"/>
      <w:r w:rsidRPr="00FA764C">
        <w:rPr>
          <w:rFonts w:cstheme="minorHAnsi"/>
          <w:sz w:val="24"/>
          <w:szCs w:val="24"/>
        </w:rPr>
        <w:t xml:space="preserve"> J, </w:t>
      </w:r>
      <w:proofErr w:type="spellStart"/>
      <w:r w:rsidRPr="00FA764C">
        <w:rPr>
          <w:rFonts w:cstheme="minorHAnsi"/>
          <w:sz w:val="24"/>
          <w:szCs w:val="24"/>
        </w:rPr>
        <w:t>Pászto</w:t>
      </w:r>
      <w:proofErr w:type="spellEnd"/>
      <w:r w:rsidRPr="00FA764C">
        <w:rPr>
          <w:rFonts w:cstheme="minorHAnsi"/>
          <w:sz w:val="24"/>
          <w:szCs w:val="24"/>
        </w:rPr>
        <w:t xml:space="preserve"> V, </w:t>
      </w:r>
      <w:proofErr w:type="spellStart"/>
      <w:r w:rsidRPr="00FA764C">
        <w:rPr>
          <w:rFonts w:cstheme="minorHAnsi"/>
          <w:sz w:val="24"/>
          <w:szCs w:val="24"/>
        </w:rPr>
        <w:t>Tuček</w:t>
      </w:r>
      <w:proofErr w:type="spellEnd"/>
      <w:r w:rsidRPr="00FA764C">
        <w:rPr>
          <w:rFonts w:cstheme="minorHAnsi"/>
          <w:sz w:val="24"/>
          <w:szCs w:val="24"/>
        </w:rPr>
        <w:t xml:space="preserve"> P. Subjective or objective? How objective measures relate to subjective life satisfaction in Europe. ISPRS International Journal of Geo-Information. 2020 May;9(5):320.</w:t>
      </w:r>
    </w:p>
    <w:p w14:paraId="3A63C3C9"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Magliano L, </w:t>
      </w:r>
      <w:proofErr w:type="spellStart"/>
      <w:r w:rsidRPr="00FA764C">
        <w:rPr>
          <w:rFonts w:cstheme="minorHAnsi"/>
          <w:sz w:val="24"/>
          <w:szCs w:val="24"/>
        </w:rPr>
        <w:t>Affuso</w:t>
      </w:r>
      <w:proofErr w:type="spellEnd"/>
      <w:r w:rsidRPr="00FA764C">
        <w:rPr>
          <w:rFonts w:cstheme="minorHAnsi"/>
          <w:sz w:val="24"/>
          <w:szCs w:val="24"/>
        </w:rPr>
        <w:t xml:space="preserve"> G, </w:t>
      </w:r>
      <w:proofErr w:type="spellStart"/>
      <w:r w:rsidRPr="00FA764C">
        <w:rPr>
          <w:rFonts w:cstheme="minorHAnsi"/>
          <w:sz w:val="24"/>
          <w:szCs w:val="24"/>
        </w:rPr>
        <w:t>Prisco</w:t>
      </w:r>
      <w:proofErr w:type="spellEnd"/>
      <w:r w:rsidRPr="00FA764C">
        <w:rPr>
          <w:rFonts w:cstheme="minorHAnsi"/>
          <w:sz w:val="24"/>
          <w:szCs w:val="24"/>
        </w:rPr>
        <w:t xml:space="preserve"> N, </w:t>
      </w:r>
      <w:proofErr w:type="spellStart"/>
      <w:r w:rsidRPr="00FA764C">
        <w:rPr>
          <w:rFonts w:cstheme="minorHAnsi"/>
          <w:sz w:val="24"/>
          <w:szCs w:val="24"/>
        </w:rPr>
        <w:t>Arpino</w:t>
      </w:r>
      <w:proofErr w:type="spellEnd"/>
      <w:r w:rsidRPr="00FA764C">
        <w:rPr>
          <w:rFonts w:cstheme="minorHAnsi"/>
          <w:sz w:val="24"/>
          <w:szCs w:val="24"/>
        </w:rPr>
        <w:t xml:space="preserve"> A, Romano L. Improving employees’ views about persons with mental disorders as potential workmates: A 2-year partially controlled study. American Journal of Orthopsychiatry. 2021;91(1):66.</w:t>
      </w:r>
    </w:p>
    <w:p w14:paraId="205AC958" w14:textId="77777777" w:rsidR="00812EA0" w:rsidRPr="00FA764C" w:rsidRDefault="00812EA0" w:rsidP="00344627">
      <w:pPr>
        <w:spacing w:after="120"/>
        <w:ind w:left="567" w:hanging="567"/>
        <w:rPr>
          <w:rFonts w:cstheme="minorHAnsi"/>
          <w:sz w:val="24"/>
          <w:szCs w:val="24"/>
        </w:rPr>
      </w:pPr>
      <w:bookmarkStart w:id="139" w:name="_Hlk97139828"/>
      <w:r w:rsidRPr="00FA764C">
        <w:rPr>
          <w:rFonts w:cstheme="minorHAnsi"/>
          <w:sz w:val="24"/>
          <w:szCs w:val="24"/>
        </w:rPr>
        <w:t>Maki Y, Takao M, Hattori H, Suzuki T. Promoting dementia‐friendly communities to improve the well‐being of individuals with and without dementia. Geriatrics &amp; gerontology international. 2020 Jun;20(6):511-9.</w:t>
      </w:r>
    </w:p>
    <w:bookmarkEnd w:id="139"/>
    <w:p w14:paraId="55EAE7D8"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Marsh, David. 1999. Results Frameworks &amp; Performance Monitoring: A Refresher (ppt). Link: http://www.childsurvival.com/tools/Marsh/sld001.htm </w:t>
      </w:r>
    </w:p>
    <w:p w14:paraId="2FCD301F" w14:textId="77777777" w:rsidR="00812EA0" w:rsidRPr="00FA764C" w:rsidRDefault="00812EA0" w:rsidP="00344627">
      <w:pPr>
        <w:spacing w:after="120"/>
        <w:ind w:left="567" w:hanging="567"/>
        <w:rPr>
          <w:rFonts w:cstheme="minorHAnsi"/>
          <w:sz w:val="24"/>
          <w:szCs w:val="24"/>
        </w:rPr>
      </w:pPr>
      <w:bookmarkStart w:id="140" w:name="_Hlk97139789"/>
      <w:proofErr w:type="spellStart"/>
      <w:r w:rsidRPr="00FA764C">
        <w:rPr>
          <w:rFonts w:cstheme="minorHAnsi"/>
          <w:sz w:val="24"/>
          <w:szCs w:val="24"/>
        </w:rPr>
        <w:t>Mascayano</w:t>
      </w:r>
      <w:proofErr w:type="spellEnd"/>
      <w:r w:rsidRPr="00FA764C">
        <w:rPr>
          <w:rFonts w:cstheme="minorHAnsi"/>
          <w:sz w:val="24"/>
          <w:szCs w:val="24"/>
        </w:rPr>
        <w:t xml:space="preserve"> F, </w:t>
      </w:r>
      <w:proofErr w:type="spellStart"/>
      <w:r w:rsidRPr="00FA764C">
        <w:rPr>
          <w:rFonts w:cstheme="minorHAnsi"/>
          <w:sz w:val="24"/>
          <w:szCs w:val="24"/>
        </w:rPr>
        <w:t>Toso</w:t>
      </w:r>
      <w:proofErr w:type="spellEnd"/>
      <w:r w:rsidRPr="00FA764C">
        <w:rPr>
          <w:rFonts w:cstheme="minorHAnsi"/>
          <w:sz w:val="24"/>
          <w:szCs w:val="24"/>
        </w:rPr>
        <w:t xml:space="preserve">-Salman J, Ho YC, Dev S, Tapia T, Thornicroft G, </w:t>
      </w:r>
      <w:proofErr w:type="spellStart"/>
      <w:r w:rsidRPr="00FA764C">
        <w:rPr>
          <w:rFonts w:cstheme="minorHAnsi"/>
          <w:sz w:val="24"/>
          <w:szCs w:val="24"/>
        </w:rPr>
        <w:t>Cabassa</w:t>
      </w:r>
      <w:proofErr w:type="spellEnd"/>
      <w:r w:rsidRPr="00FA764C">
        <w:rPr>
          <w:rFonts w:cstheme="minorHAnsi"/>
          <w:sz w:val="24"/>
          <w:szCs w:val="24"/>
        </w:rPr>
        <w:t xml:space="preserve"> LJ, </w:t>
      </w:r>
      <w:proofErr w:type="spellStart"/>
      <w:r w:rsidRPr="00FA764C">
        <w:rPr>
          <w:rFonts w:cstheme="minorHAnsi"/>
          <w:sz w:val="24"/>
          <w:szCs w:val="24"/>
        </w:rPr>
        <w:t>Khenti</w:t>
      </w:r>
      <w:proofErr w:type="spellEnd"/>
      <w:r w:rsidRPr="00FA764C">
        <w:rPr>
          <w:rFonts w:cstheme="minorHAnsi"/>
          <w:sz w:val="24"/>
          <w:szCs w:val="24"/>
        </w:rPr>
        <w:t xml:space="preserve"> A, </w:t>
      </w:r>
      <w:proofErr w:type="spellStart"/>
      <w:r w:rsidRPr="00FA764C">
        <w:rPr>
          <w:rFonts w:cstheme="minorHAnsi"/>
          <w:sz w:val="24"/>
          <w:szCs w:val="24"/>
        </w:rPr>
        <w:t>Sapag</w:t>
      </w:r>
      <w:proofErr w:type="spellEnd"/>
      <w:r w:rsidRPr="00FA764C">
        <w:rPr>
          <w:rFonts w:cstheme="minorHAnsi"/>
          <w:sz w:val="24"/>
          <w:szCs w:val="24"/>
        </w:rPr>
        <w:t xml:space="preserve"> J, Bobbili SJ, Alvarado R. Including culture in programs to reduce stigma toward people with mental disorders in low-and middle-income countries. Transcultural psychiatry. 2020 Feb;57(1):140-60.</w:t>
      </w:r>
    </w:p>
    <w:bookmarkEnd w:id="140"/>
    <w:p w14:paraId="6DBBE941"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McCann TV, </w:t>
      </w:r>
      <w:proofErr w:type="spellStart"/>
      <w:r w:rsidRPr="00FA764C">
        <w:rPr>
          <w:rFonts w:cstheme="minorHAnsi"/>
          <w:sz w:val="24"/>
          <w:szCs w:val="24"/>
        </w:rPr>
        <w:t>Savic</w:t>
      </w:r>
      <w:proofErr w:type="spellEnd"/>
      <w:r w:rsidRPr="00FA764C">
        <w:rPr>
          <w:rFonts w:cstheme="minorHAnsi"/>
          <w:sz w:val="24"/>
          <w:szCs w:val="24"/>
        </w:rPr>
        <w:t xml:space="preserve"> M, Ferguson N, Cheetham A, Witt K, Emond K, Bosley E, Smith K, Roberts L, </w:t>
      </w:r>
      <w:proofErr w:type="spellStart"/>
      <w:r w:rsidRPr="00FA764C">
        <w:rPr>
          <w:rFonts w:cstheme="minorHAnsi"/>
          <w:sz w:val="24"/>
          <w:szCs w:val="24"/>
        </w:rPr>
        <w:t>Lubman</w:t>
      </w:r>
      <w:proofErr w:type="spellEnd"/>
      <w:r w:rsidRPr="00FA764C">
        <w:rPr>
          <w:rFonts w:cstheme="minorHAnsi"/>
          <w:sz w:val="24"/>
          <w:szCs w:val="24"/>
        </w:rPr>
        <w:t xml:space="preserve"> DI. Recognition of, and attitudes towards, people with depression and psychosis with/without alcohol and other drug problems: results from a national survey of Australian paramedics. BMJ open. 2018 Dec 1;8(12</w:t>
      </w:r>
      <w:proofErr w:type="gramStart"/>
      <w:r w:rsidRPr="00FA764C">
        <w:rPr>
          <w:rFonts w:cstheme="minorHAnsi"/>
          <w:sz w:val="24"/>
          <w:szCs w:val="24"/>
        </w:rPr>
        <w:t>):e</w:t>
      </w:r>
      <w:proofErr w:type="gramEnd"/>
      <w:r w:rsidRPr="00FA764C">
        <w:rPr>
          <w:rFonts w:cstheme="minorHAnsi"/>
          <w:sz w:val="24"/>
          <w:szCs w:val="24"/>
        </w:rPr>
        <w:t>023860.</w:t>
      </w:r>
    </w:p>
    <w:p w14:paraId="5CF05434"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McLeroy KR, Bibeau D, </w:t>
      </w:r>
      <w:proofErr w:type="spellStart"/>
      <w:r w:rsidRPr="00FA764C">
        <w:rPr>
          <w:rFonts w:cstheme="minorHAnsi"/>
          <w:sz w:val="24"/>
          <w:szCs w:val="24"/>
        </w:rPr>
        <w:t>Steckler</w:t>
      </w:r>
      <w:proofErr w:type="spellEnd"/>
      <w:r w:rsidRPr="00FA764C">
        <w:rPr>
          <w:rFonts w:cstheme="minorHAnsi"/>
          <w:sz w:val="24"/>
          <w:szCs w:val="24"/>
        </w:rPr>
        <w:t xml:space="preserve"> A, Glanz K. An ecological perspective on health promotion programs. Health education quarterly. 1988 Dec;15(4):351-77.</w:t>
      </w:r>
    </w:p>
    <w:p w14:paraId="0ADB36D2" w14:textId="77777777" w:rsidR="00812EA0" w:rsidRPr="00FA764C" w:rsidRDefault="00812EA0" w:rsidP="004564C8">
      <w:pPr>
        <w:spacing w:after="120"/>
        <w:ind w:left="567" w:hanging="567"/>
        <w:rPr>
          <w:rFonts w:cstheme="minorHAnsi"/>
          <w:sz w:val="24"/>
          <w:szCs w:val="24"/>
        </w:rPr>
      </w:pPr>
      <w:r w:rsidRPr="00FA764C">
        <w:rPr>
          <w:rFonts w:cstheme="minorHAnsi"/>
          <w:sz w:val="24"/>
          <w:szCs w:val="24"/>
        </w:rPr>
        <w:t>Mehta N, Kassam A, Leese M, Butler G, Thornicroft G. Public attitudes towards people with mental illness in England and Scotland, 1994–2003. The British Journal of Psychiatry. 2009 Mar;194(3):278-84.</w:t>
      </w:r>
    </w:p>
    <w:p w14:paraId="16D2C74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Menon S, Karl J, </w:t>
      </w:r>
      <w:proofErr w:type="spellStart"/>
      <w:r w:rsidRPr="00FA764C">
        <w:rPr>
          <w:rFonts w:cstheme="minorHAnsi"/>
          <w:sz w:val="24"/>
          <w:szCs w:val="24"/>
        </w:rPr>
        <w:t>Wignaraja</w:t>
      </w:r>
      <w:proofErr w:type="spellEnd"/>
      <w:r w:rsidRPr="00FA764C">
        <w:rPr>
          <w:rFonts w:cstheme="minorHAnsi"/>
          <w:sz w:val="24"/>
          <w:szCs w:val="24"/>
        </w:rPr>
        <w:t xml:space="preserve"> K. Handbook on planning, monitoring and evaluating for development results. UNDP Evaluation Office, New York, NY. 2009;68(3):10. Link: http://web.undp.org/evaluation/handbook/documents/english/pme-handbook.pdf</w:t>
      </w:r>
    </w:p>
    <w:p w14:paraId="2F345A25"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Mental Health Commission of Canada (MHCC) (2009). Opening Minds (OM). Link: https://www.mentalhealthcommission.ca/English/opening-minds</w:t>
      </w:r>
    </w:p>
    <w:p w14:paraId="06730560" w14:textId="34A5B72F"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Mental Health Commission of Canada (MHCC) (2015). Informing the Future: Mental Health Indicators for Canada. Link: </w:t>
      </w:r>
      <w:r w:rsidR="00776EA6" w:rsidRPr="00C308D4">
        <w:rPr>
          <w:rFonts w:cstheme="minorHAnsi"/>
          <w:sz w:val="24"/>
          <w:szCs w:val="24"/>
        </w:rPr>
        <w:t>https://www.mentalhealthcommission.ca/wp-content/uploads/drupal/Informing%252520the%252520Future%252520-252520Mental%252520Health%252520Indicators%252520for%252520Canada_0.pdf</w:t>
      </w:r>
      <w:r w:rsidRPr="00FA764C">
        <w:rPr>
          <w:rFonts w:cstheme="minorHAnsi"/>
          <w:sz w:val="24"/>
          <w:szCs w:val="24"/>
        </w:rPr>
        <w:t xml:space="preserve"> </w:t>
      </w:r>
    </w:p>
    <w:p w14:paraId="05A1F5B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lastRenderedPageBreak/>
        <w:t xml:space="preserve">Mental Health Commission of Canada (MHCC). (2017). The Working Mind First Responders (TWMFR), formerly known as Road to Mental Readiness (R2MR). Link: https://theworkingmind.ca/working-mind-first-responders </w:t>
      </w:r>
    </w:p>
    <w:p w14:paraId="315D208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Mental Health Commission of Canada (MHCC). (2017). Working Mind (TWM). Link: https://theworkingmind.ca/working-mind </w:t>
      </w:r>
    </w:p>
    <w:p w14:paraId="5CB60F8B"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Mittal D, Owen RR, </w:t>
      </w:r>
      <w:proofErr w:type="spellStart"/>
      <w:r w:rsidRPr="00FA764C">
        <w:rPr>
          <w:rFonts w:cstheme="minorHAnsi"/>
          <w:sz w:val="24"/>
          <w:szCs w:val="24"/>
        </w:rPr>
        <w:t>Ounpraseuth</w:t>
      </w:r>
      <w:proofErr w:type="spellEnd"/>
      <w:r w:rsidRPr="00FA764C">
        <w:rPr>
          <w:rFonts w:cstheme="minorHAnsi"/>
          <w:sz w:val="24"/>
          <w:szCs w:val="24"/>
        </w:rPr>
        <w:t xml:space="preserve"> S, </w:t>
      </w:r>
      <w:proofErr w:type="spellStart"/>
      <w:r w:rsidRPr="00FA764C">
        <w:rPr>
          <w:rFonts w:cstheme="minorHAnsi"/>
          <w:sz w:val="24"/>
          <w:szCs w:val="24"/>
        </w:rPr>
        <w:t>Chekuri</w:t>
      </w:r>
      <w:proofErr w:type="spellEnd"/>
      <w:r w:rsidRPr="00FA764C">
        <w:rPr>
          <w:rFonts w:cstheme="minorHAnsi"/>
          <w:sz w:val="24"/>
          <w:szCs w:val="24"/>
        </w:rPr>
        <w:t xml:space="preserve"> L, Drummond KL, Jennings MB, Smith JL, Sullivan JG, Corrigan PW. Targeting stigma of mental illness among primary care providers: Findings from a pilot feasibility study. Psychiatry research. 2020 Feb </w:t>
      </w:r>
      <w:proofErr w:type="gramStart"/>
      <w:r w:rsidRPr="00FA764C">
        <w:rPr>
          <w:rFonts w:cstheme="minorHAnsi"/>
          <w:sz w:val="24"/>
          <w:szCs w:val="24"/>
        </w:rPr>
        <w:t>1;284:112641</w:t>
      </w:r>
      <w:proofErr w:type="gramEnd"/>
      <w:r w:rsidRPr="00FA764C">
        <w:rPr>
          <w:rFonts w:cstheme="minorHAnsi"/>
          <w:sz w:val="24"/>
          <w:szCs w:val="24"/>
        </w:rPr>
        <w:t>.</w:t>
      </w:r>
    </w:p>
    <w:p w14:paraId="4F7F374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Morgan AJ, Wright J, </w:t>
      </w:r>
      <w:proofErr w:type="spellStart"/>
      <w:r w:rsidRPr="00FA764C">
        <w:rPr>
          <w:rFonts w:cstheme="minorHAnsi"/>
          <w:sz w:val="24"/>
          <w:szCs w:val="24"/>
        </w:rPr>
        <w:t>Reavley</w:t>
      </w:r>
      <w:proofErr w:type="spellEnd"/>
      <w:r w:rsidRPr="00FA764C">
        <w:rPr>
          <w:rFonts w:cstheme="minorHAnsi"/>
          <w:sz w:val="24"/>
          <w:szCs w:val="24"/>
        </w:rPr>
        <w:t xml:space="preserve"> NJ. Review of Australian initiatives to reduce stigma towards people with complex mental illness: what exists and what </w:t>
      </w:r>
      <w:proofErr w:type="gramStart"/>
      <w:r w:rsidRPr="00FA764C">
        <w:rPr>
          <w:rFonts w:cstheme="minorHAnsi"/>
          <w:sz w:val="24"/>
          <w:szCs w:val="24"/>
        </w:rPr>
        <w:t>works?.</w:t>
      </w:r>
      <w:proofErr w:type="gramEnd"/>
      <w:r w:rsidRPr="00FA764C">
        <w:rPr>
          <w:rFonts w:cstheme="minorHAnsi"/>
          <w:sz w:val="24"/>
          <w:szCs w:val="24"/>
        </w:rPr>
        <w:t xml:space="preserve"> International journal of mental health systems. 2021 Dec;15(1):1-51. </w:t>
      </w:r>
    </w:p>
    <w:p w14:paraId="5E78EC05"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Morin D, Crocker AG, Beaulieu‐Bergeron R, Caron J. Validation of the attitudes toward intellectual disability–ATTID questionnaire. Journal of Intellectual Disability Research. 2013 Mar;57(3):268-78.</w:t>
      </w:r>
    </w:p>
    <w:p w14:paraId="6003695C" w14:textId="4B6CABD2"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Murney</w:t>
      </w:r>
      <w:proofErr w:type="spellEnd"/>
      <w:r w:rsidRPr="00FA764C">
        <w:rPr>
          <w:rFonts w:cstheme="minorHAnsi"/>
          <w:sz w:val="24"/>
          <w:szCs w:val="24"/>
        </w:rPr>
        <w:t xml:space="preserve"> MA, </w:t>
      </w:r>
      <w:proofErr w:type="spellStart"/>
      <w:r w:rsidRPr="00FA764C">
        <w:rPr>
          <w:rFonts w:cstheme="minorHAnsi"/>
          <w:sz w:val="24"/>
          <w:szCs w:val="24"/>
        </w:rPr>
        <w:t>Sapag</w:t>
      </w:r>
      <w:proofErr w:type="spellEnd"/>
      <w:r w:rsidRPr="00FA764C">
        <w:rPr>
          <w:rFonts w:cstheme="minorHAnsi"/>
          <w:sz w:val="24"/>
          <w:szCs w:val="24"/>
        </w:rPr>
        <w:t xml:space="preserve"> JC, Bobbili SJ, </w:t>
      </w:r>
      <w:proofErr w:type="spellStart"/>
      <w:r w:rsidRPr="00FA764C">
        <w:rPr>
          <w:rFonts w:cstheme="minorHAnsi"/>
          <w:sz w:val="24"/>
          <w:szCs w:val="24"/>
        </w:rPr>
        <w:t>Khenti</w:t>
      </w:r>
      <w:proofErr w:type="spellEnd"/>
      <w:r w:rsidRPr="00FA764C">
        <w:rPr>
          <w:rFonts w:cstheme="minorHAnsi"/>
          <w:sz w:val="24"/>
          <w:szCs w:val="24"/>
        </w:rPr>
        <w:t xml:space="preserve"> A. Stigma and discrimination related to mental health and substance use issues in primary health care in Toronto, Canada: </w:t>
      </w:r>
      <w:r w:rsidR="00080DEC">
        <w:rPr>
          <w:rFonts w:cstheme="minorHAnsi"/>
          <w:sz w:val="24"/>
          <w:szCs w:val="24"/>
        </w:rPr>
        <w:t>A</w:t>
      </w:r>
      <w:r w:rsidR="00080DEC" w:rsidRPr="00FA764C">
        <w:rPr>
          <w:rFonts w:cstheme="minorHAnsi"/>
          <w:sz w:val="24"/>
          <w:szCs w:val="24"/>
        </w:rPr>
        <w:t xml:space="preserve"> </w:t>
      </w:r>
      <w:r w:rsidRPr="00FA764C">
        <w:rPr>
          <w:rFonts w:cstheme="minorHAnsi"/>
          <w:sz w:val="24"/>
          <w:szCs w:val="24"/>
        </w:rPr>
        <w:t>Qualitative Study. International journal of qualitative studies on health and well-being. 2020 Jan 1;15(1):1744926.</w:t>
      </w:r>
    </w:p>
    <w:p w14:paraId="7DEDDDB0"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Myers F. Evaluation </w:t>
      </w:r>
      <w:proofErr w:type="spellStart"/>
      <w:r w:rsidRPr="00FA764C">
        <w:rPr>
          <w:rFonts w:cstheme="minorHAnsi"/>
          <w:sz w:val="24"/>
          <w:szCs w:val="24"/>
        </w:rPr>
        <w:t>of'see</w:t>
      </w:r>
      <w:proofErr w:type="spellEnd"/>
      <w:r w:rsidRPr="00FA764C">
        <w:rPr>
          <w:rFonts w:cstheme="minorHAnsi"/>
          <w:sz w:val="24"/>
          <w:szCs w:val="24"/>
        </w:rPr>
        <w:t xml:space="preserve"> Me'-the National Scottish Campaign Against the Stigma and Discrimination Associated with Mental Health. Social Research; 2009. Link: https://silo.tips/downloadFile/health-and-community-care-5</w:t>
      </w:r>
    </w:p>
    <w:p w14:paraId="295E9F07" w14:textId="77777777" w:rsidR="00812EA0" w:rsidRPr="00FA764C" w:rsidRDefault="00812EA0" w:rsidP="00344627">
      <w:pPr>
        <w:spacing w:after="120"/>
        <w:ind w:left="567" w:hanging="567"/>
        <w:rPr>
          <w:rFonts w:cstheme="minorHAnsi"/>
          <w:sz w:val="24"/>
          <w:szCs w:val="24"/>
        </w:rPr>
      </w:pPr>
      <w:bookmarkStart w:id="141" w:name="_Hlk93329554"/>
      <w:r w:rsidRPr="00FA764C">
        <w:rPr>
          <w:rFonts w:cstheme="minorHAnsi"/>
          <w:sz w:val="24"/>
          <w:szCs w:val="24"/>
        </w:rPr>
        <w:t>NAMI (2021). National Alliance of Mental Illness. Link: https://www.nami.org/About-NAMI</w:t>
      </w:r>
    </w:p>
    <w:bookmarkEnd w:id="141"/>
    <w:p w14:paraId="2E078D3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National Academies of Sciences, Engineering, and Medicine (2016). Ending discrimination against people with mental and substance use disorders: The evidence for stigma change. National Academies Press; 2016 Sep 3. Link: https://www.ncbi.nlm.nih.gov/books/NBK384914/</w:t>
      </w:r>
    </w:p>
    <w:p w14:paraId="72C116E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National Disability Authority (NDA) (2002). Public attitudes to disability in the Republic of Ireland. Link: http://nda.ie/ndasitefiles/attitude.pdf</w:t>
      </w:r>
    </w:p>
    <w:p w14:paraId="74985DED"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Newton-Howes G, Senior J, Beaglehole B, Purdie GL, Gordon SE. Does a comprehensive service user-led education </w:t>
      </w:r>
      <w:proofErr w:type="spellStart"/>
      <w:r w:rsidRPr="00FA764C">
        <w:rPr>
          <w:rFonts w:cstheme="minorHAnsi"/>
          <w:sz w:val="24"/>
          <w:szCs w:val="24"/>
        </w:rPr>
        <w:t>programme</w:t>
      </w:r>
      <w:proofErr w:type="spellEnd"/>
      <w:r w:rsidRPr="00FA764C">
        <w:rPr>
          <w:rFonts w:cstheme="minorHAnsi"/>
          <w:sz w:val="24"/>
          <w:szCs w:val="24"/>
        </w:rPr>
        <w:t xml:space="preserve"> effect more positive attitudes towards recovery and less </w:t>
      </w:r>
      <w:proofErr w:type="spellStart"/>
      <w:r w:rsidRPr="00FA764C">
        <w:rPr>
          <w:rFonts w:cstheme="minorHAnsi"/>
          <w:sz w:val="24"/>
          <w:szCs w:val="24"/>
        </w:rPr>
        <w:t>stigmatising</w:t>
      </w:r>
      <w:proofErr w:type="spellEnd"/>
      <w:r w:rsidRPr="00FA764C">
        <w:rPr>
          <w:rFonts w:cstheme="minorHAnsi"/>
          <w:sz w:val="24"/>
          <w:szCs w:val="24"/>
        </w:rPr>
        <w:t xml:space="preserve"> attitudes towards people with lived experience of mental distress in medical students? A comparative cohort study. Australian &amp; New Zealand Journal of Psychiatry. 2021 Jan 17:0004867420987886.</w:t>
      </w:r>
    </w:p>
    <w:p w14:paraId="14584E5A"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Niewohner</w:t>
      </w:r>
      <w:proofErr w:type="spellEnd"/>
      <w:r w:rsidRPr="00FA764C">
        <w:rPr>
          <w:rFonts w:cstheme="minorHAnsi"/>
          <w:sz w:val="24"/>
          <w:szCs w:val="24"/>
        </w:rPr>
        <w:t xml:space="preserve"> J, Pierson S, Meyers SJ. ‘Leave no one behind’? The exclusion of persons with disabilities by development NGOs. Disability &amp; Society. 2020 Aug 8;35(7):1171-6.</w:t>
      </w:r>
    </w:p>
    <w:p w14:paraId="1AC292E9"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Nota L, </w:t>
      </w:r>
      <w:proofErr w:type="spellStart"/>
      <w:r w:rsidRPr="00FA764C">
        <w:rPr>
          <w:rFonts w:cstheme="minorHAnsi"/>
          <w:sz w:val="24"/>
          <w:szCs w:val="24"/>
        </w:rPr>
        <w:t>Santilli</w:t>
      </w:r>
      <w:proofErr w:type="spellEnd"/>
      <w:r w:rsidRPr="00FA764C">
        <w:rPr>
          <w:rFonts w:cstheme="minorHAnsi"/>
          <w:sz w:val="24"/>
          <w:szCs w:val="24"/>
        </w:rPr>
        <w:t xml:space="preserve"> S, Ginevra MC, </w:t>
      </w:r>
      <w:proofErr w:type="spellStart"/>
      <w:r w:rsidRPr="00FA764C">
        <w:rPr>
          <w:rFonts w:cstheme="minorHAnsi"/>
          <w:sz w:val="24"/>
          <w:szCs w:val="24"/>
        </w:rPr>
        <w:t>Soresi</w:t>
      </w:r>
      <w:proofErr w:type="spellEnd"/>
      <w:r w:rsidRPr="00FA764C">
        <w:rPr>
          <w:rFonts w:cstheme="minorHAnsi"/>
          <w:sz w:val="24"/>
          <w:szCs w:val="24"/>
        </w:rPr>
        <w:t xml:space="preserve"> S. Employer attitudes towards the work inclusion of persons with disabilities. Journal of Applied Research in Intellectual Disabilities. 2014 Nov;27(6):511-20.</w:t>
      </w:r>
    </w:p>
    <w:p w14:paraId="358AC1A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lastRenderedPageBreak/>
        <w:t>Nowicki, EA. (2005). Understanding children’s perceptions of intellectual and physical disabilities: Attitudes, knowledge, and social cognition. Exceptionality Education Canada, 15(3), 21–39.</w:t>
      </w:r>
    </w:p>
    <w:p w14:paraId="2734B2D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Office for Disabilities Issues (2009). Public perceptions of disabled people. Evidence from the British Social Attitudes Survey (BSAS) in 2009. Link: https://assets.publishing.service.gov.uk/government/uploads/system/uploads/attachment_data/file/325989/ppdp.pdf</w:t>
      </w:r>
    </w:p>
    <w:p w14:paraId="2BBD7CE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Page MJ, McKenzie JE, Bossuyt PM, </w:t>
      </w:r>
      <w:proofErr w:type="spellStart"/>
      <w:r w:rsidRPr="00FA764C">
        <w:rPr>
          <w:rFonts w:cstheme="minorHAnsi"/>
          <w:sz w:val="24"/>
          <w:szCs w:val="24"/>
        </w:rPr>
        <w:t>Boutron</w:t>
      </w:r>
      <w:proofErr w:type="spellEnd"/>
      <w:r w:rsidRPr="00FA764C">
        <w:rPr>
          <w:rFonts w:cstheme="minorHAnsi"/>
          <w:sz w:val="24"/>
          <w:szCs w:val="24"/>
        </w:rPr>
        <w:t xml:space="preserve"> I, Hoffmann TC, Mulrow CD, et al. The PRISMA 2020 statement: an updated guideline for reporting systematic reviews. BMJ 2021; </w:t>
      </w:r>
      <w:proofErr w:type="gramStart"/>
      <w:r w:rsidRPr="00FA764C">
        <w:rPr>
          <w:rFonts w:cstheme="minorHAnsi"/>
          <w:sz w:val="24"/>
          <w:szCs w:val="24"/>
        </w:rPr>
        <w:t>372:n</w:t>
      </w:r>
      <w:proofErr w:type="gramEnd"/>
      <w:r w:rsidRPr="00FA764C">
        <w:rPr>
          <w:rFonts w:cstheme="minorHAnsi"/>
          <w:sz w:val="24"/>
          <w:szCs w:val="24"/>
        </w:rPr>
        <w:t xml:space="preserve">71. </w:t>
      </w:r>
      <w:proofErr w:type="spellStart"/>
      <w:r w:rsidRPr="00FA764C">
        <w:rPr>
          <w:rFonts w:cstheme="minorHAnsi"/>
          <w:sz w:val="24"/>
          <w:szCs w:val="24"/>
        </w:rPr>
        <w:t>doi</w:t>
      </w:r>
      <w:proofErr w:type="spellEnd"/>
      <w:r w:rsidRPr="00FA764C">
        <w:rPr>
          <w:rFonts w:cstheme="minorHAnsi"/>
          <w:sz w:val="24"/>
          <w:szCs w:val="24"/>
        </w:rPr>
        <w:t>: 10.1136/</w:t>
      </w:r>
      <w:proofErr w:type="gramStart"/>
      <w:r w:rsidRPr="00FA764C">
        <w:rPr>
          <w:rFonts w:cstheme="minorHAnsi"/>
          <w:sz w:val="24"/>
          <w:szCs w:val="24"/>
        </w:rPr>
        <w:t>bmj.n</w:t>
      </w:r>
      <w:proofErr w:type="gramEnd"/>
      <w:r w:rsidRPr="00FA764C">
        <w:rPr>
          <w:rFonts w:cstheme="minorHAnsi"/>
          <w:sz w:val="24"/>
          <w:szCs w:val="24"/>
        </w:rPr>
        <w:t>71</w:t>
      </w:r>
    </w:p>
    <w:p w14:paraId="1F6E915A" w14:textId="77777777" w:rsidR="00812EA0" w:rsidRPr="00FA764C" w:rsidRDefault="00812EA0" w:rsidP="00344627">
      <w:pPr>
        <w:spacing w:after="120"/>
        <w:ind w:left="567" w:hanging="567"/>
        <w:rPr>
          <w:rFonts w:cstheme="minorHAnsi"/>
          <w:sz w:val="24"/>
          <w:szCs w:val="24"/>
        </w:rPr>
      </w:pPr>
      <w:bookmarkStart w:id="142" w:name="_Hlk97139086"/>
      <w:r w:rsidRPr="00FA764C">
        <w:rPr>
          <w:rFonts w:cstheme="minorHAnsi"/>
          <w:sz w:val="24"/>
          <w:szCs w:val="24"/>
        </w:rPr>
        <w:t>Parker LR, Monteith MJ, South SC. Dehumanization, prejudice, and social policy beliefs concerning people with developmental disabilities. Group Processes &amp; Intergroup Relations. 2020 Feb;23(2):262-84.</w:t>
      </w:r>
    </w:p>
    <w:bookmarkEnd w:id="142"/>
    <w:p w14:paraId="6FCAE9D5"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PATH (2011). Monitoring and evaluation of initiatives on violence against women and girls. Link: https://www.endvawnow.org/uploads/browser/files/me_asset_english_nov_2011__final.pdf</w:t>
      </w:r>
    </w:p>
    <w:p w14:paraId="56797CCD" w14:textId="3372E46C"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Perreault S. </w:t>
      </w:r>
      <w:r w:rsidR="00B50C32">
        <w:rPr>
          <w:rFonts w:cstheme="minorHAnsi"/>
          <w:sz w:val="24"/>
          <w:szCs w:val="24"/>
        </w:rPr>
        <w:t>(</w:t>
      </w:r>
      <w:r w:rsidRPr="00FA764C">
        <w:rPr>
          <w:rFonts w:cstheme="minorHAnsi"/>
          <w:sz w:val="24"/>
          <w:szCs w:val="24"/>
        </w:rPr>
        <w:t>2015</w:t>
      </w:r>
      <w:r w:rsidR="00B50C32">
        <w:rPr>
          <w:rFonts w:cstheme="minorHAnsi"/>
          <w:sz w:val="24"/>
          <w:szCs w:val="24"/>
        </w:rPr>
        <w:t>)</w:t>
      </w:r>
      <w:r w:rsidRPr="00FA764C">
        <w:rPr>
          <w:rFonts w:cstheme="minorHAnsi"/>
          <w:sz w:val="24"/>
          <w:szCs w:val="24"/>
        </w:rPr>
        <w:t xml:space="preserve">. Criminal victimization in Canada, 2014. </w:t>
      </w:r>
      <w:proofErr w:type="spellStart"/>
      <w:r w:rsidRPr="00FA764C">
        <w:rPr>
          <w:rFonts w:cstheme="minorHAnsi"/>
          <w:sz w:val="24"/>
          <w:szCs w:val="24"/>
        </w:rPr>
        <w:t>Juristat</w:t>
      </w:r>
      <w:proofErr w:type="spellEnd"/>
      <w:r w:rsidRPr="00FA764C">
        <w:rPr>
          <w:rFonts w:cstheme="minorHAnsi"/>
          <w:sz w:val="24"/>
          <w:szCs w:val="24"/>
        </w:rPr>
        <w:t>. Statistics Canada Catalogue no. 85</w:t>
      </w:r>
      <w:r w:rsidRPr="00FA764C">
        <w:rPr>
          <w:rFonts w:ascii="Cambria Math" w:hAnsi="Cambria Math" w:cs="Cambria Math"/>
          <w:sz w:val="24"/>
          <w:szCs w:val="24"/>
        </w:rPr>
        <w:t>‑</w:t>
      </w:r>
      <w:r w:rsidRPr="00FA764C">
        <w:rPr>
          <w:rFonts w:cstheme="minorHAnsi"/>
          <w:sz w:val="24"/>
          <w:szCs w:val="24"/>
        </w:rPr>
        <w:t>002</w:t>
      </w:r>
      <w:r w:rsidRPr="00FA764C">
        <w:rPr>
          <w:rFonts w:ascii="Cambria Math" w:hAnsi="Cambria Math" w:cs="Cambria Math"/>
          <w:sz w:val="24"/>
          <w:szCs w:val="24"/>
        </w:rPr>
        <w:t>‑</w:t>
      </w:r>
      <w:r w:rsidRPr="00FA764C">
        <w:rPr>
          <w:rFonts w:cstheme="minorHAnsi"/>
          <w:sz w:val="24"/>
          <w:szCs w:val="24"/>
        </w:rPr>
        <w:t>X.</w:t>
      </w:r>
      <w:r w:rsidR="004E4AD9">
        <w:rPr>
          <w:rFonts w:cstheme="minorHAnsi"/>
          <w:sz w:val="24"/>
          <w:szCs w:val="24"/>
        </w:rPr>
        <w:t xml:space="preserve"> Link: </w:t>
      </w:r>
      <w:r w:rsidR="004E4AD9" w:rsidRPr="004E4AD9">
        <w:rPr>
          <w:rFonts w:cstheme="minorHAnsi"/>
          <w:sz w:val="24"/>
          <w:szCs w:val="24"/>
        </w:rPr>
        <w:t>https://www150.statcan.gc.ca/n1/pub/85-002-x/2015001/article/14241-eng.pdf</w:t>
      </w:r>
    </w:p>
    <w:p w14:paraId="0DB59805" w14:textId="77777777" w:rsidR="00812EA0" w:rsidRPr="00FA764C" w:rsidRDefault="00812EA0" w:rsidP="00344627">
      <w:pPr>
        <w:spacing w:after="120"/>
        <w:ind w:left="567" w:hanging="567"/>
        <w:rPr>
          <w:rFonts w:cstheme="minorHAnsi"/>
          <w:sz w:val="24"/>
          <w:szCs w:val="24"/>
        </w:rPr>
      </w:pPr>
      <w:bookmarkStart w:id="143" w:name="_Hlk97138998"/>
      <w:proofErr w:type="spellStart"/>
      <w:r w:rsidRPr="00FA764C">
        <w:rPr>
          <w:rFonts w:cstheme="minorHAnsi"/>
          <w:sz w:val="24"/>
          <w:szCs w:val="24"/>
        </w:rPr>
        <w:t>Pescosolido</w:t>
      </w:r>
      <w:proofErr w:type="spellEnd"/>
      <w:r w:rsidRPr="00FA764C">
        <w:rPr>
          <w:rFonts w:cstheme="minorHAnsi"/>
          <w:sz w:val="24"/>
          <w:szCs w:val="24"/>
        </w:rPr>
        <w:t xml:space="preserve"> BA, Perry BL, </w:t>
      </w:r>
      <w:proofErr w:type="spellStart"/>
      <w:r w:rsidRPr="00FA764C">
        <w:rPr>
          <w:rFonts w:cstheme="minorHAnsi"/>
          <w:sz w:val="24"/>
          <w:szCs w:val="24"/>
        </w:rPr>
        <w:t>Krendl</w:t>
      </w:r>
      <w:proofErr w:type="spellEnd"/>
      <w:r w:rsidRPr="00FA764C">
        <w:rPr>
          <w:rFonts w:cstheme="minorHAnsi"/>
          <w:sz w:val="24"/>
          <w:szCs w:val="24"/>
        </w:rPr>
        <w:t xml:space="preserve"> AC. Empowering the next generation to end stigma by starting the conversation: bring change to mind and the college toolbox project. Journal of the American Academy of Child &amp; Adolescent Psychiatry. 2020 Apr 1;59(4):519-30.</w:t>
      </w:r>
    </w:p>
    <w:bookmarkEnd w:id="143"/>
    <w:p w14:paraId="0A95BF9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Peter LJ, Schindler S, Sander C, Schmidt S, </w:t>
      </w:r>
      <w:proofErr w:type="spellStart"/>
      <w:r w:rsidRPr="00FA764C">
        <w:rPr>
          <w:rFonts w:cstheme="minorHAnsi"/>
          <w:sz w:val="24"/>
          <w:szCs w:val="24"/>
        </w:rPr>
        <w:t>Muehlan</w:t>
      </w:r>
      <w:proofErr w:type="spellEnd"/>
      <w:r w:rsidRPr="00FA764C">
        <w:rPr>
          <w:rFonts w:cstheme="minorHAnsi"/>
          <w:sz w:val="24"/>
          <w:szCs w:val="24"/>
        </w:rPr>
        <w:t xml:space="preserve"> H, McLaren T, </w:t>
      </w:r>
      <w:proofErr w:type="spellStart"/>
      <w:r w:rsidRPr="00FA764C">
        <w:rPr>
          <w:rFonts w:cstheme="minorHAnsi"/>
          <w:sz w:val="24"/>
          <w:szCs w:val="24"/>
        </w:rPr>
        <w:t>Tomczyk</w:t>
      </w:r>
      <w:proofErr w:type="spellEnd"/>
      <w:r w:rsidRPr="00FA764C">
        <w:rPr>
          <w:rFonts w:cstheme="minorHAnsi"/>
          <w:sz w:val="24"/>
          <w:szCs w:val="24"/>
        </w:rPr>
        <w:t xml:space="preserve"> S, </w:t>
      </w:r>
      <w:proofErr w:type="spellStart"/>
      <w:r w:rsidRPr="00FA764C">
        <w:rPr>
          <w:rFonts w:cstheme="minorHAnsi"/>
          <w:sz w:val="24"/>
          <w:szCs w:val="24"/>
        </w:rPr>
        <w:t>Speerforck</w:t>
      </w:r>
      <w:proofErr w:type="spellEnd"/>
      <w:r w:rsidRPr="00FA764C">
        <w:rPr>
          <w:rFonts w:cstheme="minorHAnsi"/>
          <w:sz w:val="24"/>
          <w:szCs w:val="24"/>
        </w:rPr>
        <w:t xml:space="preserve"> S, </w:t>
      </w:r>
      <w:proofErr w:type="spellStart"/>
      <w:r w:rsidRPr="00FA764C">
        <w:rPr>
          <w:rFonts w:cstheme="minorHAnsi"/>
          <w:sz w:val="24"/>
          <w:szCs w:val="24"/>
        </w:rPr>
        <w:t>Schomerus</w:t>
      </w:r>
      <w:proofErr w:type="spellEnd"/>
      <w:r w:rsidRPr="00FA764C">
        <w:rPr>
          <w:rFonts w:cstheme="minorHAnsi"/>
          <w:sz w:val="24"/>
          <w:szCs w:val="24"/>
        </w:rPr>
        <w:t xml:space="preserve"> G. Continuum beliefs and mental illness stigma: a systematic review and meta-analysis of correlation and intervention studies. Psychological medicine. 2021 Apr 8:1-1.</w:t>
      </w:r>
    </w:p>
    <w:p w14:paraId="2DE42ADF"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Power MJ, Green AM, WHOQOL‐DIS Group. The Attitudes to Disability Scale (ADS): development and psychometric properties. Journal of Intellectual Disability Research. 2009 Sep;54(9):860-74.</w:t>
      </w:r>
    </w:p>
    <w:p w14:paraId="254D8222"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Public Health Agency of Canada (2019a). Addressing Stigma: Towards a More Inclusive Health System. Link: https://www.canada.ca/en/public-health/corporate/publications/chief-public-health-officer-reports-state-public-health-canada/addressing-stigma-toward-more-inclusive-health-system.html</w:t>
      </w:r>
    </w:p>
    <w:p w14:paraId="29861304"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Public Health Agency of Canada (2019b). Addressing Stigma: Towards a More Inclusive Health System – What We Heard Report. Link: https://www.canada.ca/en/public-health/corporate/publications/chief-public-health-officer-reports-state-public-health-canada/addressing-stigma-what-we-heard.html</w:t>
      </w:r>
    </w:p>
    <w:p w14:paraId="179450EE" w14:textId="77777777" w:rsidR="00812EA0" w:rsidRPr="00FA764C" w:rsidRDefault="00812EA0" w:rsidP="00344627">
      <w:pPr>
        <w:spacing w:after="120"/>
        <w:ind w:left="567" w:hanging="567"/>
        <w:rPr>
          <w:rFonts w:cstheme="minorHAnsi"/>
          <w:sz w:val="24"/>
          <w:szCs w:val="24"/>
        </w:rPr>
      </w:pPr>
      <w:bookmarkStart w:id="144" w:name="_Hlk97138647"/>
      <w:r w:rsidRPr="00FA764C">
        <w:rPr>
          <w:rFonts w:cstheme="minorHAnsi"/>
          <w:sz w:val="24"/>
          <w:szCs w:val="24"/>
        </w:rPr>
        <w:lastRenderedPageBreak/>
        <w:t xml:space="preserve">Ran MS, Hall BJ, Su TT, </w:t>
      </w:r>
      <w:proofErr w:type="spellStart"/>
      <w:r w:rsidRPr="00FA764C">
        <w:rPr>
          <w:rFonts w:cstheme="minorHAnsi"/>
          <w:sz w:val="24"/>
          <w:szCs w:val="24"/>
        </w:rPr>
        <w:t>Prawira</w:t>
      </w:r>
      <w:proofErr w:type="spellEnd"/>
      <w:r w:rsidRPr="00FA764C">
        <w:rPr>
          <w:rFonts w:cstheme="minorHAnsi"/>
          <w:sz w:val="24"/>
          <w:szCs w:val="24"/>
        </w:rPr>
        <w:t xml:space="preserve"> B, Breth-Petersen M, Li XH, Zhang TM. Stigma of mental illness and cultural factors in Pacific Rim region: a systematic review. BMC psychiatry. 2021 Dec;21(1):1-6.</w:t>
      </w:r>
    </w:p>
    <w:bookmarkEnd w:id="144"/>
    <w:p w14:paraId="2FF1711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Randle M, and Reis D. (2017) Changing community attitudes toward greater inclusion of persons with disabilities. A Rapid Literature Review. Link: https://www.facs.nsw.gov.au/__data/assets/file/0008/372608/Rapid-Review-V3-interactive.pdf</w:t>
      </w:r>
    </w:p>
    <w:p w14:paraId="5C8C1C6D"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Reavley</w:t>
      </w:r>
      <w:proofErr w:type="spellEnd"/>
      <w:r w:rsidRPr="00FA764C">
        <w:rPr>
          <w:rFonts w:cstheme="minorHAnsi"/>
          <w:sz w:val="24"/>
          <w:szCs w:val="24"/>
        </w:rPr>
        <w:t xml:space="preserve"> NJ, </w:t>
      </w:r>
      <w:proofErr w:type="spellStart"/>
      <w:r w:rsidRPr="00FA764C">
        <w:rPr>
          <w:rFonts w:cstheme="minorHAnsi"/>
          <w:sz w:val="24"/>
          <w:szCs w:val="24"/>
        </w:rPr>
        <w:t>Jorm</w:t>
      </w:r>
      <w:proofErr w:type="spellEnd"/>
      <w:r w:rsidRPr="00FA764C">
        <w:rPr>
          <w:rFonts w:cstheme="minorHAnsi"/>
          <w:sz w:val="24"/>
          <w:szCs w:val="24"/>
        </w:rPr>
        <w:t xml:space="preserve"> AF. </w:t>
      </w:r>
      <w:proofErr w:type="spellStart"/>
      <w:r w:rsidRPr="00FA764C">
        <w:rPr>
          <w:rFonts w:cstheme="minorHAnsi"/>
          <w:sz w:val="24"/>
          <w:szCs w:val="24"/>
        </w:rPr>
        <w:t>Stigmatising</w:t>
      </w:r>
      <w:proofErr w:type="spellEnd"/>
      <w:r w:rsidRPr="00FA764C">
        <w:rPr>
          <w:rFonts w:cstheme="minorHAnsi"/>
          <w:sz w:val="24"/>
          <w:szCs w:val="24"/>
        </w:rPr>
        <w:t xml:space="preserve"> attitudes towards people with mental disorders: Changes in Australia over 8 years. Psychiatry research. 2012 May 30;197(3):302-6. </w:t>
      </w:r>
    </w:p>
    <w:p w14:paraId="062B6DB9"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Rebernik</w:t>
      </w:r>
      <w:proofErr w:type="spellEnd"/>
      <w:r w:rsidRPr="00FA764C">
        <w:rPr>
          <w:rFonts w:cstheme="minorHAnsi"/>
          <w:sz w:val="24"/>
          <w:szCs w:val="24"/>
        </w:rPr>
        <w:t xml:space="preserve"> N, </w:t>
      </w:r>
      <w:proofErr w:type="spellStart"/>
      <w:r w:rsidRPr="00FA764C">
        <w:rPr>
          <w:rFonts w:cstheme="minorHAnsi"/>
          <w:sz w:val="24"/>
          <w:szCs w:val="24"/>
        </w:rPr>
        <w:t>Szajczyk</w:t>
      </w:r>
      <w:proofErr w:type="spellEnd"/>
      <w:r w:rsidRPr="00FA764C">
        <w:rPr>
          <w:rFonts w:cstheme="minorHAnsi"/>
          <w:sz w:val="24"/>
          <w:szCs w:val="24"/>
        </w:rPr>
        <w:t xml:space="preserve"> M, </w:t>
      </w:r>
      <w:proofErr w:type="spellStart"/>
      <w:r w:rsidRPr="00FA764C">
        <w:rPr>
          <w:rFonts w:cstheme="minorHAnsi"/>
          <w:sz w:val="24"/>
          <w:szCs w:val="24"/>
        </w:rPr>
        <w:t>Bahillo</w:t>
      </w:r>
      <w:proofErr w:type="spellEnd"/>
      <w:r w:rsidRPr="00FA764C">
        <w:rPr>
          <w:rFonts w:cstheme="minorHAnsi"/>
          <w:sz w:val="24"/>
          <w:szCs w:val="24"/>
        </w:rPr>
        <w:t xml:space="preserve"> A, </w:t>
      </w:r>
      <w:proofErr w:type="spellStart"/>
      <w:r w:rsidRPr="00FA764C">
        <w:rPr>
          <w:rFonts w:cstheme="minorHAnsi"/>
          <w:sz w:val="24"/>
          <w:szCs w:val="24"/>
        </w:rPr>
        <w:t>Goličnik</w:t>
      </w:r>
      <w:proofErr w:type="spellEnd"/>
      <w:r w:rsidRPr="00FA764C">
        <w:rPr>
          <w:rFonts w:cstheme="minorHAnsi"/>
          <w:sz w:val="24"/>
          <w:szCs w:val="24"/>
        </w:rPr>
        <w:t xml:space="preserve"> </w:t>
      </w:r>
      <w:proofErr w:type="spellStart"/>
      <w:r w:rsidRPr="00FA764C">
        <w:rPr>
          <w:rFonts w:cstheme="minorHAnsi"/>
          <w:sz w:val="24"/>
          <w:szCs w:val="24"/>
        </w:rPr>
        <w:t>Marušić</w:t>
      </w:r>
      <w:proofErr w:type="spellEnd"/>
      <w:r w:rsidRPr="00FA764C">
        <w:rPr>
          <w:rFonts w:cstheme="minorHAnsi"/>
          <w:sz w:val="24"/>
          <w:szCs w:val="24"/>
        </w:rPr>
        <w:t xml:space="preserve"> B. Measuring disability inclusion performance in cities using Disability Inclusion Evaluation Tool (</w:t>
      </w:r>
      <w:proofErr w:type="spellStart"/>
      <w:r w:rsidRPr="00FA764C">
        <w:rPr>
          <w:rFonts w:cstheme="minorHAnsi"/>
          <w:sz w:val="24"/>
          <w:szCs w:val="24"/>
        </w:rPr>
        <w:t>DIETool</w:t>
      </w:r>
      <w:proofErr w:type="spellEnd"/>
      <w:r w:rsidRPr="00FA764C">
        <w:rPr>
          <w:rFonts w:cstheme="minorHAnsi"/>
          <w:sz w:val="24"/>
          <w:szCs w:val="24"/>
        </w:rPr>
        <w:t>). Sustainability. 2020 Jan;12(4):1378.</w:t>
      </w:r>
    </w:p>
    <w:p w14:paraId="4B1D09CE"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Reddyhough</w:t>
      </w:r>
      <w:proofErr w:type="spellEnd"/>
      <w:r w:rsidRPr="00FA764C">
        <w:rPr>
          <w:rFonts w:cstheme="minorHAnsi"/>
          <w:sz w:val="24"/>
          <w:szCs w:val="24"/>
        </w:rPr>
        <w:t xml:space="preserve"> C, Locke V, </w:t>
      </w:r>
      <w:proofErr w:type="spellStart"/>
      <w:r w:rsidRPr="00FA764C">
        <w:rPr>
          <w:rFonts w:cstheme="minorHAnsi"/>
          <w:sz w:val="24"/>
          <w:szCs w:val="24"/>
        </w:rPr>
        <w:t>Paulik</w:t>
      </w:r>
      <w:proofErr w:type="spellEnd"/>
      <w:r w:rsidRPr="00FA764C">
        <w:rPr>
          <w:rFonts w:cstheme="minorHAnsi"/>
          <w:sz w:val="24"/>
          <w:szCs w:val="24"/>
        </w:rPr>
        <w:t xml:space="preserve"> G. Changing healthcare professionals’ attitudes towards voice hearers: An education intervention. Community Mental Health Journal. 2021 Jul;57(5):960-4.</w:t>
      </w:r>
    </w:p>
    <w:p w14:paraId="340DF522"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Reid S, Hinchliffe S, Waterton J. Attitudes to Mental Health in Scotland: Scottish Social Attitudes Survey 2013. Scottish Government Social Research; 2014. Link: https://www.gov.scot/publications/attitudes-mental-health-scotland-scottish-social-attitudes-survey-2013/</w:t>
      </w:r>
    </w:p>
    <w:p w14:paraId="1681F644"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Rillotta</w:t>
      </w:r>
      <w:proofErr w:type="spellEnd"/>
      <w:r w:rsidRPr="00FA764C">
        <w:rPr>
          <w:rFonts w:cstheme="minorHAnsi"/>
          <w:sz w:val="24"/>
          <w:szCs w:val="24"/>
        </w:rPr>
        <w:t xml:space="preserve"> F, </w:t>
      </w:r>
      <w:proofErr w:type="spellStart"/>
      <w:r w:rsidRPr="00FA764C">
        <w:rPr>
          <w:rFonts w:cstheme="minorHAnsi"/>
          <w:sz w:val="24"/>
          <w:szCs w:val="24"/>
        </w:rPr>
        <w:t>Nettelbeck</w:t>
      </w:r>
      <w:proofErr w:type="spellEnd"/>
      <w:r w:rsidRPr="00FA764C">
        <w:rPr>
          <w:rFonts w:cstheme="minorHAnsi"/>
          <w:sz w:val="24"/>
          <w:szCs w:val="24"/>
        </w:rPr>
        <w:t xml:space="preserve"> TE. Effects of an awareness program on attitudes of students without an intellectual disability towards persons with an intellectual disability. Journal of intellectual and developmental disability. 2007 Mar 1;32(1):19-27.</w:t>
      </w:r>
    </w:p>
    <w:p w14:paraId="12D14B2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Rodríguez-Rivas ME, Cangas AJ, Fuentes-</w:t>
      </w:r>
      <w:proofErr w:type="spellStart"/>
      <w:r w:rsidRPr="00FA764C">
        <w:rPr>
          <w:rFonts w:cstheme="minorHAnsi"/>
          <w:sz w:val="24"/>
          <w:szCs w:val="24"/>
        </w:rPr>
        <w:t>Olavarría</w:t>
      </w:r>
      <w:proofErr w:type="spellEnd"/>
      <w:r w:rsidRPr="00FA764C">
        <w:rPr>
          <w:rFonts w:cstheme="minorHAnsi"/>
          <w:sz w:val="24"/>
          <w:szCs w:val="24"/>
        </w:rPr>
        <w:t xml:space="preserve"> D. Controlled study of the impact of a virtual program to reduce stigma among university students toward people with mental disorders. Frontiers in psychiatry. 2021;12.</w:t>
      </w:r>
    </w:p>
    <w:p w14:paraId="023DA0D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Rosenbloom S (2007). Transportation Patterns and Problems of People with Disabilities. Link: https://www.ncbi.nlm.nih.gov/books/NBK11420/</w:t>
      </w:r>
    </w:p>
    <w:p w14:paraId="11511BE0"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Rossetto</w:t>
      </w:r>
      <w:proofErr w:type="spellEnd"/>
      <w:r w:rsidRPr="00FA764C">
        <w:rPr>
          <w:rFonts w:cstheme="minorHAnsi"/>
          <w:sz w:val="24"/>
          <w:szCs w:val="24"/>
        </w:rPr>
        <w:t xml:space="preserve"> A, Potts LC, </w:t>
      </w:r>
      <w:proofErr w:type="spellStart"/>
      <w:r w:rsidRPr="00FA764C">
        <w:rPr>
          <w:rFonts w:cstheme="minorHAnsi"/>
          <w:sz w:val="24"/>
          <w:szCs w:val="24"/>
        </w:rPr>
        <w:t>Reavley</w:t>
      </w:r>
      <w:proofErr w:type="spellEnd"/>
      <w:r w:rsidRPr="00FA764C">
        <w:rPr>
          <w:rFonts w:cstheme="minorHAnsi"/>
          <w:sz w:val="24"/>
          <w:szCs w:val="24"/>
        </w:rPr>
        <w:t xml:space="preserve"> NJ, Henderson C. Perceptions of positive treatment and discrimination toward people with mental health problems: Findings from the 2017 and 2019 attitudes to mental illness surveys. Stigma and Health. 2020 Feb 13.</w:t>
      </w:r>
    </w:p>
    <w:p w14:paraId="6FA70ED5"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Sandhu-</w:t>
      </w:r>
      <w:proofErr w:type="spellStart"/>
      <w:r w:rsidRPr="00FA764C">
        <w:rPr>
          <w:rFonts w:cstheme="minorHAnsi"/>
          <w:sz w:val="24"/>
          <w:szCs w:val="24"/>
        </w:rPr>
        <w:t>Rojon</w:t>
      </w:r>
      <w:proofErr w:type="spellEnd"/>
      <w:r w:rsidRPr="00FA764C">
        <w:rPr>
          <w:rFonts w:cstheme="minorHAnsi"/>
          <w:sz w:val="24"/>
          <w:szCs w:val="24"/>
        </w:rPr>
        <w:t xml:space="preserve"> R. Selecting Indicators for impact evaluation. United Nations Development </w:t>
      </w:r>
      <w:proofErr w:type="spellStart"/>
      <w:r w:rsidRPr="00FA764C">
        <w:rPr>
          <w:rFonts w:cstheme="minorHAnsi"/>
          <w:sz w:val="24"/>
          <w:szCs w:val="24"/>
        </w:rPr>
        <w:t>Programme</w:t>
      </w:r>
      <w:proofErr w:type="spellEnd"/>
      <w:r w:rsidRPr="00FA764C">
        <w:rPr>
          <w:rFonts w:cstheme="minorHAnsi"/>
          <w:sz w:val="24"/>
          <w:szCs w:val="24"/>
        </w:rPr>
        <w:t xml:space="preserve"> (UNDP). 2003 </w:t>
      </w:r>
      <w:proofErr w:type="gramStart"/>
      <w:r w:rsidRPr="00FA764C">
        <w:rPr>
          <w:rFonts w:cstheme="minorHAnsi"/>
          <w:sz w:val="24"/>
          <w:szCs w:val="24"/>
        </w:rPr>
        <w:t>Mar;7:2004</w:t>
      </w:r>
      <w:proofErr w:type="gramEnd"/>
      <w:r w:rsidRPr="00FA764C">
        <w:rPr>
          <w:rFonts w:cstheme="minorHAnsi"/>
          <w:sz w:val="24"/>
          <w:szCs w:val="24"/>
        </w:rPr>
        <w:t>.</w:t>
      </w:r>
    </w:p>
    <w:p w14:paraId="76F0E388"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Santos AD, Ferrari AL, </w:t>
      </w:r>
      <w:proofErr w:type="spellStart"/>
      <w:r w:rsidRPr="00FA764C">
        <w:rPr>
          <w:rFonts w:cstheme="minorHAnsi"/>
          <w:sz w:val="24"/>
          <w:szCs w:val="24"/>
        </w:rPr>
        <w:t>Medola</w:t>
      </w:r>
      <w:proofErr w:type="spellEnd"/>
      <w:r w:rsidRPr="00FA764C">
        <w:rPr>
          <w:rFonts w:cstheme="minorHAnsi"/>
          <w:sz w:val="24"/>
          <w:szCs w:val="24"/>
        </w:rPr>
        <w:t xml:space="preserve"> FO, Sandnes FE. Aesthetics and the perceived stigma of assistive technology for visual impairment. Disability and Rehabilitation: Assistive Technology. 2020 Jun 2:1-7.</w:t>
      </w:r>
    </w:p>
    <w:p w14:paraId="1255D6D0"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Sarge MA, Kim HS, Velez JA. An </w:t>
      </w:r>
      <w:proofErr w:type="spellStart"/>
      <w:r w:rsidRPr="00FA764C">
        <w:rPr>
          <w:rFonts w:cstheme="minorHAnsi"/>
          <w:sz w:val="24"/>
          <w:szCs w:val="24"/>
        </w:rPr>
        <w:t>Auti</w:t>
      </w:r>
      <w:proofErr w:type="spellEnd"/>
      <w:r w:rsidRPr="00FA764C">
        <w:rPr>
          <w:rFonts w:cstheme="minorHAnsi"/>
          <w:sz w:val="24"/>
          <w:szCs w:val="24"/>
        </w:rPr>
        <w:t>-Sim Intervention: The Role of Perspective Taking in Combating Public Stigma with Virtual Simulations. Cyberpsychology, Behavior, and Social Networking. 2020 Jan 1;23(1):41-51.</w:t>
      </w:r>
    </w:p>
    <w:p w14:paraId="021EAD87" w14:textId="77777777" w:rsidR="00812EA0" w:rsidRPr="00FA764C" w:rsidRDefault="00812EA0" w:rsidP="00344627">
      <w:pPr>
        <w:spacing w:after="120"/>
        <w:ind w:left="567" w:hanging="567"/>
        <w:rPr>
          <w:rFonts w:cstheme="minorHAnsi"/>
          <w:sz w:val="24"/>
          <w:szCs w:val="24"/>
        </w:rPr>
      </w:pPr>
      <w:bookmarkStart w:id="145" w:name="_Hlk97139660"/>
      <w:r w:rsidRPr="00FA764C">
        <w:rPr>
          <w:rFonts w:cstheme="minorHAnsi"/>
          <w:sz w:val="24"/>
          <w:szCs w:val="24"/>
        </w:rPr>
        <w:lastRenderedPageBreak/>
        <w:t>Sartorius N. Fighting stigma: theory and practice. World Psychiatry. 2002 Feb;1(1):26.</w:t>
      </w:r>
    </w:p>
    <w:bookmarkEnd w:id="145"/>
    <w:p w14:paraId="6DF3BDD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Schnitzler M. The political economy of disability in South Africa, between social grants and job-creation </w:t>
      </w:r>
      <w:proofErr w:type="spellStart"/>
      <w:r w:rsidRPr="00FA764C">
        <w:rPr>
          <w:rFonts w:cstheme="minorHAnsi"/>
          <w:sz w:val="24"/>
          <w:szCs w:val="24"/>
        </w:rPr>
        <w:t>programmes</w:t>
      </w:r>
      <w:proofErr w:type="spellEnd"/>
      <w:r w:rsidRPr="00FA764C">
        <w:rPr>
          <w:rFonts w:cstheme="minorHAnsi"/>
          <w:sz w:val="24"/>
          <w:szCs w:val="24"/>
        </w:rPr>
        <w:t>. Review of African Political Economy. 2020 Jul 2;47(165):432-48.</w:t>
      </w:r>
    </w:p>
    <w:p w14:paraId="3AC73BAD"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Scior</w:t>
      </w:r>
      <w:proofErr w:type="spellEnd"/>
      <w:r w:rsidRPr="00FA764C">
        <w:rPr>
          <w:rFonts w:cstheme="minorHAnsi"/>
          <w:sz w:val="24"/>
          <w:szCs w:val="24"/>
        </w:rPr>
        <w:t xml:space="preserve"> K. Public awareness, attitudes and beliefs regarding intellectual disability: A systematic review. Research in developmental disabilities. 2011 Nov 1;32(6):2164-82.</w:t>
      </w:r>
    </w:p>
    <w:p w14:paraId="08492069"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SCOPE (2019). Equity for disabled people. Travel Fair. Link: https://www.scope.org.uk/scope/media/files/campaigns/travel-fair-report.pdf</w:t>
      </w:r>
    </w:p>
    <w:p w14:paraId="786D175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Shahin S, Reitzel M, Di </w:t>
      </w:r>
      <w:proofErr w:type="spellStart"/>
      <w:r w:rsidRPr="00FA764C">
        <w:rPr>
          <w:rFonts w:cstheme="minorHAnsi"/>
          <w:sz w:val="24"/>
          <w:szCs w:val="24"/>
        </w:rPr>
        <w:t>Rezze</w:t>
      </w:r>
      <w:proofErr w:type="spellEnd"/>
      <w:r w:rsidRPr="00FA764C">
        <w:rPr>
          <w:rFonts w:cstheme="minorHAnsi"/>
          <w:sz w:val="24"/>
          <w:szCs w:val="24"/>
        </w:rPr>
        <w:t xml:space="preserve"> B, Ahmed S, </w:t>
      </w:r>
      <w:proofErr w:type="spellStart"/>
      <w:r w:rsidRPr="00FA764C">
        <w:rPr>
          <w:rFonts w:cstheme="minorHAnsi"/>
          <w:sz w:val="24"/>
          <w:szCs w:val="24"/>
        </w:rPr>
        <w:t>Anaby</w:t>
      </w:r>
      <w:proofErr w:type="spellEnd"/>
      <w:r w:rsidRPr="00FA764C">
        <w:rPr>
          <w:rFonts w:cstheme="minorHAnsi"/>
          <w:sz w:val="24"/>
          <w:szCs w:val="24"/>
        </w:rPr>
        <w:t xml:space="preserve"> D. Environmental factors that impact the workplace participation of transition-aged young adults with brain-based disabilities: a scoping review. International journal of environmental research and public health. 2020 Jan;17(7):2378.</w:t>
      </w:r>
    </w:p>
    <w:p w14:paraId="0C252B1E"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Shahwan</w:t>
      </w:r>
      <w:proofErr w:type="spellEnd"/>
      <w:r w:rsidRPr="00FA764C">
        <w:rPr>
          <w:rFonts w:cstheme="minorHAnsi"/>
          <w:sz w:val="24"/>
          <w:szCs w:val="24"/>
        </w:rPr>
        <w:t xml:space="preserve"> S, Lau JH, Goh CM, Ong WJ, Tan GT, Kwok KW, </w:t>
      </w:r>
      <w:proofErr w:type="spellStart"/>
      <w:r w:rsidRPr="00FA764C">
        <w:rPr>
          <w:rFonts w:cstheme="minorHAnsi"/>
          <w:sz w:val="24"/>
          <w:szCs w:val="24"/>
        </w:rPr>
        <w:t>Samari</w:t>
      </w:r>
      <w:proofErr w:type="spellEnd"/>
      <w:r w:rsidRPr="00FA764C">
        <w:rPr>
          <w:rFonts w:cstheme="minorHAnsi"/>
          <w:sz w:val="24"/>
          <w:szCs w:val="24"/>
        </w:rPr>
        <w:t xml:space="preserve"> E, Lee YY, </w:t>
      </w:r>
      <w:proofErr w:type="spellStart"/>
      <w:r w:rsidRPr="00FA764C">
        <w:rPr>
          <w:rFonts w:cstheme="minorHAnsi"/>
          <w:sz w:val="24"/>
          <w:szCs w:val="24"/>
        </w:rPr>
        <w:t>Teh</w:t>
      </w:r>
      <w:proofErr w:type="spellEnd"/>
      <w:r w:rsidRPr="00FA764C">
        <w:rPr>
          <w:rFonts w:cstheme="minorHAnsi"/>
          <w:sz w:val="24"/>
          <w:szCs w:val="24"/>
        </w:rPr>
        <w:t xml:space="preserve"> WL, </w:t>
      </w:r>
      <w:proofErr w:type="spellStart"/>
      <w:r w:rsidRPr="00FA764C">
        <w:rPr>
          <w:rFonts w:cstheme="minorHAnsi"/>
          <w:sz w:val="24"/>
          <w:szCs w:val="24"/>
        </w:rPr>
        <w:t>Seet</w:t>
      </w:r>
      <w:proofErr w:type="spellEnd"/>
      <w:r w:rsidRPr="00FA764C">
        <w:rPr>
          <w:rFonts w:cstheme="minorHAnsi"/>
          <w:sz w:val="24"/>
          <w:szCs w:val="24"/>
        </w:rPr>
        <w:t xml:space="preserve"> V, Chang S. The potential impact of an anti-stigma intervention on mental health help-seeking attitudes among university students. BMC psychiatry. 2020 Dec;20(1):1-4.</w:t>
      </w:r>
    </w:p>
    <w:p w14:paraId="08F3CE88"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Shea BJ, Grimshaw JM, Wells GA, Boers M, Andersson N, Hamel C, Porter AC, </w:t>
      </w:r>
      <w:proofErr w:type="spellStart"/>
      <w:r w:rsidRPr="00FA764C">
        <w:rPr>
          <w:rFonts w:cstheme="minorHAnsi"/>
          <w:sz w:val="24"/>
          <w:szCs w:val="24"/>
        </w:rPr>
        <w:t>Tugwell</w:t>
      </w:r>
      <w:proofErr w:type="spellEnd"/>
      <w:r w:rsidRPr="00FA764C">
        <w:rPr>
          <w:rFonts w:cstheme="minorHAnsi"/>
          <w:sz w:val="24"/>
          <w:szCs w:val="24"/>
        </w:rPr>
        <w:t xml:space="preserve"> P, Moher D, </w:t>
      </w:r>
      <w:proofErr w:type="spellStart"/>
      <w:r w:rsidRPr="00FA764C">
        <w:rPr>
          <w:rFonts w:cstheme="minorHAnsi"/>
          <w:sz w:val="24"/>
          <w:szCs w:val="24"/>
        </w:rPr>
        <w:t>Bouter</w:t>
      </w:r>
      <w:proofErr w:type="spellEnd"/>
      <w:r w:rsidRPr="00FA764C">
        <w:rPr>
          <w:rFonts w:cstheme="minorHAnsi"/>
          <w:sz w:val="24"/>
          <w:szCs w:val="24"/>
        </w:rPr>
        <w:t xml:space="preserve"> LM. Development of AMSTAR: a measurement tool to assess the methodological quality of systematic reviews. BMC medical research methodology. 2007 Dec;7(1):1-7. Link: https://amstar.ca/docs/AMSTARguideline.pdf</w:t>
      </w:r>
    </w:p>
    <w:p w14:paraId="0C46E677"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Siperstein GN, Romano N, Mohler A, Parker R. A national survey of consumer attitudes towards companies that hire people with disabilities. Journal of Vocational Rehabilitation. 2006 Jan 1;24(1):3-9.</w:t>
      </w:r>
    </w:p>
    <w:p w14:paraId="17041968"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Stamp</w:t>
      </w:r>
      <w:r w:rsidRPr="00FA764C">
        <w:rPr>
          <w:rFonts w:eastAsia="Times New Roman" w:cstheme="minorHAnsi"/>
        </w:rPr>
        <w:t xml:space="preserve"> Out stigma (2021). Association for Behavioral Health and Wellness (ABHW). Link: http://www.stampoutstigma.com/contact-us/</w:t>
      </w:r>
    </w:p>
    <w:p w14:paraId="134F6AC6"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Suaidi</w:t>
      </w:r>
      <w:proofErr w:type="spellEnd"/>
      <w:r w:rsidRPr="00FA764C">
        <w:rPr>
          <w:rFonts w:cstheme="minorHAnsi"/>
          <w:sz w:val="24"/>
          <w:szCs w:val="24"/>
        </w:rPr>
        <w:t xml:space="preserve"> MT, Wong PK, Mohd Tahir NA, Chua EW. Community Pharmacists’ Knowledge, Attitude, and Practice in Providing Self-Care Recommendations for the Management of Premenstrual Syndrome. </w:t>
      </w:r>
      <w:proofErr w:type="spellStart"/>
      <w:r w:rsidRPr="00FA764C">
        <w:rPr>
          <w:rFonts w:cstheme="minorHAnsi"/>
          <w:sz w:val="24"/>
          <w:szCs w:val="24"/>
        </w:rPr>
        <w:t>Medicina</w:t>
      </w:r>
      <w:proofErr w:type="spellEnd"/>
      <w:r w:rsidRPr="00FA764C">
        <w:rPr>
          <w:rFonts w:cstheme="minorHAnsi"/>
          <w:sz w:val="24"/>
          <w:szCs w:val="24"/>
        </w:rPr>
        <w:t>. 2020 Apr;56(4):181.</w:t>
      </w:r>
    </w:p>
    <w:p w14:paraId="68BFE60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Tachibana, T., &amp; Watanabe, K. (2004). Attitudes of Japanese adults toward persons with intellectual disability: Relationship between attitudes and demographic variables. Education and Training in Developmental Disabilities, 39, 109–126.</w:t>
      </w:r>
    </w:p>
    <w:p w14:paraId="24E95C70"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Tait K, Purdie N. Attitudes toward disability: Teacher education for inclusive environments in an Australian university. International Journal of Disability, Development and Education. 2000 Mar 1;47(1):25-38.</w:t>
      </w:r>
    </w:p>
    <w:p w14:paraId="278BF4C1"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Temple JB, </w:t>
      </w:r>
      <w:proofErr w:type="spellStart"/>
      <w:r w:rsidRPr="00FA764C">
        <w:rPr>
          <w:rFonts w:cstheme="minorHAnsi"/>
          <w:sz w:val="24"/>
          <w:szCs w:val="24"/>
        </w:rPr>
        <w:t>Kelaher</w:t>
      </w:r>
      <w:proofErr w:type="spellEnd"/>
      <w:r w:rsidRPr="00FA764C">
        <w:rPr>
          <w:rFonts w:cstheme="minorHAnsi"/>
          <w:sz w:val="24"/>
          <w:szCs w:val="24"/>
        </w:rPr>
        <w:t xml:space="preserve"> M, Williams R. Discrimination and avoidance due to disability in Australia: evidence from a National Cross-Sectional Survey. BMC public health. 2018 Dec;18(1):1-3</w:t>
      </w:r>
    </w:p>
    <w:p w14:paraId="3F394F34"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Terashima</w:t>
      </w:r>
      <w:proofErr w:type="spellEnd"/>
      <w:r w:rsidRPr="00FA764C">
        <w:rPr>
          <w:rFonts w:cstheme="minorHAnsi"/>
          <w:sz w:val="24"/>
          <w:szCs w:val="24"/>
        </w:rPr>
        <w:t xml:space="preserve"> M, Clark K. The precarious absence of disability perspectives in planning research. Urban Planning. 2021 Feb 24;6(1):120-32.</w:t>
      </w:r>
    </w:p>
    <w:p w14:paraId="14A0557C"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lastRenderedPageBreak/>
        <w:t>Tervo</w:t>
      </w:r>
      <w:proofErr w:type="spellEnd"/>
      <w:r w:rsidRPr="00FA764C">
        <w:rPr>
          <w:rFonts w:cstheme="minorHAnsi"/>
          <w:sz w:val="24"/>
          <w:szCs w:val="24"/>
        </w:rPr>
        <w:t xml:space="preserve"> RC, Azuma S, Palmer G, </w:t>
      </w:r>
      <w:proofErr w:type="spellStart"/>
      <w:r w:rsidRPr="00FA764C">
        <w:rPr>
          <w:rFonts w:cstheme="minorHAnsi"/>
          <w:sz w:val="24"/>
          <w:szCs w:val="24"/>
        </w:rPr>
        <w:t>Redinius</w:t>
      </w:r>
      <w:proofErr w:type="spellEnd"/>
      <w:r w:rsidRPr="00FA764C">
        <w:rPr>
          <w:rFonts w:cstheme="minorHAnsi"/>
          <w:sz w:val="24"/>
          <w:szCs w:val="24"/>
        </w:rPr>
        <w:t xml:space="preserve"> P. Medical students' attitudes toward persons with disability: a comparative study. Archives of physical medicine and rehabilitation. 2002 Nov 1;83(11):1537-42.</w:t>
      </w:r>
    </w:p>
    <w:p w14:paraId="65FC367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Thomson M, Planning S. (2010). Literature review: Outcomes and indicators of welcoming and inclusive communities and workplaces initiatives. Prepared for Welcome BC Immigrant Integration </w:t>
      </w:r>
      <w:proofErr w:type="spellStart"/>
      <w:r w:rsidRPr="00FA764C">
        <w:rPr>
          <w:rFonts w:cstheme="minorHAnsi"/>
          <w:sz w:val="24"/>
          <w:szCs w:val="24"/>
        </w:rPr>
        <w:t>Brance</w:t>
      </w:r>
      <w:proofErr w:type="spellEnd"/>
      <w:r w:rsidRPr="00FA764C">
        <w:rPr>
          <w:rFonts w:cstheme="minorHAnsi"/>
          <w:sz w:val="24"/>
          <w:szCs w:val="24"/>
        </w:rPr>
        <w:t xml:space="preserve"> of the Ministry of Advanced Education and </w:t>
      </w:r>
      <w:proofErr w:type="spellStart"/>
      <w:r w:rsidRPr="00FA764C">
        <w:rPr>
          <w:rFonts w:cstheme="minorHAnsi"/>
          <w:sz w:val="24"/>
          <w:szCs w:val="24"/>
        </w:rPr>
        <w:t>Labour</w:t>
      </w:r>
      <w:proofErr w:type="spellEnd"/>
      <w:r w:rsidRPr="00FA764C">
        <w:rPr>
          <w:rFonts w:cstheme="minorHAnsi"/>
          <w:sz w:val="24"/>
          <w:szCs w:val="24"/>
        </w:rPr>
        <w:t xml:space="preserve"> Market Development. Vancouver: Social Planning and Research Council of BC. Link: http://www.amssa.org/wp-content/uploads/2015/05/WelcomeBC_report.pdf</w:t>
      </w:r>
    </w:p>
    <w:p w14:paraId="17C314FB"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Thornicroft A, </w:t>
      </w:r>
      <w:proofErr w:type="spellStart"/>
      <w:r w:rsidRPr="00FA764C">
        <w:rPr>
          <w:rFonts w:cstheme="minorHAnsi"/>
          <w:sz w:val="24"/>
          <w:szCs w:val="24"/>
        </w:rPr>
        <w:t>Goulden</w:t>
      </w:r>
      <w:proofErr w:type="spellEnd"/>
      <w:r w:rsidRPr="00FA764C">
        <w:rPr>
          <w:rFonts w:cstheme="minorHAnsi"/>
          <w:sz w:val="24"/>
          <w:szCs w:val="24"/>
        </w:rPr>
        <w:t xml:space="preserve"> R, </w:t>
      </w:r>
      <w:proofErr w:type="spellStart"/>
      <w:r w:rsidRPr="00FA764C">
        <w:rPr>
          <w:rFonts w:cstheme="minorHAnsi"/>
          <w:sz w:val="24"/>
          <w:szCs w:val="24"/>
        </w:rPr>
        <w:t>Shefer</w:t>
      </w:r>
      <w:proofErr w:type="spellEnd"/>
      <w:r w:rsidRPr="00FA764C">
        <w:rPr>
          <w:rFonts w:cstheme="minorHAnsi"/>
          <w:sz w:val="24"/>
          <w:szCs w:val="24"/>
        </w:rPr>
        <w:t xml:space="preserve"> G, </w:t>
      </w:r>
      <w:proofErr w:type="spellStart"/>
      <w:r w:rsidRPr="00FA764C">
        <w:rPr>
          <w:rFonts w:cstheme="minorHAnsi"/>
          <w:sz w:val="24"/>
          <w:szCs w:val="24"/>
        </w:rPr>
        <w:t>Rhydderch</w:t>
      </w:r>
      <w:proofErr w:type="spellEnd"/>
      <w:r w:rsidRPr="00FA764C">
        <w:rPr>
          <w:rFonts w:cstheme="minorHAnsi"/>
          <w:sz w:val="24"/>
          <w:szCs w:val="24"/>
        </w:rPr>
        <w:t xml:space="preserve"> D, Rose D, Williams P, Thornicroft G, Henderson C. Newspaper coverage of mental illness in England 2008-2011. The British journal of psychiatry. 2013 Apr;202(s55</w:t>
      </w:r>
      <w:proofErr w:type="gramStart"/>
      <w:r w:rsidRPr="00FA764C">
        <w:rPr>
          <w:rFonts w:cstheme="minorHAnsi"/>
          <w:sz w:val="24"/>
          <w:szCs w:val="24"/>
        </w:rPr>
        <w:t>):s</w:t>
      </w:r>
      <w:proofErr w:type="gramEnd"/>
      <w:r w:rsidRPr="00FA764C">
        <w:rPr>
          <w:rFonts w:cstheme="minorHAnsi"/>
          <w:sz w:val="24"/>
          <w:szCs w:val="24"/>
        </w:rPr>
        <w:t>64-9.</w:t>
      </w:r>
    </w:p>
    <w:p w14:paraId="3208A42C"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UK Cabinet Office (2008). Achieving Culture Change: A Policy Framework. Link: https://crawford.anu.edu.au/sparc/pdf/2010/achieving_culture_change.pdf</w:t>
      </w:r>
    </w:p>
    <w:p w14:paraId="108EEE4D"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UK Government (2021). Research and analysis UK Disability Survey research report. Link: https://www.gov.uk/government/publications/uk-disability-survey-research-report-june-2021/uk-disability-survey-research-report-june-2021 </w:t>
      </w:r>
    </w:p>
    <w:p w14:paraId="5658A9E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UK Prime Minister’s Strategy Unit (2005). Improving the Life Chances of Disabled People. London: Department for Work and Pensions, the Department of Health, the Department for Education and Skills, and the Office of the Deputy Prime Minister. A Joint Report.</w:t>
      </w:r>
    </w:p>
    <w:p w14:paraId="227C04E0"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UNAIDS (Joint United Nations </w:t>
      </w:r>
      <w:proofErr w:type="spellStart"/>
      <w:r w:rsidRPr="00FA764C">
        <w:rPr>
          <w:rFonts w:cstheme="minorHAnsi"/>
          <w:sz w:val="24"/>
          <w:szCs w:val="24"/>
        </w:rPr>
        <w:t>Programme</w:t>
      </w:r>
      <w:proofErr w:type="spellEnd"/>
      <w:r w:rsidRPr="00FA764C">
        <w:rPr>
          <w:rFonts w:cstheme="minorHAnsi"/>
          <w:sz w:val="24"/>
          <w:szCs w:val="24"/>
        </w:rPr>
        <w:t xml:space="preserve"> on HIV/AIDS). (2008). A framework for monitoring and evaluating HIV prevention </w:t>
      </w:r>
      <w:proofErr w:type="spellStart"/>
      <w:r w:rsidRPr="00FA764C">
        <w:rPr>
          <w:rFonts w:cstheme="minorHAnsi"/>
          <w:sz w:val="24"/>
          <w:szCs w:val="24"/>
        </w:rPr>
        <w:t>programmes</w:t>
      </w:r>
      <w:proofErr w:type="spellEnd"/>
      <w:r w:rsidRPr="00FA764C">
        <w:rPr>
          <w:rFonts w:cstheme="minorHAnsi"/>
          <w:sz w:val="24"/>
          <w:szCs w:val="24"/>
        </w:rPr>
        <w:t xml:space="preserve"> for most-at-risk populations. Link: https://www.unaids.org/sites/default/files/sub_landing/17_Framework_ME_Prevention_Prog_MARP_E.pdf </w:t>
      </w:r>
    </w:p>
    <w:p w14:paraId="0AD3D10E" w14:textId="77777777" w:rsidR="00812EA0" w:rsidRPr="00FA764C" w:rsidRDefault="00812EA0" w:rsidP="008C49F5">
      <w:pPr>
        <w:spacing w:after="120"/>
        <w:ind w:left="567" w:hanging="567"/>
        <w:rPr>
          <w:rFonts w:cstheme="minorHAnsi"/>
          <w:sz w:val="24"/>
          <w:szCs w:val="24"/>
        </w:rPr>
      </w:pPr>
      <w:r w:rsidRPr="00FA764C">
        <w:rPr>
          <w:rFonts w:cstheme="minorHAnsi"/>
          <w:sz w:val="24"/>
          <w:szCs w:val="24"/>
        </w:rPr>
        <w:t xml:space="preserve">UNAIDS (Joint United Nations </w:t>
      </w:r>
      <w:proofErr w:type="spellStart"/>
      <w:r w:rsidRPr="00FA764C">
        <w:rPr>
          <w:rFonts w:cstheme="minorHAnsi"/>
          <w:sz w:val="24"/>
          <w:szCs w:val="24"/>
        </w:rPr>
        <w:t>Programme</w:t>
      </w:r>
      <w:proofErr w:type="spellEnd"/>
      <w:r w:rsidRPr="00FA764C">
        <w:rPr>
          <w:rFonts w:cstheme="minorHAnsi"/>
          <w:sz w:val="24"/>
          <w:szCs w:val="24"/>
        </w:rPr>
        <w:t xml:space="preserve"> on HIV/AIDS). (2010). Indicator Standards: Operational Guidelines for Selecting Indicators for the HIV Response. Link: https://www.unaids.org/sites/default/files/sub_landing/files/4_3_MERG_Indicator_Standards_2.pdf</w:t>
      </w:r>
    </w:p>
    <w:p w14:paraId="7B07CB17"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UNWomen</w:t>
      </w:r>
      <w:proofErr w:type="spellEnd"/>
      <w:r w:rsidRPr="00FA764C">
        <w:rPr>
          <w:rFonts w:cstheme="minorHAnsi"/>
          <w:sz w:val="24"/>
          <w:szCs w:val="24"/>
        </w:rPr>
        <w:t xml:space="preserve"> (2013). Ending Violence against Women and Girls Programming Essentials 102. Link: https://www.endvawnow.org/en/articles/336-indicators.html</w:t>
      </w:r>
    </w:p>
    <w:p w14:paraId="75073CB8" w14:textId="5ABC5139" w:rsidR="00812EA0" w:rsidRDefault="00812EA0" w:rsidP="00344627">
      <w:pPr>
        <w:spacing w:after="120"/>
        <w:ind w:left="567" w:hanging="567"/>
        <w:rPr>
          <w:rFonts w:cstheme="minorHAnsi"/>
          <w:sz w:val="24"/>
          <w:szCs w:val="24"/>
        </w:rPr>
      </w:pPr>
      <w:r w:rsidRPr="00FA764C">
        <w:rPr>
          <w:rFonts w:cstheme="minorHAnsi"/>
          <w:sz w:val="24"/>
          <w:szCs w:val="24"/>
        </w:rPr>
        <w:t xml:space="preserve">Victorian Office for Disability (2010). Picture this: increasing the cultural participation of people with a disability in Victoria—literature review and analysis. Link: </w:t>
      </w:r>
      <w:r w:rsidR="006D3207" w:rsidRPr="006D3207">
        <w:rPr>
          <w:rFonts w:cstheme="minorHAnsi"/>
          <w:sz w:val="24"/>
          <w:szCs w:val="24"/>
        </w:rPr>
        <w:t>https://www.vgls.vic.gov.au/client/en_AU/search/asset/1161971/0</w:t>
      </w:r>
    </w:p>
    <w:p w14:paraId="339558FF" w14:textId="2F1705ED" w:rsidR="006D3207" w:rsidRPr="00FA764C" w:rsidRDefault="006D3207" w:rsidP="00344627">
      <w:pPr>
        <w:spacing w:after="120"/>
        <w:ind w:left="567" w:hanging="567"/>
        <w:rPr>
          <w:rFonts w:cstheme="minorHAnsi"/>
          <w:sz w:val="24"/>
          <w:szCs w:val="24"/>
        </w:rPr>
      </w:pPr>
      <w:r w:rsidRPr="006D3207">
        <w:rPr>
          <w:rFonts w:cstheme="minorHAnsi"/>
          <w:sz w:val="24"/>
          <w:szCs w:val="24"/>
        </w:rPr>
        <w:t xml:space="preserve">Waqas A, Malik S, </w:t>
      </w:r>
      <w:proofErr w:type="spellStart"/>
      <w:r w:rsidRPr="006D3207">
        <w:rPr>
          <w:rFonts w:cstheme="minorHAnsi"/>
          <w:sz w:val="24"/>
          <w:szCs w:val="24"/>
        </w:rPr>
        <w:t>Fida</w:t>
      </w:r>
      <w:proofErr w:type="spellEnd"/>
      <w:r w:rsidRPr="006D3207">
        <w:rPr>
          <w:rFonts w:cstheme="minorHAnsi"/>
          <w:sz w:val="24"/>
          <w:szCs w:val="24"/>
        </w:rPr>
        <w:t xml:space="preserve"> A, Abbas N, Mian N, </w:t>
      </w:r>
      <w:proofErr w:type="spellStart"/>
      <w:r w:rsidRPr="006D3207">
        <w:rPr>
          <w:rFonts w:cstheme="minorHAnsi"/>
          <w:sz w:val="24"/>
          <w:szCs w:val="24"/>
        </w:rPr>
        <w:t>Miryala</w:t>
      </w:r>
      <w:proofErr w:type="spellEnd"/>
      <w:r w:rsidRPr="006D3207">
        <w:rPr>
          <w:rFonts w:cstheme="minorHAnsi"/>
          <w:sz w:val="24"/>
          <w:szCs w:val="24"/>
        </w:rPr>
        <w:t xml:space="preserve"> S, </w:t>
      </w:r>
      <w:proofErr w:type="spellStart"/>
      <w:r w:rsidRPr="006D3207">
        <w:rPr>
          <w:rFonts w:cstheme="minorHAnsi"/>
          <w:sz w:val="24"/>
          <w:szCs w:val="24"/>
        </w:rPr>
        <w:t>Amray</w:t>
      </w:r>
      <w:proofErr w:type="spellEnd"/>
      <w:r w:rsidRPr="006D3207">
        <w:rPr>
          <w:rFonts w:cstheme="minorHAnsi"/>
          <w:sz w:val="24"/>
          <w:szCs w:val="24"/>
        </w:rPr>
        <w:t xml:space="preserve"> AN, Shah Z, Naveed S. Interventions to reduce stigma related to mental illnesses in educational institutes: a systematic review. Psychiatric Quarterly. 2020 Sep;91(3):887-903.</w:t>
      </w:r>
    </w:p>
    <w:p w14:paraId="31B1595A" w14:textId="23C8323A" w:rsidR="00812EA0" w:rsidRDefault="00812EA0" w:rsidP="00344627">
      <w:pPr>
        <w:spacing w:after="120"/>
        <w:ind w:left="567" w:hanging="567"/>
        <w:rPr>
          <w:rFonts w:cstheme="minorHAnsi"/>
          <w:sz w:val="24"/>
          <w:szCs w:val="24"/>
        </w:rPr>
      </w:pPr>
      <w:r w:rsidRPr="00FA764C">
        <w:rPr>
          <w:rFonts w:cstheme="minorHAnsi"/>
          <w:sz w:val="24"/>
          <w:szCs w:val="24"/>
        </w:rPr>
        <w:t xml:space="preserve">Walker J, </w:t>
      </w:r>
      <w:proofErr w:type="spellStart"/>
      <w:r w:rsidRPr="00FA764C">
        <w:rPr>
          <w:rFonts w:cstheme="minorHAnsi"/>
          <w:sz w:val="24"/>
          <w:szCs w:val="24"/>
        </w:rPr>
        <w:t>Scior</w:t>
      </w:r>
      <w:proofErr w:type="spellEnd"/>
      <w:r w:rsidRPr="00FA764C">
        <w:rPr>
          <w:rFonts w:cstheme="minorHAnsi"/>
          <w:sz w:val="24"/>
          <w:szCs w:val="24"/>
        </w:rPr>
        <w:t xml:space="preserve"> K. Tackling stigma associated with intellectual disability among the </w:t>
      </w:r>
      <w:proofErr w:type="gramStart"/>
      <w:r w:rsidRPr="00FA764C">
        <w:rPr>
          <w:rFonts w:cstheme="minorHAnsi"/>
          <w:sz w:val="24"/>
          <w:szCs w:val="24"/>
        </w:rPr>
        <w:t>general public</w:t>
      </w:r>
      <w:proofErr w:type="gramEnd"/>
      <w:r w:rsidRPr="00FA764C">
        <w:rPr>
          <w:rFonts w:cstheme="minorHAnsi"/>
          <w:sz w:val="24"/>
          <w:szCs w:val="24"/>
        </w:rPr>
        <w:t>: A study of two indirect contact interventions. Research in developmental disabilities. 2013 Jul 1;34(7):2200-10.</w:t>
      </w:r>
    </w:p>
    <w:p w14:paraId="523BA88C" w14:textId="1084C955" w:rsidR="00927109" w:rsidRPr="00FA764C" w:rsidRDefault="00927109" w:rsidP="00344627">
      <w:pPr>
        <w:spacing w:after="120"/>
        <w:ind w:left="567" w:hanging="567"/>
        <w:rPr>
          <w:rFonts w:cstheme="minorHAnsi"/>
          <w:sz w:val="24"/>
          <w:szCs w:val="24"/>
        </w:rPr>
      </w:pPr>
      <w:bookmarkStart w:id="146" w:name="_Hlk98240531"/>
      <w:r w:rsidRPr="00927109">
        <w:rPr>
          <w:rFonts w:cstheme="minorHAnsi"/>
          <w:sz w:val="24"/>
          <w:szCs w:val="24"/>
        </w:rPr>
        <w:lastRenderedPageBreak/>
        <w:t xml:space="preserve">Watson AC, Corrigan PW, </w:t>
      </w:r>
      <w:proofErr w:type="spellStart"/>
      <w:r w:rsidRPr="00927109">
        <w:rPr>
          <w:rFonts w:cstheme="minorHAnsi"/>
          <w:sz w:val="24"/>
          <w:szCs w:val="24"/>
        </w:rPr>
        <w:t>Ottati</w:t>
      </w:r>
      <w:proofErr w:type="spellEnd"/>
      <w:r w:rsidRPr="00927109">
        <w:rPr>
          <w:rFonts w:cstheme="minorHAnsi"/>
          <w:sz w:val="24"/>
          <w:szCs w:val="24"/>
        </w:rPr>
        <w:t xml:space="preserve"> V. Police officers' attitudes toward and decisions about persons with mental illness. Psychiatric services. 2004 Jan;55(1):49-53.</w:t>
      </w:r>
    </w:p>
    <w:bookmarkEnd w:id="146"/>
    <w:p w14:paraId="7BBDAAEE"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Werner S, Corrigan P, </w:t>
      </w:r>
      <w:proofErr w:type="spellStart"/>
      <w:r w:rsidRPr="00FA764C">
        <w:rPr>
          <w:rFonts w:cstheme="minorHAnsi"/>
          <w:sz w:val="24"/>
          <w:szCs w:val="24"/>
        </w:rPr>
        <w:t>Ditchman</w:t>
      </w:r>
      <w:proofErr w:type="spellEnd"/>
      <w:r w:rsidRPr="00FA764C">
        <w:rPr>
          <w:rFonts w:cstheme="minorHAnsi"/>
          <w:sz w:val="24"/>
          <w:szCs w:val="24"/>
        </w:rPr>
        <w:t xml:space="preserve"> N, Sokol K. Stigma and intellectual disability: A review of related measures and future directions. Research in developmental disabilities. 2012 Mar 1;33(2):748-65.</w:t>
      </w:r>
    </w:p>
    <w:p w14:paraId="3653797A"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Wilson MC, </w:t>
      </w:r>
      <w:proofErr w:type="spellStart"/>
      <w:r w:rsidRPr="00FA764C">
        <w:rPr>
          <w:rFonts w:cstheme="minorHAnsi"/>
          <w:sz w:val="24"/>
          <w:szCs w:val="24"/>
        </w:rPr>
        <w:t>Scior</w:t>
      </w:r>
      <w:proofErr w:type="spellEnd"/>
      <w:r w:rsidRPr="00FA764C">
        <w:rPr>
          <w:rFonts w:cstheme="minorHAnsi"/>
          <w:sz w:val="24"/>
          <w:szCs w:val="24"/>
        </w:rPr>
        <w:t xml:space="preserve"> K. Attitudes towards individuals with disabilities as measured by the Implicit Association Test: A literature review. Research in developmental disabilities. 2014 Feb 1;35(2):294-321.</w:t>
      </w:r>
    </w:p>
    <w:p w14:paraId="3B681177"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Wilson, Erin, Nick </w:t>
      </w:r>
      <w:proofErr w:type="spellStart"/>
      <w:r w:rsidRPr="00FA764C">
        <w:rPr>
          <w:rFonts w:cstheme="minorHAnsi"/>
          <w:sz w:val="24"/>
          <w:szCs w:val="24"/>
        </w:rPr>
        <w:t>Hagiliassis</w:t>
      </w:r>
      <w:proofErr w:type="spellEnd"/>
      <w:r w:rsidRPr="00FA764C">
        <w:rPr>
          <w:rFonts w:cstheme="minorHAnsi"/>
          <w:sz w:val="24"/>
          <w:szCs w:val="24"/>
        </w:rPr>
        <w:t xml:space="preserve">, Kelli Nicola-Richmond, Anne Mackay and Robert </w:t>
      </w:r>
      <w:proofErr w:type="spellStart"/>
      <w:r w:rsidRPr="00FA764C">
        <w:rPr>
          <w:rFonts w:cstheme="minorHAnsi"/>
          <w:sz w:val="24"/>
          <w:szCs w:val="24"/>
        </w:rPr>
        <w:t>Campain</w:t>
      </w:r>
      <w:proofErr w:type="spellEnd"/>
      <w:r w:rsidRPr="00FA764C">
        <w:rPr>
          <w:rFonts w:cstheme="minorHAnsi"/>
          <w:sz w:val="24"/>
          <w:szCs w:val="24"/>
        </w:rPr>
        <w:t>. 2008. Defining and measuring outcomes of inclusive communities. Presentation for National Disability Services, Australia. Link: http://www.nds.org.au/wa/Archive/2008/LW08-Wilson1.pdf</w:t>
      </w:r>
    </w:p>
    <w:p w14:paraId="2272DB66" w14:textId="77777777" w:rsidR="00812EA0" w:rsidRPr="00FA764C" w:rsidRDefault="00812EA0" w:rsidP="00344627">
      <w:pPr>
        <w:spacing w:after="120"/>
        <w:ind w:left="567" w:hanging="567"/>
        <w:rPr>
          <w:rFonts w:cstheme="minorHAnsi"/>
          <w:sz w:val="24"/>
          <w:szCs w:val="24"/>
        </w:rPr>
      </w:pPr>
      <w:r w:rsidRPr="00FA764C">
        <w:rPr>
          <w:rFonts w:cstheme="minorHAnsi"/>
          <w:sz w:val="24"/>
          <w:szCs w:val="24"/>
        </w:rPr>
        <w:t xml:space="preserve">Woodley A, </w:t>
      </w:r>
      <w:proofErr w:type="spellStart"/>
      <w:r w:rsidRPr="00FA764C">
        <w:rPr>
          <w:rFonts w:cstheme="minorHAnsi"/>
          <w:sz w:val="24"/>
          <w:szCs w:val="24"/>
        </w:rPr>
        <w:t>Metzge</w:t>
      </w:r>
      <w:proofErr w:type="spellEnd"/>
      <w:r w:rsidRPr="00FA764C">
        <w:rPr>
          <w:rFonts w:cstheme="minorHAnsi"/>
          <w:sz w:val="24"/>
          <w:szCs w:val="24"/>
        </w:rPr>
        <w:t xml:space="preserve"> N (2012) Employer attitudes towards employing disabled people. Ministry of Social Development. New Zealand. </w:t>
      </w:r>
      <w:proofErr w:type="gramStart"/>
      <w:r w:rsidRPr="00FA764C">
        <w:rPr>
          <w:rFonts w:cstheme="minorHAnsi"/>
          <w:sz w:val="24"/>
          <w:szCs w:val="24"/>
        </w:rPr>
        <w:t>Link:https://www.odi.govt.nz/assets/Guidance-and-Resources-files/Employers-Research.pdf</w:t>
      </w:r>
      <w:proofErr w:type="gramEnd"/>
    </w:p>
    <w:p w14:paraId="2B579160"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Yazbeck</w:t>
      </w:r>
      <w:proofErr w:type="spellEnd"/>
      <w:r w:rsidRPr="00FA764C">
        <w:rPr>
          <w:rFonts w:cstheme="minorHAnsi"/>
          <w:sz w:val="24"/>
          <w:szCs w:val="24"/>
        </w:rPr>
        <w:t xml:space="preserve"> M, </w:t>
      </w:r>
      <w:proofErr w:type="spellStart"/>
      <w:r w:rsidRPr="00FA764C">
        <w:rPr>
          <w:rFonts w:cstheme="minorHAnsi"/>
          <w:sz w:val="24"/>
          <w:szCs w:val="24"/>
        </w:rPr>
        <w:t>McVilly</w:t>
      </w:r>
      <w:proofErr w:type="spellEnd"/>
      <w:r w:rsidRPr="00FA764C">
        <w:rPr>
          <w:rFonts w:cstheme="minorHAnsi"/>
          <w:sz w:val="24"/>
          <w:szCs w:val="24"/>
        </w:rPr>
        <w:t xml:space="preserve"> K, Parmenter TR. Attitudes toward people with intellectual disabilities: An Australian perspective. Journal of Disability Policy Studies. 2004 Sep;15(2):97-111.</w:t>
      </w:r>
    </w:p>
    <w:p w14:paraId="5970E7FD" w14:textId="77777777" w:rsidR="00812EA0" w:rsidRPr="00FA764C" w:rsidRDefault="00812EA0" w:rsidP="00344627">
      <w:pPr>
        <w:spacing w:after="120"/>
        <w:ind w:left="567" w:hanging="567"/>
        <w:rPr>
          <w:rFonts w:cstheme="minorHAnsi"/>
          <w:sz w:val="24"/>
          <w:szCs w:val="24"/>
        </w:rPr>
      </w:pPr>
      <w:proofErr w:type="spellStart"/>
      <w:r w:rsidRPr="00FA764C">
        <w:rPr>
          <w:rFonts w:cstheme="minorHAnsi"/>
          <w:sz w:val="24"/>
          <w:szCs w:val="24"/>
        </w:rPr>
        <w:t>Zissi</w:t>
      </w:r>
      <w:proofErr w:type="spellEnd"/>
      <w:r w:rsidRPr="00FA764C">
        <w:rPr>
          <w:rFonts w:cstheme="minorHAnsi"/>
          <w:sz w:val="24"/>
          <w:szCs w:val="24"/>
        </w:rPr>
        <w:t xml:space="preserve"> A, </w:t>
      </w:r>
      <w:proofErr w:type="spellStart"/>
      <w:r w:rsidRPr="00FA764C">
        <w:rPr>
          <w:rFonts w:cstheme="minorHAnsi"/>
          <w:sz w:val="24"/>
          <w:szCs w:val="24"/>
        </w:rPr>
        <w:t>Rontos</w:t>
      </w:r>
      <w:proofErr w:type="spellEnd"/>
      <w:r w:rsidRPr="00FA764C">
        <w:rPr>
          <w:rFonts w:cstheme="minorHAnsi"/>
          <w:sz w:val="24"/>
          <w:szCs w:val="24"/>
        </w:rPr>
        <w:t xml:space="preserve"> C, </w:t>
      </w:r>
      <w:proofErr w:type="spellStart"/>
      <w:r w:rsidRPr="00FA764C">
        <w:rPr>
          <w:rFonts w:cstheme="minorHAnsi"/>
          <w:sz w:val="24"/>
          <w:szCs w:val="24"/>
        </w:rPr>
        <w:t>Papageorgiou</w:t>
      </w:r>
      <w:proofErr w:type="spellEnd"/>
      <w:r w:rsidRPr="00FA764C">
        <w:rPr>
          <w:rFonts w:cstheme="minorHAnsi"/>
          <w:sz w:val="24"/>
          <w:szCs w:val="24"/>
        </w:rPr>
        <w:t xml:space="preserve"> D, </w:t>
      </w:r>
      <w:proofErr w:type="spellStart"/>
      <w:r w:rsidRPr="00FA764C">
        <w:rPr>
          <w:rFonts w:cstheme="minorHAnsi"/>
          <w:sz w:val="24"/>
          <w:szCs w:val="24"/>
        </w:rPr>
        <w:t>Pierrakou</w:t>
      </w:r>
      <w:proofErr w:type="spellEnd"/>
      <w:r w:rsidRPr="00FA764C">
        <w:rPr>
          <w:rFonts w:cstheme="minorHAnsi"/>
          <w:sz w:val="24"/>
          <w:szCs w:val="24"/>
        </w:rPr>
        <w:t xml:space="preserve"> C, </w:t>
      </w:r>
      <w:proofErr w:type="spellStart"/>
      <w:r w:rsidRPr="00FA764C">
        <w:rPr>
          <w:rFonts w:cstheme="minorHAnsi"/>
          <w:sz w:val="24"/>
          <w:szCs w:val="24"/>
        </w:rPr>
        <w:t>Chtouris</w:t>
      </w:r>
      <w:proofErr w:type="spellEnd"/>
      <w:r w:rsidRPr="00FA764C">
        <w:rPr>
          <w:rFonts w:cstheme="minorHAnsi"/>
          <w:sz w:val="24"/>
          <w:szCs w:val="24"/>
        </w:rPr>
        <w:t xml:space="preserve"> S. Greek employers’ attitudes to employing people with disabilities: Effects of the type of disability. Scandinavian Journal of Disability Research. 2007 Jan 1;9(1):14-25.</w:t>
      </w:r>
      <w:r w:rsidRPr="00FA764C">
        <w:rPr>
          <w:rFonts w:cstheme="minorHAnsi"/>
          <w:sz w:val="24"/>
          <w:szCs w:val="24"/>
        </w:rPr>
        <w:br w:type="page"/>
      </w:r>
    </w:p>
    <w:p w14:paraId="46AC3EAC" w14:textId="216CE36C" w:rsidR="00B42E91" w:rsidRPr="00FA764C" w:rsidRDefault="00B42E91" w:rsidP="00B42E91">
      <w:pPr>
        <w:pStyle w:val="Heading1"/>
        <w:rPr>
          <w:rFonts w:asciiTheme="minorHAnsi" w:hAnsiTheme="minorHAnsi" w:cstheme="minorHAnsi"/>
          <w:b/>
          <w:bCs/>
          <w:color w:val="auto"/>
        </w:rPr>
      </w:pPr>
      <w:bookmarkStart w:id="147" w:name="_Toc100517795"/>
      <w:r w:rsidRPr="00FA764C">
        <w:rPr>
          <w:rFonts w:asciiTheme="minorHAnsi" w:hAnsiTheme="minorHAnsi" w:cstheme="minorHAnsi"/>
          <w:b/>
          <w:bCs/>
          <w:color w:val="auto"/>
        </w:rPr>
        <w:lastRenderedPageBreak/>
        <w:t>APPENDICES</w:t>
      </w:r>
      <w:bookmarkEnd w:id="147"/>
    </w:p>
    <w:p w14:paraId="695D6D30" w14:textId="627294E2" w:rsidR="00B42E91" w:rsidRPr="00FA764C" w:rsidRDefault="00B42E91" w:rsidP="00B42E91"/>
    <w:p w14:paraId="73D7A051" w14:textId="1B95FD20" w:rsidR="008A635C" w:rsidRDefault="008A635C" w:rsidP="008A635C">
      <w:pPr>
        <w:pStyle w:val="Heading2"/>
      </w:pPr>
      <w:bookmarkStart w:id="148" w:name="_Ref100517705"/>
      <w:bookmarkStart w:id="149" w:name="_Toc98931478"/>
      <w:bookmarkStart w:id="150" w:name="_Toc100517796"/>
      <w:r w:rsidRPr="00FA764C">
        <w:t xml:space="preserve">Appendix </w:t>
      </w:r>
      <w:r>
        <w:fldChar w:fldCharType="begin"/>
      </w:r>
      <w:r>
        <w:instrText xml:space="preserve"> SEQ Appendix \* ROMAN </w:instrText>
      </w:r>
      <w:r>
        <w:fldChar w:fldCharType="separate"/>
      </w:r>
      <w:r w:rsidR="00316531">
        <w:rPr>
          <w:noProof/>
        </w:rPr>
        <w:t>I</w:t>
      </w:r>
      <w:r>
        <w:rPr>
          <w:noProof/>
        </w:rPr>
        <w:fldChar w:fldCharType="end"/>
      </w:r>
      <w:bookmarkEnd w:id="148"/>
      <w:r w:rsidRPr="00FA764C">
        <w:t>.</w:t>
      </w:r>
      <w:r w:rsidRPr="008A635C">
        <w:t xml:space="preserve"> </w:t>
      </w:r>
      <w:r w:rsidR="00385912" w:rsidRPr="00385912">
        <w:t>Data Extraction Guidelines</w:t>
      </w:r>
      <w:bookmarkEnd w:id="149"/>
      <w:bookmarkEnd w:id="150"/>
    </w:p>
    <w:p w14:paraId="60C69E68" w14:textId="77777777" w:rsidR="00B42E91" w:rsidRPr="008A635C" w:rsidRDefault="00B42E91" w:rsidP="008A635C"/>
    <w:p w14:paraId="1EDD8C54" w14:textId="627718BD" w:rsidR="00B42E91" w:rsidRPr="00FA764C" w:rsidRDefault="00B42E91" w:rsidP="00B42E91">
      <w:pPr>
        <w:rPr>
          <w:rFonts w:cstheme="minorHAnsi"/>
          <w:b/>
          <w:bCs/>
          <w:sz w:val="24"/>
          <w:szCs w:val="24"/>
        </w:rPr>
      </w:pPr>
      <w:r w:rsidRPr="00FA764C">
        <w:rPr>
          <w:rFonts w:cstheme="minorHAnsi"/>
          <w:b/>
          <w:bCs/>
          <w:sz w:val="24"/>
          <w:szCs w:val="24"/>
        </w:rPr>
        <w:t>Table</w:t>
      </w:r>
      <w:r w:rsidR="00857C17" w:rsidRPr="00FA764C">
        <w:rPr>
          <w:rFonts w:cstheme="minorHAnsi"/>
          <w:b/>
          <w:bCs/>
          <w:sz w:val="24"/>
          <w:szCs w:val="24"/>
        </w:rPr>
        <w:t xml:space="preserve"> </w:t>
      </w:r>
      <w:r w:rsidRPr="00FA764C">
        <w:rPr>
          <w:rFonts w:cstheme="minorHAnsi"/>
          <w:b/>
          <w:bCs/>
          <w:sz w:val="24"/>
          <w:szCs w:val="24"/>
        </w:rPr>
        <w:t>A</w:t>
      </w:r>
      <w:r w:rsidR="007B4C63" w:rsidRPr="00FA764C">
        <w:rPr>
          <w:rFonts w:cstheme="minorHAnsi"/>
          <w:b/>
          <w:bCs/>
          <w:sz w:val="24"/>
          <w:szCs w:val="24"/>
        </w:rPr>
        <w:t>I</w:t>
      </w:r>
      <w:r w:rsidRPr="00FA764C">
        <w:rPr>
          <w:rFonts w:cstheme="minorHAnsi"/>
          <w:b/>
          <w:bCs/>
          <w:sz w:val="24"/>
          <w:szCs w:val="24"/>
        </w:rPr>
        <w:t>.</w:t>
      </w:r>
      <w:r w:rsidR="007B4C63" w:rsidRPr="00FA764C">
        <w:rPr>
          <w:rFonts w:cstheme="minorHAnsi"/>
          <w:b/>
          <w:bCs/>
          <w:sz w:val="24"/>
          <w:szCs w:val="24"/>
        </w:rPr>
        <w:t>1.</w:t>
      </w:r>
      <w:r w:rsidR="00857C17" w:rsidRPr="00FA764C">
        <w:rPr>
          <w:rFonts w:cstheme="minorHAnsi"/>
          <w:b/>
          <w:bCs/>
          <w:sz w:val="24"/>
          <w:szCs w:val="24"/>
        </w:rPr>
        <w:t xml:space="preserve"> </w:t>
      </w:r>
      <w:r w:rsidRPr="00FA764C">
        <w:rPr>
          <w:rFonts w:cstheme="minorHAnsi"/>
          <w:b/>
          <w:bCs/>
          <w:sz w:val="24"/>
          <w:szCs w:val="24"/>
        </w:rPr>
        <w:t>Data</w:t>
      </w:r>
      <w:r w:rsidR="00857C17" w:rsidRPr="00FA764C">
        <w:rPr>
          <w:rFonts w:cstheme="minorHAnsi"/>
          <w:b/>
          <w:bCs/>
          <w:sz w:val="24"/>
          <w:szCs w:val="24"/>
        </w:rPr>
        <w:t xml:space="preserve"> </w:t>
      </w:r>
      <w:r w:rsidRPr="00FA764C">
        <w:rPr>
          <w:rFonts w:cstheme="minorHAnsi"/>
          <w:b/>
          <w:bCs/>
          <w:sz w:val="24"/>
          <w:szCs w:val="24"/>
        </w:rPr>
        <w:t>Extraction</w:t>
      </w:r>
      <w:r w:rsidR="00857C17" w:rsidRPr="00FA764C">
        <w:rPr>
          <w:rFonts w:cstheme="minorHAnsi"/>
          <w:b/>
          <w:bCs/>
          <w:sz w:val="24"/>
          <w:szCs w:val="24"/>
        </w:rPr>
        <w:t xml:space="preserve"> </w:t>
      </w:r>
      <w:r w:rsidRPr="00FA764C">
        <w:rPr>
          <w:rFonts w:cstheme="minorHAnsi"/>
          <w:b/>
          <w:bCs/>
          <w:sz w:val="24"/>
          <w:szCs w:val="24"/>
        </w:rPr>
        <w:t>Guidelines</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27"/>
        <w:gridCol w:w="1590"/>
        <w:gridCol w:w="2460"/>
        <w:gridCol w:w="4285"/>
      </w:tblGrid>
      <w:tr w:rsidR="00FA764C" w:rsidRPr="00FA764C" w14:paraId="4E7A1BEA" w14:textId="77777777" w:rsidTr="00936647">
        <w:trPr>
          <w:trHeight w:val="72"/>
          <w:tblHeader/>
        </w:trPr>
        <w:tc>
          <w:tcPr>
            <w:tcW w:w="1527" w:type="dxa"/>
            <w:shd w:val="clear" w:color="auto" w:fill="D9D9D9" w:themeFill="background1" w:themeFillShade="D9"/>
          </w:tcPr>
          <w:p w14:paraId="78DA0127" w14:textId="60420A42"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Column</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Title</w:t>
            </w:r>
          </w:p>
        </w:tc>
        <w:tc>
          <w:tcPr>
            <w:tcW w:w="1590" w:type="dxa"/>
            <w:shd w:val="clear" w:color="auto" w:fill="D9D9D9" w:themeFill="background1" w:themeFillShade="D9"/>
          </w:tcPr>
          <w:p w14:paraId="5E6B2735" w14:textId="1E25E1B0"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Cell</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Content</w:t>
            </w:r>
          </w:p>
        </w:tc>
        <w:tc>
          <w:tcPr>
            <w:tcW w:w="2460" w:type="dxa"/>
            <w:shd w:val="clear" w:color="auto" w:fill="D9D9D9" w:themeFill="background1" w:themeFillShade="D9"/>
          </w:tcPr>
          <w:p w14:paraId="4FCC07C6" w14:textId="77777777"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Explanation</w:t>
            </w:r>
          </w:p>
        </w:tc>
        <w:tc>
          <w:tcPr>
            <w:tcW w:w="4285" w:type="dxa"/>
            <w:shd w:val="clear" w:color="auto" w:fill="D9D9D9" w:themeFill="background1" w:themeFillShade="D9"/>
          </w:tcPr>
          <w:p w14:paraId="615329DE" w14:textId="77777777"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Examples/Details</w:t>
            </w:r>
          </w:p>
        </w:tc>
      </w:tr>
      <w:tr w:rsidR="00FA764C" w:rsidRPr="00FA764C" w14:paraId="6D103ABA" w14:textId="77777777" w:rsidTr="00936647">
        <w:trPr>
          <w:trHeight w:val="20"/>
        </w:trPr>
        <w:tc>
          <w:tcPr>
            <w:tcW w:w="1527" w:type="dxa"/>
            <w:shd w:val="clear" w:color="auto" w:fill="auto"/>
          </w:tcPr>
          <w:p w14:paraId="3D8DB9EC" w14:textId="77777777"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Author</w:t>
            </w:r>
          </w:p>
        </w:tc>
        <w:tc>
          <w:tcPr>
            <w:tcW w:w="1590" w:type="dxa"/>
          </w:tcPr>
          <w:p w14:paraId="01226B61" w14:textId="46714A63"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207E1725" w14:textId="2EA5412B"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First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author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name,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no</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punctuation</w:t>
            </w:r>
          </w:p>
        </w:tc>
        <w:tc>
          <w:tcPr>
            <w:tcW w:w="4285" w:type="dxa"/>
            <w:shd w:val="clear" w:color="auto" w:fill="auto"/>
          </w:tcPr>
          <w:p w14:paraId="204AB50B" w14:textId="77777777"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Beamish</w:t>
            </w:r>
          </w:p>
        </w:tc>
      </w:tr>
      <w:tr w:rsidR="00FA764C" w:rsidRPr="00FA764C" w14:paraId="64DD4E8D" w14:textId="77777777" w:rsidTr="00936647">
        <w:trPr>
          <w:trHeight w:val="20"/>
        </w:trPr>
        <w:tc>
          <w:tcPr>
            <w:tcW w:w="1527" w:type="dxa"/>
            <w:shd w:val="clear" w:color="auto" w:fill="auto"/>
          </w:tcPr>
          <w:p w14:paraId="22A9DDF5" w14:textId="6CA11850"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Year</w:t>
            </w:r>
            <w:r w:rsidR="00857C17" w:rsidRPr="00FA764C">
              <w:rPr>
                <w:rFonts w:asciiTheme="minorHAnsi" w:hAnsiTheme="minorHAnsi" w:cstheme="minorHAnsi"/>
                <w:b/>
                <w:bCs/>
                <w:sz w:val="22"/>
                <w:szCs w:val="22"/>
              </w:rPr>
              <w:t xml:space="preserve"> </w:t>
            </w:r>
          </w:p>
        </w:tc>
        <w:tc>
          <w:tcPr>
            <w:tcW w:w="1590" w:type="dxa"/>
          </w:tcPr>
          <w:p w14:paraId="69B4BCEB" w14:textId="4A76BD3E"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55C0770F" w14:textId="4A09680A"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Year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publication</w:t>
            </w:r>
          </w:p>
        </w:tc>
        <w:tc>
          <w:tcPr>
            <w:tcW w:w="4285" w:type="dxa"/>
            <w:shd w:val="clear" w:color="auto" w:fill="auto"/>
          </w:tcPr>
          <w:p w14:paraId="53A465AC" w14:textId="77777777"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2021</w:t>
            </w:r>
          </w:p>
        </w:tc>
      </w:tr>
      <w:tr w:rsidR="00FA764C" w:rsidRPr="00FA764C" w14:paraId="289B874F" w14:textId="77777777" w:rsidTr="00936647">
        <w:trPr>
          <w:trHeight w:val="557"/>
        </w:trPr>
        <w:tc>
          <w:tcPr>
            <w:tcW w:w="1527" w:type="dxa"/>
            <w:shd w:val="clear" w:color="auto" w:fill="auto"/>
          </w:tcPr>
          <w:p w14:paraId="191B539D" w14:textId="77777777"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sz w:val="22"/>
                <w:szCs w:val="22"/>
              </w:rPr>
              <w:t>Title</w:t>
            </w:r>
          </w:p>
        </w:tc>
        <w:tc>
          <w:tcPr>
            <w:tcW w:w="1590" w:type="dxa"/>
          </w:tcPr>
          <w:p w14:paraId="48636016" w14:textId="3B20775B"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276A12B8" w14:textId="05B52356"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Full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title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reference</w:t>
            </w:r>
          </w:p>
        </w:tc>
        <w:tc>
          <w:tcPr>
            <w:tcW w:w="4285" w:type="dxa"/>
            <w:shd w:val="clear" w:color="auto" w:fill="auto"/>
          </w:tcPr>
          <w:p w14:paraId="2B5CF7CF" w14:textId="14FEB39B"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adaptation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validation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stigma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measure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individuals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with</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multiple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sclerosis</w:t>
            </w:r>
          </w:p>
        </w:tc>
      </w:tr>
      <w:tr w:rsidR="00FA764C" w:rsidRPr="00FA764C" w14:paraId="31BDFB8B" w14:textId="77777777" w:rsidTr="00936647">
        <w:trPr>
          <w:trHeight w:val="242"/>
        </w:trPr>
        <w:tc>
          <w:tcPr>
            <w:tcW w:w="1527" w:type="dxa"/>
            <w:shd w:val="clear" w:color="auto" w:fill="auto"/>
          </w:tcPr>
          <w:p w14:paraId="71A2A3A2" w14:textId="288ECC9D"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Country</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Region</w:t>
            </w:r>
          </w:p>
        </w:tc>
        <w:tc>
          <w:tcPr>
            <w:tcW w:w="1590" w:type="dxa"/>
          </w:tcPr>
          <w:p w14:paraId="076C7810" w14:textId="1EBCF49A"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6746BB2D" w14:textId="74D6AC38"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Specify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much</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possible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specific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area.</w:t>
            </w:r>
          </w:p>
        </w:tc>
        <w:tc>
          <w:tcPr>
            <w:tcW w:w="4285" w:type="dxa"/>
            <w:shd w:val="clear" w:color="auto" w:fill="auto"/>
          </w:tcPr>
          <w:p w14:paraId="1F87A47C" w14:textId="014A986E"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United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Kingdom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(England,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Wales,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Scotland,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Northern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Ireland)</w:t>
            </w:r>
          </w:p>
        </w:tc>
      </w:tr>
      <w:tr w:rsidR="00FA764C" w:rsidRPr="00FA764C" w14:paraId="2FB74848" w14:textId="77777777" w:rsidTr="00936647">
        <w:trPr>
          <w:trHeight w:val="125"/>
        </w:trPr>
        <w:tc>
          <w:tcPr>
            <w:tcW w:w="1527" w:type="dxa"/>
            <w:shd w:val="clear" w:color="auto" w:fill="auto"/>
          </w:tcPr>
          <w:p w14:paraId="6067DCCF" w14:textId="77777777"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b/>
                <w:bCs/>
                <w:sz w:val="22"/>
                <w:szCs w:val="22"/>
              </w:rPr>
              <w:t>Peer-reviewed</w:t>
            </w:r>
          </w:p>
        </w:tc>
        <w:tc>
          <w:tcPr>
            <w:tcW w:w="1590" w:type="dxa"/>
          </w:tcPr>
          <w:p w14:paraId="0B8EDED3" w14:textId="43067F5A"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Drop</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down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Category:</w:t>
            </w:r>
          </w:p>
          <w:p w14:paraId="0306EE2B" w14:textId="77777777"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Yes/No</w:t>
            </w:r>
          </w:p>
        </w:tc>
        <w:tc>
          <w:tcPr>
            <w:tcW w:w="2460" w:type="dxa"/>
            <w:shd w:val="clear" w:color="auto" w:fill="auto"/>
          </w:tcPr>
          <w:p w14:paraId="3BEB8CDC" w14:textId="2AFD035C"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Specify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peer-reviewed</w:t>
            </w:r>
          </w:p>
        </w:tc>
        <w:tc>
          <w:tcPr>
            <w:tcW w:w="4285" w:type="dxa"/>
            <w:shd w:val="clear" w:color="auto" w:fill="auto"/>
          </w:tcPr>
          <w:p w14:paraId="5687B854" w14:textId="2D81AB4C"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Yes,</w:t>
            </w:r>
            <w:r w:rsidR="00857C17" w:rsidRPr="00FA764C">
              <w:rPr>
                <w:rFonts w:asciiTheme="minorHAnsi" w:hAnsiTheme="minorHAnsi" w:cstheme="minorHAnsi"/>
                <w:sz w:val="22"/>
                <w:szCs w:val="22"/>
              </w:rPr>
              <w:t xml:space="preserve"> </w:t>
            </w:r>
            <w:proofErr w:type="gramStart"/>
            <w:r w:rsidRPr="00FA764C">
              <w:rPr>
                <w:rFonts w:asciiTheme="minorHAnsi" w:hAnsiTheme="minorHAnsi" w:cstheme="minorHAnsi"/>
                <w:sz w:val="22"/>
                <w:szCs w:val="22"/>
              </w:rPr>
              <w:t>No</w:t>
            </w:r>
            <w:proofErr w:type="gramEnd"/>
          </w:p>
        </w:tc>
      </w:tr>
      <w:tr w:rsidR="00FA764C" w:rsidRPr="00FA764C" w14:paraId="4DFBB2DE" w14:textId="77777777" w:rsidTr="00936647">
        <w:trPr>
          <w:trHeight w:val="728"/>
        </w:trPr>
        <w:tc>
          <w:tcPr>
            <w:tcW w:w="1527" w:type="dxa"/>
            <w:vMerge w:val="restart"/>
            <w:shd w:val="clear" w:color="auto" w:fill="auto"/>
          </w:tcPr>
          <w:p w14:paraId="255CBCDD" w14:textId="14707754"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Study</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Type</w:t>
            </w:r>
          </w:p>
          <w:p w14:paraId="71C6216E" w14:textId="77777777" w:rsidR="00B42E91" w:rsidRPr="00FA764C" w:rsidRDefault="00B42E91" w:rsidP="00924615">
            <w:pPr>
              <w:pStyle w:val="TableContents"/>
              <w:rPr>
                <w:rFonts w:asciiTheme="minorHAnsi" w:hAnsiTheme="minorHAnsi" w:cstheme="minorHAnsi"/>
                <w:b/>
                <w:bCs/>
                <w:sz w:val="22"/>
                <w:szCs w:val="22"/>
              </w:rPr>
            </w:pPr>
          </w:p>
        </w:tc>
        <w:tc>
          <w:tcPr>
            <w:tcW w:w="1590" w:type="dxa"/>
            <w:vMerge w:val="restart"/>
          </w:tcPr>
          <w:p w14:paraId="58FD6D2C" w14:textId="7A32E773"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Drop</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down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category,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check</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one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category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only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that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best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fits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value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this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our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project</w:t>
            </w:r>
          </w:p>
        </w:tc>
        <w:tc>
          <w:tcPr>
            <w:tcW w:w="2460" w:type="dxa"/>
            <w:shd w:val="clear" w:color="auto" w:fill="auto"/>
          </w:tcPr>
          <w:p w14:paraId="0D5226B3" w14:textId="39BCDEBB"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Descriptive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beliefs,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values,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attitudes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behaviours,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etc.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toward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PWD</w:t>
            </w:r>
            <w:r w:rsidR="00FC4D4D" w:rsidRPr="00FA764C">
              <w:rPr>
                <w:rFonts w:asciiTheme="minorHAnsi" w:hAnsiTheme="minorHAnsi" w:cstheme="minorHAnsi"/>
                <w:sz w:val="22"/>
                <w:szCs w:val="22"/>
              </w:rPr>
              <w:t>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among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different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populations</w:t>
            </w:r>
          </w:p>
        </w:tc>
        <w:tc>
          <w:tcPr>
            <w:tcW w:w="4285" w:type="dxa"/>
            <w:shd w:val="clear" w:color="auto" w:fill="auto"/>
          </w:tcPr>
          <w:p w14:paraId="23A36238" w14:textId="3FBE6C0C"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can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draw</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secondary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data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sources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primary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data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collection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using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surveys,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questionnaires,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interviews,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observation,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focus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groups.</w:t>
            </w:r>
          </w:p>
        </w:tc>
      </w:tr>
      <w:tr w:rsidR="00FA764C" w:rsidRPr="00FA764C" w14:paraId="0A49751D" w14:textId="77777777" w:rsidTr="00936647">
        <w:trPr>
          <w:trHeight w:val="728"/>
        </w:trPr>
        <w:tc>
          <w:tcPr>
            <w:tcW w:w="1527" w:type="dxa"/>
            <w:vMerge/>
            <w:shd w:val="clear" w:color="auto" w:fill="auto"/>
          </w:tcPr>
          <w:p w14:paraId="4C09D526" w14:textId="77777777" w:rsidR="00B42E91" w:rsidRPr="00FA764C" w:rsidRDefault="00B42E91" w:rsidP="00924615">
            <w:pPr>
              <w:pStyle w:val="TableContents"/>
              <w:rPr>
                <w:rFonts w:asciiTheme="minorHAnsi" w:hAnsiTheme="minorHAnsi" w:cstheme="minorHAnsi"/>
                <w:b/>
                <w:bCs/>
                <w:sz w:val="22"/>
                <w:szCs w:val="22"/>
              </w:rPr>
            </w:pPr>
          </w:p>
        </w:tc>
        <w:tc>
          <w:tcPr>
            <w:tcW w:w="1590" w:type="dxa"/>
            <w:vMerge/>
          </w:tcPr>
          <w:p w14:paraId="3042FF3A" w14:textId="77777777" w:rsidR="00B42E91" w:rsidRPr="00FA764C" w:rsidRDefault="00B42E91" w:rsidP="00924615">
            <w:pPr>
              <w:pStyle w:val="TableContents"/>
              <w:rPr>
                <w:rFonts w:asciiTheme="minorHAnsi" w:hAnsiTheme="minorHAnsi" w:cstheme="minorHAnsi"/>
                <w:sz w:val="22"/>
                <w:szCs w:val="22"/>
              </w:rPr>
            </w:pPr>
          </w:p>
        </w:tc>
        <w:tc>
          <w:tcPr>
            <w:tcW w:w="2460" w:type="dxa"/>
            <w:shd w:val="clear" w:color="auto" w:fill="auto"/>
          </w:tcPr>
          <w:p w14:paraId="1546278B" w14:textId="0EA1465B"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initiative,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program,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intervention</w:t>
            </w:r>
          </w:p>
        </w:tc>
        <w:tc>
          <w:tcPr>
            <w:tcW w:w="4285" w:type="dxa"/>
            <w:shd w:val="clear" w:color="auto" w:fill="auto"/>
          </w:tcPr>
          <w:p w14:paraId="3F67C04F" w14:textId="70FA34AA"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Studies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that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describe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evaluate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initiative,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program,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intervention.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may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also</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include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environmental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scan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programs,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initiatives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interventions</w:t>
            </w:r>
          </w:p>
        </w:tc>
      </w:tr>
      <w:tr w:rsidR="00FA764C" w:rsidRPr="00FA764C" w14:paraId="1A286E0F" w14:textId="77777777" w:rsidTr="00936647">
        <w:trPr>
          <w:trHeight w:val="20"/>
        </w:trPr>
        <w:tc>
          <w:tcPr>
            <w:tcW w:w="1527" w:type="dxa"/>
            <w:vMerge/>
            <w:shd w:val="clear" w:color="auto" w:fill="auto"/>
          </w:tcPr>
          <w:p w14:paraId="3F1E87EB" w14:textId="77777777" w:rsidR="00B42E91" w:rsidRPr="00FA764C" w:rsidRDefault="00B42E91" w:rsidP="00924615">
            <w:pPr>
              <w:pStyle w:val="TableContents"/>
              <w:rPr>
                <w:rFonts w:asciiTheme="minorHAnsi" w:hAnsiTheme="minorHAnsi" w:cstheme="minorHAnsi"/>
                <w:b/>
                <w:bCs/>
                <w:sz w:val="22"/>
                <w:szCs w:val="22"/>
              </w:rPr>
            </w:pPr>
          </w:p>
        </w:tc>
        <w:tc>
          <w:tcPr>
            <w:tcW w:w="1590" w:type="dxa"/>
            <w:vMerge/>
          </w:tcPr>
          <w:p w14:paraId="1151068F" w14:textId="77777777" w:rsidR="00B42E91" w:rsidRPr="00FA764C" w:rsidRDefault="00B42E91" w:rsidP="00924615">
            <w:pPr>
              <w:pStyle w:val="TableContents"/>
              <w:rPr>
                <w:rFonts w:asciiTheme="minorHAnsi" w:hAnsiTheme="minorHAnsi" w:cstheme="minorHAnsi"/>
                <w:b/>
                <w:bCs/>
                <w:sz w:val="22"/>
                <w:szCs w:val="22"/>
              </w:rPr>
            </w:pPr>
          </w:p>
        </w:tc>
        <w:tc>
          <w:tcPr>
            <w:tcW w:w="2460" w:type="dxa"/>
            <w:shd w:val="clear" w:color="auto" w:fill="auto"/>
          </w:tcPr>
          <w:p w14:paraId="6C755AA9" w14:textId="1948770C"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Literature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review/evidence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synthesis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studies</w:t>
            </w:r>
          </w:p>
        </w:tc>
        <w:tc>
          <w:tcPr>
            <w:tcW w:w="4285" w:type="dxa"/>
            <w:shd w:val="clear" w:color="auto" w:fill="auto"/>
          </w:tcPr>
          <w:p w14:paraId="6D2406DE" w14:textId="51FAA255"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Literature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review</w:t>
            </w:r>
            <w:r w:rsidR="001C5550" w:rsidRPr="00FA764C">
              <w:rPr>
                <w:rFonts w:asciiTheme="minorHAnsi" w:hAnsiTheme="minorHAnsi" w:cstheme="minorHAnsi"/>
                <w:sz w:val="22"/>
                <w:szCs w:val="22"/>
              </w:rPr>
              <w:t xml:space="preserve">, </w:t>
            </w:r>
            <w:r w:rsidRPr="00FA764C">
              <w:rPr>
                <w:rFonts w:asciiTheme="minorHAnsi" w:hAnsiTheme="minorHAnsi" w:cstheme="minorHAnsi"/>
                <w:sz w:val="22"/>
                <w:szCs w:val="22"/>
              </w:rPr>
              <w:t>evidence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synthesis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studies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such</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systematic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review,</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rapid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review,</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scoping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review,</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meta-analysis,</w:t>
            </w:r>
            <w:r w:rsidR="00857C17" w:rsidRPr="00FA764C">
              <w:rPr>
                <w:rFonts w:asciiTheme="minorHAnsi" w:hAnsiTheme="minorHAnsi" w:cstheme="minorHAnsi"/>
                <w:sz w:val="22"/>
                <w:szCs w:val="22"/>
              </w:rPr>
              <w:t xml:space="preserve"> </w:t>
            </w:r>
            <w:r w:rsidR="001C5550" w:rsidRPr="00FA764C">
              <w:rPr>
                <w:rFonts w:asciiTheme="minorHAnsi" w:hAnsiTheme="minorHAnsi" w:cstheme="minorHAnsi"/>
                <w:sz w:val="22"/>
                <w:szCs w:val="22"/>
              </w:rPr>
              <w:t>etc. (Adams et al., 2017).</w:t>
            </w:r>
          </w:p>
        </w:tc>
      </w:tr>
      <w:tr w:rsidR="00FA764C" w:rsidRPr="00FA764C" w14:paraId="20627E2F" w14:textId="77777777" w:rsidTr="00936647">
        <w:trPr>
          <w:trHeight w:val="296"/>
        </w:trPr>
        <w:tc>
          <w:tcPr>
            <w:tcW w:w="1527" w:type="dxa"/>
            <w:vMerge/>
            <w:shd w:val="clear" w:color="auto" w:fill="auto"/>
          </w:tcPr>
          <w:p w14:paraId="1C12EF39" w14:textId="77777777" w:rsidR="00B42E91" w:rsidRPr="00FA764C" w:rsidRDefault="00B42E91" w:rsidP="00924615">
            <w:pPr>
              <w:pStyle w:val="TableContents"/>
              <w:rPr>
                <w:rFonts w:asciiTheme="minorHAnsi" w:hAnsiTheme="minorHAnsi" w:cstheme="minorHAnsi"/>
                <w:b/>
                <w:bCs/>
                <w:sz w:val="22"/>
                <w:szCs w:val="22"/>
              </w:rPr>
            </w:pPr>
          </w:p>
        </w:tc>
        <w:tc>
          <w:tcPr>
            <w:tcW w:w="1590" w:type="dxa"/>
            <w:vMerge/>
          </w:tcPr>
          <w:p w14:paraId="1D7012E9" w14:textId="77777777" w:rsidR="00B42E91" w:rsidRPr="00FA764C" w:rsidRDefault="00B42E91" w:rsidP="00924615">
            <w:pPr>
              <w:pStyle w:val="TableContents"/>
              <w:rPr>
                <w:rFonts w:asciiTheme="minorHAnsi" w:hAnsiTheme="minorHAnsi" w:cstheme="minorHAnsi"/>
                <w:b/>
                <w:bCs/>
                <w:sz w:val="22"/>
                <w:szCs w:val="22"/>
              </w:rPr>
            </w:pPr>
          </w:p>
        </w:tc>
        <w:tc>
          <w:tcPr>
            <w:tcW w:w="2460" w:type="dxa"/>
            <w:shd w:val="clear" w:color="auto" w:fill="auto"/>
          </w:tcPr>
          <w:p w14:paraId="6F9226C5" w14:textId="347DCECE"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Measurement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protocol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development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evaluation</w:t>
            </w:r>
          </w:p>
        </w:tc>
        <w:tc>
          <w:tcPr>
            <w:tcW w:w="4285" w:type="dxa"/>
            <w:shd w:val="clear" w:color="auto" w:fill="auto"/>
          </w:tcPr>
          <w:p w14:paraId="54E64143" w14:textId="1F2A06A3"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Include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all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studies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that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develop</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evaluate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measurement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protocols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(tools,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scale,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assessment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framework,</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guidelines,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etc.)</w:t>
            </w:r>
          </w:p>
        </w:tc>
      </w:tr>
      <w:tr w:rsidR="00FA764C" w:rsidRPr="00FA764C" w14:paraId="48FB4A39" w14:textId="77777777" w:rsidTr="00936647">
        <w:trPr>
          <w:trHeight w:val="296"/>
        </w:trPr>
        <w:tc>
          <w:tcPr>
            <w:tcW w:w="1527" w:type="dxa"/>
            <w:vMerge/>
            <w:shd w:val="clear" w:color="auto" w:fill="auto"/>
          </w:tcPr>
          <w:p w14:paraId="7D8F988D" w14:textId="77777777" w:rsidR="00B42E91" w:rsidRPr="00FA764C" w:rsidRDefault="00B42E91" w:rsidP="00924615">
            <w:pPr>
              <w:pStyle w:val="TableContents"/>
              <w:rPr>
                <w:rFonts w:asciiTheme="minorHAnsi" w:hAnsiTheme="minorHAnsi" w:cstheme="minorHAnsi"/>
                <w:b/>
                <w:bCs/>
                <w:sz w:val="22"/>
                <w:szCs w:val="22"/>
              </w:rPr>
            </w:pPr>
          </w:p>
        </w:tc>
        <w:tc>
          <w:tcPr>
            <w:tcW w:w="1590" w:type="dxa"/>
            <w:vMerge/>
          </w:tcPr>
          <w:p w14:paraId="08DC645E" w14:textId="77777777" w:rsidR="00B42E91" w:rsidRPr="00FA764C" w:rsidRDefault="00B42E91" w:rsidP="00924615">
            <w:pPr>
              <w:pStyle w:val="TableContents"/>
              <w:rPr>
                <w:rFonts w:asciiTheme="minorHAnsi" w:hAnsiTheme="minorHAnsi" w:cstheme="minorHAnsi"/>
                <w:b/>
                <w:bCs/>
                <w:sz w:val="22"/>
                <w:szCs w:val="22"/>
              </w:rPr>
            </w:pPr>
          </w:p>
        </w:tc>
        <w:tc>
          <w:tcPr>
            <w:tcW w:w="2460" w:type="dxa"/>
            <w:shd w:val="clear" w:color="auto" w:fill="auto"/>
          </w:tcPr>
          <w:p w14:paraId="0A032977" w14:textId="419235A6"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Best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practice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guidance</w:t>
            </w:r>
          </w:p>
        </w:tc>
        <w:tc>
          <w:tcPr>
            <w:tcW w:w="4285" w:type="dxa"/>
            <w:shd w:val="clear" w:color="auto" w:fill="auto"/>
          </w:tcPr>
          <w:p w14:paraId="365A805D" w14:textId="1D95E683"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Best-practices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guidance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related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to</w:t>
            </w:r>
            <w:r w:rsidR="00857C17" w:rsidRPr="00FA764C">
              <w:rPr>
                <w:rFonts w:asciiTheme="minorHAnsi" w:hAnsiTheme="minorHAnsi" w:cstheme="minorHAnsi"/>
                <w:sz w:val="22"/>
                <w:szCs w:val="22"/>
              </w:rPr>
              <w:t xml:space="preserve"> </w:t>
            </w:r>
            <w:r w:rsidR="00DF518F">
              <w:rPr>
                <w:rFonts w:asciiTheme="minorHAnsi" w:hAnsiTheme="minorHAnsi" w:cstheme="minorHAnsi"/>
                <w:sz w:val="22"/>
                <w:szCs w:val="22"/>
              </w:rPr>
              <w:t>culture change, framework for development, monitoring, and evaluation, etc.</w:t>
            </w:r>
          </w:p>
        </w:tc>
      </w:tr>
      <w:tr w:rsidR="00FA764C" w:rsidRPr="00FA764C" w14:paraId="54491F45" w14:textId="77777777" w:rsidTr="00936647">
        <w:trPr>
          <w:trHeight w:val="23"/>
        </w:trPr>
        <w:tc>
          <w:tcPr>
            <w:tcW w:w="1527" w:type="dxa"/>
            <w:shd w:val="clear" w:color="auto" w:fill="auto"/>
          </w:tcPr>
          <w:p w14:paraId="6B5B4FC3" w14:textId="48950995"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b/>
                <w:bCs/>
                <w:sz w:val="22"/>
                <w:szCs w:val="22"/>
              </w:rPr>
              <w:lastRenderedPageBreak/>
              <w:t>Type</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of</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Intervention</w:t>
            </w:r>
          </w:p>
        </w:tc>
        <w:tc>
          <w:tcPr>
            <w:tcW w:w="1590" w:type="dxa"/>
          </w:tcPr>
          <w:p w14:paraId="290FCAA0" w14:textId="6B4D85E5"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5DDD2D6C" w14:textId="235EB06A"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type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intervention,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specify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type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intervention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much</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possible</w:t>
            </w:r>
          </w:p>
        </w:tc>
        <w:tc>
          <w:tcPr>
            <w:tcW w:w="4285" w:type="dxa"/>
            <w:shd w:val="clear" w:color="auto" w:fill="auto"/>
          </w:tcPr>
          <w:p w14:paraId="09246526" w14:textId="062D6D7C"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sz w:val="22"/>
                <w:szCs w:val="22"/>
              </w:rPr>
              <w:t>Educational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intervention,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Contact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based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intervention,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etc.</w:t>
            </w:r>
          </w:p>
        </w:tc>
      </w:tr>
      <w:tr w:rsidR="00FA764C" w:rsidRPr="00FA764C" w14:paraId="6E41D26E" w14:textId="77777777" w:rsidTr="00936647">
        <w:trPr>
          <w:trHeight w:val="15"/>
        </w:trPr>
        <w:tc>
          <w:tcPr>
            <w:tcW w:w="1527" w:type="dxa"/>
            <w:shd w:val="clear" w:color="auto" w:fill="auto"/>
          </w:tcPr>
          <w:p w14:paraId="14418A50" w14:textId="53FB2A98"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b/>
                <w:bCs/>
                <w:sz w:val="22"/>
                <w:szCs w:val="22"/>
              </w:rPr>
              <w:t>Target</w:t>
            </w:r>
            <w:r w:rsidR="00857C17" w:rsidRPr="00FA764C">
              <w:rPr>
                <w:rFonts w:asciiTheme="minorHAnsi" w:hAnsiTheme="minorHAnsi" w:cstheme="minorHAnsi"/>
                <w:b/>
                <w:bCs/>
                <w:sz w:val="22"/>
                <w:szCs w:val="22"/>
              </w:rPr>
              <w:t xml:space="preserve"> </w:t>
            </w:r>
            <w:r w:rsidR="00DF518F">
              <w:rPr>
                <w:rFonts w:asciiTheme="minorHAnsi" w:hAnsiTheme="minorHAnsi" w:cstheme="minorHAnsi"/>
                <w:b/>
                <w:bCs/>
                <w:sz w:val="22"/>
                <w:szCs w:val="22"/>
              </w:rPr>
              <w:t>A</w:t>
            </w:r>
            <w:r w:rsidRPr="00FA764C">
              <w:rPr>
                <w:rFonts w:asciiTheme="minorHAnsi" w:hAnsiTheme="minorHAnsi" w:cstheme="minorHAnsi"/>
                <w:b/>
                <w:bCs/>
                <w:sz w:val="22"/>
                <w:szCs w:val="22"/>
              </w:rPr>
              <w:t>udience</w:t>
            </w:r>
          </w:p>
        </w:tc>
        <w:tc>
          <w:tcPr>
            <w:tcW w:w="1590" w:type="dxa"/>
          </w:tcPr>
          <w:p w14:paraId="3163D649" w14:textId="30B18226"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5E208356" w14:textId="0052621D"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Specify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much</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possible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specific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area.</w:t>
            </w:r>
          </w:p>
        </w:tc>
        <w:tc>
          <w:tcPr>
            <w:tcW w:w="4285" w:type="dxa"/>
            <w:shd w:val="clear" w:color="auto" w:fill="auto"/>
          </w:tcPr>
          <w:p w14:paraId="205B6BC3" w14:textId="2AAE26F1"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University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students,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General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Public,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Healthcare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workers,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etc.</w:t>
            </w:r>
          </w:p>
        </w:tc>
      </w:tr>
      <w:tr w:rsidR="00FA764C" w:rsidRPr="00FA764C" w14:paraId="49272967" w14:textId="77777777" w:rsidTr="00936647">
        <w:trPr>
          <w:trHeight w:val="15"/>
        </w:trPr>
        <w:tc>
          <w:tcPr>
            <w:tcW w:w="1527" w:type="dxa"/>
            <w:shd w:val="clear" w:color="auto" w:fill="auto"/>
          </w:tcPr>
          <w:p w14:paraId="6E32C7CF" w14:textId="77777777"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b/>
                <w:bCs/>
                <w:sz w:val="22"/>
                <w:szCs w:val="22"/>
              </w:rPr>
              <w:t>Context</w:t>
            </w:r>
          </w:p>
        </w:tc>
        <w:tc>
          <w:tcPr>
            <w:tcW w:w="1590" w:type="dxa"/>
          </w:tcPr>
          <w:p w14:paraId="2D284829" w14:textId="2B402E35"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7D651F63" w14:textId="2EDB227B"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Which</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context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intervention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has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been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implemented</w:t>
            </w:r>
          </w:p>
        </w:tc>
        <w:tc>
          <w:tcPr>
            <w:tcW w:w="4285" w:type="dxa"/>
            <w:shd w:val="clear" w:color="auto" w:fill="auto"/>
          </w:tcPr>
          <w:p w14:paraId="2B7218A5" w14:textId="6F828FA1"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Healthcare,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University,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School,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workplace,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public,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etc.</w:t>
            </w:r>
          </w:p>
          <w:p w14:paraId="53283933" w14:textId="5F96924E"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sz w:val="22"/>
                <w:szCs w:val="22"/>
              </w:rPr>
              <w:t>Note: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review</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studies,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selected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varies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multiple.</w:t>
            </w:r>
            <w:r w:rsidR="00857C17" w:rsidRPr="00FA764C">
              <w:rPr>
                <w:rFonts w:asciiTheme="minorHAnsi" w:hAnsiTheme="minorHAnsi" w:cstheme="minorHAnsi"/>
                <w:sz w:val="22"/>
                <w:szCs w:val="22"/>
              </w:rPr>
              <w:t xml:space="preserve"> </w:t>
            </w:r>
          </w:p>
        </w:tc>
      </w:tr>
      <w:tr w:rsidR="00FA764C" w:rsidRPr="00FA764C" w14:paraId="6BE1BBBA" w14:textId="77777777" w:rsidTr="00936647">
        <w:trPr>
          <w:trHeight w:val="15"/>
        </w:trPr>
        <w:tc>
          <w:tcPr>
            <w:tcW w:w="1527" w:type="dxa"/>
            <w:shd w:val="clear" w:color="auto" w:fill="auto"/>
          </w:tcPr>
          <w:p w14:paraId="7E6C2004" w14:textId="25B0CB02"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b/>
                <w:bCs/>
                <w:sz w:val="22"/>
                <w:szCs w:val="22"/>
              </w:rPr>
              <w:t>Type</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of</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Disability</w:t>
            </w:r>
          </w:p>
        </w:tc>
        <w:tc>
          <w:tcPr>
            <w:tcW w:w="1590" w:type="dxa"/>
          </w:tcPr>
          <w:p w14:paraId="15154439" w14:textId="6459699E"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sz w:val="22"/>
                <w:szCs w:val="22"/>
              </w:rPr>
              <w:t>Drop</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down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Category,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check</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all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that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are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specified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p>
        </w:tc>
        <w:tc>
          <w:tcPr>
            <w:tcW w:w="2460" w:type="dxa"/>
            <w:shd w:val="clear" w:color="auto" w:fill="auto"/>
          </w:tcPr>
          <w:p w14:paraId="6BE70177" w14:textId="77777777" w:rsidR="00B42E91" w:rsidRPr="00FA764C" w:rsidRDefault="00B42E91" w:rsidP="005C475B">
            <w:pPr>
              <w:pStyle w:val="TableContents"/>
              <w:keepNext/>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Sensory</w:t>
            </w:r>
          </w:p>
          <w:p w14:paraId="18302C5E" w14:textId="77777777" w:rsidR="00B42E91" w:rsidRPr="00FA764C" w:rsidRDefault="00B42E91" w:rsidP="005C475B">
            <w:pPr>
              <w:pStyle w:val="TableContents"/>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Pain</w:t>
            </w:r>
          </w:p>
          <w:p w14:paraId="0B22C8A0" w14:textId="77777777" w:rsidR="00B42E91" w:rsidRPr="00FA764C" w:rsidRDefault="00B42E91" w:rsidP="005C475B">
            <w:pPr>
              <w:pStyle w:val="TableContents"/>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Mobility</w:t>
            </w:r>
          </w:p>
          <w:p w14:paraId="507757A0" w14:textId="77777777" w:rsidR="00B42E91" w:rsidRPr="00FA764C" w:rsidRDefault="00B42E91" w:rsidP="005C475B">
            <w:pPr>
              <w:pStyle w:val="TableContents"/>
              <w:keepNext/>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Learning</w:t>
            </w:r>
          </w:p>
          <w:p w14:paraId="0D696321" w14:textId="77777777" w:rsidR="00B42E91" w:rsidRPr="00FA764C" w:rsidRDefault="00B42E91" w:rsidP="005C475B">
            <w:pPr>
              <w:pStyle w:val="TableContents"/>
              <w:keepNext/>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Intellectual</w:t>
            </w:r>
          </w:p>
          <w:p w14:paraId="1F0C9FD7" w14:textId="0A286ECA" w:rsidR="00B42E91" w:rsidRPr="00FA764C" w:rsidRDefault="00B42E91" w:rsidP="005C475B">
            <w:pPr>
              <w:pStyle w:val="TableContents"/>
              <w:keepNext/>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Mental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Health</w:t>
            </w:r>
          </w:p>
          <w:p w14:paraId="425CAD15" w14:textId="40962F92" w:rsidR="00B42E91" w:rsidRPr="00FA764C" w:rsidRDefault="00B42E91" w:rsidP="005C475B">
            <w:pPr>
              <w:pStyle w:val="TableContents"/>
              <w:keepNext/>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Autism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Spectrum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Disorder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(ASD)</w:t>
            </w:r>
          </w:p>
          <w:p w14:paraId="7868DE62" w14:textId="77777777" w:rsidR="00B42E91" w:rsidRPr="00FA764C" w:rsidRDefault="00B42E91" w:rsidP="005C475B">
            <w:pPr>
              <w:pStyle w:val="TableContents"/>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ADHD</w:t>
            </w:r>
          </w:p>
          <w:p w14:paraId="6A285B0C" w14:textId="53849459" w:rsidR="00B42E91" w:rsidRPr="00FA764C" w:rsidRDefault="00B42E91" w:rsidP="005C475B">
            <w:pPr>
              <w:pStyle w:val="TableContents"/>
              <w:keepNext/>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Other,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specify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below</w:t>
            </w:r>
          </w:p>
          <w:p w14:paraId="2939C888" w14:textId="39E76D11" w:rsidR="00B42E91" w:rsidRPr="00FA764C" w:rsidRDefault="00B42E91" w:rsidP="005C475B">
            <w:pPr>
              <w:pStyle w:val="TableContents"/>
              <w:keepNext/>
              <w:numPr>
                <w:ilvl w:val="0"/>
                <w:numId w:val="25"/>
              </w:numPr>
              <w:ind w:left="0"/>
              <w:rPr>
                <w:rFonts w:asciiTheme="minorHAnsi" w:hAnsiTheme="minorHAnsi" w:cstheme="minorHAnsi"/>
                <w:sz w:val="22"/>
                <w:szCs w:val="22"/>
              </w:rPr>
            </w:pPr>
            <w:r w:rsidRPr="00FA764C">
              <w:rPr>
                <w:rFonts w:asciiTheme="minorHAnsi" w:hAnsiTheme="minorHAnsi" w:cstheme="minorHAnsi"/>
                <w:sz w:val="22"/>
                <w:szCs w:val="22"/>
              </w:rPr>
              <w:t>Not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Specified</w:t>
            </w:r>
          </w:p>
        </w:tc>
        <w:tc>
          <w:tcPr>
            <w:tcW w:w="4285" w:type="dxa"/>
            <w:shd w:val="clear" w:color="auto" w:fill="auto"/>
          </w:tcPr>
          <w:p w14:paraId="28CED5D6" w14:textId="6D3A89F5"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b/>
                <w:bCs/>
                <w:sz w:val="22"/>
                <w:szCs w:val="22"/>
              </w:rPr>
              <w:t>Sensory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t>
            </w:r>
            <w:r w:rsidR="00857C17" w:rsidRPr="00FA764C">
              <w:rPr>
                <w:rFonts w:asciiTheme="minorHAnsi" w:hAnsiTheme="minorHAnsi" w:cstheme="minorHAnsi"/>
                <w:sz w:val="22"/>
                <w:szCs w:val="22"/>
              </w:rPr>
              <w:t xml:space="preserve"> </w:t>
            </w:r>
            <w:r w:rsidR="001C5550" w:rsidRPr="00FA764C">
              <w:rPr>
                <w:rFonts w:asciiTheme="minorHAnsi" w:hAnsiTheme="minorHAnsi" w:cstheme="minorHAnsi"/>
                <w:sz w:val="22"/>
                <w:szCs w:val="22"/>
              </w:rPr>
              <w:t xml:space="preserve">Blindness </w:t>
            </w:r>
            <w:r w:rsidRPr="00FA764C">
              <w:rPr>
                <w:rFonts w:asciiTheme="minorHAnsi" w:hAnsiTheme="minorHAnsi" w:cstheme="minorHAnsi"/>
                <w:sz w:val="22"/>
                <w:szCs w:val="22"/>
              </w:rPr>
              <w:t>/deafness</w:t>
            </w:r>
          </w:p>
          <w:p w14:paraId="21EE30B6" w14:textId="65AF6592"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b/>
                <w:bCs/>
                <w:sz w:val="22"/>
                <w:szCs w:val="22"/>
              </w:rPr>
              <w:t>Pain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Chronic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episodic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pain</w:t>
            </w:r>
          </w:p>
          <w:p w14:paraId="49CF71E9" w14:textId="3D487DEA"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b/>
                <w:bCs/>
                <w:sz w:val="22"/>
                <w:szCs w:val="22"/>
              </w:rPr>
              <w:t>Mobility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Wheelchair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users,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amputees,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etc.</w:t>
            </w:r>
          </w:p>
          <w:p w14:paraId="3651CF89" w14:textId="3D548F3C"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b/>
                <w:bCs/>
                <w:sz w:val="22"/>
                <w:szCs w:val="22"/>
              </w:rPr>
              <w:t>Learning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Difficulty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acquiring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specific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skill/competency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(Dyslexia,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dysgraphia,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etc.)</w:t>
            </w:r>
          </w:p>
          <w:p w14:paraId="7B939714" w14:textId="0539C72D"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b/>
                <w:bCs/>
                <w:sz w:val="22"/>
                <w:szCs w:val="22"/>
              </w:rPr>
              <w:t>Intellectual</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w:t>
            </w:r>
            <w:r w:rsidR="00857C17" w:rsidRPr="00FA764C">
              <w:rPr>
                <w:rFonts w:asciiTheme="minorHAnsi" w:hAnsiTheme="minorHAnsi" w:cstheme="minorHAnsi"/>
                <w:b/>
                <w:bCs/>
                <w:sz w:val="22"/>
                <w:szCs w:val="22"/>
              </w:rPr>
              <w:t xml:space="preserve"> </w:t>
            </w:r>
            <w:r w:rsidRPr="00FA764C">
              <w:rPr>
                <w:rFonts w:asciiTheme="minorHAnsi" w:hAnsiTheme="minorHAnsi" w:cstheme="minorHAnsi"/>
                <w:sz w:val="22"/>
                <w:szCs w:val="22"/>
              </w:rPr>
              <w:t>related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to</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cognitive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function,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often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determined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via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IQ</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assessment</w:t>
            </w:r>
          </w:p>
          <w:p w14:paraId="6817D213" w14:textId="3820E806"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b/>
                <w:bCs/>
                <w:sz w:val="22"/>
                <w:szCs w:val="22"/>
              </w:rPr>
              <w:t>Mental</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Health</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w:t>
            </w:r>
            <w:r w:rsidR="00857C17" w:rsidRPr="00FA764C">
              <w:rPr>
                <w:rFonts w:asciiTheme="minorHAnsi" w:hAnsiTheme="minorHAnsi" w:cstheme="minorHAnsi"/>
                <w:b/>
                <w:bCs/>
                <w:sz w:val="22"/>
                <w:szCs w:val="22"/>
              </w:rPr>
              <w:t xml:space="preserve"> </w:t>
            </w:r>
            <w:r w:rsidRPr="00FA764C">
              <w:rPr>
                <w:rFonts w:asciiTheme="minorHAnsi" w:hAnsiTheme="minorHAnsi" w:cstheme="minorHAnsi"/>
                <w:sz w:val="22"/>
                <w:szCs w:val="22"/>
              </w:rPr>
              <w:t>mood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psychotic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disorders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such</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depression,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anxiety,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PTSD,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schizophrenia,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BPD.</w:t>
            </w:r>
          </w:p>
          <w:p w14:paraId="74E30DD2" w14:textId="10271BE1"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b/>
                <w:bCs/>
                <w:sz w:val="22"/>
                <w:szCs w:val="22"/>
              </w:rPr>
              <w:t>Autism</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Spectrum</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Disorder</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(ASD)</w:t>
            </w:r>
          </w:p>
          <w:p w14:paraId="45963935" w14:textId="77777777" w:rsidR="00B42E91" w:rsidRPr="00FA764C" w:rsidRDefault="00B42E91" w:rsidP="004565E0">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ADHD</w:t>
            </w:r>
          </w:p>
          <w:p w14:paraId="2F1D9347" w14:textId="0B2FBAD4" w:rsidR="00B42E91" w:rsidRPr="00FA764C" w:rsidRDefault="00B42E91" w:rsidP="004565E0">
            <w:pPr>
              <w:pStyle w:val="TableContents"/>
              <w:keepNext/>
              <w:rPr>
                <w:rFonts w:asciiTheme="minorHAnsi" w:hAnsiTheme="minorHAnsi" w:cstheme="minorHAnsi"/>
                <w:b/>
                <w:bCs/>
                <w:sz w:val="22"/>
                <w:szCs w:val="22"/>
              </w:rPr>
            </w:pPr>
            <w:r w:rsidRPr="00FA764C">
              <w:rPr>
                <w:rFonts w:asciiTheme="minorHAnsi" w:hAnsiTheme="minorHAnsi" w:cstheme="minorHAnsi"/>
                <w:b/>
                <w:bCs/>
                <w:sz w:val="22"/>
                <w:szCs w:val="22"/>
              </w:rPr>
              <w:t>Other,</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specify</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below</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w:t>
            </w:r>
            <w:r w:rsidR="00857C17" w:rsidRPr="00FA764C">
              <w:rPr>
                <w:rFonts w:asciiTheme="minorHAnsi" w:hAnsiTheme="minorHAnsi" w:cstheme="minorHAnsi"/>
                <w:b/>
                <w:bCs/>
                <w:sz w:val="22"/>
                <w:szCs w:val="22"/>
              </w:rPr>
              <w:t xml:space="preserve"> </w:t>
            </w:r>
            <w:r w:rsidRPr="00FA764C">
              <w:rPr>
                <w:rFonts w:asciiTheme="minorHAnsi" w:hAnsiTheme="minorHAnsi" w:cstheme="minorHAnsi"/>
                <w:sz w:val="22"/>
                <w:szCs w:val="22"/>
              </w:rPr>
              <w:t>See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next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row</w:t>
            </w:r>
          </w:p>
          <w:p w14:paraId="1CA7C949" w14:textId="069C9968" w:rsidR="00B42E91" w:rsidRPr="00FA764C" w:rsidRDefault="00B42E91" w:rsidP="004565E0">
            <w:pPr>
              <w:pStyle w:val="TableContents"/>
              <w:keepNext/>
              <w:rPr>
                <w:rFonts w:asciiTheme="minorHAnsi" w:hAnsiTheme="minorHAnsi" w:cstheme="minorHAnsi"/>
                <w:sz w:val="22"/>
                <w:szCs w:val="22"/>
              </w:rPr>
            </w:pPr>
            <w:r w:rsidRPr="00FA764C">
              <w:rPr>
                <w:rFonts w:asciiTheme="minorHAnsi" w:hAnsiTheme="minorHAnsi" w:cstheme="minorHAnsi"/>
                <w:b/>
                <w:bCs/>
                <w:sz w:val="22"/>
                <w:szCs w:val="22"/>
              </w:rPr>
              <w:t>Not</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Specified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does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not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specify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what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disabilities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are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referring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to.</w:t>
            </w:r>
          </w:p>
        </w:tc>
      </w:tr>
      <w:tr w:rsidR="00FA764C" w:rsidRPr="00FA764C" w14:paraId="382B73D5" w14:textId="77777777" w:rsidTr="00936647">
        <w:trPr>
          <w:trHeight w:val="439"/>
        </w:trPr>
        <w:tc>
          <w:tcPr>
            <w:tcW w:w="1527" w:type="dxa"/>
            <w:shd w:val="clear" w:color="auto" w:fill="auto"/>
          </w:tcPr>
          <w:p w14:paraId="40EA5FC3" w14:textId="453FB95E"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Study</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Objective</w:t>
            </w:r>
          </w:p>
        </w:tc>
        <w:tc>
          <w:tcPr>
            <w:tcW w:w="1590" w:type="dxa"/>
          </w:tcPr>
          <w:p w14:paraId="7A689A19" w14:textId="659709A2"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19EC9E41" w14:textId="2A06CA04"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sz w:val="22"/>
                <w:szCs w:val="22"/>
              </w:rPr>
              <w:t>One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sentence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explaining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key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objectives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Cut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proofErr w:type="spellStart"/>
            <w:r w:rsidRPr="00FA764C">
              <w:rPr>
                <w:rFonts w:asciiTheme="minorHAnsi" w:hAnsiTheme="minorHAnsi" w:cstheme="minorHAnsi"/>
                <w:sz w:val="22"/>
                <w:szCs w:val="22"/>
              </w:rPr>
              <w:t>past</w:t>
            </w:r>
            <w:proofErr w:type="spellEnd"/>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from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PDF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possible.</w:t>
            </w:r>
          </w:p>
        </w:tc>
        <w:tc>
          <w:tcPr>
            <w:tcW w:w="4285" w:type="dxa"/>
            <w:shd w:val="clear" w:color="auto" w:fill="auto"/>
          </w:tcPr>
          <w:p w14:paraId="257FF01E" w14:textId="6FBD3B15"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w:t>
            </w:r>
            <w:proofErr w:type="gramStart"/>
            <w:r w:rsidRPr="00FA764C">
              <w:rPr>
                <w:rFonts w:asciiTheme="minorHAnsi" w:hAnsiTheme="minorHAnsi" w:cstheme="minorHAnsi"/>
                <w:sz w:val="22"/>
                <w:szCs w:val="22"/>
              </w:rPr>
              <w:t>to</w:t>
            </w:r>
            <w:proofErr w:type="gramEnd"/>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determine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public</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perception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attitude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towards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Alzheimer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disease”</w:t>
            </w:r>
          </w:p>
        </w:tc>
      </w:tr>
      <w:tr w:rsidR="00FA764C" w:rsidRPr="00FA764C" w14:paraId="38A440DD" w14:textId="77777777" w:rsidTr="00936647">
        <w:trPr>
          <w:trHeight w:val="439"/>
        </w:trPr>
        <w:tc>
          <w:tcPr>
            <w:tcW w:w="1527" w:type="dxa"/>
            <w:shd w:val="clear" w:color="auto" w:fill="auto"/>
          </w:tcPr>
          <w:p w14:paraId="76079069" w14:textId="2EB42279"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Study</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Outcomes</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(primary/</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secondary)</w:t>
            </w:r>
          </w:p>
        </w:tc>
        <w:tc>
          <w:tcPr>
            <w:tcW w:w="1590" w:type="dxa"/>
          </w:tcPr>
          <w:p w14:paraId="1B3C0AC7" w14:textId="10B97884"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697626DE" w14:textId="6188B4F2"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sz w:val="22"/>
                <w:szCs w:val="22"/>
              </w:rPr>
              <w:t>One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sentence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explaining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key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objectives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Cut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proofErr w:type="spellStart"/>
            <w:r w:rsidRPr="00FA764C">
              <w:rPr>
                <w:rFonts w:asciiTheme="minorHAnsi" w:hAnsiTheme="minorHAnsi" w:cstheme="minorHAnsi"/>
                <w:sz w:val="22"/>
                <w:szCs w:val="22"/>
              </w:rPr>
              <w:t>past</w:t>
            </w:r>
            <w:proofErr w:type="spellEnd"/>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from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PDF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possible.</w:t>
            </w:r>
          </w:p>
        </w:tc>
        <w:tc>
          <w:tcPr>
            <w:tcW w:w="4285" w:type="dxa"/>
            <w:shd w:val="clear" w:color="auto" w:fill="auto"/>
          </w:tcPr>
          <w:p w14:paraId="74BE03CA" w14:textId="0C24ED08"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“Change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perception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general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public”</w:t>
            </w:r>
          </w:p>
        </w:tc>
      </w:tr>
      <w:tr w:rsidR="00FA764C" w:rsidRPr="00FA764C" w14:paraId="45707CA7" w14:textId="77777777" w:rsidTr="00936647">
        <w:trPr>
          <w:trHeight w:val="439"/>
        </w:trPr>
        <w:tc>
          <w:tcPr>
            <w:tcW w:w="1527" w:type="dxa"/>
            <w:shd w:val="clear" w:color="auto" w:fill="auto"/>
          </w:tcPr>
          <w:p w14:paraId="10592818" w14:textId="745BF0C8"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Key</w:t>
            </w:r>
            <w:r w:rsidR="00857C17" w:rsidRPr="00FA764C">
              <w:rPr>
                <w:rFonts w:asciiTheme="minorHAnsi" w:hAnsiTheme="minorHAnsi" w:cstheme="minorHAnsi"/>
                <w:b/>
                <w:bCs/>
                <w:sz w:val="22"/>
                <w:szCs w:val="22"/>
              </w:rPr>
              <w:t xml:space="preserve"> </w:t>
            </w:r>
            <w:r w:rsidR="00DF518F">
              <w:rPr>
                <w:rFonts w:asciiTheme="minorHAnsi" w:hAnsiTheme="minorHAnsi" w:cstheme="minorHAnsi"/>
                <w:b/>
                <w:bCs/>
                <w:sz w:val="22"/>
                <w:szCs w:val="22"/>
              </w:rPr>
              <w:t>I</w:t>
            </w:r>
            <w:r w:rsidRPr="00FA764C">
              <w:rPr>
                <w:rFonts w:asciiTheme="minorHAnsi" w:hAnsiTheme="minorHAnsi" w:cstheme="minorHAnsi"/>
                <w:b/>
                <w:bCs/>
                <w:sz w:val="22"/>
                <w:szCs w:val="22"/>
              </w:rPr>
              <w:t>ndicators</w:t>
            </w:r>
            <w:r w:rsidR="00857C17" w:rsidRPr="00FA764C">
              <w:rPr>
                <w:rFonts w:asciiTheme="minorHAnsi" w:hAnsiTheme="minorHAnsi" w:cstheme="minorHAnsi"/>
                <w:b/>
                <w:bCs/>
                <w:sz w:val="22"/>
                <w:szCs w:val="22"/>
              </w:rPr>
              <w:t xml:space="preserve"> </w:t>
            </w:r>
          </w:p>
        </w:tc>
        <w:tc>
          <w:tcPr>
            <w:tcW w:w="1590" w:type="dxa"/>
          </w:tcPr>
          <w:p w14:paraId="4763D0F9" w14:textId="0F4C1414"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5B54B965" w14:textId="4E12F11E"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sz w:val="22"/>
                <w:szCs w:val="22"/>
              </w:rPr>
              <w:t>Name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measures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developed/used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to</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determine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outcomes</w:t>
            </w:r>
          </w:p>
        </w:tc>
        <w:tc>
          <w:tcPr>
            <w:tcW w:w="4285" w:type="dxa"/>
            <w:shd w:val="clear" w:color="auto" w:fill="auto"/>
          </w:tcPr>
          <w:p w14:paraId="5C5948D5" w14:textId="1E745141"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“Mental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Health</w:t>
            </w:r>
          </w:p>
          <w:p w14:paraId="684BF7DB" w14:textId="172B3BD3"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Knowledge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Schedule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(MAKS)”</w:t>
            </w:r>
          </w:p>
        </w:tc>
      </w:tr>
      <w:tr w:rsidR="00FA764C" w:rsidRPr="00FA764C" w14:paraId="2F9548A7" w14:textId="77777777" w:rsidTr="00936647">
        <w:trPr>
          <w:trHeight w:val="439"/>
        </w:trPr>
        <w:tc>
          <w:tcPr>
            <w:tcW w:w="1527" w:type="dxa"/>
            <w:shd w:val="clear" w:color="auto" w:fill="auto"/>
          </w:tcPr>
          <w:p w14:paraId="076AE252" w14:textId="21438CC0"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Study</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Results/</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findings</w:t>
            </w:r>
          </w:p>
        </w:tc>
        <w:tc>
          <w:tcPr>
            <w:tcW w:w="1590" w:type="dxa"/>
          </w:tcPr>
          <w:p w14:paraId="2A791A7D" w14:textId="12395B78"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02F9F7D1" w14:textId="2F523740"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sz w:val="22"/>
                <w:szCs w:val="22"/>
              </w:rPr>
              <w:t>One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sentence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explaining</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key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objectives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Cut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proofErr w:type="spellStart"/>
            <w:r w:rsidRPr="00FA764C">
              <w:rPr>
                <w:rFonts w:asciiTheme="minorHAnsi" w:hAnsiTheme="minorHAnsi" w:cstheme="minorHAnsi"/>
                <w:sz w:val="22"/>
                <w:szCs w:val="22"/>
              </w:rPr>
              <w:t>past</w:t>
            </w:r>
            <w:proofErr w:type="spellEnd"/>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from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PDF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possible.</w:t>
            </w:r>
          </w:p>
        </w:tc>
        <w:tc>
          <w:tcPr>
            <w:tcW w:w="4285" w:type="dxa"/>
            <w:shd w:val="clear" w:color="auto" w:fill="auto"/>
          </w:tcPr>
          <w:p w14:paraId="4AA4CE90" w14:textId="69E8D6A8"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“A</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significant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difference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was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found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between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pretest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post-test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means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four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subscales”</w:t>
            </w:r>
          </w:p>
        </w:tc>
      </w:tr>
      <w:tr w:rsidR="00FA764C" w:rsidRPr="00FA764C" w14:paraId="2CF4A5C8" w14:textId="77777777" w:rsidTr="00936647">
        <w:trPr>
          <w:trHeight w:val="439"/>
        </w:trPr>
        <w:tc>
          <w:tcPr>
            <w:tcW w:w="1527" w:type="dxa"/>
            <w:shd w:val="clear" w:color="auto" w:fill="auto"/>
          </w:tcPr>
          <w:p w14:paraId="0D10ED16" w14:textId="5606814B"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Sample</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Size</w:t>
            </w:r>
          </w:p>
        </w:tc>
        <w:tc>
          <w:tcPr>
            <w:tcW w:w="1590" w:type="dxa"/>
          </w:tcPr>
          <w:p w14:paraId="5D64243B" w14:textId="1EC09416"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65CED0F6" w14:textId="50F5868C"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sz w:val="22"/>
                <w:szCs w:val="22"/>
              </w:rPr>
              <w:t>Study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sample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size</w:t>
            </w:r>
          </w:p>
        </w:tc>
        <w:tc>
          <w:tcPr>
            <w:tcW w:w="4285" w:type="dxa"/>
            <w:shd w:val="clear" w:color="auto" w:fill="auto"/>
          </w:tcPr>
          <w:p w14:paraId="4A334BED" w14:textId="77777777"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Number</w:t>
            </w:r>
          </w:p>
        </w:tc>
      </w:tr>
      <w:tr w:rsidR="00FA764C" w:rsidRPr="00FA764C" w14:paraId="1954563B" w14:textId="77777777" w:rsidTr="00936647">
        <w:trPr>
          <w:trHeight w:val="439"/>
        </w:trPr>
        <w:tc>
          <w:tcPr>
            <w:tcW w:w="1527" w:type="dxa"/>
            <w:shd w:val="clear" w:color="auto" w:fill="auto"/>
          </w:tcPr>
          <w:p w14:paraId="4088A599" w14:textId="197B8C83"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bCs/>
                <w:sz w:val="22"/>
                <w:szCs w:val="22"/>
              </w:rPr>
              <w:t>Abstract</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including</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Findings</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t>and</w:t>
            </w:r>
            <w:r w:rsidR="00857C17" w:rsidRPr="00FA764C">
              <w:rPr>
                <w:rFonts w:asciiTheme="minorHAnsi" w:hAnsiTheme="minorHAnsi" w:cstheme="minorHAnsi"/>
                <w:b/>
                <w:bCs/>
                <w:sz w:val="22"/>
                <w:szCs w:val="22"/>
              </w:rPr>
              <w:t xml:space="preserve"> </w:t>
            </w:r>
            <w:r w:rsidRPr="00FA764C">
              <w:rPr>
                <w:rFonts w:asciiTheme="minorHAnsi" w:hAnsiTheme="minorHAnsi" w:cstheme="minorHAnsi"/>
                <w:b/>
                <w:bCs/>
                <w:sz w:val="22"/>
                <w:szCs w:val="22"/>
              </w:rPr>
              <w:lastRenderedPageBreak/>
              <w:t>Outcomes</w:t>
            </w:r>
          </w:p>
        </w:tc>
        <w:tc>
          <w:tcPr>
            <w:tcW w:w="1590" w:type="dxa"/>
          </w:tcPr>
          <w:p w14:paraId="5545C469" w14:textId="72F0BAFF"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lastRenderedPageBreak/>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708CC436" w14:textId="48C3BC3D"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sz w:val="22"/>
                <w:szCs w:val="22"/>
              </w:rPr>
              <w:t>Cut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proofErr w:type="spellStart"/>
            <w:r w:rsidRPr="00FA764C">
              <w:rPr>
                <w:rFonts w:asciiTheme="minorHAnsi" w:hAnsiTheme="minorHAnsi" w:cstheme="minorHAnsi"/>
                <w:sz w:val="22"/>
                <w:szCs w:val="22"/>
              </w:rPr>
              <w:t>past</w:t>
            </w:r>
            <w:proofErr w:type="spellEnd"/>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from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PDF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possible.</w:t>
            </w:r>
          </w:p>
        </w:tc>
        <w:tc>
          <w:tcPr>
            <w:tcW w:w="4285" w:type="dxa"/>
            <w:shd w:val="clear" w:color="auto" w:fill="auto"/>
          </w:tcPr>
          <w:p w14:paraId="6350442D" w14:textId="2F7D42E9"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Use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abstract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available,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not,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extract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most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relevant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part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from</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introduction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or</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executive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summary.</w:t>
            </w:r>
          </w:p>
        </w:tc>
      </w:tr>
      <w:tr w:rsidR="00FA764C" w:rsidRPr="00FA764C" w14:paraId="16DC305B" w14:textId="77777777" w:rsidTr="00936647">
        <w:trPr>
          <w:trHeight w:val="125"/>
        </w:trPr>
        <w:tc>
          <w:tcPr>
            <w:tcW w:w="1527" w:type="dxa"/>
            <w:shd w:val="clear" w:color="auto" w:fill="auto"/>
          </w:tcPr>
          <w:p w14:paraId="7870CB55" w14:textId="008EBA04" w:rsidR="00B42E91" w:rsidRPr="00FA764C" w:rsidRDefault="00B42E91" w:rsidP="00924615">
            <w:pPr>
              <w:pStyle w:val="TableContents"/>
              <w:rPr>
                <w:rFonts w:asciiTheme="minorHAnsi" w:hAnsiTheme="minorHAnsi" w:cstheme="minorHAnsi"/>
                <w:b/>
                <w:bCs/>
                <w:sz w:val="22"/>
                <w:szCs w:val="22"/>
              </w:rPr>
            </w:pPr>
            <w:r w:rsidRPr="00FA764C">
              <w:rPr>
                <w:rFonts w:asciiTheme="minorHAnsi" w:hAnsiTheme="minorHAnsi" w:cstheme="minorHAnsi"/>
                <w:b/>
                <w:sz w:val="22"/>
                <w:szCs w:val="22"/>
              </w:rPr>
              <w:t>Project</w:t>
            </w:r>
            <w:r w:rsidR="00857C17" w:rsidRPr="00FA764C">
              <w:rPr>
                <w:rFonts w:asciiTheme="minorHAnsi" w:hAnsiTheme="minorHAnsi" w:cstheme="minorHAnsi"/>
                <w:b/>
                <w:sz w:val="22"/>
                <w:szCs w:val="22"/>
              </w:rPr>
              <w:t xml:space="preserve"> </w:t>
            </w:r>
            <w:r w:rsidRPr="00FA764C">
              <w:rPr>
                <w:rFonts w:asciiTheme="minorHAnsi" w:hAnsiTheme="minorHAnsi" w:cstheme="minorHAnsi"/>
                <w:b/>
                <w:sz w:val="22"/>
                <w:szCs w:val="22"/>
              </w:rPr>
              <w:t>Research</w:t>
            </w:r>
            <w:r w:rsidR="00857C17" w:rsidRPr="00FA764C">
              <w:rPr>
                <w:rFonts w:asciiTheme="minorHAnsi" w:hAnsiTheme="minorHAnsi" w:cstheme="minorHAnsi"/>
                <w:b/>
                <w:sz w:val="22"/>
                <w:szCs w:val="22"/>
              </w:rPr>
              <w:t xml:space="preserve"> </w:t>
            </w:r>
            <w:r w:rsidRPr="00FA764C">
              <w:rPr>
                <w:rFonts w:asciiTheme="minorHAnsi" w:hAnsiTheme="minorHAnsi" w:cstheme="minorHAnsi"/>
                <w:b/>
                <w:sz w:val="22"/>
                <w:szCs w:val="22"/>
              </w:rPr>
              <w:t>Questions</w:t>
            </w:r>
            <w:r w:rsidR="00857C17" w:rsidRPr="00FA764C">
              <w:rPr>
                <w:rFonts w:asciiTheme="minorHAnsi" w:hAnsiTheme="minorHAnsi" w:cstheme="minorHAnsi"/>
                <w:b/>
                <w:sz w:val="22"/>
                <w:szCs w:val="22"/>
              </w:rPr>
              <w:t xml:space="preserve"> </w:t>
            </w:r>
            <w:r w:rsidRPr="00FA764C">
              <w:rPr>
                <w:rFonts w:asciiTheme="minorHAnsi" w:hAnsiTheme="minorHAnsi" w:cstheme="minorHAnsi"/>
                <w:b/>
                <w:sz w:val="22"/>
                <w:szCs w:val="22"/>
              </w:rPr>
              <w:t>Alignment</w:t>
            </w:r>
          </w:p>
        </w:tc>
        <w:tc>
          <w:tcPr>
            <w:tcW w:w="1590" w:type="dxa"/>
          </w:tcPr>
          <w:p w14:paraId="1A357677" w14:textId="4D53E408"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Drop</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down</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Category,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check</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all</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that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apply</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(Q1-Q5)</w:t>
            </w:r>
          </w:p>
        </w:tc>
        <w:tc>
          <w:tcPr>
            <w:tcW w:w="2460" w:type="dxa"/>
            <w:shd w:val="clear" w:color="auto" w:fill="auto"/>
          </w:tcPr>
          <w:p w14:paraId="100E6D01" w14:textId="04257DFE" w:rsidR="00B42E91" w:rsidRPr="00FA764C" w:rsidRDefault="00B42E91" w:rsidP="004565E0">
            <w:pPr>
              <w:pStyle w:val="TableContents"/>
              <w:rPr>
                <w:rFonts w:asciiTheme="minorHAnsi" w:hAnsiTheme="minorHAnsi" w:cstheme="minorHAnsi"/>
                <w:sz w:val="22"/>
                <w:szCs w:val="22"/>
                <w:lang w:val="en-US"/>
              </w:rPr>
            </w:pPr>
            <w:r w:rsidRPr="00FA764C">
              <w:rPr>
                <w:rFonts w:asciiTheme="minorHAnsi" w:hAnsiTheme="minorHAnsi" w:cstheme="minorHAnsi"/>
                <w:b/>
                <w:bCs/>
                <w:sz w:val="22"/>
                <w:szCs w:val="22"/>
                <w:lang w:val="en-US"/>
              </w:rPr>
              <w:t>Q1:</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Is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the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article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about</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culture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change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and</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relevant</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to</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persons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with</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disabilities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or</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related</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topic</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(e.g.,</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stigma</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reduction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initiatives)?</w:t>
            </w:r>
          </w:p>
          <w:p w14:paraId="14787491" w14:textId="528F1E57" w:rsidR="00B42E91" w:rsidRPr="00FA764C" w:rsidRDefault="00B42E91" w:rsidP="004565E0">
            <w:pPr>
              <w:pStyle w:val="TableContents"/>
              <w:rPr>
                <w:rFonts w:asciiTheme="minorHAnsi" w:hAnsiTheme="minorHAnsi" w:cstheme="minorHAnsi"/>
                <w:sz w:val="22"/>
                <w:szCs w:val="22"/>
                <w:lang w:val="en-US"/>
              </w:rPr>
            </w:pPr>
            <w:r w:rsidRPr="00FA764C">
              <w:rPr>
                <w:rFonts w:asciiTheme="minorHAnsi" w:hAnsiTheme="minorHAnsi" w:cstheme="minorHAnsi"/>
                <w:b/>
                <w:bCs/>
                <w:sz w:val="22"/>
                <w:szCs w:val="22"/>
                <w:lang w:val="en-US"/>
              </w:rPr>
              <w:t>Q2:</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Does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the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article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describe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culture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change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theory</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or</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conceptual</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framework</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for</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culture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change</w:t>
            </w:r>
          </w:p>
          <w:p w14:paraId="6C1C90CD" w14:textId="2E31790A" w:rsidR="00B42E91" w:rsidRPr="00FA764C" w:rsidRDefault="00B42E91" w:rsidP="004565E0">
            <w:pPr>
              <w:pStyle w:val="TableContents"/>
              <w:rPr>
                <w:rFonts w:asciiTheme="minorHAnsi" w:hAnsiTheme="minorHAnsi" w:cstheme="minorHAnsi"/>
                <w:sz w:val="22"/>
                <w:szCs w:val="22"/>
                <w:lang w:val="en-US"/>
              </w:rPr>
            </w:pPr>
            <w:r w:rsidRPr="00FA764C">
              <w:rPr>
                <w:rFonts w:asciiTheme="minorHAnsi" w:hAnsiTheme="minorHAnsi" w:cstheme="minorHAnsi"/>
                <w:b/>
                <w:bCs/>
                <w:sz w:val="22"/>
                <w:szCs w:val="22"/>
                <w:lang w:val="en-US"/>
              </w:rPr>
              <w:t>Q3:</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Does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the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article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describe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or</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evaluate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culture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change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initiative</w:t>
            </w:r>
          </w:p>
          <w:p w14:paraId="1EEBF62C" w14:textId="12DA0744" w:rsidR="00B42E91" w:rsidRPr="00FA764C" w:rsidRDefault="00B42E91" w:rsidP="004565E0">
            <w:pPr>
              <w:pStyle w:val="TableContents"/>
              <w:rPr>
                <w:rFonts w:asciiTheme="minorHAnsi" w:hAnsiTheme="minorHAnsi" w:cstheme="minorHAnsi"/>
                <w:sz w:val="22"/>
                <w:szCs w:val="22"/>
                <w:lang w:val="en-US"/>
              </w:rPr>
            </w:pPr>
            <w:r w:rsidRPr="00FA764C">
              <w:rPr>
                <w:rFonts w:asciiTheme="minorHAnsi" w:hAnsiTheme="minorHAnsi" w:cstheme="minorHAnsi"/>
                <w:b/>
                <w:bCs/>
                <w:sz w:val="22"/>
                <w:szCs w:val="22"/>
                <w:lang w:val="en-US"/>
              </w:rPr>
              <w:t>Q4:</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Does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the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article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identify/describe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indicators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to</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measure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culture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change</w:t>
            </w:r>
          </w:p>
          <w:p w14:paraId="5D4FA676" w14:textId="67BAD199" w:rsidR="00B42E91" w:rsidRPr="00FA764C" w:rsidRDefault="00B42E91" w:rsidP="004565E0">
            <w:pPr>
              <w:pStyle w:val="TableContents"/>
              <w:rPr>
                <w:rFonts w:asciiTheme="minorHAnsi" w:hAnsiTheme="minorHAnsi" w:cstheme="minorHAnsi"/>
                <w:sz w:val="22"/>
                <w:szCs w:val="22"/>
              </w:rPr>
            </w:pPr>
            <w:r w:rsidRPr="00FA764C">
              <w:rPr>
                <w:rFonts w:asciiTheme="minorHAnsi" w:hAnsiTheme="minorHAnsi" w:cstheme="minorHAnsi"/>
                <w:b/>
                <w:bCs/>
                <w:sz w:val="22"/>
                <w:szCs w:val="22"/>
                <w:lang w:val="en-US"/>
              </w:rPr>
              <w:t>Q5:</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Do</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the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article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address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one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of</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the</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seven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ACA</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priority</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areas</w:t>
            </w:r>
          </w:p>
        </w:tc>
        <w:tc>
          <w:tcPr>
            <w:tcW w:w="4285" w:type="dxa"/>
            <w:shd w:val="clear" w:color="auto" w:fill="auto"/>
          </w:tcPr>
          <w:p w14:paraId="53B1EAB6" w14:textId="2D093EF5" w:rsidR="00B42E91" w:rsidRPr="00FA764C" w:rsidRDefault="00B42E91" w:rsidP="00924615">
            <w:pPr>
              <w:pStyle w:val="TableContents"/>
              <w:rPr>
                <w:rFonts w:asciiTheme="minorHAnsi" w:hAnsiTheme="minorHAnsi" w:cstheme="minorHAnsi"/>
                <w:sz w:val="22"/>
                <w:szCs w:val="22"/>
                <w:lang w:val="en-US"/>
              </w:rPr>
            </w:pPr>
            <w:r w:rsidRPr="00FA764C">
              <w:rPr>
                <w:rFonts w:asciiTheme="minorHAnsi" w:hAnsiTheme="minorHAnsi" w:cstheme="minorHAnsi"/>
                <w:sz w:val="22"/>
                <w:szCs w:val="22"/>
                <w:lang w:val="en-US"/>
              </w:rPr>
              <w:t>Related</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to</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Q5:</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ACA</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priority</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areas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are:</w:t>
            </w:r>
            <w:r w:rsidR="00857C17" w:rsidRPr="00FA764C">
              <w:rPr>
                <w:rFonts w:asciiTheme="minorHAnsi" w:hAnsiTheme="minorHAnsi" w:cstheme="minorHAnsi"/>
                <w:sz w:val="22"/>
                <w:szCs w:val="22"/>
                <w:lang w:val="en-US"/>
              </w:rPr>
              <w:t xml:space="preserve"> </w:t>
            </w:r>
          </w:p>
          <w:p w14:paraId="6B862CE5" w14:textId="77777777" w:rsidR="00B42E91" w:rsidRPr="00FA764C" w:rsidRDefault="00B42E91" w:rsidP="00DF518F">
            <w:pPr>
              <w:pStyle w:val="TableContents"/>
              <w:numPr>
                <w:ilvl w:val="0"/>
                <w:numId w:val="47"/>
              </w:numPr>
              <w:ind w:left="327" w:hanging="270"/>
              <w:rPr>
                <w:rFonts w:asciiTheme="minorHAnsi" w:hAnsiTheme="minorHAnsi" w:cstheme="minorHAnsi"/>
                <w:sz w:val="22"/>
                <w:szCs w:val="22"/>
                <w:lang w:val="en-US"/>
              </w:rPr>
            </w:pPr>
            <w:r w:rsidRPr="00FA764C">
              <w:rPr>
                <w:rFonts w:asciiTheme="minorHAnsi" w:hAnsiTheme="minorHAnsi" w:cstheme="minorHAnsi"/>
                <w:sz w:val="22"/>
                <w:szCs w:val="22"/>
                <w:lang w:val="en-US"/>
              </w:rPr>
              <w:t>Employment</w:t>
            </w:r>
          </w:p>
          <w:p w14:paraId="157532CC" w14:textId="4634C98F" w:rsidR="00B42E91" w:rsidRPr="00FA764C" w:rsidRDefault="00B42E91" w:rsidP="00DF518F">
            <w:pPr>
              <w:pStyle w:val="TableContents"/>
              <w:numPr>
                <w:ilvl w:val="0"/>
                <w:numId w:val="47"/>
              </w:numPr>
              <w:ind w:left="327" w:hanging="270"/>
              <w:rPr>
                <w:rFonts w:asciiTheme="minorHAnsi" w:hAnsiTheme="minorHAnsi" w:cstheme="minorHAnsi"/>
                <w:sz w:val="22"/>
                <w:szCs w:val="22"/>
                <w:lang w:val="en-US"/>
              </w:rPr>
            </w:pPr>
            <w:r w:rsidRPr="00FA764C">
              <w:rPr>
                <w:rFonts w:asciiTheme="minorHAnsi" w:hAnsiTheme="minorHAnsi" w:cstheme="minorHAnsi"/>
                <w:sz w:val="22"/>
                <w:szCs w:val="22"/>
                <w:lang w:val="en-US"/>
              </w:rPr>
              <w:t>Built</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Environment</w:t>
            </w:r>
          </w:p>
          <w:p w14:paraId="4C2A7B46" w14:textId="77777777" w:rsidR="00B42E91" w:rsidRPr="00FA764C" w:rsidRDefault="00B42E91" w:rsidP="00DF518F">
            <w:pPr>
              <w:pStyle w:val="TableContents"/>
              <w:numPr>
                <w:ilvl w:val="0"/>
                <w:numId w:val="47"/>
              </w:numPr>
              <w:ind w:left="327" w:hanging="270"/>
              <w:rPr>
                <w:rFonts w:asciiTheme="minorHAnsi" w:hAnsiTheme="minorHAnsi" w:cstheme="minorHAnsi"/>
                <w:sz w:val="22"/>
                <w:szCs w:val="22"/>
                <w:lang w:val="en-US"/>
              </w:rPr>
            </w:pPr>
            <w:r w:rsidRPr="00FA764C">
              <w:rPr>
                <w:rFonts w:asciiTheme="minorHAnsi" w:hAnsiTheme="minorHAnsi" w:cstheme="minorHAnsi"/>
                <w:sz w:val="22"/>
                <w:szCs w:val="22"/>
                <w:lang w:val="en-US"/>
              </w:rPr>
              <w:t>Transportation</w:t>
            </w:r>
          </w:p>
          <w:p w14:paraId="14C80AFE" w14:textId="68D8816D" w:rsidR="00B42E91" w:rsidRPr="00FA764C" w:rsidRDefault="00B42E91" w:rsidP="00DF518F">
            <w:pPr>
              <w:pStyle w:val="TableContents"/>
              <w:numPr>
                <w:ilvl w:val="0"/>
                <w:numId w:val="47"/>
              </w:numPr>
              <w:ind w:left="327" w:hanging="270"/>
              <w:rPr>
                <w:rFonts w:asciiTheme="minorHAnsi" w:hAnsiTheme="minorHAnsi" w:cstheme="minorHAnsi"/>
                <w:sz w:val="22"/>
                <w:szCs w:val="22"/>
                <w:lang w:val="en-US"/>
              </w:rPr>
            </w:pPr>
            <w:r w:rsidRPr="00FA764C">
              <w:rPr>
                <w:rFonts w:asciiTheme="minorHAnsi" w:hAnsiTheme="minorHAnsi" w:cstheme="minorHAnsi"/>
                <w:sz w:val="22"/>
                <w:szCs w:val="22"/>
                <w:lang w:val="en-US"/>
              </w:rPr>
              <w:t>Information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and</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Communication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Technologies</w:t>
            </w:r>
          </w:p>
          <w:p w14:paraId="595A6E97" w14:textId="5DB9C857" w:rsidR="00B42E91" w:rsidRPr="00FA764C" w:rsidRDefault="00B42E91" w:rsidP="00DF518F">
            <w:pPr>
              <w:pStyle w:val="TableContents"/>
              <w:numPr>
                <w:ilvl w:val="0"/>
                <w:numId w:val="47"/>
              </w:numPr>
              <w:ind w:left="327" w:hanging="270"/>
              <w:rPr>
                <w:rFonts w:asciiTheme="minorHAnsi" w:hAnsiTheme="minorHAnsi" w:cstheme="minorHAnsi"/>
                <w:sz w:val="22"/>
                <w:szCs w:val="22"/>
                <w:lang w:val="en-US"/>
              </w:rPr>
            </w:pPr>
            <w:r w:rsidRPr="00FA764C">
              <w:rPr>
                <w:rFonts w:asciiTheme="minorHAnsi" w:hAnsiTheme="minorHAnsi" w:cstheme="minorHAnsi"/>
                <w:sz w:val="22"/>
                <w:szCs w:val="22"/>
                <w:lang w:val="en-US"/>
              </w:rPr>
              <w:t>Communication,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Other</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than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Information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and</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Communication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Technologies</w:t>
            </w:r>
          </w:p>
          <w:p w14:paraId="7D517928" w14:textId="7518769E" w:rsidR="00B42E91" w:rsidRPr="00FA764C" w:rsidRDefault="00B42E91" w:rsidP="00DF518F">
            <w:pPr>
              <w:pStyle w:val="TableContents"/>
              <w:numPr>
                <w:ilvl w:val="0"/>
                <w:numId w:val="47"/>
              </w:numPr>
              <w:ind w:left="327" w:hanging="270"/>
              <w:rPr>
                <w:rFonts w:asciiTheme="minorHAnsi" w:hAnsiTheme="minorHAnsi" w:cstheme="minorHAnsi"/>
                <w:sz w:val="22"/>
                <w:szCs w:val="22"/>
                <w:lang w:val="en-US"/>
              </w:rPr>
            </w:pPr>
            <w:r w:rsidRPr="00FA764C">
              <w:rPr>
                <w:rFonts w:asciiTheme="minorHAnsi" w:hAnsiTheme="minorHAnsi" w:cstheme="minorHAnsi"/>
                <w:sz w:val="22"/>
                <w:szCs w:val="22"/>
                <w:lang w:val="en-US"/>
              </w:rPr>
              <w:t>Procurement</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of</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Goods,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Services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and</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Facilities</w:t>
            </w:r>
          </w:p>
          <w:p w14:paraId="39A1FFB9" w14:textId="16D64E15" w:rsidR="00B42E91" w:rsidRPr="00FA764C" w:rsidRDefault="00B42E91" w:rsidP="00DF518F">
            <w:pPr>
              <w:pStyle w:val="TableContents"/>
              <w:numPr>
                <w:ilvl w:val="0"/>
                <w:numId w:val="47"/>
              </w:numPr>
              <w:ind w:left="327" w:hanging="270"/>
              <w:rPr>
                <w:rFonts w:asciiTheme="minorHAnsi" w:hAnsiTheme="minorHAnsi" w:cstheme="minorHAnsi"/>
                <w:sz w:val="22"/>
                <w:szCs w:val="22"/>
                <w:lang w:val="en-US"/>
              </w:rPr>
            </w:pPr>
            <w:r w:rsidRPr="00FA764C">
              <w:rPr>
                <w:rFonts w:asciiTheme="minorHAnsi" w:hAnsiTheme="minorHAnsi" w:cstheme="minorHAnsi"/>
                <w:sz w:val="22"/>
                <w:szCs w:val="22"/>
                <w:lang w:val="en-US"/>
              </w:rPr>
              <w:t>Design</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And</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Delivery</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of</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Programs</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and</w:t>
            </w:r>
            <w:r w:rsidR="00857C17" w:rsidRPr="00FA764C">
              <w:rPr>
                <w:rFonts w:asciiTheme="minorHAnsi" w:hAnsiTheme="minorHAnsi" w:cstheme="minorHAnsi"/>
                <w:sz w:val="22"/>
                <w:szCs w:val="22"/>
                <w:lang w:val="en-US"/>
              </w:rPr>
              <w:t xml:space="preserve"> </w:t>
            </w:r>
            <w:r w:rsidRPr="00FA764C">
              <w:rPr>
                <w:rFonts w:asciiTheme="minorHAnsi" w:hAnsiTheme="minorHAnsi" w:cstheme="minorHAnsi"/>
                <w:sz w:val="22"/>
                <w:szCs w:val="22"/>
                <w:lang w:val="en-US"/>
              </w:rPr>
              <w:t>Services</w:t>
            </w:r>
          </w:p>
        </w:tc>
      </w:tr>
      <w:tr w:rsidR="00B42E91" w:rsidRPr="00FA764C" w14:paraId="08B6F14E" w14:textId="77777777" w:rsidTr="00936647">
        <w:trPr>
          <w:trHeight w:val="454"/>
        </w:trPr>
        <w:tc>
          <w:tcPr>
            <w:tcW w:w="1527" w:type="dxa"/>
            <w:shd w:val="clear" w:color="auto" w:fill="auto"/>
          </w:tcPr>
          <w:p w14:paraId="1837C5DD" w14:textId="633483EF" w:rsidR="00B42E91" w:rsidRPr="00FA764C" w:rsidRDefault="00B42E91" w:rsidP="00924615">
            <w:pPr>
              <w:pStyle w:val="Standard"/>
              <w:widowControl w:val="0"/>
              <w:rPr>
                <w:rFonts w:asciiTheme="minorHAnsi" w:hAnsiTheme="minorHAnsi" w:cstheme="minorHAnsi"/>
                <w:b/>
                <w:color w:val="auto"/>
                <w:sz w:val="22"/>
                <w:szCs w:val="22"/>
              </w:rPr>
            </w:pPr>
            <w:proofErr w:type="spellStart"/>
            <w:r w:rsidRPr="00FA764C">
              <w:rPr>
                <w:rFonts w:asciiTheme="minorHAnsi" w:hAnsiTheme="minorHAnsi" w:cstheme="minorHAnsi"/>
                <w:b/>
                <w:color w:val="auto"/>
                <w:sz w:val="22"/>
                <w:szCs w:val="22"/>
              </w:rPr>
              <w:t>Potential</w:t>
            </w:r>
            <w:proofErr w:type="spellEnd"/>
            <w:r w:rsidR="00857C17" w:rsidRPr="00FA764C">
              <w:rPr>
                <w:rFonts w:asciiTheme="minorHAnsi" w:hAnsiTheme="minorHAnsi" w:cstheme="minorHAnsi"/>
                <w:b/>
                <w:color w:val="auto"/>
                <w:sz w:val="22"/>
                <w:szCs w:val="22"/>
              </w:rPr>
              <w:t xml:space="preserve"> </w:t>
            </w:r>
            <w:proofErr w:type="spellStart"/>
            <w:r w:rsidRPr="00FA764C">
              <w:rPr>
                <w:rFonts w:asciiTheme="minorHAnsi" w:hAnsiTheme="minorHAnsi" w:cstheme="minorHAnsi"/>
                <w:b/>
                <w:color w:val="auto"/>
                <w:sz w:val="22"/>
                <w:szCs w:val="22"/>
              </w:rPr>
              <w:t>Key</w:t>
            </w:r>
            <w:proofErr w:type="spellEnd"/>
            <w:r w:rsidR="00857C17" w:rsidRPr="00FA764C">
              <w:rPr>
                <w:rFonts w:asciiTheme="minorHAnsi" w:hAnsiTheme="minorHAnsi" w:cstheme="minorHAnsi"/>
                <w:b/>
                <w:color w:val="auto"/>
                <w:sz w:val="22"/>
                <w:szCs w:val="22"/>
              </w:rPr>
              <w:t xml:space="preserve"> </w:t>
            </w:r>
            <w:r w:rsidRPr="00FA764C">
              <w:rPr>
                <w:rFonts w:asciiTheme="minorHAnsi" w:hAnsiTheme="minorHAnsi" w:cstheme="minorHAnsi"/>
                <w:b/>
                <w:color w:val="auto"/>
                <w:sz w:val="22"/>
                <w:szCs w:val="22"/>
              </w:rPr>
              <w:t>Informant</w:t>
            </w:r>
            <w:r w:rsidR="00857C17" w:rsidRPr="00FA764C">
              <w:rPr>
                <w:rFonts w:asciiTheme="minorHAnsi" w:hAnsiTheme="minorHAnsi" w:cstheme="minorHAnsi"/>
                <w:b/>
                <w:color w:val="auto"/>
                <w:sz w:val="22"/>
                <w:szCs w:val="22"/>
              </w:rPr>
              <w:t xml:space="preserve"> </w:t>
            </w:r>
            <w:r w:rsidRPr="00FA764C">
              <w:rPr>
                <w:rFonts w:asciiTheme="minorHAnsi" w:hAnsiTheme="minorHAnsi" w:cstheme="minorHAnsi"/>
                <w:b/>
                <w:color w:val="auto"/>
                <w:sz w:val="22"/>
                <w:szCs w:val="22"/>
              </w:rPr>
              <w:t>&amp;</w:t>
            </w:r>
            <w:r w:rsidR="00857C17" w:rsidRPr="00FA764C">
              <w:rPr>
                <w:rFonts w:asciiTheme="minorHAnsi" w:hAnsiTheme="minorHAnsi" w:cstheme="minorHAnsi"/>
                <w:b/>
                <w:color w:val="auto"/>
                <w:sz w:val="22"/>
                <w:szCs w:val="22"/>
              </w:rPr>
              <w:t xml:space="preserve"> </w:t>
            </w:r>
            <w:proofErr w:type="spellStart"/>
            <w:r w:rsidRPr="00FA764C">
              <w:rPr>
                <w:rFonts w:asciiTheme="minorHAnsi" w:hAnsiTheme="minorHAnsi" w:cstheme="minorHAnsi"/>
                <w:b/>
                <w:color w:val="auto"/>
                <w:sz w:val="22"/>
                <w:szCs w:val="22"/>
              </w:rPr>
              <w:t>Organizations</w:t>
            </w:r>
            <w:proofErr w:type="spellEnd"/>
          </w:p>
        </w:tc>
        <w:tc>
          <w:tcPr>
            <w:tcW w:w="1590" w:type="dxa"/>
          </w:tcPr>
          <w:p w14:paraId="2EAE689B" w14:textId="1CBF7463"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Free</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text</w:t>
            </w:r>
          </w:p>
        </w:tc>
        <w:tc>
          <w:tcPr>
            <w:tcW w:w="2460" w:type="dxa"/>
            <w:shd w:val="clear" w:color="auto" w:fill="auto"/>
          </w:tcPr>
          <w:p w14:paraId="73EFDA6C" w14:textId="17D383F5"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Cut</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and</w:t>
            </w:r>
            <w:r w:rsidR="00857C17" w:rsidRPr="00FA764C">
              <w:rPr>
                <w:rFonts w:asciiTheme="minorHAnsi" w:hAnsiTheme="minorHAnsi" w:cstheme="minorHAnsi"/>
                <w:sz w:val="22"/>
                <w:szCs w:val="22"/>
              </w:rPr>
              <w:t xml:space="preserve"> </w:t>
            </w:r>
            <w:proofErr w:type="spellStart"/>
            <w:r w:rsidRPr="00FA764C">
              <w:rPr>
                <w:rFonts w:asciiTheme="minorHAnsi" w:hAnsiTheme="minorHAnsi" w:cstheme="minorHAnsi"/>
                <w:sz w:val="22"/>
                <w:szCs w:val="22"/>
              </w:rPr>
              <w:t>past</w:t>
            </w:r>
            <w:proofErr w:type="spellEnd"/>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from</w:t>
            </w:r>
            <w:r w:rsidR="00857C17" w:rsidRPr="00FA764C">
              <w:rPr>
                <w:rFonts w:asciiTheme="minorHAnsi" w:hAnsiTheme="minorHAnsi" w:cstheme="minorHAnsi"/>
                <w:sz w:val="22"/>
                <w:szCs w:val="22"/>
              </w:rPr>
              <w:t xml:space="preserve"> </w:t>
            </w:r>
            <w:r w:rsidR="00DF518F">
              <w:rPr>
                <w:rFonts w:asciiTheme="minorHAnsi" w:hAnsiTheme="minorHAnsi" w:cstheme="minorHAnsi"/>
                <w:sz w:val="22"/>
                <w:szCs w:val="22"/>
              </w:rPr>
              <w:t xml:space="preserve">document </w:t>
            </w:r>
            <w:r w:rsidRPr="00FA764C">
              <w:rPr>
                <w:rFonts w:asciiTheme="minorHAnsi" w:hAnsiTheme="minorHAnsi" w:cstheme="minorHAnsi"/>
                <w:sz w:val="22"/>
                <w:szCs w:val="22"/>
              </w:rPr>
              <w:t>if</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possible</w:t>
            </w:r>
          </w:p>
        </w:tc>
        <w:tc>
          <w:tcPr>
            <w:tcW w:w="4285" w:type="dxa"/>
            <w:shd w:val="clear" w:color="auto" w:fill="auto"/>
          </w:tcPr>
          <w:p w14:paraId="539B5273" w14:textId="287A1AF6" w:rsidR="00B42E91" w:rsidRPr="00FA764C" w:rsidRDefault="00B42E91" w:rsidP="00924615">
            <w:pPr>
              <w:pStyle w:val="TableContents"/>
              <w:rPr>
                <w:rFonts w:asciiTheme="minorHAnsi" w:hAnsiTheme="minorHAnsi" w:cstheme="minorHAnsi"/>
                <w:sz w:val="22"/>
                <w:szCs w:val="22"/>
              </w:rPr>
            </w:pPr>
            <w:r w:rsidRPr="00FA764C">
              <w:rPr>
                <w:rFonts w:asciiTheme="minorHAnsi" w:hAnsiTheme="minorHAnsi" w:cstheme="minorHAnsi"/>
                <w:sz w:val="22"/>
                <w:szCs w:val="22"/>
              </w:rPr>
              <w:t>Individuals,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organizations,</w:t>
            </w:r>
            <w:r w:rsidR="00857C17" w:rsidRPr="00FA764C">
              <w:rPr>
                <w:rFonts w:asciiTheme="minorHAnsi" w:hAnsiTheme="minorHAnsi" w:cstheme="minorHAnsi"/>
                <w:sz w:val="22"/>
                <w:szCs w:val="22"/>
              </w:rPr>
              <w:t xml:space="preserve"> </w:t>
            </w:r>
            <w:r w:rsidRPr="00FA764C">
              <w:rPr>
                <w:rFonts w:asciiTheme="minorHAnsi" w:hAnsiTheme="minorHAnsi" w:cstheme="minorHAnsi"/>
                <w:sz w:val="22"/>
                <w:szCs w:val="22"/>
              </w:rPr>
              <w:t>companies</w:t>
            </w:r>
          </w:p>
        </w:tc>
      </w:tr>
    </w:tbl>
    <w:p w14:paraId="6D53E38C" w14:textId="77777777" w:rsidR="00B42E91" w:rsidRPr="00FA764C" w:rsidRDefault="00B42E91" w:rsidP="00924615">
      <w:pPr>
        <w:rPr>
          <w:rFonts w:cs="Times New Roman"/>
          <w:szCs w:val="28"/>
        </w:rPr>
      </w:pPr>
    </w:p>
    <w:p w14:paraId="6A80DEE2" w14:textId="6FDFEBA5" w:rsidR="003C34FB" w:rsidRPr="00FA764C" w:rsidRDefault="003C34FB" w:rsidP="000A0918">
      <w:pPr>
        <w:rPr>
          <w:rFonts w:cstheme="minorHAnsi"/>
          <w:sz w:val="24"/>
          <w:szCs w:val="24"/>
        </w:rPr>
        <w:sectPr w:rsidR="003C34FB" w:rsidRPr="00FA764C" w:rsidSect="002B3697">
          <w:footnotePr>
            <w:numRestart w:val="eachPage"/>
          </w:footnotePr>
          <w:pgSz w:w="12240" w:h="15840"/>
          <w:pgMar w:top="1440" w:right="1440" w:bottom="1440" w:left="1440" w:header="720" w:footer="720" w:gutter="0"/>
          <w:cols w:space="720"/>
          <w:docGrid w:linePitch="360"/>
        </w:sectPr>
      </w:pPr>
    </w:p>
    <w:p w14:paraId="6A35A3EA" w14:textId="365D2979" w:rsidR="00411A24" w:rsidRPr="009B189A" w:rsidRDefault="00411A24" w:rsidP="009B189A">
      <w:pPr>
        <w:pStyle w:val="Heading2"/>
      </w:pPr>
      <w:bookmarkStart w:id="151" w:name="_Ref98924025"/>
      <w:bookmarkStart w:id="152" w:name="_Toc98931479"/>
      <w:bookmarkStart w:id="153" w:name="_Toc100517797"/>
      <w:bookmarkStart w:id="154" w:name="_Ref94626469"/>
      <w:r w:rsidRPr="009B189A">
        <w:lastRenderedPageBreak/>
        <w:t xml:space="preserve">Appendix </w:t>
      </w:r>
      <w:r>
        <w:fldChar w:fldCharType="begin"/>
      </w:r>
      <w:r>
        <w:instrText xml:space="preserve"> SEQ Appendix \* ROMAN </w:instrText>
      </w:r>
      <w:r>
        <w:fldChar w:fldCharType="separate"/>
      </w:r>
      <w:r w:rsidR="00316531">
        <w:rPr>
          <w:noProof/>
        </w:rPr>
        <w:t>II</w:t>
      </w:r>
      <w:r>
        <w:rPr>
          <w:noProof/>
        </w:rPr>
        <w:fldChar w:fldCharType="end"/>
      </w:r>
      <w:bookmarkEnd w:id="151"/>
      <w:r w:rsidRPr="009B189A">
        <w:t>.</w:t>
      </w:r>
      <w:r w:rsidR="008A635C" w:rsidRPr="009B189A">
        <w:t xml:space="preserve"> Summary of Finding from The Key Informant Interview</w:t>
      </w:r>
      <w:bookmarkEnd w:id="152"/>
      <w:bookmarkEnd w:id="153"/>
    </w:p>
    <w:p w14:paraId="63469642" w14:textId="4A18982D" w:rsidR="00411A24" w:rsidRDefault="00411A24" w:rsidP="00411A24"/>
    <w:p w14:paraId="070D8186" w14:textId="77777777" w:rsidR="00237E00" w:rsidRPr="00354519" w:rsidRDefault="00237E00" w:rsidP="00237E00">
      <w:pPr>
        <w:pStyle w:val="Heading3"/>
        <w:rPr>
          <w:rFonts w:eastAsia="Times New Roman"/>
        </w:rPr>
      </w:pPr>
      <w:bookmarkStart w:id="155" w:name="_Toc100517798"/>
      <w:r w:rsidRPr="00354519">
        <w:rPr>
          <w:rFonts w:eastAsia="Times New Roman"/>
        </w:rPr>
        <w:t xml:space="preserve">Indicators </w:t>
      </w:r>
      <w:r>
        <w:rPr>
          <w:rFonts w:eastAsia="Times New Roman"/>
        </w:rPr>
        <w:t>Identified by Key Informants</w:t>
      </w:r>
      <w:bookmarkEnd w:id="155"/>
    </w:p>
    <w:p w14:paraId="2C2EB8CA" w14:textId="77777777" w:rsidR="00237E00" w:rsidRDefault="00237E00" w:rsidP="00237E00">
      <w:pPr>
        <w:rPr>
          <w:rFonts w:cstheme="minorHAnsi"/>
          <w:sz w:val="24"/>
          <w:szCs w:val="24"/>
        </w:rPr>
      </w:pPr>
    </w:p>
    <w:p w14:paraId="1773DF53" w14:textId="2BD229AE" w:rsidR="00237E00" w:rsidRDefault="00237E00" w:rsidP="00237E00">
      <w:pPr>
        <w:rPr>
          <w:rFonts w:eastAsia="Times New Roman" w:cstheme="minorHAnsi"/>
          <w:sz w:val="24"/>
          <w:szCs w:val="24"/>
        </w:rPr>
      </w:pPr>
      <w:r w:rsidRPr="00354519">
        <w:rPr>
          <w:rFonts w:eastAsia="Times New Roman" w:cstheme="minorHAnsi"/>
          <w:sz w:val="24"/>
          <w:szCs w:val="24"/>
        </w:rPr>
        <w:t>Several</w:t>
      </w:r>
      <w:r>
        <w:rPr>
          <w:rFonts w:eastAsia="Times New Roman" w:cstheme="minorHAnsi"/>
          <w:sz w:val="24"/>
          <w:szCs w:val="24"/>
        </w:rPr>
        <w:t xml:space="preserve"> </w:t>
      </w:r>
      <w:r w:rsidRPr="00354519">
        <w:rPr>
          <w:rFonts w:eastAsia="Times New Roman" w:cstheme="minorHAnsi"/>
          <w:sz w:val="24"/>
          <w:szCs w:val="24"/>
        </w:rPr>
        <w:t>themes emerged from the key informant</w:t>
      </w:r>
      <w:r>
        <w:rPr>
          <w:rFonts w:eastAsia="Times New Roman" w:cstheme="minorHAnsi"/>
          <w:sz w:val="24"/>
          <w:szCs w:val="24"/>
        </w:rPr>
        <w:t xml:space="preserve">s. </w:t>
      </w:r>
      <w:r w:rsidRPr="00354519">
        <w:rPr>
          <w:rFonts w:cstheme="minorHAnsi"/>
          <w:sz w:val="24"/>
          <w:szCs w:val="24"/>
        </w:rPr>
        <w:t>It was noted that attitude change</w:t>
      </w:r>
      <w:r>
        <w:rPr>
          <w:rFonts w:cstheme="minorHAnsi"/>
          <w:sz w:val="24"/>
          <w:szCs w:val="24"/>
        </w:rPr>
        <w:t xml:space="preserve"> is</w:t>
      </w:r>
      <w:r w:rsidRPr="00354519">
        <w:rPr>
          <w:rFonts w:cstheme="minorHAnsi"/>
          <w:sz w:val="24"/>
          <w:szCs w:val="24"/>
        </w:rPr>
        <w:t xml:space="preserve"> difficult to measure</w:t>
      </w:r>
      <w:r>
        <w:rPr>
          <w:rFonts w:cstheme="minorHAnsi"/>
          <w:sz w:val="24"/>
          <w:szCs w:val="24"/>
        </w:rPr>
        <w:t>,</w:t>
      </w:r>
      <w:r w:rsidRPr="00354519">
        <w:rPr>
          <w:rFonts w:cstheme="minorHAnsi"/>
          <w:sz w:val="24"/>
          <w:szCs w:val="24"/>
        </w:rPr>
        <w:t xml:space="preserve"> however </w:t>
      </w:r>
      <w:r w:rsidR="00024AC9" w:rsidRPr="00354519">
        <w:rPr>
          <w:rFonts w:cstheme="minorHAnsi"/>
          <w:sz w:val="24"/>
          <w:szCs w:val="24"/>
        </w:rPr>
        <w:t>behavioral</w:t>
      </w:r>
      <w:r w:rsidRPr="00354519">
        <w:rPr>
          <w:rFonts w:cstheme="minorHAnsi"/>
          <w:sz w:val="24"/>
          <w:szCs w:val="24"/>
        </w:rPr>
        <w:t xml:space="preserve"> changes can be measured and reflect</w:t>
      </w:r>
      <w:r>
        <w:rPr>
          <w:rFonts w:cstheme="minorHAnsi"/>
          <w:sz w:val="24"/>
          <w:szCs w:val="24"/>
        </w:rPr>
        <w:t>s</w:t>
      </w:r>
      <w:r w:rsidRPr="00354519">
        <w:rPr>
          <w:rFonts w:cstheme="minorHAnsi"/>
          <w:sz w:val="24"/>
          <w:szCs w:val="24"/>
        </w:rPr>
        <w:t xml:space="preserve"> attitude changes. Several tangible </w:t>
      </w:r>
      <w:r>
        <w:rPr>
          <w:rFonts w:cstheme="minorHAnsi"/>
          <w:sz w:val="24"/>
          <w:szCs w:val="24"/>
        </w:rPr>
        <w:t xml:space="preserve">and less-tangible </w:t>
      </w:r>
      <w:r w:rsidRPr="00354519">
        <w:rPr>
          <w:rFonts w:cstheme="minorHAnsi"/>
          <w:sz w:val="24"/>
          <w:szCs w:val="24"/>
        </w:rPr>
        <w:t xml:space="preserve">indicators of culture change were suggested </w:t>
      </w:r>
      <w:r>
        <w:rPr>
          <w:rFonts w:cstheme="minorHAnsi"/>
          <w:sz w:val="24"/>
          <w:szCs w:val="24"/>
        </w:rPr>
        <w:t>in the areas of</w:t>
      </w:r>
      <w:r w:rsidRPr="00354519">
        <w:rPr>
          <w:rFonts w:cstheme="minorHAnsi"/>
          <w:sz w:val="24"/>
          <w:szCs w:val="24"/>
        </w:rPr>
        <w:t xml:space="preserve"> knowledge, attitudes, </w:t>
      </w:r>
      <w:r w:rsidR="00024AC9" w:rsidRPr="00354519">
        <w:rPr>
          <w:rFonts w:cstheme="minorHAnsi"/>
          <w:sz w:val="24"/>
          <w:szCs w:val="24"/>
        </w:rPr>
        <w:t>behaviors</w:t>
      </w:r>
      <w:r w:rsidRPr="00354519">
        <w:rPr>
          <w:rFonts w:cstheme="minorHAnsi"/>
          <w:sz w:val="24"/>
          <w:szCs w:val="24"/>
        </w:rPr>
        <w:t xml:space="preserve"> and practices that reflect the underlying process and pathways towards culture change, at the individual, institutional, community and other levels. </w:t>
      </w:r>
      <w:r>
        <w:rPr>
          <w:rFonts w:cstheme="minorHAnsi"/>
          <w:sz w:val="24"/>
          <w:szCs w:val="24"/>
        </w:rPr>
        <w:t>Ke</w:t>
      </w:r>
      <w:r w:rsidRPr="00354519">
        <w:rPr>
          <w:rFonts w:cstheme="minorHAnsi"/>
          <w:sz w:val="24"/>
          <w:szCs w:val="24"/>
        </w:rPr>
        <w:t xml:space="preserve">y informants </w:t>
      </w:r>
      <w:r>
        <w:rPr>
          <w:rFonts w:cstheme="minorHAnsi"/>
          <w:sz w:val="24"/>
          <w:szCs w:val="24"/>
        </w:rPr>
        <w:t>noted that in</w:t>
      </w:r>
      <w:r w:rsidRPr="00354519">
        <w:rPr>
          <w:rFonts w:cstheme="minorHAnsi"/>
          <w:sz w:val="24"/>
          <w:szCs w:val="24"/>
        </w:rPr>
        <w:t xml:space="preserve"> some instances culture change </w:t>
      </w:r>
      <w:r>
        <w:rPr>
          <w:rFonts w:cstheme="minorHAnsi"/>
          <w:sz w:val="24"/>
          <w:szCs w:val="24"/>
        </w:rPr>
        <w:t>happens</w:t>
      </w:r>
      <w:r w:rsidRPr="00354519">
        <w:rPr>
          <w:rFonts w:cstheme="minorHAnsi"/>
          <w:sz w:val="24"/>
          <w:szCs w:val="24"/>
        </w:rPr>
        <w:t xml:space="preserve"> from the top down, and in other</w:t>
      </w:r>
      <w:r>
        <w:rPr>
          <w:rFonts w:cstheme="minorHAnsi"/>
          <w:sz w:val="24"/>
          <w:szCs w:val="24"/>
        </w:rPr>
        <w:t>s</w:t>
      </w:r>
      <w:r w:rsidRPr="00354519">
        <w:rPr>
          <w:rFonts w:cstheme="minorHAnsi"/>
          <w:sz w:val="24"/>
          <w:szCs w:val="24"/>
        </w:rPr>
        <w:t xml:space="preserve">, from the bottom up. </w:t>
      </w:r>
      <w:r>
        <w:rPr>
          <w:rFonts w:cstheme="minorHAnsi"/>
          <w:sz w:val="24"/>
          <w:szCs w:val="24"/>
        </w:rPr>
        <w:t>I</w:t>
      </w:r>
      <w:r w:rsidRPr="00354519">
        <w:rPr>
          <w:rFonts w:eastAsia="Times New Roman" w:cstheme="minorHAnsi"/>
          <w:sz w:val="24"/>
          <w:szCs w:val="24"/>
        </w:rPr>
        <w:t>ndicat</w:t>
      </w:r>
      <w:r>
        <w:rPr>
          <w:rFonts w:eastAsia="Times New Roman" w:cstheme="minorHAnsi"/>
          <w:sz w:val="24"/>
          <w:szCs w:val="24"/>
        </w:rPr>
        <w:t>ors of</w:t>
      </w:r>
      <w:r w:rsidRPr="00354519">
        <w:rPr>
          <w:rFonts w:eastAsia="Times New Roman" w:cstheme="minorHAnsi"/>
          <w:sz w:val="24"/>
          <w:szCs w:val="24"/>
        </w:rPr>
        <w:t xml:space="preserve"> culture change were ultimately more tangible, clear and objective if they measured outcomes and impacts </w:t>
      </w:r>
      <w:r>
        <w:rPr>
          <w:rFonts w:eastAsia="Times New Roman" w:cstheme="minorHAnsi"/>
          <w:sz w:val="24"/>
          <w:szCs w:val="24"/>
        </w:rPr>
        <w:t>in relation to</w:t>
      </w:r>
      <w:r w:rsidRPr="00354519">
        <w:rPr>
          <w:rFonts w:eastAsia="Times New Roman" w:cstheme="minorHAnsi"/>
          <w:sz w:val="24"/>
          <w:szCs w:val="24"/>
        </w:rPr>
        <w:t xml:space="preserve"> </w:t>
      </w:r>
      <w:r>
        <w:rPr>
          <w:rFonts w:eastAsia="Times New Roman" w:cstheme="minorHAnsi"/>
          <w:sz w:val="24"/>
          <w:szCs w:val="24"/>
        </w:rPr>
        <w:t>various facets of</w:t>
      </w:r>
      <w:r w:rsidRPr="00354519">
        <w:rPr>
          <w:rFonts w:eastAsia="Times New Roman" w:cstheme="minorHAnsi"/>
          <w:sz w:val="24"/>
          <w:szCs w:val="24"/>
        </w:rPr>
        <w:t xml:space="preserve"> </w:t>
      </w:r>
      <w:r>
        <w:rPr>
          <w:rFonts w:eastAsia="Times New Roman" w:cstheme="minorHAnsi"/>
          <w:sz w:val="24"/>
          <w:szCs w:val="24"/>
        </w:rPr>
        <w:t xml:space="preserve">the </w:t>
      </w:r>
      <w:r w:rsidRPr="00354519">
        <w:rPr>
          <w:rFonts w:eastAsia="Times New Roman" w:cstheme="minorHAnsi"/>
          <w:sz w:val="24"/>
          <w:szCs w:val="24"/>
        </w:rPr>
        <w:t>quality of li</w:t>
      </w:r>
      <w:r>
        <w:rPr>
          <w:rFonts w:eastAsia="Times New Roman" w:cstheme="minorHAnsi"/>
          <w:sz w:val="24"/>
          <w:szCs w:val="24"/>
        </w:rPr>
        <w:t>f</w:t>
      </w:r>
      <w:r w:rsidRPr="00354519">
        <w:rPr>
          <w:rFonts w:eastAsia="Times New Roman" w:cstheme="minorHAnsi"/>
          <w:sz w:val="24"/>
          <w:szCs w:val="24"/>
        </w:rPr>
        <w:t xml:space="preserve">e of persons with disabilities. There was feedback from disability advocates that what matters most is </w:t>
      </w:r>
      <w:r>
        <w:rPr>
          <w:rFonts w:eastAsia="Times New Roman" w:cstheme="minorHAnsi"/>
          <w:sz w:val="24"/>
          <w:szCs w:val="24"/>
        </w:rPr>
        <w:t>o</w:t>
      </w:r>
      <w:r w:rsidRPr="00354519">
        <w:rPr>
          <w:rFonts w:eastAsia="Times New Roman" w:cstheme="minorHAnsi"/>
          <w:sz w:val="24"/>
          <w:szCs w:val="24"/>
        </w:rPr>
        <w:t>utcome</w:t>
      </w:r>
      <w:r>
        <w:rPr>
          <w:rFonts w:eastAsia="Times New Roman" w:cstheme="minorHAnsi"/>
          <w:sz w:val="24"/>
          <w:szCs w:val="24"/>
        </w:rPr>
        <w:t>s</w:t>
      </w:r>
      <w:r w:rsidRPr="00354519">
        <w:rPr>
          <w:rFonts w:eastAsia="Times New Roman" w:cstheme="minorHAnsi"/>
          <w:sz w:val="24"/>
          <w:szCs w:val="24"/>
        </w:rPr>
        <w:t xml:space="preserve">, </w:t>
      </w:r>
      <w:r>
        <w:rPr>
          <w:rFonts w:eastAsia="Times New Roman" w:cstheme="minorHAnsi"/>
          <w:sz w:val="24"/>
          <w:szCs w:val="24"/>
        </w:rPr>
        <w:t>e.g.</w:t>
      </w:r>
      <w:r w:rsidRPr="00354519">
        <w:rPr>
          <w:rFonts w:eastAsia="Times New Roman" w:cstheme="minorHAnsi"/>
          <w:sz w:val="24"/>
          <w:szCs w:val="24"/>
        </w:rPr>
        <w:t xml:space="preserve">, how many people are employed, </w:t>
      </w:r>
      <w:r>
        <w:rPr>
          <w:rFonts w:eastAsia="Times New Roman" w:cstheme="minorHAnsi"/>
          <w:sz w:val="24"/>
          <w:szCs w:val="24"/>
        </w:rPr>
        <w:t>the</w:t>
      </w:r>
      <w:r w:rsidRPr="00354519">
        <w:rPr>
          <w:rFonts w:eastAsia="Times New Roman" w:cstheme="minorHAnsi"/>
          <w:sz w:val="24"/>
          <w:szCs w:val="24"/>
        </w:rPr>
        <w:t xml:space="preserve"> standard of living, experience with violence, access to services, access to jobs, and access to housing.</w:t>
      </w:r>
    </w:p>
    <w:p w14:paraId="534B20A2" w14:textId="77777777" w:rsidR="00237E00" w:rsidRPr="00065649" w:rsidRDefault="00237E00" w:rsidP="00237E00">
      <w:pPr>
        <w:rPr>
          <w:rFonts w:eastAsia="Times New Roman" w:cstheme="minorHAnsi"/>
          <w:sz w:val="24"/>
          <w:szCs w:val="24"/>
        </w:rPr>
      </w:pPr>
    </w:p>
    <w:p w14:paraId="042FCA83" w14:textId="77777777" w:rsidR="00237E00" w:rsidRPr="00354519" w:rsidRDefault="00237E00" w:rsidP="00237E00">
      <w:pPr>
        <w:pStyle w:val="Heading4"/>
        <w:rPr>
          <w:rFonts w:eastAsia="Times New Roman"/>
        </w:rPr>
      </w:pPr>
      <w:r w:rsidRPr="00354519">
        <w:rPr>
          <w:rFonts w:eastAsia="Times New Roman"/>
        </w:rPr>
        <w:t xml:space="preserve">Employment </w:t>
      </w:r>
      <w:r>
        <w:rPr>
          <w:rFonts w:eastAsia="Times New Roman"/>
        </w:rPr>
        <w:t>R</w:t>
      </w:r>
      <w:r w:rsidRPr="00354519">
        <w:rPr>
          <w:rFonts w:eastAsia="Times New Roman"/>
        </w:rPr>
        <w:t>ates</w:t>
      </w:r>
    </w:p>
    <w:p w14:paraId="3878A708" w14:textId="77777777" w:rsidR="00237E00" w:rsidRPr="00354519" w:rsidRDefault="00237E00" w:rsidP="00237E00">
      <w:pPr>
        <w:rPr>
          <w:rFonts w:eastAsia="Times New Roman" w:cstheme="minorHAnsi"/>
          <w:sz w:val="24"/>
          <w:szCs w:val="24"/>
        </w:rPr>
      </w:pPr>
    </w:p>
    <w:p w14:paraId="07ACB487" w14:textId="3EF7DBF3" w:rsidR="00237E00" w:rsidRPr="00354519" w:rsidRDefault="00237E00" w:rsidP="00237E00">
      <w:pPr>
        <w:rPr>
          <w:rFonts w:eastAsia="Times New Roman" w:cstheme="minorHAnsi"/>
          <w:sz w:val="24"/>
          <w:szCs w:val="24"/>
        </w:rPr>
      </w:pPr>
      <w:r w:rsidRPr="00354519">
        <w:rPr>
          <w:rFonts w:cstheme="minorHAnsi"/>
          <w:sz w:val="24"/>
          <w:szCs w:val="24"/>
        </w:rPr>
        <w:t xml:space="preserve">Several key informants suggested that </w:t>
      </w:r>
      <w:r>
        <w:rPr>
          <w:rFonts w:cstheme="minorHAnsi"/>
          <w:sz w:val="24"/>
          <w:szCs w:val="24"/>
        </w:rPr>
        <w:t>a</w:t>
      </w:r>
      <w:r w:rsidRPr="00354519">
        <w:rPr>
          <w:rFonts w:cstheme="minorHAnsi"/>
          <w:sz w:val="24"/>
          <w:szCs w:val="24"/>
        </w:rPr>
        <w:t xml:space="preserve"> clear indicator of culture change was an increase in the employment rate of persons with disabilities in meaningful jobs, rather than attitudinal changes in workplaces. </w:t>
      </w:r>
      <w:r w:rsidRPr="00354519">
        <w:rPr>
          <w:rFonts w:eastAsia="Times New Roman" w:cstheme="minorHAnsi"/>
          <w:sz w:val="24"/>
          <w:szCs w:val="24"/>
        </w:rPr>
        <w:t xml:space="preserve">An increase in the hiring of persons with disabilities in meaningful jobs and internships, and an improvement in the employment rate of persons with disabilities, particularly in meaningful jobs, is reflective of a culture change. The </w:t>
      </w:r>
      <w:r w:rsidRPr="00024AC9">
        <w:rPr>
          <w:rFonts w:eastAsia="Times New Roman" w:cstheme="minorHAnsi"/>
          <w:sz w:val="24"/>
          <w:szCs w:val="24"/>
        </w:rPr>
        <w:t>Australia Disability Strategy (ADS)</w:t>
      </w:r>
      <w:r w:rsidRPr="00354519">
        <w:rPr>
          <w:rFonts w:eastAsia="Times New Roman" w:cstheme="minorHAnsi"/>
          <w:sz w:val="24"/>
          <w:szCs w:val="24"/>
        </w:rPr>
        <w:t xml:space="preserve"> </w:t>
      </w:r>
      <w:r w:rsidR="007E0469">
        <w:rPr>
          <w:rFonts w:eastAsia="Times New Roman" w:cstheme="minorHAnsi"/>
          <w:sz w:val="24"/>
          <w:szCs w:val="24"/>
        </w:rPr>
        <w:t>(</w:t>
      </w:r>
      <w:proofErr w:type="gramStart"/>
      <w:r w:rsidR="007E0469" w:rsidRPr="003A1E37">
        <w:rPr>
          <w:rFonts w:eastAsia="Times New Roman" w:cstheme="minorHAnsi"/>
          <w:sz w:val="24"/>
          <w:szCs w:val="24"/>
        </w:rPr>
        <w:t xml:space="preserve">Australia </w:t>
      </w:r>
      <w:r w:rsidR="007E0469">
        <w:rPr>
          <w:rFonts w:eastAsia="Times New Roman" w:cstheme="minorHAnsi"/>
          <w:sz w:val="24"/>
          <w:szCs w:val="24"/>
        </w:rPr>
        <w:t xml:space="preserve"> Government</w:t>
      </w:r>
      <w:proofErr w:type="gramEnd"/>
      <w:r w:rsidR="007E0469">
        <w:rPr>
          <w:rFonts w:eastAsia="Times New Roman" w:cstheme="minorHAnsi"/>
          <w:sz w:val="24"/>
          <w:szCs w:val="24"/>
        </w:rPr>
        <w:t xml:space="preserve">, 2021a) </w:t>
      </w:r>
      <w:r w:rsidRPr="00354519">
        <w:rPr>
          <w:rFonts w:eastAsia="Times New Roman" w:cstheme="minorHAnsi"/>
          <w:sz w:val="24"/>
          <w:szCs w:val="24"/>
        </w:rPr>
        <w:t xml:space="preserve">developed an </w:t>
      </w:r>
      <w:r w:rsidRPr="00024AC9">
        <w:rPr>
          <w:rFonts w:eastAsia="Times New Roman" w:cstheme="minorHAnsi"/>
          <w:sz w:val="24"/>
          <w:szCs w:val="24"/>
        </w:rPr>
        <w:t>Outcomes Framework</w:t>
      </w:r>
      <w:r w:rsidRPr="00354519">
        <w:rPr>
          <w:rFonts w:eastAsia="Times New Roman" w:cstheme="minorHAnsi"/>
          <w:sz w:val="24"/>
          <w:szCs w:val="24"/>
        </w:rPr>
        <w:t xml:space="preserve"> </w:t>
      </w:r>
      <w:r w:rsidR="007E0469">
        <w:rPr>
          <w:rFonts w:eastAsia="Times New Roman" w:cstheme="minorHAnsi"/>
          <w:sz w:val="24"/>
          <w:szCs w:val="24"/>
        </w:rPr>
        <w:t>(</w:t>
      </w:r>
      <w:r w:rsidR="007E0469" w:rsidRPr="003A1E37">
        <w:rPr>
          <w:rFonts w:eastAsia="Times New Roman" w:cstheme="minorHAnsi"/>
          <w:sz w:val="24"/>
          <w:szCs w:val="24"/>
        </w:rPr>
        <w:t xml:space="preserve">Australia </w:t>
      </w:r>
      <w:r w:rsidR="007E0469">
        <w:rPr>
          <w:rFonts w:eastAsia="Times New Roman" w:cstheme="minorHAnsi"/>
          <w:sz w:val="24"/>
          <w:szCs w:val="24"/>
        </w:rPr>
        <w:t xml:space="preserve"> Government, 2021b), </w:t>
      </w:r>
      <w:r w:rsidRPr="00354519">
        <w:rPr>
          <w:rFonts w:eastAsia="Times New Roman" w:cstheme="minorHAnsi"/>
          <w:sz w:val="24"/>
          <w:szCs w:val="24"/>
        </w:rPr>
        <w:t xml:space="preserve">which is currently tracking </w:t>
      </w:r>
      <w:r w:rsidRPr="00354519">
        <w:rPr>
          <w:rFonts w:cstheme="minorHAnsi"/>
          <w:color w:val="313131"/>
          <w:sz w:val="24"/>
          <w:szCs w:val="24"/>
        </w:rPr>
        <w:t xml:space="preserve">outcomes on employment. They indicated that the </w:t>
      </w:r>
      <w:r w:rsidRPr="00354519">
        <w:rPr>
          <w:rFonts w:cstheme="minorHAnsi"/>
          <w:sz w:val="24"/>
          <w:szCs w:val="24"/>
        </w:rPr>
        <w:t xml:space="preserve">best </w:t>
      </w:r>
      <w:r w:rsidRPr="00354519">
        <w:rPr>
          <w:rFonts w:eastAsia="Times New Roman" w:cstheme="minorHAnsi"/>
          <w:sz w:val="24"/>
          <w:szCs w:val="24"/>
        </w:rPr>
        <w:t>measure of culture change is the number of persons with disabilities in workplace and in meaningful jobs. A key informant noted that if there are more persons with disabilities in that workplace in meaningful jobs, it is because their manage</w:t>
      </w:r>
      <w:r>
        <w:rPr>
          <w:rFonts w:eastAsia="Times New Roman" w:cstheme="minorHAnsi"/>
          <w:sz w:val="24"/>
          <w:szCs w:val="24"/>
        </w:rPr>
        <w:t>ment’s</w:t>
      </w:r>
      <w:r w:rsidRPr="00354519">
        <w:rPr>
          <w:rFonts w:eastAsia="Times New Roman" w:cstheme="minorHAnsi"/>
          <w:sz w:val="24"/>
          <w:szCs w:val="24"/>
        </w:rPr>
        <w:t xml:space="preserve"> attitudes have changes, and furthermore, that coworkers’ attitudes have also change</w:t>
      </w:r>
      <w:r>
        <w:rPr>
          <w:rFonts w:eastAsia="Times New Roman" w:cstheme="minorHAnsi"/>
          <w:sz w:val="24"/>
          <w:szCs w:val="24"/>
        </w:rPr>
        <w:t>.</w:t>
      </w:r>
    </w:p>
    <w:p w14:paraId="079651A0" w14:textId="77777777" w:rsidR="00237E00" w:rsidRPr="00354519" w:rsidRDefault="00237E00" w:rsidP="00237E00">
      <w:pPr>
        <w:rPr>
          <w:rFonts w:eastAsia="Times New Roman" w:cstheme="minorHAnsi"/>
          <w:sz w:val="24"/>
          <w:szCs w:val="24"/>
        </w:rPr>
      </w:pPr>
    </w:p>
    <w:p w14:paraId="2CC60B8B" w14:textId="77777777" w:rsidR="00237E00" w:rsidRPr="00354519" w:rsidRDefault="00237E00" w:rsidP="00237E00">
      <w:pPr>
        <w:pStyle w:val="Heading4"/>
      </w:pPr>
      <w:r w:rsidRPr="00354519">
        <w:t xml:space="preserve">Sustained </w:t>
      </w:r>
      <w:r>
        <w:t>E</w:t>
      </w:r>
      <w:r w:rsidRPr="00354519">
        <w:t>mployment</w:t>
      </w:r>
    </w:p>
    <w:p w14:paraId="44B5919D" w14:textId="77777777" w:rsidR="00237E00" w:rsidRPr="00354519" w:rsidRDefault="00237E00" w:rsidP="00237E00">
      <w:pPr>
        <w:rPr>
          <w:rFonts w:cstheme="minorHAnsi"/>
          <w:sz w:val="24"/>
          <w:szCs w:val="24"/>
        </w:rPr>
      </w:pPr>
    </w:p>
    <w:p w14:paraId="049FFDC5" w14:textId="7CA37DB1" w:rsidR="00237E00" w:rsidRPr="00354519" w:rsidRDefault="00237E00" w:rsidP="00237E00">
      <w:pPr>
        <w:rPr>
          <w:rFonts w:cstheme="minorHAnsi"/>
          <w:sz w:val="24"/>
          <w:szCs w:val="24"/>
        </w:rPr>
      </w:pPr>
      <w:r w:rsidRPr="00354519">
        <w:rPr>
          <w:rFonts w:cstheme="minorHAnsi"/>
          <w:sz w:val="24"/>
          <w:szCs w:val="24"/>
        </w:rPr>
        <w:t xml:space="preserve">Sustained employment </w:t>
      </w:r>
      <w:r>
        <w:rPr>
          <w:rFonts w:cstheme="minorHAnsi"/>
          <w:sz w:val="24"/>
          <w:szCs w:val="24"/>
        </w:rPr>
        <w:t>i</w:t>
      </w:r>
      <w:r w:rsidRPr="00354519">
        <w:rPr>
          <w:rFonts w:cstheme="minorHAnsi"/>
          <w:sz w:val="24"/>
          <w:szCs w:val="24"/>
        </w:rPr>
        <w:t xml:space="preserve">s an indicator </w:t>
      </w:r>
      <w:r>
        <w:rPr>
          <w:rFonts w:cstheme="minorHAnsi"/>
          <w:sz w:val="24"/>
          <w:szCs w:val="24"/>
        </w:rPr>
        <w:t>used by the</w:t>
      </w:r>
      <w:r w:rsidRPr="00354519">
        <w:rPr>
          <w:rFonts w:cstheme="minorHAnsi"/>
          <w:sz w:val="24"/>
          <w:szCs w:val="24"/>
        </w:rPr>
        <w:t xml:space="preserve"> </w:t>
      </w:r>
      <w:hyperlink r:id="rId163" w:history="1">
        <w:r w:rsidRPr="00354519">
          <w:rPr>
            <w:rFonts w:cstheme="minorHAnsi"/>
            <w:sz w:val="24"/>
            <w:szCs w:val="24"/>
          </w:rPr>
          <w:t>Employment Works program</w:t>
        </w:r>
      </w:hyperlink>
      <w:r w:rsidR="004115BD">
        <w:rPr>
          <w:rFonts w:cstheme="minorHAnsi"/>
          <w:sz w:val="24"/>
          <w:szCs w:val="24"/>
        </w:rPr>
        <w:t xml:space="preserve"> (</w:t>
      </w:r>
      <w:proofErr w:type="spellStart"/>
      <w:r w:rsidR="004115BD">
        <w:rPr>
          <w:rFonts w:eastAsia="Times New Roman" w:cstheme="minorHAnsi"/>
          <w:sz w:val="24"/>
          <w:szCs w:val="24"/>
        </w:rPr>
        <w:t>W</w:t>
      </w:r>
      <w:r w:rsidR="004115BD" w:rsidRPr="003A1E37">
        <w:rPr>
          <w:rFonts w:eastAsia="Times New Roman" w:cstheme="minorHAnsi"/>
          <w:sz w:val="24"/>
          <w:szCs w:val="24"/>
        </w:rPr>
        <w:t>orktopia</w:t>
      </w:r>
      <w:proofErr w:type="spellEnd"/>
      <w:r w:rsidR="004115BD">
        <w:rPr>
          <w:rFonts w:eastAsia="Times New Roman" w:cstheme="minorHAnsi"/>
          <w:sz w:val="24"/>
          <w:szCs w:val="24"/>
        </w:rPr>
        <w:t xml:space="preserve">, 2022). </w:t>
      </w:r>
      <w:r w:rsidRPr="00354519">
        <w:rPr>
          <w:rFonts w:eastAsia="Times New Roman" w:cstheme="minorHAnsi"/>
          <w:sz w:val="24"/>
          <w:szCs w:val="24"/>
        </w:rPr>
        <w:t xml:space="preserve">Retaining work that was meaningful to persons with disabilities was </w:t>
      </w:r>
      <w:r>
        <w:rPr>
          <w:rFonts w:eastAsia="Times New Roman" w:cstheme="minorHAnsi"/>
          <w:sz w:val="24"/>
          <w:szCs w:val="24"/>
        </w:rPr>
        <w:t xml:space="preserve">considered </w:t>
      </w:r>
      <w:r w:rsidRPr="00354519">
        <w:rPr>
          <w:rFonts w:eastAsia="Times New Roman" w:cstheme="minorHAnsi"/>
          <w:sz w:val="24"/>
          <w:szCs w:val="24"/>
        </w:rPr>
        <w:t xml:space="preserve">a measure of culture change (6). </w:t>
      </w:r>
      <w:r w:rsidRPr="00354519">
        <w:rPr>
          <w:rFonts w:cstheme="minorHAnsi"/>
          <w:sz w:val="24"/>
          <w:szCs w:val="24"/>
        </w:rPr>
        <w:t xml:space="preserve">The host organization and researchers in 12 to 15 communities across Canada administered surveys </w:t>
      </w:r>
      <w:r>
        <w:rPr>
          <w:rFonts w:cstheme="minorHAnsi"/>
          <w:sz w:val="24"/>
          <w:szCs w:val="24"/>
        </w:rPr>
        <w:t>as part of the</w:t>
      </w:r>
      <w:r w:rsidRPr="00354519">
        <w:rPr>
          <w:rFonts w:cstheme="minorHAnsi"/>
          <w:sz w:val="24"/>
          <w:szCs w:val="24"/>
        </w:rPr>
        <w:t xml:space="preserve"> program. This was an effective way to measure how employer perspectives were changing. Measures included the number of participants still working after 6, 12, 18 months post-program and where they were at</w:t>
      </w:r>
      <w:r>
        <w:rPr>
          <w:rFonts w:cstheme="minorHAnsi"/>
          <w:sz w:val="24"/>
          <w:szCs w:val="24"/>
        </w:rPr>
        <w:t xml:space="preserve"> in their employment situation</w:t>
      </w:r>
      <w:r w:rsidRPr="00354519">
        <w:rPr>
          <w:rFonts w:cstheme="minorHAnsi"/>
          <w:sz w:val="24"/>
          <w:szCs w:val="24"/>
        </w:rPr>
        <w:t xml:space="preserve">. A year after program ended, </w:t>
      </w:r>
      <w:r>
        <w:rPr>
          <w:rFonts w:cstheme="minorHAnsi"/>
          <w:sz w:val="24"/>
          <w:szCs w:val="24"/>
        </w:rPr>
        <w:t>program administrators</w:t>
      </w:r>
      <w:r w:rsidRPr="00354519">
        <w:rPr>
          <w:rFonts w:cstheme="minorHAnsi"/>
          <w:sz w:val="24"/>
          <w:szCs w:val="24"/>
        </w:rPr>
        <w:t xml:space="preserve"> </w:t>
      </w:r>
      <w:r>
        <w:rPr>
          <w:rFonts w:cstheme="minorHAnsi"/>
          <w:sz w:val="24"/>
          <w:szCs w:val="24"/>
        </w:rPr>
        <w:t>canvassed</w:t>
      </w:r>
      <w:r w:rsidRPr="00354519">
        <w:rPr>
          <w:rFonts w:cstheme="minorHAnsi"/>
          <w:sz w:val="24"/>
          <w:szCs w:val="24"/>
        </w:rPr>
        <w:t xml:space="preserve"> participants </w:t>
      </w:r>
      <w:r>
        <w:rPr>
          <w:rFonts w:cstheme="minorHAnsi"/>
          <w:sz w:val="24"/>
          <w:szCs w:val="24"/>
        </w:rPr>
        <w:t>about</w:t>
      </w:r>
      <w:r w:rsidRPr="00354519">
        <w:rPr>
          <w:rFonts w:cstheme="minorHAnsi"/>
          <w:sz w:val="24"/>
          <w:szCs w:val="24"/>
        </w:rPr>
        <w:t xml:space="preserve"> </w:t>
      </w:r>
      <w:r>
        <w:rPr>
          <w:rFonts w:cstheme="minorHAnsi"/>
          <w:sz w:val="24"/>
          <w:szCs w:val="24"/>
        </w:rPr>
        <w:t>persons with disabilities that were</w:t>
      </w:r>
      <w:r w:rsidRPr="00354519">
        <w:rPr>
          <w:rFonts w:cstheme="minorHAnsi"/>
          <w:sz w:val="24"/>
          <w:szCs w:val="24"/>
        </w:rPr>
        <w:t xml:space="preserve"> hired to see if they were still work</w:t>
      </w:r>
      <w:r>
        <w:rPr>
          <w:rFonts w:cstheme="minorHAnsi"/>
          <w:sz w:val="24"/>
          <w:szCs w:val="24"/>
        </w:rPr>
        <w:t>ing</w:t>
      </w:r>
      <w:r w:rsidRPr="00354519">
        <w:rPr>
          <w:rFonts w:cstheme="minorHAnsi"/>
          <w:sz w:val="24"/>
          <w:szCs w:val="24"/>
        </w:rPr>
        <w:t xml:space="preserve">. </w:t>
      </w:r>
    </w:p>
    <w:p w14:paraId="08D717DB" w14:textId="77777777" w:rsidR="00237E00" w:rsidRPr="00354519" w:rsidRDefault="00237E00" w:rsidP="00237E00">
      <w:pPr>
        <w:rPr>
          <w:rFonts w:cstheme="minorHAnsi"/>
          <w:sz w:val="24"/>
          <w:szCs w:val="24"/>
        </w:rPr>
      </w:pPr>
    </w:p>
    <w:p w14:paraId="3EBAE342" w14:textId="77777777" w:rsidR="00237E00" w:rsidRPr="00354519" w:rsidRDefault="00237E00" w:rsidP="00237E00">
      <w:pPr>
        <w:pStyle w:val="Heading4"/>
      </w:pPr>
      <w:r w:rsidRPr="00354519">
        <w:lastRenderedPageBreak/>
        <w:t xml:space="preserve">Internships for </w:t>
      </w:r>
      <w:r>
        <w:t>P</w:t>
      </w:r>
      <w:r w:rsidRPr="00354519">
        <w:t xml:space="preserve">ersons with </w:t>
      </w:r>
      <w:r>
        <w:t>D</w:t>
      </w:r>
      <w:r w:rsidRPr="00354519">
        <w:t>isabilities</w:t>
      </w:r>
    </w:p>
    <w:p w14:paraId="22AD2562" w14:textId="77777777" w:rsidR="00237E00" w:rsidRPr="00354519" w:rsidRDefault="00237E00" w:rsidP="00237E00">
      <w:pPr>
        <w:keepNext/>
        <w:keepLines/>
        <w:rPr>
          <w:rFonts w:cstheme="minorHAnsi"/>
          <w:sz w:val="24"/>
          <w:szCs w:val="24"/>
        </w:rPr>
      </w:pPr>
    </w:p>
    <w:p w14:paraId="677FE23D" w14:textId="467ED180" w:rsidR="00237E00" w:rsidRPr="00354519" w:rsidRDefault="00237E00" w:rsidP="00237E00">
      <w:pPr>
        <w:keepNext/>
        <w:keepLines/>
        <w:rPr>
          <w:rFonts w:cstheme="minorHAnsi"/>
          <w:sz w:val="24"/>
          <w:szCs w:val="24"/>
        </w:rPr>
      </w:pPr>
      <w:r w:rsidRPr="00354519">
        <w:rPr>
          <w:rFonts w:cstheme="minorHAnsi"/>
          <w:sz w:val="24"/>
          <w:szCs w:val="24"/>
        </w:rPr>
        <w:t>A good indicator of culture change in the workplace is the practice of hiring persons with disabilities in internship programs</w:t>
      </w:r>
      <w:r>
        <w:rPr>
          <w:rFonts w:cstheme="minorHAnsi"/>
          <w:sz w:val="24"/>
          <w:szCs w:val="24"/>
        </w:rPr>
        <w:t xml:space="preserve">, as it </w:t>
      </w:r>
      <w:r w:rsidR="00024AC9">
        <w:rPr>
          <w:rFonts w:cstheme="minorHAnsi"/>
          <w:sz w:val="24"/>
          <w:szCs w:val="24"/>
        </w:rPr>
        <w:t>increases</w:t>
      </w:r>
      <w:r>
        <w:rPr>
          <w:rFonts w:cstheme="minorHAnsi"/>
          <w:sz w:val="24"/>
          <w:szCs w:val="24"/>
        </w:rPr>
        <w:t xml:space="preserve"> the probably of a person being hired for longer-term employment</w:t>
      </w:r>
      <w:r w:rsidRPr="00354519">
        <w:rPr>
          <w:rFonts w:cstheme="minorHAnsi"/>
          <w:sz w:val="24"/>
          <w:szCs w:val="24"/>
        </w:rPr>
        <w:t xml:space="preserve">. </w:t>
      </w:r>
      <w:r>
        <w:rPr>
          <w:rFonts w:cstheme="minorHAnsi"/>
          <w:sz w:val="24"/>
          <w:szCs w:val="24"/>
        </w:rPr>
        <w:t>One</w:t>
      </w:r>
      <w:r w:rsidRPr="00354519">
        <w:rPr>
          <w:rFonts w:cstheme="minorHAnsi"/>
          <w:sz w:val="24"/>
          <w:szCs w:val="24"/>
        </w:rPr>
        <w:t xml:space="preserve"> key informant </w:t>
      </w:r>
      <w:r>
        <w:rPr>
          <w:rFonts w:cstheme="minorHAnsi"/>
          <w:sz w:val="24"/>
          <w:szCs w:val="24"/>
        </w:rPr>
        <w:t>spoked</w:t>
      </w:r>
      <w:r w:rsidRPr="00354519">
        <w:rPr>
          <w:rFonts w:cstheme="minorHAnsi"/>
          <w:sz w:val="24"/>
          <w:szCs w:val="24"/>
        </w:rPr>
        <w:t xml:space="preserve"> about how their organization encourages companies to have internships for persons with disabilities. There was mention of a</w:t>
      </w:r>
      <w:r>
        <w:rPr>
          <w:rFonts w:cstheme="minorHAnsi"/>
          <w:sz w:val="24"/>
          <w:szCs w:val="24"/>
        </w:rPr>
        <w:t xml:space="preserve"> study entitled</w:t>
      </w:r>
      <w:r w:rsidRPr="00354519">
        <w:rPr>
          <w:rFonts w:cstheme="minorHAnsi"/>
          <w:sz w:val="24"/>
          <w:szCs w:val="24"/>
        </w:rPr>
        <w:t xml:space="preserve"> </w:t>
      </w:r>
      <w:r w:rsidRPr="00024AC9">
        <w:rPr>
          <w:rFonts w:cstheme="minorHAnsi"/>
          <w:sz w:val="24"/>
          <w:szCs w:val="24"/>
        </w:rPr>
        <w:t xml:space="preserve">Disability-Inclusive Employer Practices and Hiring of Individuals </w:t>
      </w:r>
      <w:r w:rsidR="00024AC9" w:rsidRPr="00024AC9">
        <w:rPr>
          <w:rFonts w:cstheme="minorHAnsi"/>
          <w:sz w:val="24"/>
          <w:szCs w:val="24"/>
        </w:rPr>
        <w:t>with</w:t>
      </w:r>
      <w:r w:rsidRPr="00024AC9">
        <w:rPr>
          <w:rFonts w:cstheme="minorHAnsi"/>
          <w:sz w:val="24"/>
          <w:szCs w:val="24"/>
        </w:rPr>
        <w:t xml:space="preserve"> Disabilities</w:t>
      </w:r>
      <w:r w:rsidRPr="00354519">
        <w:rPr>
          <w:rFonts w:cstheme="minorHAnsi"/>
          <w:sz w:val="24"/>
          <w:szCs w:val="24"/>
        </w:rPr>
        <w:t xml:space="preserve"> that</w:t>
      </w:r>
      <w:r>
        <w:rPr>
          <w:rFonts w:cstheme="minorHAnsi"/>
          <w:sz w:val="24"/>
          <w:szCs w:val="24"/>
        </w:rPr>
        <w:t xml:space="preserve"> found that</w:t>
      </w:r>
      <w:r w:rsidRPr="00354519">
        <w:rPr>
          <w:rFonts w:cstheme="minorHAnsi"/>
          <w:sz w:val="24"/>
          <w:szCs w:val="24"/>
        </w:rPr>
        <w:t xml:space="preserve"> companies who have internships </w:t>
      </w:r>
      <w:r>
        <w:rPr>
          <w:rFonts w:cstheme="minorHAnsi"/>
          <w:sz w:val="24"/>
          <w:szCs w:val="24"/>
        </w:rPr>
        <w:t xml:space="preserve">for persons with disabilities </w:t>
      </w:r>
      <w:r w:rsidRPr="00354519">
        <w:rPr>
          <w:rFonts w:cstheme="minorHAnsi"/>
          <w:sz w:val="24"/>
          <w:szCs w:val="24"/>
        </w:rPr>
        <w:t>are six times more likely to hire persons with disabilities</w:t>
      </w:r>
      <w:r>
        <w:rPr>
          <w:rFonts w:cstheme="minorHAnsi"/>
          <w:sz w:val="24"/>
          <w:szCs w:val="24"/>
        </w:rPr>
        <w:t xml:space="preserve"> for longer-term employment</w:t>
      </w:r>
      <w:r w:rsidR="004115BD">
        <w:rPr>
          <w:rFonts w:cstheme="minorHAnsi"/>
          <w:sz w:val="24"/>
          <w:szCs w:val="24"/>
        </w:rPr>
        <w:t xml:space="preserve"> (</w:t>
      </w:r>
      <w:r w:rsidR="004115BD" w:rsidRPr="003A1E37">
        <w:rPr>
          <w:rFonts w:eastAsia="Times New Roman" w:cstheme="minorHAnsi"/>
          <w:sz w:val="24"/>
          <w:szCs w:val="24"/>
        </w:rPr>
        <w:t>Erickson</w:t>
      </w:r>
      <w:r w:rsidR="004115BD">
        <w:rPr>
          <w:rFonts w:eastAsia="Times New Roman" w:cstheme="minorHAnsi"/>
          <w:sz w:val="24"/>
          <w:szCs w:val="24"/>
        </w:rPr>
        <w:t xml:space="preserve"> et al., 2014)</w:t>
      </w:r>
      <w:r w:rsidRPr="00354519">
        <w:rPr>
          <w:rFonts w:cstheme="minorHAnsi"/>
          <w:sz w:val="24"/>
          <w:szCs w:val="24"/>
        </w:rPr>
        <w:t xml:space="preserve">. </w:t>
      </w:r>
    </w:p>
    <w:p w14:paraId="30171C7F" w14:textId="77777777" w:rsidR="00237E00" w:rsidRPr="00354519" w:rsidRDefault="00237E00" w:rsidP="00237E00">
      <w:pPr>
        <w:rPr>
          <w:rFonts w:eastAsia="Times New Roman" w:cstheme="minorHAnsi"/>
          <w:sz w:val="24"/>
          <w:szCs w:val="24"/>
        </w:rPr>
      </w:pPr>
    </w:p>
    <w:p w14:paraId="01AD01EB" w14:textId="77777777" w:rsidR="00237E00" w:rsidRPr="00354519" w:rsidRDefault="00237E00" w:rsidP="00237E00">
      <w:pPr>
        <w:pStyle w:val="Heading4"/>
      </w:pPr>
      <w:r w:rsidRPr="00354519">
        <w:t xml:space="preserve">Built </w:t>
      </w:r>
      <w:r>
        <w:t>E</w:t>
      </w:r>
      <w:r w:rsidRPr="00354519">
        <w:t>nvironment</w:t>
      </w:r>
    </w:p>
    <w:p w14:paraId="652F3650" w14:textId="77777777" w:rsidR="00237E00" w:rsidRPr="00354519" w:rsidRDefault="00237E00" w:rsidP="00237E00">
      <w:pPr>
        <w:rPr>
          <w:rFonts w:eastAsia="Times New Roman" w:cstheme="minorHAnsi"/>
          <w:sz w:val="24"/>
          <w:szCs w:val="24"/>
        </w:rPr>
      </w:pPr>
    </w:p>
    <w:p w14:paraId="5F437FC4" w14:textId="77777777" w:rsidR="00237E00" w:rsidRPr="00354519" w:rsidRDefault="00237E00" w:rsidP="00237E00">
      <w:pPr>
        <w:rPr>
          <w:rFonts w:eastAsia="Times New Roman" w:cstheme="minorHAnsi"/>
          <w:sz w:val="24"/>
          <w:szCs w:val="24"/>
        </w:rPr>
      </w:pPr>
      <w:r w:rsidRPr="00354519">
        <w:rPr>
          <w:rFonts w:eastAsia="Times New Roman" w:cstheme="minorHAnsi"/>
          <w:sz w:val="24"/>
          <w:szCs w:val="24"/>
        </w:rPr>
        <w:t xml:space="preserve">The development and improvements </w:t>
      </w:r>
      <w:r>
        <w:rPr>
          <w:rFonts w:eastAsia="Times New Roman" w:cstheme="minorHAnsi"/>
          <w:sz w:val="24"/>
          <w:szCs w:val="24"/>
        </w:rPr>
        <w:t>of</w:t>
      </w:r>
      <w:r w:rsidRPr="00354519">
        <w:rPr>
          <w:rFonts w:eastAsia="Times New Roman" w:cstheme="minorHAnsi"/>
          <w:sz w:val="24"/>
          <w:szCs w:val="24"/>
        </w:rPr>
        <w:t xml:space="preserve"> the built environment</w:t>
      </w:r>
      <w:r>
        <w:rPr>
          <w:rFonts w:eastAsia="Times New Roman" w:cstheme="minorHAnsi"/>
          <w:sz w:val="24"/>
          <w:szCs w:val="24"/>
        </w:rPr>
        <w:t xml:space="preserve"> </w:t>
      </w:r>
      <w:r w:rsidRPr="00354519">
        <w:rPr>
          <w:rFonts w:eastAsia="Times New Roman" w:cstheme="minorHAnsi"/>
          <w:sz w:val="24"/>
          <w:szCs w:val="24"/>
        </w:rPr>
        <w:t xml:space="preserve">was suggested as </w:t>
      </w:r>
      <w:r>
        <w:rPr>
          <w:rFonts w:eastAsia="Times New Roman" w:cstheme="minorHAnsi"/>
          <w:sz w:val="24"/>
          <w:szCs w:val="24"/>
        </w:rPr>
        <w:t>an</w:t>
      </w:r>
      <w:r w:rsidRPr="00354519">
        <w:rPr>
          <w:rFonts w:eastAsia="Times New Roman" w:cstheme="minorHAnsi"/>
          <w:sz w:val="24"/>
          <w:szCs w:val="24"/>
        </w:rPr>
        <w:t xml:space="preserve"> indicator </w:t>
      </w:r>
      <w:r>
        <w:rPr>
          <w:rFonts w:eastAsia="Times New Roman" w:cstheme="minorHAnsi"/>
          <w:sz w:val="24"/>
          <w:szCs w:val="24"/>
        </w:rPr>
        <w:t>that</w:t>
      </w:r>
      <w:r w:rsidRPr="00354519">
        <w:rPr>
          <w:rFonts w:eastAsia="Times New Roman" w:cstheme="minorHAnsi"/>
          <w:sz w:val="24"/>
          <w:szCs w:val="24"/>
        </w:rPr>
        <w:t xml:space="preserve"> an organization </w:t>
      </w:r>
      <w:r>
        <w:rPr>
          <w:rFonts w:eastAsia="Times New Roman" w:cstheme="minorHAnsi"/>
          <w:sz w:val="24"/>
          <w:szCs w:val="24"/>
        </w:rPr>
        <w:t>had changed it norms</w:t>
      </w:r>
      <w:r w:rsidRPr="00354519">
        <w:rPr>
          <w:rFonts w:eastAsia="Times New Roman" w:cstheme="minorHAnsi"/>
          <w:sz w:val="24"/>
          <w:szCs w:val="24"/>
        </w:rPr>
        <w:t xml:space="preserve"> in relation to accessibility and inclusion.</w:t>
      </w:r>
      <w:r>
        <w:rPr>
          <w:rFonts w:eastAsia="Times New Roman" w:cstheme="minorHAnsi"/>
          <w:sz w:val="24"/>
          <w:szCs w:val="24"/>
        </w:rPr>
        <w:t xml:space="preserve"> Of note were changes</w:t>
      </w:r>
      <w:r w:rsidRPr="00354519">
        <w:rPr>
          <w:rFonts w:eastAsia="Times New Roman" w:cstheme="minorHAnsi"/>
          <w:sz w:val="24"/>
          <w:szCs w:val="24"/>
        </w:rPr>
        <w:t xml:space="preserve"> such as building wheelchair ramps for persons with </w:t>
      </w:r>
      <w:r>
        <w:rPr>
          <w:rFonts w:eastAsia="Times New Roman" w:cstheme="minorHAnsi"/>
          <w:sz w:val="24"/>
          <w:szCs w:val="24"/>
        </w:rPr>
        <w:t>mobility impairments.</w:t>
      </w:r>
      <w:r w:rsidRPr="00354519">
        <w:rPr>
          <w:rFonts w:eastAsia="Times New Roman" w:cstheme="minorHAnsi"/>
          <w:sz w:val="24"/>
          <w:szCs w:val="24"/>
        </w:rPr>
        <w:t xml:space="preserve"> Other examples of improvement in the built environment</w:t>
      </w:r>
      <w:r w:rsidRPr="007B01D5">
        <w:rPr>
          <w:rFonts w:eastAsia="Times New Roman" w:cstheme="minorHAnsi"/>
          <w:sz w:val="24"/>
          <w:szCs w:val="24"/>
        </w:rPr>
        <w:t xml:space="preserve"> </w:t>
      </w:r>
      <w:r>
        <w:rPr>
          <w:rFonts w:eastAsia="Times New Roman" w:cstheme="minorHAnsi"/>
          <w:sz w:val="24"/>
          <w:szCs w:val="24"/>
        </w:rPr>
        <w:t>noted by key informants</w:t>
      </w:r>
      <w:r w:rsidRPr="00354519">
        <w:rPr>
          <w:rFonts w:eastAsia="Times New Roman" w:cstheme="minorHAnsi"/>
          <w:sz w:val="24"/>
          <w:szCs w:val="24"/>
        </w:rPr>
        <w:t xml:space="preserve"> include crosswalks, and braille on elevator buttons. </w:t>
      </w:r>
    </w:p>
    <w:p w14:paraId="3B8977D7" w14:textId="77777777" w:rsidR="00237E00" w:rsidRPr="00354519" w:rsidRDefault="00237E00" w:rsidP="00237E00">
      <w:pPr>
        <w:rPr>
          <w:rFonts w:eastAsia="Times New Roman" w:cstheme="minorHAnsi"/>
          <w:sz w:val="24"/>
          <w:szCs w:val="24"/>
        </w:rPr>
      </w:pPr>
    </w:p>
    <w:p w14:paraId="23C753B1" w14:textId="77777777" w:rsidR="00237E00" w:rsidRPr="00354519" w:rsidRDefault="00237E00" w:rsidP="00237E00">
      <w:pPr>
        <w:pStyle w:val="Heading4"/>
      </w:pPr>
      <w:r w:rsidRPr="00354519">
        <w:t xml:space="preserve">Implementation of </w:t>
      </w:r>
      <w:r>
        <w:t>L</w:t>
      </w:r>
      <w:r w:rsidRPr="00354519">
        <w:t xml:space="preserve">egislation and </w:t>
      </w:r>
      <w:r>
        <w:t>P</w:t>
      </w:r>
      <w:r w:rsidRPr="00354519">
        <w:t>olicies</w:t>
      </w:r>
    </w:p>
    <w:p w14:paraId="30E265F3" w14:textId="77777777" w:rsidR="00237E00" w:rsidRPr="00354519" w:rsidRDefault="00237E00" w:rsidP="00237E00">
      <w:pPr>
        <w:keepNext/>
        <w:rPr>
          <w:rFonts w:cstheme="minorHAnsi"/>
          <w:sz w:val="24"/>
          <w:szCs w:val="24"/>
        </w:rPr>
      </w:pPr>
    </w:p>
    <w:p w14:paraId="786DDB0A" w14:textId="77777777" w:rsidR="00237E00" w:rsidRPr="00354519" w:rsidRDefault="00237E00" w:rsidP="00237E00">
      <w:pPr>
        <w:keepNext/>
        <w:rPr>
          <w:rFonts w:cstheme="minorHAnsi"/>
          <w:sz w:val="24"/>
          <w:szCs w:val="24"/>
        </w:rPr>
      </w:pPr>
      <w:r>
        <w:rPr>
          <w:rFonts w:cstheme="minorHAnsi"/>
          <w:sz w:val="24"/>
          <w:szCs w:val="24"/>
        </w:rPr>
        <w:t>A</w:t>
      </w:r>
      <w:r w:rsidRPr="00354519">
        <w:rPr>
          <w:rFonts w:cstheme="minorHAnsi"/>
          <w:sz w:val="24"/>
          <w:szCs w:val="24"/>
        </w:rPr>
        <w:t>ppl</w:t>
      </w:r>
      <w:r>
        <w:rPr>
          <w:rFonts w:cstheme="minorHAnsi"/>
          <w:sz w:val="24"/>
          <w:szCs w:val="24"/>
        </w:rPr>
        <w:t>ication of</w:t>
      </w:r>
      <w:r w:rsidRPr="00354519">
        <w:rPr>
          <w:rFonts w:cstheme="minorHAnsi"/>
          <w:sz w:val="24"/>
          <w:szCs w:val="24"/>
        </w:rPr>
        <w:t xml:space="preserve"> legislation</w:t>
      </w:r>
      <w:r>
        <w:rPr>
          <w:rFonts w:cstheme="minorHAnsi"/>
          <w:sz w:val="24"/>
          <w:szCs w:val="24"/>
        </w:rPr>
        <w:t xml:space="preserve"> and p</w:t>
      </w:r>
      <w:r w:rsidRPr="00354519">
        <w:rPr>
          <w:rFonts w:cstheme="minorHAnsi"/>
          <w:sz w:val="24"/>
          <w:szCs w:val="24"/>
        </w:rPr>
        <w:t>olicy changes across services</w:t>
      </w:r>
      <w:r>
        <w:rPr>
          <w:rFonts w:cstheme="minorHAnsi"/>
          <w:sz w:val="24"/>
          <w:szCs w:val="24"/>
        </w:rPr>
        <w:t xml:space="preserve"> within</w:t>
      </w:r>
      <w:r w:rsidRPr="00354519">
        <w:rPr>
          <w:rFonts w:cstheme="minorHAnsi"/>
          <w:sz w:val="24"/>
          <w:szCs w:val="24"/>
        </w:rPr>
        <w:t xml:space="preserve"> large-scale organizations and the public sector emerged a common theme </w:t>
      </w:r>
      <w:r>
        <w:rPr>
          <w:rFonts w:cstheme="minorHAnsi"/>
          <w:sz w:val="24"/>
          <w:szCs w:val="24"/>
        </w:rPr>
        <w:t>across key informants</w:t>
      </w:r>
      <w:r w:rsidRPr="00354519">
        <w:rPr>
          <w:rFonts w:cstheme="minorHAnsi"/>
          <w:sz w:val="24"/>
          <w:szCs w:val="24"/>
        </w:rPr>
        <w:t xml:space="preserve">. </w:t>
      </w:r>
      <w:r>
        <w:rPr>
          <w:rFonts w:eastAsia="Times New Roman" w:cstheme="minorHAnsi"/>
          <w:sz w:val="24"/>
          <w:szCs w:val="24"/>
        </w:rPr>
        <w:t>One example is</w:t>
      </w:r>
      <w:r w:rsidRPr="00354519">
        <w:rPr>
          <w:rFonts w:eastAsia="Times New Roman" w:cstheme="minorHAnsi"/>
          <w:sz w:val="24"/>
          <w:szCs w:val="24"/>
        </w:rPr>
        <w:t xml:space="preserve"> the </w:t>
      </w:r>
      <w:r w:rsidRPr="00354519">
        <w:rPr>
          <w:rFonts w:cstheme="minorHAnsi"/>
          <w:sz w:val="24"/>
          <w:szCs w:val="24"/>
        </w:rPr>
        <w:t xml:space="preserve">Equality Act 2010 in UK in the health care services (15). Applying equality legislation across services </w:t>
      </w:r>
      <w:r>
        <w:rPr>
          <w:rFonts w:cstheme="minorHAnsi"/>
          <w:sz w:val="24"/>
          <w:szCs w:val="24"/>
        </w:rPr>
        <w:t>is</w:t>
      </w:r>
      <w:r w:rsidRPr="00354519">
        <w:rPr>
          <w:rFonts w:cstheme="minorHAnsi"/>
          <w:sz w:val="24"/>
          <w:szCs w:val="24"/>
        </w:rPr>
        <w:t xml:space="preserve"> a good indicator of culture change. </w:t>
      </w:r>
      <w:r>
        <w:rPr>
          <w:rFonts w:cstheme="minorHAnsi"/>
          <w:sz w:val="24"/>
          <w:szCs w:val="24"/>
        </w:rPr>
        <w:t>In general, l</w:t>
      </w:r>
      <w:r w:rsidRPr="00354519">
        <w:rPr>
          <w:rFonts w:cstheme="minorHAnsi"/>
          <w:sz w:val="24"/>
          <w:szCs w:val="24"/>
        </w:rPr>
        <w:t>egislation that includes persons with disabilities in day-to-day life in broad terms</w:t>
      </w:r>
      <w:r>
        <w:rPr>
          <w:rFonts w:cstheme="minorHAnsi"/>
          <w:sz w:val="24"/>
          <w:szCs w:val="24"/>
        </w:rPr>
        <w:t xml:space="preserve"> was considered important</w:t>
      </w:r>
      <w:r w:rsidRPr="00354519">
        <w:rPr>
          <w:rFonts w:cstheme="minorHAnsi"/>
          <w:sz w:val="24"/>
          <w:szCs w:val="24"/>
        </w:rPr>
        <w:t xml:space="preserve">. </w:t>
      </w:r>
    </w:p>
    <w:p w14:paraId="2978FE94" w14:textId="77777777" w:rsidR="00237E00" w:rsidRPr="00354519" w:rsidRDefault="00237E00" w:rsidP="00237E00">
      <w:pPr>
        <w:rPr>
          <w:rFonts w:cstheme="minorHAnsi"/>
          <w:color w:val="44546A" w:themeColor="text2"/>
          <w:sz w:val="24"/>
          <w:szCs w:val="24"/>
        </w:rPr>
      </w:pPr>
    </w:p>
    <w:p w14:paraId="21CB35A1" w14:textId="5AE180D0" w:rsidR="00237E00" w:rsidRPr="00354519" w:rsidRDefault="00237E00" w:rsidP="00237E00">
      <w:pPr>
        <w:rPr>
          <w:rFonts w:cstheme="minorHAnsi"/>
          <w:sz w:val="24"/>
          <w:szCs w:val="24"/>
        </w:rPr>
      </w:pPr>
      <w:r w:rsidRPr="00354519">
        <w:rPr>
          <w:rFonts w:cstheme="minorHAnsi"/>
          <w:sz w:val="24"/>
          <w:szCs w:val="24"/>
        </w:rPr>
        <w:t>Workplace policies, practices and education</w:t>
      </w:r>
      <w:r>
        <w:rPr>
          <w:rFonts w:cstheme="minorHAnsi"/>
          <w:sz w:val="24"/>
          <w:szCs w:val="24"/>
        </w:rPr>
        <w:t>al efforts</w:t>
      </w:r>
      <w:r w:rsidRPr="00354519">
        <w:rPr>
          <w:rFonts w:cstheme="minorHAnsi"/>
          <w:sz w:val="24"/>
          <w:szCs w:val="24"/>
        </w:rPr>
        <w:t xml:space="preserve"> can also </w:t>
      </w:r>
      <w:r>
        <w:rPr>
          <w:rFonts w:cstheme="minorHAnsi"/>
          <w:sz w:val="24"/>
          <w:szCs w:val="24"/>
        </w:rPr>
        <w:t>serve as</w:t>
      </w:r>
      <w:r w:rsidRPr="00354519">
        <w:rPr>
          <w:rFonts w:cstheme="minorHAnsi"/>
          <w:sz w:val="24"/>
          <w:szCs w:val="24"/>
        </w:rPr>
        <w:t xml:space="preserve"> a marker of change and can be evaluated and tested. </w:t>
      </w:r>
      <w:r>
        <w:rPr>
          <w:rFonts w:cstheme="minorHAnsi"/>
          <w:sz w:val="24"/>
          <w:szCs w:val="24"/>
        </w:rPr>
        <w:t>Implementation of l</w:t>
      </w:r>
      <w:r w:rsidRPr="00354519">
        <w:rPr>
          <w:rFonts w:cstheme="minorHAnsi"/>
          <w:sz w:val="24"/>
          <w:szCs w:val="24"/>
        </w:rPr>
        <w:t xml:space="preserve">egislation </w:t>
      </w:r>
      <w:r>
        <w:rPr>
          <w:rFonts w:cstheme="minorHAnsi"/>
          <w:sz w:val="24"/>
          <w:szCs w:val="24"/>
        </w:rPr>
        <w:t>on training for</w:t>
      </w:r>
      <w:r w:rsidRPr="00354519">
        <w:rPr>
          <w:rFonts w:cstheme="minorHAnsi"/>
          <w:sz w:val="24"/>
          <w:szCs w:val="24"/>
        </w:rPr>
        <w:t xml:space="preserve"> managers </w:t>
      </w:r>
      <w:r>
        <w:rPr>
          <w:rFonts w:cstheme="minorHAnsi"/>
          <w:sz w:val="24"/>
          <w:szCs w:val="24"/>
        </w:rPr>
        <w:t xml:space="preserve">about </w:t>
      </w:r>
      <w:r w:rsidRPr="00354519">
        <w:rPr>
          <w:rFonts w:cstheme="minorHAnsi"/>
          <w:sz w:val="24"/>
          <w:szCs w:val="24"/>
        </w:rPr>
        <w:t>the duty to accommodate</w:t>
      </w:r>
      <w:r>
        <w:rPr>
          <w:rFonts w:cstheme="minorHAnsi"/>
          <w:sz w:val="24"/>
          <w:szCs w:val="24"/>
        </w:rPr>
        <w:t xml:space="preserve"> was also noted</w:t>
      </w:r>
      <w:r w:rsidRPr="00354519">
        <w:rPr>
          <w:rFonts w:cstheme="minorHAnsi"/>
          <w:sz w:val="24"/>
          <w:szCs w:val="24"/>
        </w:rPr>
        <w:t xml:space="preserve">. </w:t>
      </w:r>
      <w:r>
        <w:rPr>
          <w:rFonts w:cstheme="minorHAnsi"/>
          <w:sz w:val="24"/>
          <w:szCs w:val="24"/>
        </w:rPr>
        <w:t>C</w:t>
      </w:r>
      <w:r w:rsidRPr="00354519">
        <w:rPr>
          <w:rFonts w:cstheme="minorHAnsi"/>
          <w:sz w:val="24"/>
          <w:szCs w:val="24"/>
        </w:rPr>
        <w:t xml:space="preserve">hanging policies and practices </w:t>
      </w:r>
      <w:r>
        <w:rPr>
          <w:rFonts w:cstheme="minorHAnsi"/>
          <w:sz w:val="24"/>
          <w:szCs w:val="24"/>
        </w:rPr>
        <w:t xml:space="preserve">is a means to </w:t>
      </w:r>
      <w:r w:rsidRPr="00354519">
        <w:rPr>
          <w:rFonts w:cstheme="minorHAnsi"/>
          <w:sz w:val="24"/>
          <w:szCs w:val="24"/>
        </w:rPr>
        <w:t xml:space="preserve">changing systemic </w:t>
      </w:r>
      <w:r w:rsidR="00024AC9" w:rsidRPr="00354519">
        <w:rPr>
          <w:rFonts w:cstheme="minorHAnsi"/>
          <w:sz w:val="24"/>
          <w:szCs w:val="24"/>
        </w:rPr>
        <w:t>behavior</w:t>
      </w:r>
      <w:r w:rsidRPr="00354519">
        <w:rPr>
          <w:rFonts w:cstheme="minorHAnsi"/>
          <w:sz w:val="24"/>
          <w:szCs w:val="24"/>
        </w:rPr>
        <w:t xml:space="preserve"> and </w:t>
      </w:r>
      <w:r>
        <w:rPr>
          <w:rFonts w:cstheme="minorHAnsi"/>
          <w:sz w:val="24"/>
          <w:szCs w:val="24"/>
        </w:rPr>
        <w:t>culture</w:t>
      </w:r>
      <w:r w:rsidRPr="00354519">
        <w:rPr>
          <w:rFonts w:cstheme="minorHAnsi"/>
          <w:sz w:val="24"/>
          <w:szCs w:val="24"/>
        </w:rPr>
        <w:t xml:space="preserve">. </w:t>
      </w:r>
    </w:p>
    <w:p w14:paraId="0BD52E5E" w14:textId="77777777" w:rsidR="00237E00" w:rsidRPr="00354519" w:rsidRDefault="00237E00" w:rsidP="00237E00">
      <w:pPr>
        <w:rPr>
          <w:rFonts w:cstheme="minorHAnsi"/>
          <w:sz w:val="24"/>
          <w:szCs w:val="24"/>
        </w:rPr>
      </w:pPr>
    </w:p>
    <w:p w14:paraId="0C608D90" w14:textId="77777777" w:rsidR="00237E00" w:rsidRPr="00354519" w:rsidRDefault="00237E00" w:rsidP="00237E00">
      <w:pPr>
        <w:pStyle w:val="Heading4"/>
      </w:pPr>
      <w:r w:rsidRPr="00354519">
        <w:t>Reduction in Disability Claims</w:t>
      </w:r>
    </w:p>
    <w:p w14:paraId="6F2396BD" w14:textId="77777777" w:rsidR="00237E00" w:rsidRPr="00354519" w:rsidRDefault="00237E00" w:rsidP="00237E00">
      <w:pPr>
        <w:rPr>
          <w:rFonts w:cstheme="minorHAnsi"/>
          <w:sz w:val="24"/>
          <w:szCs w:val="24"/>
        </w:rPr>
      </w:pPr>
    </w:p>
    <w:p w14:paraId="435AD12A" w14:textId="77777777" w:rsidR="00237E00" w:rsidRPr="00354519" w:rsidRDefault="00237E00" w:rsidP="00237E00">
      <w:pPr>
        <w:rPr>
          <w:rFonts w:cstheme="minorHAnsi"/>
          <w:sz w:val="24"/>
          <w:szCs w:val="24"/>
        </w:rPr>
      </w:pPr>
      <w:r>
        <w:rPr>
          <w:rFonts w:cstheme="minorHAnsi"/>
          <w:sz w:val="24"/>
          <w:szCs w:val="24"/>
        </w:rPr>
        <w:t>O</w:t>
      </w:r>
      <w:r w:rsidRPr="00354519">
        <w:rPr>
          <w:rFonts w:cstheme="minorHAnsi"/>
          <w:sz w:val="24"/>
          <w:szCs w:val="24"/>
        </w:rPr>
        <w:t xml:space="preserve">ne </w:t>
      </w:r>
      <w:r>
        <w:rPr>
          <w:rFonts w:cstheme="minorHAnsi"/>
          <w:sz w:val="24"/>
          <w:szCs w:val="24"/>
        </w:rPr>
        <w:t>key informant noted</w:t>
      </w:r>
      <w:r w:rsidRPr="00354519">
        <w:rPr>
          <w:rFonts w:cstheme="minorHAnsi"/>
          <w:sz w:val="24"/>
          <w:szCs w:val="24"/>
        </w:rPr>
        <w:t xml:space="preserve"> that disability-confident champions in corporate culture did their own training and assessment of mental health status and return to work, and in time, cases of disability claims and health care leaves decreased, stigma decreased, and after two years a significant economic benefit was observed</w:t>
      </w:r>
      <w:r>
        <w:rPr>
          <w:rFonts w:cstheme="minorHAnsi"/>
          <w:sz w:val="24"/>
          <w:szCs w:val="24"/>
        </w:rPr>
        <w:t>. T</w:t>
      </w:r>
      <w:r w:rsidRPr="00354519">
        <w:rPr>
          <w:rFonts w:cstheme="minorHAnsi"/>
          <w:sz w:val="24"/>
          <w:szCs w:val="24"/>
        </w:rPr>
        <w:t xml:space="preserve">heir return on investment in training became a significant advantage. </w:t>
      </w:r>
    </w:p>
    <w:p w14:paraId="0E16FF85" w14:textId="77777777" w:rsidR="00237E00" w:rsidRPr="00354519" w:rsidRDefault="00237E00" w:rsidP="00237E00">
      <w:pPr>
        <w:rPr>
          <w:rFonts w:eastAsia="Times New Roman" w:cstheme="minorHAnsi"/>
          <w:sz w:val="24"/>
          <w:szCs w:val="24"/>
        </w:rPr>
      </w:pPr>
    </w:p>
    <w:p w14:paraId="23553AD4" w14:textId="77777777" w:rsidR="00237E00" w:rsidRPr="00354519" w:rsidRDefault="00237E00" w:rsidP="00237E00">
      <w:pPr>
        <w:pStyle w:val="Heading4"/>
      </w:pPr>
      <w:r w:rsidRPr="00354519">
        <w:t>Disability-Confident Workplaces</w:t>
      </w:r>
    </w:p>
    <w:p w14:paraId="17BEA29F" w14:textId="77777777" w:rsidR="00237E00" w:rsidRPr="00354519" w:rsidRDefault="00237E00" w:rsidP="00237E00">
      <w:pPr>
        <w:rPr>
          <w:rFonts w:eastAsia="Times New Roman" w:cstheme="minorHAnsi"/>
          <w:sz w:val="24"/>
          <w:szCs w:val="24"/>
        </w:rPr>
      </w:pPr>
    </w:p>
    <w:p w14:paraId="07716BCE" w14:textId="77777777" w:rsidR="00237E00" w:rsidRPr="00354519" w:rsidRDefault="00237E00" w:rsidP="00237E00">
      <w:pPr>
        <w:rPr>
          <w:rFonts w:eastAsia="Times New Roman" w:cstheme="minorHAnsi"/>
          <w:sz w:val="24"/>
          <w:szCs w:val="24"/>
        </w:rPr>
      </w:pPr>
      <w:r w:rsidRPr="00354519">
        <w:rPr>
          <w:rFonts w:cstheme="minorHAnsi"/>
          <w:sz w:val="24"/>
          <w:szCs w:val="24"/>
        </w:rPr>
        <w:t>Organizations becoming disability</w:t>
      </w:r>
      <w:r>
        <w:rPr>
          <w:rFonts w:cstheme="minorHAnsi"/>
          <w:sz w:val="24"/>
          <w:szCs w:val="24"/>
        </w:rPr>
        <w:t xml:space="preserve"> </w:t>
      </w:r>
      <w:r w:rsidRPr="00354519">
        <w:rPr>
          <w:rFonts w:cstheme="minorHAnsi"/>
          <w:sz w:val="24"/>
          <w:szCs w:val="24"/>
        </w:rPr>
        <w:t xml:space="preserve">confidant was </w:t>
      </w:r>
      <w:r>
        <w:rPr>
          <w:rFonts w:cstheme="minorHAnsi"/>
          <w:sz w:val="24"/>
          <w:szCs w:val="24"/>
        </w:rPr>
        <w:t>noted by key informants as an important</w:t>
      </w:r>
      <w:r w:rsidRPr="00354519">
        <w:rPr>
          <w:rFonts w:cstheme="minorHAnsi"/>
          <w:sz w:val="24"/>
          <w:szCs w:val="24"/>
        </w:rPr>
        <w:t xml:space="preserve"> indicator of culture change</w:t>
      </w:r>
      <w:r>
        <w:rPr>
          <w:rFonts w:cstheme="minorHAnsi"/>
          <w:sz w:val="24"/>
          <w:szCs w:val="24"/>
        </w:rPr>
        <w:t>. Proxy measures include improvement</w:t>
      </w:r>
      <w:r w:rsidRPr="00354519">
        <w:rPr>
          <w:rFonts w:cstheme="minorHAnsi"/>
          <w:sz w:val="24"/>
          <w:szCs w:val="24"/>
        </w:rPr>
        <w:t xml:space="preserve"> to the built environment</w:t>
      </w:r>
      <w:r>
        <w:rPr>
          <w:rFonts w:cstheme="minorHAnsi"/>
          <w:sz w:val="24"/>
          <w:szCs w:val="24"/>
        </w:rPr>
        <w:t xml:space="preserve"> and use of universal and inclusive design principles</w:t>
      </w:r>
      <w:r w:rsidRPr="00354519">
        <w:rPr>
          <w:rFonts w:cstheme="minorHAnsi"/>
          <w:sz w:val="24"/>
          <w:szCs w:val="24"/>
        </w:rPr>
        <w:t>, top management involvement</w:t>
      </w:r>
      <w:r>
        <w:rPr>
          <w:rFonts w:cstheme="minorHAnsi"/>
          <w:sz w:val="24"/>
          <w:szCs w:val="24"/>
        </w:rPr>
        <w:t xml:space="preserve"> culture change </w:t>
      </w:r>
      <w:r>
        <w:rPr>
          <w:rFonts w:cstheme="minorHAnsi"/>
          <w:sz w:val="24"/>
          <w:szCs w:val="24"/>
        </w:rPr>
        <w:lastRenderedPageBreak/>
        <w:t>initiatives, and improvements in access to employment opportunities for job candidates with disabilities.</w:t>
      </w:r>
      <w:r w:rsidRPr="00354519">
        <w:rPr>
          <w:rFonts w:eastAsia="Times New Roman" w:cstheme="minorHAnsi"/>
          <w:sz w:val="24"/>
          <w:szCs w:val="24"/>
        </w:rPr>
        <w:t xml:space="preserve"> </w:t>
      </w:r>
      <w:r>
        <w:rPr>
          <w:rFonts w:eastAsia="Times New Roman" w:cstheme="minorHAnsi"/>
          <w:sz w:val="24"/>
          <w:szCs w:val="24"/>
        </w:rPr>
        <w:t>Some of these proxy measures are detailed below.</w:t>
      </w:r>
    </w:p>
    <w:p w14:paraId="25418099" w14:textId="77777777" w:rsidR="00237E00" w:rsidRPr="00354519" w:rsidRDefault="00237E00" w:rsidP="00237E00">
      <w:pPr>
        <w:rPr>
          <w:rFonts w:cstheme="minorHAnsi"/>
          <w:sz w:val="24"/>
          <w:szCs w:val="24"/>
        </w:rPr>
      </w:pPr>
    </w:p>
    <w:p w14:paraId="5CEF415A" w14:textId="77777777" w:rsidR="00237E00" w:rsidRPr="00354519" w:rsidRDefault="00237E00" w:rsidP="00237E00">
      <w:pPr>
        <w:pStyle w:val="Heading4"/>
      </w:pPr>
      <w:r w:rsidRPr="00354519">
        <w:t>Employment Process: Website, Application and Interview</w:t>
      </w:r>
    </w:p>
    <w:p w14:paraId="61AAF661" w14:textId="77777777" w:rsidR="00237E00" w:rsidRPr="00354519" w:rsidRDefault="00237E00" w:rsidP="00237E00">
      <w:pPr>
        <w:rPr>
          <w:rFonts w:cstheme="minorHAnsi"/>
          <w:sz w:val="24"/>
          <w:szCs w:val="24"/>
        </w:rPr>
      </w:pPr>
    </w:p>
    <w:p w14:paraId="76BADB86" w14:textId="77777777" w:rsidR="00237E00" w:rsidRPr="00354519" w:rsidRDefault="00237E00" w:rsidP="00237E00">
      <w:pPr>
        <w:rPr>
          <w:rFonts w:cstheme="minorHAnsi"/>
          <w:sz w:val="24"/>
          <w:szCs w:val="24"/>
        </w:rPr>
      </w:pPr>
      <w:r w:rsidRPr="00354519">
        <w:rPr>
          <w:rFonts w:cstheme="minorHAnsi"/>
          <w:sz w:val="24"/>
          <w:szCs w:val="24"/>
        </w:rPr>
        <w:t xml:space="preserve">Improving accessibility of websites </w:t>
      </w:r>
      <w:r>
        <w:rPr>
          <w:rFonts w:cstheme="minorHAnsi"/>
          <w:sz w:val="24"/>
          <w:szCs w:val="24"/>
        </w:rPr>
        <w:t>for</w:t>
      </w:r>
      <w:r w:rsidRPr="00354519">
        <w:rPr>
          <w:rFonts w:cstheme="minorHAnsi"/>
          <w:sz w:val="24"/>
          <w:szCs w:val="24"/>
        </w:rPr>
        <w:t xml:space="preserve"> </w:t>
      </w:r>
      <w:r>
        <w:rPr>
          <w:rFonts w:cstheme="minorHAnsi"/>
          <w:sz w:val="24"/>
          <w:szCs w:val="24"/>
        </w:rPr>
        <w:t xml:space="preserve">job candidates and accessibility of the </w:t>
      </w:r>
      <w:r w:rsidRPr="00354519">
        <w:rPr>
          <w:rFonts w:cstheme="minorHAnsi"/>
          <w:sz w:val="24"/>
          <w:szCs w:val="24"/>
        </w:rPr>
        <w:t>application</w:t>
      </w:r>
      <w:r>
        <w:rPr>
          <w:rFonts w:cstheme="minorHAnsi"/>
          <w:sz w:val="24"/>
          <w:szCs w:val="24"/>
        </w:rPr>
        <w:t xml:space="preserve"> and</w:t>
      </w:r>
      <w:r w:rsidRPr="00354519">
        <w:rPr>
          <w:rFonts w:cstheme="minorHAnsi"/>
          <w:sz w:val="24"/>
          <w:szCs w:val="24"/>
        </w:rPr>
        <w:t xml:space="preserve"> interview process</w:t>
      </w:r>
      <w:r>
        <w:rPr>
          <w:rFonts w:cstheme="minorHAnsi"/>
          <w:sz w:val="24"/>
          <w:szCs w:val="24"/>
        </w:rPr>
        <w:t xml:space="preserve"> were identified as proxies for organizational</w:t>
      </w:r>
      <w:r w:rsidRPr="00354519">
        <w:rPr>
          <w:rFonts w:cstheme="minorHAnsi"/>
          <w:sz w:val="24"/>
          <w:szCs w:val="24"/>
        </w:rPr>
        <w:t xml:space="preserve"> culture change. The accessibility of the employment process should be part of the conversation on inclusion of persons with disabilities at </w:t>
      </w:r>
      <w:r>
        <w:rPr>
          <w:rFonts w:cstheme="minorHAnsi"/>
          <w:sz w:val="24"/>
          <w:szCs w:val="24"/>
        </w:rPr>
        <w:t>many</w:t>
      </w:r>
      <w:r w:rsidRPr="00354519">
        <w:rPr>
          <w:rFonts w:cstheme="minorHAnsi"/>
          <w:sz w:val="24"/>
          <w:szCs w:val="24"/>
        </w:rPr>
        <w:t xml:space="preserve"> levels. Indicators of website accessibility include improving accessibility </w:t>
      </w:r>
      <w:r>
        <w:rPr>
          <w:rFonts w:cstheme="minorHAnsi"/>
          <w:sz w:val="24"/>
          <w:szCs w:val="24"/>
        </w:rPr>
        <w:t xml:space="preserve">of </w:t>
      </w:r>
      <w:r w:rsidRPr="00354519">
        <w:rPr>
          <w:rFonts w:cstheme="minorHAnsi"/>
          <w:sz w:val="24"/>
          <w:szCs w:val="24"/>
        </w:rPr>
        <w:t>overlays</w:t>
      </w:r>
      <w:r>
        <w:rPr>
          <w:rFonts w:cstheme="minorHAnsi"/>
          <w:sz w:val="24"/>
          <w:szCs w:val="24"/>
        </w:rPr>
        <w:t xml:space="preserve"> (</w:t>
      </w:r>
      <w:r w:rsidRPr="00354519">
        <w:rPr>
          <w:rFonts w:cstheme="minorHAnsi"/>
          <w:sz w:val="24"/>
          <w:szCs w:val="24"/>
        </w:rPr>
        <w:t xml:space="preserve">a piece of code that creates </w:t>
      </w:r>
      <w:r>
        <w:rPr>
          <w:rFonts w:cstheme="minorHAnsi"/>
          <w:sz w:val="24"/>
          <w:szCs w:val="24"/>
        </w:rPr>
        <w:t xml:space="preserve">a </w:t>
      </w:r>
      <w:r w:rsidRPr="00354519">
        <w:rPr>
          <w:rFonts w:cstheme="minorHAnsi"/>
          <w:sz w:val="24"/>
          <w:szCs w:val="24"/>
        </w:rPr>
        <w:t>skin on a</w:t>
      </w:r>
      <w:r>
        <w:rPr>
          <w:rFonts w:cstheme="minorHAnsi"/>
          <w:sz w:val="24"/>
          <w:szCs w:val="24"/>
        </w:rPr>
        <w:t xml:space="preserve"> </w:t>
      </w:r>
      <w:r w:rsidRPr="00354519">
        <w:rPr>
          <w:rFonts w:cstheme="minorHAnsi"/>
          <w:sz w:val="24"/>
          <w:szCs w:val="24"/>
        </w:rPr>
        <w:t>website</w:t>
      </w:r>
      <w:r>
        <w:rPr>
          <w:rFonts w:cstheme="minorHAnsi"/>
          <w:sz w:val="24"/>
          <w:szCs w:val="24"/>
        </w:rPr>
        <w:t xml:space="preserve">) that can </w:t>
      </w:r>
      <w:r w:rsidRPr="00354519">
        <w:rPr>
          <w:rFonts w:cstheme="minorHAnsi"/>
          <w:sz w:val="24"/>
          <w:szCs w:val="24"/>
        </w:rPr>
        <w:t xml:space="preserve">prevents the use of assistive technology </w:t>
      </w:r>
      <w:r>
        <w:rPr>
          <w:rFonts w:cstheme="minorHAnsi"/>
          <w:sz w:val="24"/>
          <w:szCs w:val="24"/>
        </w:rPr>
        <w:t>(e.g., use of a</w:t>
      </w:r>
      <w:r w:rsidRPr="00354519">
        <w:rPr>
          <w:rFonts w:cstheme="minorHAnsi"/>
          <w:sz w:val="24"/>
          <w:szCs w:val="24"/>
        </w:rPr>
        <w:t xml:space="preserve"> screen reader</w:t>
      </w:r>
      <w:r>
        <w:rPr>
          <w:rFonts w:cstheme="minorHAnsi"/>
          <w:sz w:val="24"/>
          <w:szCs w:val="24"/>
        </w:rPr>
        <w:t xml:space="preserve"> that is interrupted when </w:t>
      </w:r>
      <w:r w:rsidRPr="00354519">
        <w:rPr>
          <w:rFonts w:cstheme="minorHAnsi"/>
          <w:sz w:val="24"/>
          <w:szCs w:val="24"/>
        </w:rPr>
        <w:t xml:space="preserve">downloading something, </w:t>
      </w:r>
      <w:r>
        <w:rPr>
          <w:rFonts w:cstheme="minorHAnsi"/>
          <w:sz w:val="24"/>
          <w:szCs w:val="24"/>
        </w:rPr>
        <w:t xml:space="preserve">so that a person must </w:t>
      </w:r>
      <w:r w:rsidRPr="00354519">
        <w:rPr>
          <w:rFonts w:cstheme="minorHAnsi"/>
          <w:sz w:val="24"/>
          <w:szCs w:val="24"/>
        </w:rPr>
        <w:t>turn one off to use the other</w:t>
      </w:r>
      <w:r>
        <w:rPr>
          <w:rFonts w:cstheme="minorHAnsi"/>
          <w:sz w:val="24"/>
          <w:szCs w:val="24"/>
        </w:rPr>
        <w:t>).</w:t>
      </w:r>
      <w:r w:rsidRPr="00354519">
        <w:rPr>
          <w:rFonts w:cstheme="minorHAnsi"/>
          <w:sz w:val="24"/>
          <w:szCs w:val="24"/>
        </w:rPr>
        <w:t xml:space="preserve"> </w:t>
      </w:r>
    </w:p>
    <w:p w14:paraId="7984A048" w14:textId="77777777" w:rsidR="00237E00" w:rsidRPr="00354519" w:rsidRDefault="00237E00" w:rsidP="00237E00">
      <w:pPr>
        <w:rPr>
          <w:rFonts w:cstheme="minorHAnsi"/>
          <w:sz w:val="24"/>
          <w:szCs w:val="24"/>
        </w:rPr>
      </w:pPr>
    </w:p>
    <w:p w14:paraId="7005ED0E" w14:textId="77777777" w:rsidR="00237E00" w:rsidRPr="00354519" w:rsidRDefault="00237E00" w:rsidP="00237E00">
      <w:pPr>
        <w:pStyle w:val="Heading4"/>
      </w:pPr>
      <w:r w:rsidRPr="00354519">
        <w:t xml:space="preserve">Top </w:t>
      </w:r>
      <w:r>
        <w:t>M</w:t>
      </w:r>
      <w:r w:rsidRPr="00354519">
        <w:t>anagement</w:t>
      </w:r>
    </w:p>
    <w:p w14:paraId="2E641884" w14:textId="77777777" w:rsidR="00237E00" w:rsidRPr="00354519" w:rsidRDefault="00237E00" w:rsidP="00237E00">
      <w:pPr>
        <w:rPr>
          <w:rFonts w:cstheme="minorHAnsi"/>
          <w:sz w:val="24"/>
          <w:szCs w:val="24"/>
        </w:rPr>
      </w:pPr>
    </w:p>
    <w:p w14:paraId="510D3F1E" w14:textId="77777777" w:rsidR="00237E00" w:rsidRPr="00354519" w:rsidRDefault="00237E00" w:rsidP="00237E00">
      <w:pPr>
        <w:rPr>
          <w:rFonts w:cstheme="minorHAnsi"/>
          <w:sz w:val="24"/>
          <w:szCs w:val="24"/>
        </w:rPr>
      </w:pPr>
      <w:r w:rsidRPr="00354519">
        <w:rPr>
          <w:rFonts w:cstheme="minorHAnsi"/>
          <w:sz w:val="24"/>
          <w:szCs w:val="24"/>
        </w:rPr>
        <w:t xml:space="preserve">It </w:t>
      </w:r>
      <w:r>
        <w:rPr>
          <w:rFonts w:cstheme="minorHAnsi"/>
          <w:sz w:val="24"/>
          <w:szCs w:val="24"/>
        </w:rPr>
        <w:t>was noted</w:t>
      </w:r>
      <w:r w:rsidRPr="00354519">
        <w:rPr>
          <w:rFonts w:cstheme="minorHAnsi"/>
          <w:sz w:val="24"/>
          <w:szCs w:val="24"/>
        </w:rPr>
        <w:t xml:space="preserve"> that without the support and involvement of top management, </w:t>
      </w:r>
      <w:r>
        <w:rPr>
          <w:rFonts w:cstheme="minorHAnsi"/>
          <w:sz w:val="24"/>
          <w:szCs w:val="24"/>
        </w:rPr>
        <w:t xml:space="preserve">changing the culture at an organizational </w:t>
      </w:r>
      <w:r w:rsidRPr="00354519">
        <w:rPr>
          <w:rFonts w:cstheme="minorHAnsi"/>
          <w:sz w:val="24"/>
          <w:szCs w:val="24"/>
        </w:rPr>
        <w:t>can be very difficult. Th</w:t>
      </w:r>
      <w:r>
        <w:rPr>
          <w:rFonts w:cstheme="minorHAnsi"/>
          <w:sz w:val="24"/>
          <w:szCs w:val="24"/>
        </w:rPr>
        <w:t xml:space="preserve">us, </w:t>
      </w:r>
      <w:r w:rsidRPr="00354519">
        <w:rPr>
          <w:rFonts w:cstheme="minorHAnsi"/>
          <w:sz w:val="24"/>
          <w:szCs w:val="24"/>
        </w:rPr>
        <w:t xml:space="preserve">involvement and commitment by top management was a key indicator. </w:t>
      </w:r>
      <w:r>
        <w:rPr>
          <w:rFonts w:cstheme="minorHAnsi"/>
          <w:sz w:val="24"/>
          <w:szCs w:val="24"/>
        </w:rPr>
        <w:t>If</w:t>
      </w:r>
      <w:r w:rsidRPr="00354519">
        <w:rPr>
          <w:rFonts w:cstheme="minorHAnsi"/>
          <w:sz w:val="24"/>
          <w:szCs w:val="24"/>
        </w:rPr>
        <w:t xml:space="preserve"> </w:t>
      </w:r>
      <w:r>
        <w:rPr>
          <w:rFonts w:cstheme="minorHAnsi"/>
          <w:sz w:val="24"/>
          <w:szCs w:val="24"/>
        </w:rPr>
        <w:t>the senior management</w:t>
      </w:r>
      <w:r w:rsidRPr="00354519">
        <w:rPr>
          <w:rFonts w:cstheme="minorHAnsi"/>
          <w:sz w:val="24"/>
          <w:szCs w:val="24"/>
        </w:rPr>
        <w:t xml:space="preserve"> of organizations sent out statements showing their commitment to equity, diversity and inclusion, this </w:t>
      </w:r>
      <w:r>
        <w:rPr>
          <w:rFonts w:cstheme="minorHAnsi"/>
          <w:sz w:val="24"/>
          <w:szCs w:val="24"/>
        </w:rPr>
        <w:t xml:space="preserve">would </w:t>
      </w:r>
      <w:r w:rsidRPr="00354519">
        <w:rPr>
          <w:rFonts w:cstheme="minorHAnsi"/>
          <w:sz w:val="24"/>
          <w:szCs w:val="24"/>
        </w:rPr>
        <w:t xml:space="preserve">suggest </w:t>
      </w:r>
      <w:r>
        <w:rPr>
          <w:rFonts w:cstheme="minorHAnsi"/>
          <w:sz w:val="24"/>
          <w:szCs w:val="24"/>
        </w:rPr>
        <w:t>leadership was promoting accessibility and inclusions</w:t>
      </w:r>
      <w:r w:rsidRPr="00354519">
        <w:rPr>
          <w:rFonts w:cstheme="minorHAnsi"/>
          <w:sz w:val="24"/>
          <w:szCs w:val="24"/>
        </w:rPr>
        <w:t xml:space="preserve">. A diverse board of directors </w:t>
      </w:r>
      <w:r>
        <w:rPr>
          <w:rFonts w:cstheme="minorHAnsi"/>
          <w:sz w:val="24"/>
          <w:szCs w:val="24"/>
        </w:rPr>
        <w:t xml:space="preserve">or senior management </w:t>
      </w:r>
      <w:r w:rsidRPr="00354519">
        <w:rPr>
          <w:rFonts w:cstheme="minorHAnsi"/>
          <w:sz w:val="24"/>
          <w:szCs w:val="24"/>
        </w:rPr>
        <w:t xml:space="preserve">that included the presence of persons with disabilities was also </w:t>
      </w:r>
      <w:r>
        <w:rPr>
          <w:rFonts w:cstheme="minorHAnsi"/>
          <w:sz w:val="24"/>
          <w:szCs w:val="24"/>
        </w:rPr>
        <w:t xml:space="preserve">noted as </w:t>
      </w:r>
      <w:r w:rsidRPr="00354519">
        <w:rPr>
          <w:rFonts w:cstheme="minorHAnsi"/>
          <w:sz w:val="24"/>
          <w:szCs w:val="24"/>
        </w:rPr>
        <w:t>an indicator of</w:t>
      </w:r>
      <w:r>
        <w:rPr>
          <w:rFonts w:cstheme="minorHAnsi"/>
          <w:sz w:val="24"/>
          <w:szCs w:val="24"/>
        </w:rPr>
        <w:t xml:space="preserve"> an</w:t>
      </w:r>
      <w:r w:rsidRPr="00354519">
        <w:rPr>
          <w:rFonts w:cstheme="minorHAnsi"/>
          <w:sz w:val="24"/>
          <w:szCs w:val="24"/>
        </w:rPr>
        <w:t xml:space="preserve"> </w:t>
      </w:r>
      <w:r>
        <w:rPr>
          <w:rFonts w:cstheme="minorHAnsi"/>
          <w:sz w:val="24"/>
          <w:szCs w:val="24"/>
        </w:rPr>
        <w:t>inclusive culture</w:t>
      </w:r>
      <w:r w:rsidRPr="00354519">
        <w:rPr>
          <w:rFonts w:cstheme="minorHAnsi"/>
          <w:sz w:val="24"/>
          <w:szCs w:val="24"/>
        </w:rPr>
        <w:t>.</w:t>
      </w:r>
    </w:p>
    <w:p w14:paraId="043B4076" w14:textId="77777777" w:rsidR="00237E00" w:rsidRPr="00354519" w:rsidRDefault="00237E00" w:rsidP="00237E00">
      <w:pPr>
        <w:rPr>
          <w:rFonts w:cstheme="minorHAnsi"/>
          <w:sz w:val="24"/>
          <w:szCs w:val="24"/>
        </w:rPr>
      </w:pPr>
    </w:p>
    <w:p w14:paraId="7024AB2F" w14:textId="77777777" w:rsidR="00237E00" w:rsidRPr="00354519" w:rsidRDefault="00237E00" w:rsidP="00237E00">
      <w:pPr>
        <w:pStyle w:val="Heading4"/>
      </w:pPr>
      <w:r w:rsidRPr="00354519">
        <w:t xml:space="preserve">Bottom-up </w:t>
      </w:r>
      <w:r>
        <w:t>C</w:t>
      </w:r>
      <w:r w:rsidRPr="00354519">
        <w:t xml:space="preserve">ulture </w:t>
      </w:r>
      <w:r>
        <w:t>C</w:t>
      </w:r>
      <w:r w:rsidRPr="00354519">
        <w:t>hange</w:t>
      </w:r>
    </w:p>
    <w:p w14:paraId="49C80C61" w14:textId="77777777" w:rsidR="00237E00" w:rsidRPr="00354519" w:rsidRDefault="00237E00" w:rsidP="00237E00">
      <w:pPr>
        <w:keepNext/>
        <w:rPr>
          <w:rFonts w:cstheme="minorHAnsi"/>
          <w:sz w:val="24"/>
          <w:szCs w:val="24"/>
        </w:rPr>
      </w:pPr>
    </w:p>
    <w:p w14:paraId="1A8FCB12" w14:textId="77777777" w:rsidR="00237E00" w:rsidRPr="00354519" w:rsidRDefault="00237E00" w:rsidP="00237E00">
      <w:pPr>
        <w:keepNext/>
        <w:rPr>
          <w:rFonts w:cstheme="minorHAnsi"/>
          <w:sz w:val="24"/>
          <w:szCs w:val="24"/>
        </w:rPr>
      </w:pPr>
      <w:r w:rsidRPr="00354519">
        <w:rPr>
          <w:rFonts w:cstheme="minorHAnsi"/>
          <w:sz w:val="24"/>
          <w:szCs w:val="24"/>
        </w:rPr>
        <w:t xml:space="preserve">Culture change </w:t>
      </w:r>
      <w:r>
        <w:rPr>
          <w:rFonts w:cstheme="minorHAnsi"/>
          <w:sz w:val="24"/>
          <w:szCs w:val="24"/>
        </w:rPr>
        <w:t xml:space="preserve">can also happen </w:t>
      </w:r>
      <w:r w:rsidRPr="00354519">
        <w:rPr>
          <w:rFonts w:cstheme="minorHAnsi"/>
          <w:sz w:val="24"/>
          <w:szCs w:val="24"/>
        </w:rPr>
        <w:t xml:space="preserve">from the bottom up by </w:t>
      </w:r>
      <w:r>
        <w:rPr>
          <w:rFonts w:cstheme="minorHAnsi"/>
          <w:sz w:val="24"/>
          <w:szCs w:val="24"/>
        </w:rPr>
        <w:t>persons</w:t>
      </w:r>
      <w:r w:rsidRPr="00354519">
        <w:rPr>
          <w:rFonts w:cstheme="minorHAnsi"/>
          <w:sz w:val="24"/>
          <w:szCs w:val="24"/>
        </w:rPr>
        <w:t xml:space="preserve"> of influence, or culture carriers. </w:t>
      </w:r>
      <w:r>
        <w:rPr>
          <w:rFonts w:cstheme="minorHAnsi"/>
          <w:sz w:val="24"/>
          <w:szCs w:val="24"/>
        </w:rPr>
        <w:t>Culture</w:t>
      </w:r>
      <w:r w:rsidRPr="00354519">
        <w:rPr>
          <w:rFonts w:cstheme="minorHAnsi"/>
          <w:sz w:val="24"/>
          <w:szCs w:val="24"/>
        </w:rPr>
        <w:t xml:space="preserve"> carriers are </w:t>
      </w:r>
      <w:r>
        <w:rPr>
          <w:rFonts w:cstheme="minorHAnsi"/>
          <w:sz w:val="24"/>
          <w:szCs w:val="24"/>
        </w:rPr>
        <w:t>persons</w:t>
      </w:r>
      <w:r w:rsidRPr="00354519">
        <w:rPr>
          <w:rFonts w:cstheme="minorHAnsi"/>
          <w:sz w:val="24"/>
          <w:szCs w:val="24"/>
        </w:rPr>
        <w:t xml:space="preserve"> who ha</w:t>
      </w:r>
      <w:r>
        <w:rPr>
          <w:rFonts w:cstheme="minorHAnsi"/>
          <w:sz w:val="24"/>
          <w:szCs w:val="24"/>
        </w:rPr>
        <w:t>ve</w:t>
      </w:r>
      <w:r w:rsidRPr="00354519">
        <w:rPr>
          <w:rFonts w:cstheme="minorHAnsi"/>
          <w:sz w:val="24"/>
          <w:szCs w:val="24"/>
        </w:rPr>
        <w:t xml:space="preserve"> accrued influence, </w:t>
      </w:r>
      <w:r>
        <w:rPr>
          <w:rFonts w:cstheme="minorHAnsi"/>
          <w:sz w:val="24"/>
          <w:szCs w:val="24"/>
        </w:rPr>
        <w:t xml:space="preserve">a </w:t>
      </w:r>
      <w:r w:rsidRPr="00354519">
        <w:rPr>
          <w:rFonts w:cstheme="minorHAnsi"/>
          <w:sz w:val="24"/>
          <w:szCs w:val="24"/>
        </w:rPr>
        <w:t xml:space="preserve">nexus of attitude and behavior, ideally </w:t>
      </w:r>
      <w:r>
        <w:rPr>
          <w:rFonts w:cstheme="minorHAnsi"/>
          <w:sz w:val="24"/>
          <w:szCs w:val="24"/>
        </w:rPr>
        <w:t xml:space="preserve">influencing </w:t>
      </w:r>
      <w:r w:rsidRPr="00354519">
        <w:rPr>
          <w:rFonts w:cstheme="minorHAnsi"/>
          <w:sz w:val="24"/>
          <w:szCs w:val="24"/>
        </w:rPr>
        <w:t>positive change. The person does</w:t>
      </w:r>
      <w:r>
        <w:rPr>
          <w:rFonts w:cstheme="minorHAnsi"/>
          <w:sz w:val="24"/>
          <w:szCs w:val="24"/>
        </w:rPr>
        <w:t xml:space="preserve"> </w:t>
      </w:r>
      <w:r w:rsidRPr="00354519">
        <w:rPr>
          <w:rFonts w:cstheme="minorHAnsi"/>
          <w:sz w:val="24"/>
          <w:szCs w:val="24"/>
        </w:rPr>
        <w:t>n</w:t>
      </w:r>
      <w:r>
        <w:rPr>
          <w:rFonts w:cstheme="minorHAnsi"/>
          <w:sz w:val="24"/>
          <w:szCs w:val="24"/>
        </w:rPr>
        <w:t>o</w:t>
      </w:r>
      <w:r w:rsidRPr="00354519">
        <w:rPr>
          <w:rFonts w:cstheme="minorHAnsi"/>
          <w:sz w:val="24"/>
          <w:szCs w:val="24"/>
        </w:rPr>
        <w:t>t have to be senior</w:t>
      </w:r>
      <w:r>
        <w:rPr>
          <w:rFonts w:cstheme="minorHAnsi"/>
          <w:sz w:val="24"/>
          <w:szCs w:val="24"/>
        </w:rPr>
        <w:t xml:space="preserve"> in the organization to be an influencer.</w:t>
      </w:r>
    </w:p>
    <w:p w14:paraId="196E1F3F" w14:textId="77777777" w:rsidR="00237E00" w:rsidRPr="00354519" w:rsidRDefault="00237E00" w:rsidP="00237E00">
      <w:pPr>
        <w:rPr>
          <w:rFonts w:cstheme="minorHAnsi"/>
          <w:sz w:val="24"/>
          <w:szCs w:val="24"/>
        </w:rPr>
      </w:pPr>
    </w:p>
    <w:p w14:paraId="30B18616" w14:textId="77777777" w:rsidR="00237E00" w:rsidRPr="00354519" w:rsidRDefault="00237E00" w:rsidP="00237E00">
      <w:pPr>
        <w:pStyle w:val="Heading4"/>
      </w:pPr>
      <w:r w:rsidRPr="00354519">
        <w:t>Change in Language</w:t>
      </w:r>
    </w:p>
    <w:p w14:paraId="2571B76F" w14:textId="77777777" w:rsidR="00237E00" w:rsidRPr="00354519" w:rsidRDefault="00237E00" w:rsidP="00237E00">
      <w:pPr>
        <w:rPr>
          <w:rFonts w:cstheme="minorHAnsi"/>
          <w:sz w:val="24"/>
          <w:szCs w:val="24"/>
        </w:rPr>
      </w:pPr>
    </w:p>
    <w:p w14:paraId="1696F511" w14:textId="3B3864F1" w:rsidR="00237E00" w:rsidRPr="00354519" w:rsidRDefault="00237E00" w:rsidP="00237E00">
      <w:pPr>
        <w:rPr>
          <w:rFonts w:cstheme="minorHAnsi"/>
          <w:sz w:val="24"/>
          <w:szCs w:val="24"/>
        </w:rPr>
      </w:pPr>
      <w:r w:rsidRPr="00354519">
        <w:rPr>
          <w:rFonts w:cstheme="minorHAnsi"/>
          <w:sz w:val="24"/>
          <w:szCs w:val="24"/>
        </w:rPr>
        <w:t>Chang</w:t>
      </w:r>
      <w:r>
        <w:rPr>
          <w:rFonts w:cstheme="minorHAnsi"/>
          <w:sz w:val="24"/>
          <w:szCs w:val="24"/>
        </w:rPr>
        <w:t>es in</w:t>
      </w:r>
      <w:r w:rsidRPr="00354519">
        <w:rPr>
          <w:rFonts w:cstheme="minorHAnsi"/>
          <w:sz w:val="24"/>
          <w:szCs w:val="24"/>
        </w:rPr>
        <w:t xml:space="preserve"> the </w:t>
      </w:r>
      <w:r>
        <w:rPr>
          <w:rFonts w:cstheme="minorHAnsi"/>
          <w:sz w:val="24"/>
          <w:szCs w:val="24"/>
        </w:rPr>
        <w:t xml:space="preserve">use of </w:t>
      </w:r>
      <w:r w:rsidRPr="00354519">
        <w:rPr>
          <w:rFonts w:cstheme="minorHAnsi"/>
          <w:sz w:val="24"/>
          <w:szCs w:val="24"/>
        </w:rPr>
        <w:t xml:space="preserve">language and use of labels was </w:t>
      </w:r>
      <w:r>
        <w:rPr>
          <w:rFonts w:cstheme="minorHAnsi"/>
          <w:sz w:val="24"/>
          <w:szCs w:val="24"/>
        </w:rPr>
        <w:t xml:space="preserve">noted </w:t>
      </w:r>
      <w:r w:rsidRPr="00354519">
        <w:rPr>
          <w:rFonts w:cstheme="minorHAnsi"/>
          <w:sz w:val="24"/>
          <w:szCs w:val="24"/>
        </w:rPr>
        <w:t xml:space="preserve">as a sign of attitudinal and </w:t>
      </w:r>
      <w:r w:rsidR="00024AC9" w:rsidRPr="00354519">
        <w:rPr>
          <w:rFonts w:cstheme="minorHAnsi"/>
          <w:sz w:val="24"/>
          <w:szCs w:val="24"/>
        </w:rPr>
        <w:t>behavioral</w:t>
      </w:r>
      <w:r w:rsidRPr="00354519">
        <w:rPr>
          <w:rFonts w:cstheme="minorHAnsi"/>
          <w:sz w:val="24"/>
          <w:szCs w:val="24"/>
        </w:rPr>
        <w:t xml:space="preserve"> change. </w:t>
      </w:r>
      <w:r>
        <w:rPr>
          <w:rFonts w:cstheme="minorHAnsi"/>
          <w:bCs/>
          <w:sz w:val="24"/>
          <w:szCs w:val="24"/>
        </w:rPr>
        <w:t>Language use is supportive</w:t>
      </w:r>
      <w:r w:rsidRPr="00354519">
        <w:rPr>
          <w:rFonts w:cstheme="minorHAnsi"/>
          <w:bCs/>
          <w:sz w:val="24"/>
          <w:szCs w:val="24"/>
        </w:rPr>
        <w:t xml:space="preserve"> </w:t>
      </w:r>
      <w:r>
        <w:rPr>
          <w:rFonts w:cstheme="minorHAnsi"/>
          <w:bCs/>
          <w:sz w:val="24"/>
          <w:szCs w:val="24"/>
        </w:rPr>
        <w:t>if</w:t>
      </w:r>
      <w:r w:rsidRPr="00354519">
        <w:rPr>
          <w:rFonts w:cstheme="minorHAnsi"/>
          <w:bCs/>
          <w:sz w:val="24"/>
          <w:szCs w:val="24"/>
        </w:rPr>
        <w:t xml:space="preserve"> persons </w:t>
      </w:r>
      <w:r>
        <w:rPr>
          <w:rFonts w:cstheme="minorHAnsi"/>
          <w:bCs/>
          <w:sz w:val="24"/>
          <w:szCs w:val="24"/>
        </w:rPr>
        <w:t>feel</w:t>
      </w:r>
      <w:r w:rsidRPr="00354519">
        <w:rPr>
          <w:rFonts w:cstheme="minorHAnsi"/>
          <w:bCs/>
          <w:sz w:val="24"/>
          <w:szCs w:val="24"/>
        </w:rPr>
        <w:t xml:space="preserve"> included, not labeled, and </w:t>
      </w:r>
      <w:r>
        <w:rPr>
          <w:rFonts w:cstheme="minorHAnsi"/>
          <w:bCs/>
          <w:sz w:val="24"/>
          <w:szCs w:val="24"/>
        </w:rPr>
        <w:t>vocabulary</w:t>
      </w:r>
      <w:r w:rsidRPr="00354519">
        <w:rPr>
          <w:rFonts w:cstheme="minorHAnsi"/>
          <w:bCs/>
          <w:sz w:val="24"/>
          <w:szCs w:val="24"/>
        </w:rPr>
        <w:t xml:space="preserve"> used to describe them </w:t>
      </w:r>
      <w:r>
        <w:rPr>
          <w:rFonts w:cstheme="minorHAnsi"/>
          <w:bCs/>
          <w:sz w:val="24"/>
          <w:szCs w:val="24"/>
        </w:rPr>
        <w:t>is</w:t>
      </w:r>
      <w:r w:rsidRPr="00354519">
        <w:rPr>
          <w:rFonts w:cstheme="minorHAnsi"/>
          <w:bCs/>
          <w:sz w:val="24"/>
          <w:szCs w:val="24"/>
        </w:rPr>
        <w:t xml:space="preserve"> not stigmatiz</w:t>
      </w:r>
      <w:r>
        <w:rPr>
          <w:rFonts w:cstheme="minorHAnsi"/>
          <w:bCs/>
          <w:sz w:val="24"/>
          <w:szCs w:val="24"/>
        </w:rPr>
        <w:t>ing</w:t>
      </w:r>
      <w:r w:rsidRPr="00354519">
        <w:rPr>
          <w:rFonts w:cstheme="minorHAnsi"/>
          <w:bCs/>
          <w:sz w:val="24"/>
          <w:szCs w:val="24"/>
        </w:rPr>
        <w:t>.</w:t>
      </w:r>
      <w:r>
        <w:rPr>
          <w:rFonts w:cstheme="minorHAnsi"/>
          <w:bCs/>
          <w:sz w:val="24"/>
          <w:szCs w:val="24"/>
        </w:rPr>
        <w:t xml:space="preserve"> </w:t>
      </w:r>
      <w:r w:rsidRPr="00354519">
        <w:rPr>
          <w:rFonts w:cstheme="minorHAnsi"/>
          <w:sz w:val="24"/>
          <w:szCs w:val="24"/>
        </w:rPr>
        <w:t xml:space="preserve">Changes in language </w:t>
      </w:r>
      <w:r>
        <w:rPr>
          <w:rFonts w:cstheme="minorHAnsi"/>
          <w:sz w:val="24"/>
          <w:szCs w:val="24"/>
        </w:rPr>
        <w:t xml:space="preserve">can be observed in recruitment advertisements, </w:t>
      </w:r>
      <w:r w:rsidRPr="00354519">
        <w:rPr>
          <w:rFonts w:cstheme="minorHAnsi"/>
          <w:sz w:val="24"/>
          <w:szCs w:val="24"/>
        </w:rPr>
        <w:t xml:space="preserve">calls for applications for research grants, </w:t>
      </w:r>
      <w:r>
        <w:rPr>
          <w:rFonts w:cstheme="minorHAnsi"/>
          <w:sz w:val="24"/>
          <w:szCs w:val="24"/>
        </w:rPr>
        <w:t xml:space="preserve">and in the interactions with colleagues who have </w:t>
      </w:r>
      <w:r w:rsidRPr="00354519">
        <w:rPr>
          <w:rFonts w:cstheme="minorHAnsi"/>
          <w:sz w:val="24"/>
          <w:szCs w:val="24"/>
        </w:rPr>
        <w:t xml:space="preserve">been on sick </w:t>
      </w:r>
      <w:r>
        <w:rPr>
          <w:rFonts w:cstheme="minorHAnsi"/>
          <w:sz w:val="24"/>
          <w:szCs w:val="24"/>
        </w:rPr>
        <w:t xml:space="preserve">or disability </w:t>
      </w:r>
      <w:r w:rsidRPr="00354519">
        <w:rPr>
          <w:rFonts w:cstheme="minorHAnsi"/>
          <w:sz w:val="24"/>
          <w:szCs w:val="24"/>
        </w:rPr>
        <w:t xml:space="preserve">leave. </w:t>
      </w:r>
      <w:r>
        <w:rPr>
          <w:rFonts w:cstheme="minorHAnsi"/>
          <w:sz w:val="24"/>
          <w:szCs w:val="24"/>
        </w:rPr>
        <w:t>In terms of the latter, support language</w:t>
      </w:r>
      <w:r w:rsidRPr="00354519">
        <w:rPr>
          <w:rFonts w:cstheme="minorHAnsi"/>
          <w:sz w:val="24"/>
          <w:szCs w:val="24"/>
        </w:rPr>
        <w:t xml:space="preserve"> would </w:t>
      </w:r>
      <w:r>
        <w:rPr>
          <w:rFonts w:cstheme="minorHAnsi"/>
          <w:sz w:val="24"/>
          <w:szCs w:val="24"/>
        </w:rPr>
        <w:t xml:space="preserve">be to </w:t>
      </w:r>
      <w:r w:rsidRPr="00354519">
        <w:rPr>
          <w:rFonts w:cstheme="minorHAnsi"/>
          <w:sz w:val="24"/>
          <w:szCs w:val="24"/>
        </w:rPr>
        <w:t xml:space="preserve">say, </w:t>
      </w:r>
      <w:r w:rsidRPr="00354519">
        <w:rPr>
          <w:rFonts w:cstheme="minorHAnsi"/>
          <w:i/>
          <w:iCs/>
          <w:sz w:val="24"/>
          <w:szCs w:val="24"/>
        </w:rPr>
        <w:t>“It is great to see you again”</w:t>
      </w:r>
      <w:proofErr w:type="gramStart"/>
      <w:r>
        <w:rPr>
          <w:rFonts w:cstheme="minorHAnsi"/>
          <w:sz w:val="24"/>
          <w:szCs w:val="24"/>
        </w:rPr>
        <w:t>,</w:t>
      </w:r>
      <w:r w:rsidR="006E165E">
        <w:rPr>
          <w:rFonts w:cstheme="minorHAnsi"/>
          <w:sz w:val="24"/>
          <w:szCs w:val="24"/>
        </w:rPr>
        <w:t xml:space="preserve"> </w:t>
      </w:r>
      <w:r>
        <w:rPr>
          <w:rFonts w:cstheme="minorHAnsi"/>
          <w:i/>
          <w:iCs/>
          <w:sz w:val="24"/>
          <w:szCs w:val="24"/>
        </w:rPr>
        <w:t>”</w:t>
      </w:r>
      <w:r w:rsidRPr="005B418B">
        <w:rPr>
          <w:rFonts w:cstheme="minorHAnsi"/>
          <w:i/>
          <w:iCs/>
          <w:sz w:val="24"/>
          <w:szCs w:val="24"/>
        </w:rPr>
        <w:t>I’m</w:t>
      </w:r>
      <w:proofErr w:type="gramEnd"/>
      <w:r w:rsidRPr="005B418B">
        <w:rPr>
          <w:rFonts w:cstheme="minorHAnsi"/>
          <w:i/>
          <w:iCs/>
          <w:sz w:val="24"/>
          <w:szCs w:val="24"/>
        </w:rPr>
        <w:t xml:space="preserve"> so glad you’re back”,</w:t>
      </w:r>
      <w:r w:rsidRPr="007D54E8">
        <w:rPr>
          <w:rFonts w:cstheme="minorHAnsi"/>
          <w:sz w:val="24"/>
          <w:szCs w:val="24"/>
        </w:rPr>
        <w:t xml:space="preserve"> </w:t>
      </w:r>
      <w:r>
        <w:rPr>
          <w:rFonts w:cstheme="minorHAnsi"/>
          <w:sz w:val="24"/>
          <w:szCs w:val="24"/>
        </w:rPr>
        <w:t xml:space="preserve">rather than </w:t>
      </w:r>
      <w:r w:rsidRPr="00354519">
        <w:rPr>
          <w:rFonts w:cstheme="minorHAnsi"/>
          <w:sz w:val="24"/>
          <w:szCs w:val="24"/>
        </w:rPr>
        <w:t>asking if they feel better</w:t>
      </w:r>
      <w:r>
        <w:rPr>
          <w:rFonts w:cstheme="minorHAnsi"/>
          <w:sz w:val="24"/>
          <w:szCs w:val="24"/>
        </w:rPr>
        <w:t>.</w:t>
      </w:r>
      <w:r w:rsidRPr="00354519">
        <w:rPr>
          <w:rFonts w:cstheme="minorHAnsi"/>
          <w:sz w:val="24"/>
          <w:szCs w:val="24"/>
        </w:rPr>
        <w:t xml:space="preserve"> Small shifts in language can have a huge impact on workplace culture</w:t>
      </w:r>
      <w:r>
        <w:rPr>
          <w:rFonts w:cstheme="minorHAnsi"/>
          <w:sz w:val="24"/>
          <w:szCs w:val="24"/>
        </w:rPr>
        <w:t>.</w:t>
      </w:r>
      <w:r w:rsidRPr="00354519">
        <w:rPr>
          <w:rFonts w:cstheme="minorHAnsi"/>
          <w:sz w:val="24"/>
          <w:szCs w:val="24"/>
        </w:rPr>
        <w:t xml:space="preserve"> </w:t>
      </w:r>
      <w:r>
        <w:rPr>
          <w:rFonts w:cstheme="minorHAnsi"/>
          <w:sz w:val="24"/>
          <w:szCs w:val="24"/>
        </w:rPr>
        <w:t>L</w:t>
      </w:r>
      <w:r w:rsidRPr="00354519">
        <w:rPr>
          <w:rFonts w:cstheme="minorHAnsi"/>
          <w:sz w:val="24"/>
          <w:szCs w:val="24"/>
        </w:rPr>
        <w:t xml:space="preserve">anguage used by the media has an impact on public opinion. Not perpetuating stereotypes </w:t>
      </w:r>
      <w:r>
        <w:rPr>
          <w:rFonts w:cstheme="minorHAnsi"/>
          <w:sz w:val="24"/>
          <w:szCs w:val="24"/>
        </w:rPr>
        <w:t xml:space="preserve">can lead to reductions in </w:t>
      </w:r>
      <w:r w:rsidRPr="00354519">
        <w:rPr>
          <w:rFonts w:cstheme="minorHAnsi"/>
          <w:sz w:val="24"/>
          <w:szCs w:val="24"/>
        </w:rPr>
        <w:t>isolation and discrimination</w:t>
      </w:r>
      <w:r>
        <w:rPr>
          <w:rFonts w:cstheme="minorHAnsi"/>
          <w:sz w:val="24"/>
          <w:szCs w:val="24"/>
        </w:rPr>
        <w:t xml:space="preserve"> of marginalized populations such as persons with mental illness</w:t>
      </w:r>
      <w:r w:rsidRPr="00354519">
        <w:rPr>
          <w:rFonts w:cstheme="minorHAnsi"/>
          <w:sz w:val="24"/>
          <w:szCs w:val="24"/>
        </w:rPr>
        <w:t>.</w:t>
      </w:r>
    </w:p>
    <w:p w14:paraId="38445B8D" w14:textId="77777777" w:rsidR="00237E00" w:rsidRPr="00354519" w:rsidRDefault="00237E00" w:rsidP="00237E00">
      <w:pPr>
        <w:rPr>
          <w:rFonts w:cstheme="minorHAnsi"/>
          <w:sz w:val="24"/>
          <w:szCs w:val="24"/>
        </w:rPr>
      </w:pPr>
    </w:p>
    <w:p w14:paraId="317909EA" w14:textId="77777777" w:rsidR="00237E00" w:rsidRPr="00354519" w:rsidRDefault="00237E00" w:rsidP="00237E00">
      <w:pPr>
        <w:pStyle w:val="Heading4"/>
      </w:pPr>
      <w:r w:rsidRPr="00354519">
        <w:lastRenderedPageBreak/>
        <w:t xml:space="preserve">Medical </w:t>
      </w:r>
      <w:r>
        <w:t>D</w:t>
      </w:r>
      <w:r w:rsidRPr="00354519">
        <w:t xml:space="preserve">ocumentation for </w:t>
      </w:r>
      <w:r>
        <w:t>A</w:t>
      </w:r>
      <w:r w:rsidRPr="00354519">
        <w:t xml:space="preserve">ccommodations or </w:t>
      </w:r>
      <w:r>
        <w:t>S</w:t>
      </w:r>
      <w:r w:rsidRPr="00354519">
        <w:t xml:space="preserve">ick </w:t>
      </w:r>
      <w:r>
        <w:t>L</w:t>
      </w:r>
      <w:r w:rsidRPr="00354519">
        <w:t>eave</w:t>
      </w:r>
    </w:p>
    <w:p w14:paraId="0B7E19BF" w14:textId="77777777" w:rsidR="00237E00" w:rsidRPr="00354519" w:rsidRDefault="00237E00" w:rsidP="00237E00">
      <w:pPr>
        <w:rPr>
          <w:rFonts w:cstheme="minorHAnsi"/>
          <w:sz w:val="24"/>
          <w:szCs w:val="24"/>
        </w:rPr>
      </w:pPr>
    </w:p>
    <w:p w14:paraId="7FAE6FA7" w14:textId="77777777" w:rsidR="00237E00" w:rsidRPr="00354519" w:rsidRDefault="00237E00" w:rsidP="00237E00">
      <w:pPr>
        <w:rPr>
          <w:rFonts w:cstheme="minorHAnsi"/>
          <w:sz w:val="24"/>
          <w:szCs w:val="24"/>
        </w:rPr>
      </w:pPr>
      <w:r w:rsidRPr="00354519">
        <w:rPr>
          <w:rFonts w:cstheme="minorHAnsi"/>
          <w:sz w:val="24"/>
          <w:szCs w:val="24"/>
        </w:rPr>
        <w:t xml:space="preserve">Eliminating </w:t>
      </w:r>
      <w:r>
        <w:rPr>
          <w:rFonts w:cstheme="minorHAnsi"/>
          <w:sz w:val="24"/>
          <w:szCs w:val="24"/>
        </w:rPr>
        <w:t xml:space="preserve">or reducing the need for </w:t>
      </w:r>
      <w:r w:rsidRPr="00354519">
        <w:rPr>
          <w:rFonts w:cstheme="minorHAnsi"/>
          <w:sz w:val="24"/>
          <w:szCs w:val="24"/>
        </w:rPr>
        <w:t>doctors</w:t>
      </w:r>
      <w:r>
        <w:rPr>
          <w:rFonts w:cstheme="minorHAnsi"/>
          <w:sz w:val="24"/>
          <w:szCs w:val="24"/>
        </w:rPr>
        <w:t>’</w:t>
      </w:r>
      <w:r w:rsidRPr="00354519">
        <w:rPr>
          <w:rFonts w:cstheme="minorHAnsi"/>
          <w:sz w:val="24"/>
          <w:szCs w:val="24"/>
        </w:rPr>
        <w:t xml:space="preserve"> notes </w:t>
      </w:r>
      <w:r>
        <w:rPr>
          <w:rFonts w:cstheme="minorHAnsi"/>
          <w:sz w:val="24"/>
          <w:szCs w:val="24"/>
        </w:rPr>
        <w:t xml:space="preserve">as evidence for illness and disability can reduce </w:t>
      </w:r>
      <w:r w:rsidRPr="00354519">
        <w:rPr>
          <w:rFonts w:cstheme="minorHAnsi"/>
          <w:sz w:val="24"/>
          <w:szCs w:val="24"/>
        </w:rPr>
        <w:t xml:space="preserve">barriers </w:t>
      </w:r>
      <w:r>
        <w:rPr>
          <w:rFonts w:cstheme="minorHAnsi"/>
          <w:sz w:val="24"/>
          <w:szCs w:val="24"/>
        </w:rPr>
        <w:t>to</w:t>
      </w:r>
      <w:r w:rsidRPr="00354519">
        <w:rPr>
          <w:rFonts w:cstheme="minorHAnsi"/>
          <w:sz w:val="24"/>
          <w:szCs w:val="24"/>
        </w:rPr>
        <w:t xml:space="preserve"> accommodations</w:t>
      </w:r>
      <w:r>
        <w:rPr>
          <w:rFonts w:cstheme="minorHAnsi"/>
          <w:sz w:val="24"/>
          <w:szCs w:val="24"/>
        </w:rPr>
        <w:t>. For example, not requiring medical evidence from</w:t>
      </w:r>
      <w:r w:rsidRPr="00354519">
        <w:rPr>
          <w:rFonts w:cstheme="minorHAnsi"/>
          <w:sz w:val="24"/>
          <w:szCs w:val="24"/>
        </w:rPr>
        <w:t xml:space="preserve"> students </w:t>
      </w:r>
      <w:r>
        <w:rPr>
          <w:rFonts w:cstheme="minorHAnsi"/>
          <w:sz w:val="24"/>
          <w:szCs w:val="24"/>
        </w:rPr>
        <w:t>requesting</w:t>
      </w:r>
      <w:r w:rsidRPr="00354519">
        <w:rPr>
          <w:rFonts w:cstheme="minorHAnsi"/>
          <w:sz w:val="24"/>
          <w:szCs w:val="24"/>
        </w:rPr>
        <w:t xml:space="preserve"> accommodations for exams, was suggested as an indicator of </w:t>
      </w:r>
      <w:r>
        <w:rPr>
          <w:rFonts w:cstheme="minorHAnsi"/>
          <w:sz w:val="24"/>
          <w:szCs w:val="24"/>
        </w:rPr>
        <w:t xml:space="preserve">inclusive </w:t>
      </w:r>
      <w:r w:rsidRPr="00354519">
        <w:rPr>
          <w:rFonts w:cstheme="minorHAnsi"/>
          <w:sz w:val="24"/>
          <w:szCs w:val="24"/>
        </w:rPr>
        <w:t xml:space="preserve">culture. Doctors’ notes can be costly for students and </w:t>
      </w:r>
      <w:r>
        <w:rPr>
          <w:rFonts w:cstheme="minorHAnsi"/>
          <w:sz w:val="24"/>
          <w:szCs w:val="24"/>
        </w:rPr>
        <w:t>workers and are not needed</w:t>
      </w:r>
      <w:r w:rsidRPr="00354519">
        <w:rPr>
          <w:rFonts w:cstheme="minorHAnsi"/>
          <w:sz w:val="24"/>
          <w:szCs w:val="24"/>
        </w:rPr>
        <w:t xml:space="preserve"> for all accommodation</w:t>
      </w:r>
      <w:r>
        <w:rPr>
          <w:rFonts w:cstheme="minorHAnsi"/>
          <w:sz w:val="24"/>
          <w:szCs w:val="24"/>
        </w:rPr>
        <w:t xml:space="preserve"> request</w:t>
      </w:r>
      <w:r w:rsidRPr="00354519">
        <w:rPr>
          <w:rFonts w:cstheme="minorHAnsi"/>
          <w:sz w:val="24"/>
          <w:szCs w:val="24"/>
        </w:rPr>
        <w:t xml:space="preserve">s. </w:t>
      </w:r>
    </w:p>
    <w:p w14:paraId="61FE4D81" w14:textId="77777777" w:rsidR="00237E00" w:rsidRPr="00354519" w:rsidRDefault="00237E00" w:rsidP="00237E00">
      <w:pPr>
        <w:rPr>
          <w:rFonts w:cstheme="minorHAnsi"/>
          <w:sz w:val="24"/>
          <w:szCs w:val="24"/>
        </w:rPr>
      </w:pPr>
    </w:p>
    <w:p w14:paraId="73F0472B" w14:textId="77777777" w:rsidR="00237E00" w:rsidRPr="00354519" w:rsidRDefault="00237E00" w:rsidP="00237E00">
      <w:pPr>
        <w:pStyle w:val="Heading4"/>
      </w:pPr>
      <w:r>
        <w:t xml:space="preserve">Workplace </w:t>
      </w:r>
      <w:r w:rsidRPr="00354519">
        <w:t>Support</w:t>
      </w:r>
      <w:r>
        <w:t>s</w:t>
      </w:r>
    </w:p>
    <w:p w14:paraId="63E73FBE" w14:textId="77777777" w:rsidR="00237E00" w:rsidRPr="00354519" w:rsidRDefault="00237E00" w:rsidP="00237E00">
      <w:pPr>
        <w:rPr>
          <w:rFonts w:cstheme="minorHAnsi"/>
          <w:sz w:val="24"/>
          <w:szCs w:val="24"/>
        </w:rPr>
      </w:pPr>
    </w:p>
    <w:p w14:paraId="3985576E" w14:textId="0B9F66FC" w:rsidR="00237E00" w:rsidRPr="00354519" w:rsidRDefault="00237E00" w:rsidP="00237E00">
      <w:pPr>
        <w:rPr>
          <w:rFonts w:cstheme="minorHAnsi"/>
          <w:sz w:val="24"/>
          <w:szCs w:val="24"/>
        </w:rPr>
      </w:pPr>
      <w:r>
        <w:rPr>
          <w:rFonts w:cstheme="minorHAnsi"/>
          <w:sz w:val="24"/>
          <w:szCs w:val="24"/>
        </w:rPr>
        <w:t>A good</w:t>
      </w:r>
      <w:r w:rsidRPr="00354519">
        <w:rPr>
          <w:rFonts w:cstheme="minorHAnsi"/>
          <w:sz w:val="24"/>
          <w:szCs w:val="24"/>
        </w:rPr>
        <w:t xml:space="preserve"> indicator of culture change is </w:t>
      </w:r>
      <w:r>
        <w:rPr>
          <w:rFonts w:cstheme="minorHAnsi"/>
          <w:sz w:val="24"/>
          <w:szCs w:val="24"/>
        </w:rPr>
        <w:t xml:space="preserve">increasing access to supports such </w:t>
      </w:r>
      <w:r w:rsidRPr="00354519">
        <w:rPr>
          <w:rFonts w:cstheme="minorHAnsi"/>
          <w:sz w:val="24"/>
          <w:szCs w:val="24"/>
        </w:rPr>
        <w:t xml:space="preserve">as counseling, professional support, </w:t>
      </w:r>
      <w:r>
        <w:rPr>
          <w:rFonts w:cstheme="minorHAnsi"/>
          <w:sz w:val="24"/>
          <w:szCs w:val="24"/>
        </w:rPr>
        <w:t>Employee/Family Assistance Program</w:t>
      </w:r>
      <w:r w:rsidRPr="00354519">
        <w:rPr>
          <w:rFonts w:cstheme="minorHAnsi"/>
          <w:sz w:val="24"/>
          <w:szCs w:val="24"/>
        </w:rPr>
        <w:t xml:space="preserve">, community supports, and accommodations. Having </w:t>
      </w:r>
      <w:r>
        <w:rPr>
          <w:rFonts w:cstheme="minorHAnsi"/>
          <w:sz w:val="24"/>
          <w:szCs w:val="24"/>
        </w:rPr>
        <w:t>supports</w:t>
      </w:r>
      <w:r w:rsidRPr="00354519">
        <w:rPr>
          <w:rFonts w:cstheme="minorHAnsi"/>
          <w:sz w:val="24"/>
          <w:szCs w:val="24"/>
        </w:rPr>
        <w:t xml:space="preserve"> available </w:t>
      </w:r>
      <w:r>
        <w:rPr>
          <w:rFonts w:cstheme="minorHAnsi"/>
          <w:sz w:val="24"/>
          <w:szCs w:val="24"/>
        </w:rPr>
        <w:t>promotes</w:t>
      </w:r>
      <w:r w:rsidRPr="00354519">
        <w:rPr>
          <w:rFonts w:cstheme="minorHAnsi"/>
          <w:sz w:val="24"/>
          <w:szCs w:val="24"/>
        </w:rPr>
        <w:t xml:space="preserve"> change in help-seeking </w:t>
      </w:r>
      <w:r w:rsidR="00024AC9" w:rsidRPr="00354519">
        <w:rPr>
          <w:rFonts w:cstheme="minorHAnsi"/>
          <w:sz w:val="24"/>
          <w:szCs w:val="24"/>
        </w:rPr>
        <w:t>behaviors</w:t>
      </w:r>
      <w:r>
        <w:rPr>
          <w:rFonts w:cstheme="minorHAnsi"/>
          <w:sz w:val="24"/>
          <w:szCs w:val="24"/>
        </w:rPr>
        <w:t>. I</w:t>
      </w:r>
      <w:r w:rsidRPr="00354519">
        <w:rPr>
          <w:rFonts w:cstheme="minorHAnsi"/>
          <w:sz w:val="24"/>
          <w:szCs w:val="24"/>
        </w:rPr>
        <w:t>ndicators</w:t>
      </w:r>
      <w:r>
        <w:rPr>
          <w:rFonts w:cstheme="minorHAnsi"/>
          <w:sz w:val="24"/>
          <w:szCs w:val="24"/>
        </w:rPr>
        <w:t xml:space="preserve"> can be collected through</w:t>
      </w:r>
      <w:r w:rsidRPr="00354519">
        <w:rPr>
          <w:rFonts w:cstheme="minorHAnsi"/>
          <w:sz w:val="24"/>
          <w:szCs w:val="24"/>
        </w:rPr>
        <w:t xml:space="preserve"> engagement surveys that ha</w:t>
      </w:r>
      <w:r>
        <w:rPr>
          <w:rFonts w:cstheme="minorHAnsi"/>
          <w:sz w:val="24"/>
          <w:szCs w:val="24"/>
        </w:rPr>
        <w:t>ve</w:t>
      </w:r>
      <w:r w:rsidRPr="00354519">
        <w:rPr>
          <w:rFonts w:cstheme="minorHAnsi"/>
          <w:sz w:val="24"/>
          <w:szCs w:val="24"/>
        </w:rPr>
        <w:t xml:space="preserve"> an option to self-identify as a person with a disability</w:t>
      </w:r>
      <w:r>
        <w:rPr>
          <w:rFonts w:cstheme="minorHAnsi"/>
          <w:sz w:val="24"/>
          <w:szCs w:val="24"/>
        </w:rPr>
        <w:t>. E</w:t>
      </w:r>
      <w:r w:rsidRPr="00354519">
        <w:rPr>
          <w:rFonts w:cstheme="minorHAnsi"/>
          <w:sz w:val="24"/>
          <w:szCs w:val="24"/>
        </w:rPr>
        <w:t xml:space="preserve">ngagement surveys </w:t>
      </w:r>
      <w:r>
        <w:rPr>
          <w:rFonts w:cstheme="minorHAnsi"/>
          <w:sz w:val="24"/>
          <w:szCs w:val="24"/>
        </w:rPr>
        <w:t>provide a sense of</w:t>
      </w:r>
      <w:r w:rsidRPr="00354519">
        <w:rPr>
          <w:rFonts w:cstheme="minorHAnsi"/>
          <w:sz w:val="24"/>
          <w:szCs w:val="24"/>
        </w:rPr>
        <w:t xml:space="preserve"> how people feel about an organization and</w:t>
      </w:r>
      <w:r>
        <w:rPr>
          <w:rFonts w:cstheme="minorHAnsi"/>
          <w:sz w:val="24"/>
          <w:szCs w:val="24"/>
        </w:rPr>
        <w:t>, through repeated cycles,</w:t>
      </w:r>
      <w:r w:rsidRPr="00354519">
        <w:rPr>
          <w:rFonts w:cstheme="minorHAnsi"/>
          <w:sz w:val="24"/>
          <w:szCs w:val="24"/>
        </w:rPr>
        <w:t xml:space="preserve"> </w:t>
      </w:r>
      <w:r>
        <w:rPr>
          <w:rFonts w:cstheme="minorHAnsi"/>
          <w:sz w:val="24"/>
          <w:szCs w:val="24"/>
        </w:rPr>
        <w:t>can be used for monitoring and evaluation of progress over time</w:t>
      </w:r>
      <w:r w:rsidRPr="00354519">
        <w:rPr>
          <w:rFonts w:cstheme="minorHAnsi"/>
          <w:sz w:val="24"/>
          <w:szCs w:val="24"/>
        </w:rPr>
        <w:t xml:space="preserve">. </w:t>
      </w:r>
    </w:p>
    <w:p w14:paraId="4B77F705" w14:textId="77777777" w:rsidR="00237E00" w:rsidRDefault="00237E00" w:rsidP="00237E00">
      <w:pPr>
        <w:rPr>
          <w:rFonts w:cstheme="minorHAnsi"/>
          <w:sz w:val="24"/>
          <w:szCs w:val="24"/>
        </w:rPr>
      </w:pPr>
    </w:p>
    <w:p w14:paraId="544C4F69" w14:textId="77777777" w:rsidR="00237E00" w:rsidRPr="00093A9E" w:rsidRDefault="00237E00" w:rsidP="00237E00">
      <w:pPr>
        <w:pStyle w:val="Heading4"/>
      </w:pPr>
      <w:r w:rsidRPr="00093A9E">
        <w:t>Promoting Accommodation Dialogue</w:t>
      </w:r>
    </w:p>
    <w:p w14:paraId="0E8F4BC2" w14:textId="77777777" w:rsidR="00237E00" w:rsidRDefault="00237E00" w:rsidP="00237E00">
      <w:pPr>
        <w:rPr>
          <w:rFonts w:cstheme="minorHAnsi"/>
          <w:sz w:val="24"/>
          <w:szCs w:val="24"/>
          <w:highlight w:val="yellow"/>
        </w:rPr>
      </w:pPr>
    </w:p>
    <w:p w14:paraId="2A5A186F" w14:textId="77777777" w:rsidR="00237E00" w:rsidRPr="00354519" w:rsidRDefault="00237E00" w:rsidP="00237E00">
      <w:pPr>
        <w:rPr>
          <w:rFonts w:cstheme="minorHAnsi"/>
          <w:sz w:val="24"/>
          <w:szCs w:val="24"/>
        </w:rPr>
      </w:pPr>
      <w:r w:rsidRPr="0082423C">
        <w:rPr>
          <w:rFonts w:cstheme="minorHAnsi"/>
          <w:sz w:val="24"/>
          <w:szCs w:val="24"/>
        </w:rPr>
        <w:t xml:space="preserve">Making accommodations part of conversations between managers and workers was seen </w:t>
      </w:r>
      <w:proofErr w:type="gramStart"/>
      <w:r w:rsidRPr="0082423C">
        <w:rPr>
          <w:rFonts w:cstheme="minorHAnsi"/>
          <w:sz w:val="24"/>
          <w:szCs w:val="24"/>
        </w:rPr>
        <w:t>as a way to</w:t>
      </w:r>
      <w:proofErr w:type="gramEnd"/>
      <w:r w:rsidRPr="0082423C">
        <w:rPr>
          <w:rFonts w:cstheme="minorHAnsi"/>
          <w:sz w:val="24"/>
          <w:szCs w:val="24"/>
        </w:rPr>
        <w:t xml:space="preserve"> create comfort with disclosure. Questions about accommodation needs could be part of annual reviews, so that workers understand that it is acceptable to need accommodations. It should also be made part of the dialogue in the hiring and onboarding processes.</w:t>
      </w:r>
      <w:r>
        <w:rPr>
          <w:rFonts w:cstheme="minorHAnsi"/>
          <w:sz w:val="24"/>
          <w:szCs w:val="24"/>
        </w:rPr>
        <w:t xml:space="preserve"> Identify comfort levels with accommodation conversations can be assessed through anonymous health and well-being surveys.</w:t>
      </w:r>
    </w:p>
    <w:p w14:paraId="5D6834B0" w14:textId="77777777" w:rsidR="00237E00" w:rsidRPr="00354519" w:rsidRDefault="00237E00" w:rsidP="00237E00">
      <w:pPr>
        <w:rPr>
          <w:rFonts w:cstheme="minorHAnsi"/>
          <w:sz w:val="24"/>
          <w:szCs w:val="24"/>
        </w:rPr>
      </w:pPr>
    </w:p>
    <w:p w14:paraId="01BA2007" w14:textId="77777777" w:rsidR="00237E00" w:rsidRPr="00354519" w:rsidRDefault="00237E00" w:rsidP="00237E00">
      <w:pPr>
        <w:pStyle w:val="Heading4"/>
      </w:pPr>
      <w:r>
        <w:t>T</w:t>
      </w:r>
      <w:r w:rsidRPr="00354519">
        <w:t xml:space="preserve">raining and </w:t>
      </w:r>
      <w:r>
        <w:t>E</w:t>
      </w:r>
      <w:r w:rsidRPr="00354519">
        <w:t>ducation</w:t>
      </w:r>
    </w:p>
    <w:p w14:paraId="5C6B6915" w14:textId="77777777" w:rsidR="00237E00" w:rsidRPr="00354519" w:rsidRDefault="00237E00" w:rsidP="00237E00">
      <w:pPr>
        <w:rPr>
          <w:rFonts w:cstheme="minorHAnsi"/>
          <w:sz w:val="24"/>
          <w:szCs w:val="24"/>
        </w:rPr>
      </w:pPr>
    </w:p>
    <w:p w14:paraId="1FAB41D8" w14:textId="77777777" w:rsidR="00237E00" w:rsidRPr="00354519" w:rsidRDefault="00237E00" w:rsidP="00237E00">
      <w:pPr>
        <w:rPr>
          <w:rFonts w:cstheme="minorHAnsi"/>
          <w:sz w:val="24"/>
          <w:szCs w:val="24"/>
        </w:rPr>
      </w:pPr>
      <w:r>
        <w:rPr>
          <w:rFonts w:cstheme="minorHAnsi"/>
          <w:sz w:val="24"/>
          <w:szCs w:val="24"/>
        </w:rPr>
        <w:t>Mental</w:t>
      </w:r>
      <w:r w:rsidRPr="00354519">
        <w:rPr>
          <w:rFonts w:cstheme="minorHAnsi"/>
          <w:sz w:val="24"/>
          <w:szCs w:val="24"/>
        </w:rPr>
        <w:t xml:space="preserve"> health training for managers</w:t>
      </w:r>
      <w:r>
        <w:rPr>
          <w:rFonts w:cstheme="minorHAnsi"/>
          <w:sz w:val="24"/>
          <w:szCs w:val="24"/>
        </w:rPr>
        <w:t xml:space="preserve"> and other workplace parties was noted as important for promoting inclusion</w:t>
      </w:r>
      <w:r w:rsidRPr="00354519">
        <w:rPr>
          <w:rFonts w:cstheme="minorHAnsi"/>
          <w:sz w:val="24"/>
          <w:szCs w:val="24"/>
        </w:rPr>
        <w:t xml:space="preserve">. Mental health training and </w:t>
      </w:r>
      <w:r>
        <w:rPr>
          <w:rFonts w:cstheme="minorHAnsi"/>
          <w:sz w:val="24"/>
          <w:szCs w:val="24"/>
        </w:rPr>
        <w:t xml:space="preserve">promoting support </w:t>
      </w:r>
      <w:r w:rsidRPr="00354519">
        <w:rPr>
          <w:rFonts w:cstheme="minorHAnsi"/>
          <w:sz w:val="24"/>
          <w:szCs w:val="24"/>
        </w:rPr>
        <w:t xml:space="preserve">seeking </w:t>
      </w:r>
      <w:r>
        <w:rPr>
          <w:rFonts w:cstheme="minorHAnsi"/>
          <w:sz w:val="24"/>
          <w:szCs w:val="24"/>
        </w:rPr>
        <w:t xml:space="preserve">were noted as critically important for </w:t>
      </w:r>
      <w:r w:rsidRPr="00354519">
        <w:rPr>
          <w:rFonts w:cstheme="minorHAnsi"/>
          <w:sz w:val="24"/>
          <w:szCs w:val="24"/>
        </w:rPr>
        <w:t>first responders</w:t>
      </w:r>
      <w:r>
        <w:rPr>
          <w:rFonts w:cstheme="minorHAnsi"/>
          <w:sz w:val="24"/>
          <w:szCs w:val="24"/>
        </w:rPr>
        <w:t>, as they are at substantially higher risk for post-traumatic stress injury</w:t>
      </w:r>
      <w:r w:rsidRPr="00354519">
        <w:rPr>
          <w:rFonts w:cstheme="minorHAnsi"/>
          <w:sz w:val="24"/>
          <w:szCs w:val="24"/>
        </w:rPr>
        <w:t xml:space="preserve">. Many </w:t>
      </w:r>
      <w:r>
        <w:rPr>
          <w:rFonts w:cstheme="minorHAnsi"/>
          <w:sz w:val="24"/>
          <w:szCs w:val="24"/>
        </w:rPr>
        <w:t>first responders</w:t>
      </w:r>
      <w:r w:rsidRPr="00354519">
        <w:rPr>
          <w:rFonts w:cstheme="minorHAnsi"/>
          <w:sz w:val="24"/>
          <w:szCs w:val="24"/>
        </w:rPr>
        <w:t xml:space="preserve"> now having specialized teams </w:t>
      </w:r>
      <w:r>
        <w:rPr>
          <w:rFonts w:cstheme="minorHAnsi"/>
          <w:sz w:val="24"/>
          <w:szCs w:val="24"/>
        </w:rPr>
        <w:t xml:space="preserve">who </w:t>
      </w:r>
      <w:r w:rsidRPr="00354519">
        <w:rPr>
          <w:rFonts w:cstheme="minorHAnsi"/>
          <w:sz w:val="24"/>
          <w:szCs w:val="24"/>
        </w:rPr>
        <w:t>deal with mental health</w:t>
      </w:r>
      <w:r>
        <w:rPr>
          <w:rFonts w:cstheme="minorHAnsi"/>
          <w:sz w:val="24"/>
          <w:szCs w:val="24"/>
        </w:rPr>
        <w:t xml:space="preserve"> issues</w:t>
      </w:r>
      <w:r w:rsidRPr="00354519">
        <w:rPr>
          <w:rFonts w:cstheme="minorHAnsi"/>
          <w:sz w:val="24"/>
          <w:szCs w:val="24"/>
        </w:rPr>
        <w:t xml:space="preserve">. Training </w:t>
      </w:r>
      <w:r>
        <w:rPr>
          <w:rFonts w:cstheme="minorHAnsi"/>
          <w:sz w:val="24"/>
          <w:szCs w:val="24"/>
        </w:rPr>
        <w:t>i</w:t>
      </w:r>
      <w:r w:rsidRPr="00354519">
        <w:rPr>
          <w:rFonts w:cstheme="minorHAnsi"/>
          <w:sz w:val="24"/>
          <w:szCs w:val="24"/>
        </w:rPr>
        <w:t>mprov</w:t>
      </w:r>
      <w:r>
        <w:rPr>
          <w:rFonts w:cstheme="minorHAnsi"/>
          <w:sz w:val="24"/>
          <w:szCs w:val="24"/>
        </w:rPr>
        <w:t>es</w:t>
      </w:r>
      <w:r w:rsidRPr="00354519">
        <w:rPr>
          <w:rFonts w:cstheme="minorHAnsi"/>
          <w:sz w:val="24"/>
          <w:szCs w:val="24"/>
        </w:rPr>
        <w:t xml:space="preserve"> mental health literacy </w:t>
      </w:r>
      <w:r>
        <w:rPr>
          <w:rFonts w:cstheme="minorHAnsi"/>
          <w:sz w:val="24"/>
          <w:szCs w:val="24"/>
        </w:rPr>
        <w:t>and</w:t>
      </w:r>
      <w:r w:rsidRPr="00354519">
        <w:rPr>
          <w:rFonts w:cstheme="minorHAnsi"/>
          <w:sz w:val="24"/>
          <w:szCs w:val="24"/>
        </w:rPr>
        <w:t xml:space="preserve"> result</w:t>
      </w:r>
      <w:r>
        <w:rPr>
          <w:rFonts w:cstheme="minorHAnsi"/>
          <w:sz w:val="24"/>
          <w:szCs w:val="24"/>
        </w:rPr>
        <w:t>s</w:t>
      </w:r>
      <w:r w:rsidRPr="00354519">
        <w:rPr>
          <w:rFonts w:cstheme="minorHAnsi"/>
          <w:sz w:val="24"/>
          <w:szCs w:val="24"/>
        </w:rPr>
        <w:t xml:space="preserve"> in </w:t>
      </w:r>
      <w:r>
        <w:rPr>
          <w:rFonts w:cstheme="minorHAnsi"/>
          <w:sz w:val="24"/>
          <w:szCs w:val="24"/>
        </w:rPr>
        <w:t>greater</w:t>
      </w:r>
      <w:r w:rsidRPr="00354519">
        <w:rPr>
          <w:rFonts w:cstheme="minorHAnsi"/>
          <w:sz w:val="24"/>
          <w:szCs w:val="24"/>
        </w:rPr>
        <w:t xml:space="preserve"> awareness </w:t>
      </w:r>
      <w:r>
        <w:rPr>
          <w:rFonts w:cstheme="minorHAnsi"/>
          <w:sz w:val="24"/>
          <w:szCs w:val="24"/>
        </w:rPr>
        <w:t xml:space="preserve">of mental health issues </w:t>
      </w:r>
      <w:r w:rsidRPr="00354519">
        <w:rPr>
          <w:rFonts w:cstheme="minorHAnsi"/>
          <w:sz w:val="24"/>
          <w:szCs w:val="24"/>
        </w:rPr>
        <w:t>at all levels</w:t>
      </w:r>
      <w:r>
        <w:rPr>
          <w:rFonts w:cstheme="minorHAnsi"/>
          <w:sz w:val="24"/>
          <w:szCs w:val="24"/>
        </w:rPr>
        <w:t xml:space="preserve"> with and beyond the organization (e.g.</w:t>
      </w:r>
      <w:r w:rsidRPr="00354519">
        <w:rPr>
          <w:rFonts w:cstheme="minorHAnsi"/>
          <w:sz w:val="24"/>
          <w:szCs w:val="24"/>
        </w:rPr>
        <w:t>,</w:t>
      </w:r>
      <w:r>
        <w:rPr>
          <w:rFonts w:cstheme="minorHAnsi"/>
          <w:sz w:val="24"/>
          <w:szCs w:val="24"/>
        </w:rPr>
        <w:t xml:space="preserve"> with family members and in the community)</w:t>
      </w:r>
      <w:r w:rsidRPr="00354519">
        <w:rPr>
          <w:rFonts w:cstheme="minorHAnsi"/>
          <w:sz w:val="24"/>
          <w:szCs w:val="24"/>
        </w:rPr>
        <w:t>.</w:t>
      </w:r>
    </w:p>
    <w:p w14:paraId="0809C594" w14:textId="77777777" w:rsidR="00237E00" w:rsidRPr="00354519" w:rsidRDefault="00237E00" w:rsidP="00237E00">
      <w:pPr>
        <w:rPr>
          <w:rFonts w:cstheme="minorHAnsi"/>
          <w:sz w:val="24"/>
          <w:szCs w:val="24"/>
        </w:rPr>
      </w:pPr>
    </w:p>
    <w:p w14:paraId="79ED6487" w14:textId="77777777" w:rsidR="00237E00" w:rsidRPr="00354519" w:rsidRDefault="00237E00" w:rsidP="00237E00">
      <w:pPr>
        <w:pStyle w:val="Heading4"/>
      </w:pPr>
      <w:r w:rsidRPr="00354519">
        <w:t xml:space="preserve">Sense of </w:t>
      </w:r>
      <w:r>
        <w:t>B</w:t>
      </w:r>
      <w:r w:rsidRPr="00354519">
        <w:t xml:space="preserve">elonging and </w:t>
      </w:r>
      <w:r>
        <w:t>R</w:t>
      </w:r>
      <w:r w:rsidRPr="00354519">
        <w:t xml:space="preserve">elational </w:t>
      </w:r>
      <w:r>
        <w:t>I</w:t>
      </w:r>
      <w:r w:rsidRPr="00354519">
        <w:t>ndicators</w:t>
      </w:r>
    </w:p>
    <w:p w14:paraId="23367DDD" w14:textId="77777777" w:rsidR="00237E00" w:rsidRPr="00354519" w:rsidRDefault="00237E00" w:rsidP="00237E00">
      <w:pPr>
        <w:rPr>
          <w:rFonts w:cstheme="minorHAnsi"/>
          <w:sz w:val="24"/>
          <w:szCs w:val="24"/>
        </w:rPr>
      </w:pPr>
    </w:p>
    <w:p w14:paraId="7C8753A2" w14:textId="383B94CB" w:rsidR="00237E00" w:rsidRPr="005B418B" w:rsidRDefault="00237E00" w:rsidP="00237E00">
      <w:pPr>
        <w:rPr>
          <w:rFonts w:eastAsia="Times New Roman" w:cstheme="minorHAnsi"/>
          <w:i/>
          <w:iCs/>
          <w:sz w:val="24"/>
          <w:szCs w:val="24"/>
        </w:rPr>
      </w:pPr>
      <w:r w:rsidRPr="00354519">
        <w:rPr>
          <w:rFonts w:cstheme="minorHAnsi"/>
          <w:sz w:val="24"/>
          <w:szCs w:val="24"/>
        </w:rPr>
        <w:t>A sense of belonging</w:t>
      </w:r>
      <w:r>
        <w:rPr>
          <w:rFonts w:cstheme="minorHAnsi"/>
          <w:sz w:val="24"/>
          <w:szCs w:val="24"/>
        </w:rPr>
        <w:t xml:space="preserve"> and feeling connected</w:t>
      </w:r>
      <w:r w:rsidRPr="00354519">
        <w:rPr>
          <w:rFonts w:cstheme="minorHAnsi"/>
          <w:sz w:val="24"/>
          <w:szCs w:val="24"/>
        </w:rPr>
        <w:t xml:space="preserve"> </w:t>
      </w:r>
      <w:r>
        <w:rPr>
          <w:rFonts w:cstheme="minorHAnsi"/>
          <w:sz w:val="24"/>
          <w:szCs w:val="24"/>
        </w:rPr>
        <w:t>were</w:t>
      </w:r>
      <w:r w:rsidRPr="00354519">
        <w:rPr>
          <w:rFonts w:cstheme="minorHAnsi"/>
          <w:sz w:val="24"/>
          <w:szCs w:val="24"/>
        </w:rPr>
        <w:t xml:space="preserve"> </w:t>
      </w:r>
      <w:r>
        <w:rPr>
          <w:rFonts w:cstheme="minorHAnsi"/>
          <w:sz w:val="24"/>
          <w:szCs w:val="24"/>
        </w:rPr>
        <w:t xml:space="preserve">noted as an </w:t>
      </w:r>
      <w:proofErr w:type="gramStart"/>
      <w:r>
        <w:rPr>
          <w:rFonts w:cstheme="minorHAnsi"/>
          <w:sz w:val="24"/>
          <w:szCs w:val="24"/>
        </w:rPr>
        <w:t>important outcomes</w:t>
      </w:r>
      <w:proofErr w:type="gramEnd"/>
      <w:r>
        <w:rPr>
          <w:rFonts w:cstheme="minorHAnsi"/>
          <w:sz w:val="24"/>
          <w:szCs w:val="24"/>
        </w:rPr>
        <w:t>. Belonging</w:t>
      </w:r>
      <w:r w:rsidRPr="00354519">
        <w:rPr>
          <w:rFonts w:cstheme="minorHAnsi"/>
          <w:sz w:val="24"/>
          <w:szCs w:val="24"/>
        </w:rPr>
        <w:t xml:space="preserve"> provides </w:t>
      </w:r>
      <w:r>
        <w:rPr>
          <w:rFonts w:cstheme="minorHAnsi"/>
          <w:sz w:val="24"/>
          <w:szCs w:val="24"/>
        </w:rPr>
        <w:t>a feeling of security and being valued. It can protect against</w:t>
      </w:r>
      <w:r w:rsidRPr="00354519">
        <w:rPr>
          <w:rFonts w:cstheme="minorHAnsi"/>
          <w:sz w:val="24"/>
          <w:szCs w:val="24"/>
        </w:rPr>
        <w:t xml:space="preserve"> stigma</w:t>
      </w:r>
      <w:r>
        <w:rPr>
          <w:rFonts w:cstheme="minorHAnsi"/>
          <w:sz w:val="24"/>
          <w:szCs w:val="24"/>
        </w:rPr>
        <w:t>,</w:t>
      </w:r>
      <w:r w:rsidRPr="00354519">
        <w:rPr>
          <w:rFonts w:cstheme="minorHAnsi"/>
          <w:sz w:val="24"/>
          <w:szCs w:val="24"/>
        </w:rPr>
        <w:t xml:space="preserve"> discrimination and ableism experience every day </w:t>
      </w:r>
      <w:r>
        <w:rPr>
          <w:rFonts w:cstheme="minorHAnsi"/>
          <w:sz w:val="24"/>
          <w:szCs w:val="24"/>
        </w:rPr>
        <w:t>by persons with disabilities</w:t>
      </w:r>
      <w:r w:rsidRPr="00354519">
        <w:rPr>
          <w:rFonts w:cstheme="minorHAnsi"/>
          <w:sz w:val="24"/>
          <w:szCs w:val="24"/>
        </w:rPr>
        <w:t xml:space="preserve">. Indicators of a sense of belonging included people knowing </w:t>
      </w:r>
      <w:r>
        <w:rPr>
          <w:rFonts w:cstheme="minorHAnsi"/>
          <w:sz w:val="24"/>
          <w:szCs w:val="24"/>
        </w:rPr>
        <w:t>a person’s</w:t>
      </w:r>
      <w:r w:rsidRPr="00354519">
        <w:rPr>
          <w:rFonts w:cstheme="minorHAnsi"/>
          <w:sz w:val="24"/>
          <w:szCs w:val="24"/>
        </w:rPr>
        <w:t xml:space="preserve"> name</w:t>
      </w:r>
      <w:r>
        <w:rPr>
          <w:rFonts w:cstheme="minorHAnsi"/>
          <w:sz w:val="24"/>
          <w:szCs w:val="24"/>
        </w:rPr>
        <w:t>,</w:t>
      </w:r>
      <w:r w:rsidRPr="00354519">
        <w:rPr>
          <w:rFonts w:cstheme="minorHAnsi"/>
          <w:sz w:val="24"/>
          <w:szCs w:val="24"/>
        </w:rPr>
        <w:t xml:space="preserve"> not because </w:t>
      </w:r>
      <w:r>
        <w:rPr>
          <w:rFonts w:cstheme="minorHAnsi"/>
          <w:sz w:val="24"/>
          <w:szCs w:val="24"/>
        </w:rPr>
        <w:t xml:space="preserve">it is the </w:t>
      </w:r>
      <w:r w:rsidRPr="00354519">
        <w:rPr>
          <w:rFonts w:cstheme="minorHAnsi"/>
          <w:sz w:val="24"/>
          <w:szCs w:val="24"/>
        </w:rPr>
        <w:t xml:space="preserve">right thing to do, but because the person is welcome. </w:t>
      </w:r>
      <w:r>
        <w:rPr>
          <w:rFonts w:cstheme="minorHAnsi"/>
          <w:sz w:val="24"/>
          <w:szCs w:val="24"/>
        </w:rPr>
        <w:t xml:space="preserve">Belonging means that </w:t>
      </w:r>
      <w:r w:rsidRPr="00354519">
        <w:rPr>
          <w:rFonts w:cstheme="minorHAnsi"/>
          <w:sz w:val="24"/>
          <w:szCs w:val="24"/>
        </w:rPr>
        <w:t xml:space="preserve">if </w:t>
      </w:r>
      <w:r>
        <w:rPr>
          <w:rFonts w:cstheme="minorHAnsi"/>
          <w:sz w:val="24"/>
          <w:szCs w:val="24"/>
        </w:rPr>
        <w:t>a person is</w:t>
      </w:r>
      <w:r w:rsidRPr="00354519">
        <w:rPr>
          <w:rFonts w:cstheme="minorHAnsi"/>
          <w:sz w:val="24"/>
          <w:szCs w:val="24"/>
        </w:rPr>
        <w:t xml:space="preserve"> not there, somebody wonders </w:t>
      </w:r>
      <w:r w:rsidRPr="00354519">
        <w:rPr>
          <w:rFonts w:cstheme="minorHAnsi"/>
          <w:sz w:val="24"/>
          <w:szCs w:val="24"/>
        </w:rPr>
        <w:lastRenderedPageBreak/>
        <w:t xml:space="preserve">where </w:t>
      </w:r>
      <w:r>
        <w:rPr>
          <w:rFonts w:cstheme="minorHAnsi"/>
          <w:sz w:val="24"/>
          <w:szCs w:val="24"/>
        </w:rPr>
        <w:t>they</w:t>
      </w:r>
      <w:r w:rsidRPr="00354519">
        <w:rPr>
          <w:rFonts w:cstheme="minorHAnsi"/>
          <w:sz w:val="24"/>
          <w:szCs w:val="24"/>
        </w:rPr>
        <w:t xml:space="preserve"> are. It </w:t>
      </w:r>
      <w:r>
        <w:rPr>
          <w:rFonts w:cstheme="minorHAnsi"/>
          <w:sz w:val="24"/>
          <w:szCs w:val="24"/>
        </w:rPr>
        <w:t xml:space="preserve">can be </w:t>
      </w:r>
      <w:r w:rsidRPr="00354519">
        <w:rPr>
          <w:rFonts w:cstheme="minorHAnsi"/>
          <w:sz w:val="24"/>
          <w:szCs w:val="24"/>
        </w:rPr>
        <w:t xml:space="preserve">difficult to measure </w:t>
      </w:r>
      <w:r w:rsidRPr="00354519">
        <w:rPr>
          <w:rFonts w:cstheme="minorHAnsi"/>
          <w:bCs/>
          <w:sz w:val="24"/>
          <w:szCs w:val="24"/>
        </w:rPr>
        <w:t xml:space="preserve">a sense of belonging, however some survey with questions such as </w:t>
      </w:r>
      <w:r w:rsidRPr="005B418B">
        <w:rPr>
          <w:rFonts w:cstheme="minorHAnsi"/>
          <w:bCs/>
          <w:i/>
          <w:iCs/>
          <w:sz w:val="24"/>
          <w:szCs w:val="24"/>
        </w:rPr>
        <w:t>“I feel part of community”, “I feel sense of belonging”, “I feel supported”, “I feel have friends”</w:t>
      </w:r>
      <w:r w:rsidRPr="00354519">
        <w:rPr>
          <w:rFonts w:cstheme="minorHAnsi"/>
          <w:bCs/>
          <w:sz w:val="24"/>
          <w:szCs w:val="24"/>
        </w:rPr>
        <w:t xml:space="preserve"> </w:t>
      </w:r>
      <w:r>
        <w:rPr>
          <w:rFonts w:cstheme="minorHAnsi"/>
          <w:bCs/>
          <w:sz w:val="24"/>
          <w:szCs w:val="24"/>
        </w:rPr>
        <w:t>are</w:t>
      </w:r>
      <w:r w:rsidRPr="00354519">
        <w:rPr>
          <w:rFonts w:cstheme="minorHAnsi"/>
          <w:bCs/>
          <w:sz w:val="24"/>
          <w:szCs w:val="24"/>
        </w:rPr>
        <w:t xml:space="preserve"> used in </w:t>
      </w:r>
      <w:r>
        <w:rPr>
          <w:rFonts w:cstheme="minorHAnsi"/>
          <w:bCs/>
          <w:sz w:val="24"/>
          <w:szCs w:val="24"/>
        </w:rPr>
        <w:t>some surveys.</w:t>
      </w:r>
      <w:r>
        <w:rPr>
          <w:rFonts w:eastAsia="Times New Roman" w:cstheme="minorHAnsi"/>
          <w:sz w:val="24"/>
          <w:szCs w:val="24"/>
        </w:rPr>
        <w:t xml:space="preserve"> </w:t>
      </w:r>
      <w:r w:rsidRPr="00354519">
        <w:rPr>
          <w:rFonts w:cstheme="minorHAnsi"/>
          <w:sz w:val="24"/>
          <w:szCs w:val="24"/>
        </w:rPr>
        <w:t xml:space="preserve">Additional indicators of </w:t>
      </w:r>
      <w:r>
        <w:rPr>
          <w:rFonts w:cstheme="minorHAnsi"/>
          <w:sz w:val="24"/>
          <w:szCs w:val="24"/>
        </w:rPr>
        <w:t>belonging and connectedness</w:t>
      </w:r>
      <w:r w:rsidRPr="00354519">
        <w:rPr>
          <w:rFonts w:cstheme="minorHAnsi"/>
          <w:sz w:val="24"/>
          <w:szCs w:val="24"/>
        </w:rPr>
        <w:t xml:space="preserve"> </w:t>
      </w:r>
      <w:r>
        <w:rPr>
          <w:rFonts w:cstheme="minorHAnsi"/>
          <w:sz w:val="24"/>
          <w:szCs w:val="24"/>
        </w:rPr>
        <w:t>include</w:t>
      </w:r>
      <w:r w:rsidRPr="00354519">
        <w:rPr>
          <w:rFonts w:cstheme="minorHAnsi"/>
          <w:sz w:val="24"/>
          <w:szCs w:val="24"/>
        </w:rPr>
        <w:t xml:space="preserve"> questions such as </w:t>
      </w:r>
      <w:r w:rsidRPr="005B418B">
        <w:rPr>
          <w:rFonts w:cstheme="minorHAnsi"/>
          <w:i/>
          <w:iCs/>
          <w:sz w:val="24"/>
          <w:szCs w:val="24"/>
        </w:rPr>
        <w:t xml:space="preserve">“Would you be friends with someone with </w:t>
      </w:r>
      <w:proofErr w:type="gramStart"/>
      <w:r w:rsidRPr="005B418B">
        <w:rPr>
          <w:rFonts w:cstheme="minorHAnsi"/>
          <w:i/>
          <w:iCs/>
          <w:sz w:val="24"/>
          <w:szCs w:val="24"/>
        </w:rPr>
        <w:t>depression?</w:t>
      </w:r>
      <w:r w:rsidR="00CC7D87">
        <w:rPr>
          <w:rFonts w:cstheme="minorHAnsi"/>
          <w:i/>
          <w:iCs/>
          <w:sz w:val="24"/>
          <w:szCs w:val="24"/>
        </w:rPr>
        <w:t>,</w:t>
      </w:r>
      <w:proofErr w:type="gramEnd"/>
      <w:r w:rsidRPr="005B418B">
        <w:rPr>
          <w:rFonts w:cstheme="minorHAnsi"/>
          <w:i/>
          <w:iCs/>
          <w:sz w:val="24"/>
          <w:szCs w:val="24"/>
        </w:rPr>
        <w:t xml:space="preserve">” “Would you date someone with depression?,” “Would you introduce someone with depression to your family?” </w:t>
      </w:r>
      <w:r w:rsidRPr="00386C05">
        <w:rPr>
          <w:rFonts w:cstheme="minorHAnsi"/>
          <w:sz w:val="24"/>
          <w:szCs w:val="24"/>
        </w:rPr>
        <w:t xml:space="preserve">and </w:t>
      </w:r>
      <w:r w:rsidRPr="005B418B">
        <w:rPr>
          <w:rFonts w:cstheme="minorHAnsi"/>
          <w:i/>
          <w:iCs/>
          <w:sz w:val="24"/>
          <w:szCs w:val="24"/>
        </w:rPr>
        <w:t>“Would you share an apartment with someone with depression?”</w:t>
      </w:r>
    </w:p>
    <w:p w14:paraId="6EA07193" w14:textId="77777777" w:rsidR="00237E00" w:rsidRPr="00354519" w:rsidRDefault="00237E00" w:rsidP="00237E00">
      <w:pPr>
        <w:rPr>
          <w:rFonts w:cstheme="minorHAnsi"/>
          <w:sz w:val="24"/>
          <w:szCs w:val="24"/>
        </w:rPr>
      </w:pPr>
    </w:p>
    <w:p w14:paraId="1C31FAD5" w14:textId="77777777" w:rsidR="00237E00" w:rsidRPr="00354519" w:rsidRDefault="00237E00" w:rsidP="00237E00">
      <w:pPr>
        <w:pStyle w:val="Heading4"/>
      </w:pPr>
      <w:r>
        <w:t>Universal/Inclusive Design in the Educational Sector</w:t>
      </w:r>
    </w:p>
    <w:p w14:paraId="44707C8B" w14:textId="77777777" w:rsidR="00237E00" w:rsidRPr="00354519" w:rsidRDefault="00237E00" w:rsidP="00237E00">
      <w:pPr>
        <w:rPr>
          <w:rFonts w:cstheme="minorHAnsi"/>
          <w:sz w:val="24"/>
          <w:szCs w:val="24"/>
        </w:rPr>
      </w:pPr>
    </w:p>
    <w:p w14:paraId="2A66BF0F" w14:textId="77777777" w:rsidR="00237E00" w:rsidRPr="00354519" w:rsidRDefault="00237E00" w:rsidP="00237E00">
      <w:pPr>
        <w:rPr>
          <w:rFonts w:eastAsia="Times New Roman" w:cstheme="minorHAnsi"/>
          <w:sz w:val="24"/>
          <w:szCs w:val="24"/>
        </w:rPr>
      </w:pPr>
      <w:r w:rsidRPr="00354519">
        <w:rPr>
          <w:rFonts w:eastAsia="Times New Roman" w:cstheme="minorHAnsi"/>
          <w:sz w:val="24"/>
          <w:szCs w:val="24"/>
        </w:rPr>
        <w:t xml:space="preserve">In higher education, proactive accommodations for visual barriers, auditory barriers, sensory barriers, mobility barriers, etc. are indicators of universal design. Embedding broader principles </w:t>
      </w:r>
      <w:r>
        <w:rPr>
          <w:rFonts w:eastAsia="Times New Roman" w:cstheme="minorHAnsi"/>
          <w:sz w:val="24"/>
          <w:szCs w:val="24"/>
        </w:rPr>
        <w:t xml:space="preserve">of inclusive design </w:t>
      </w:r>
      <w:r w:rsidRPr="00354519">
        <w:rPr>
          <w:rFonts w:eastAsia="Times New Roman" w:cstheme="minorHAnsi"/>
          <w:sz w:val="24"/>
          <w:szCs w:val="24"/>
        </w:rPr>
        <w:t>in the overall curriculum</w:t>
      </w:r>
      <w:r>
        <w:rPr>
          <w:rFonts w:eastAsia="Times New Roman" w:cstheme="minorHAnsi"/>
          <w:sz w:val="24"/>
          <w:szCs w:val="24"/>
        </w:rPr>
        <w:t xml:space="preserve"> is important</w:t>
      </w:r>
      <w:r w:rsidRPr="00354519">
        <w:rPr>
          <w:rFonts w:eastAsia="Times New Roman" w:cstheme="minorHAnsi"/>
          <w:sz w:val="24"/>
          <w:szCs w:val="24"/>
        </w:rPr>
        <w:t xml:space="preserve">, </w:t>
      </w:r>
      <w:r>
        <w:rPr>
          <w:rFonts w:eastAsia="Times New Roman" w:cstheme="minorHAnsi"/>
          <w:sz w:val="24"/>
          <w:szCs w:val="24"/>
        </w:rPr>
        <w:t>e.g.,</w:t>
      </w:r>
      <w:r w:rsidRPr="00354519">
        <w:rPr>
          <w:rFonts w:eastAsia="Times New Roman" w:cstheme="minorHAnsi"/>
          <w:sz w:val="24"/>
          <w:szCs w:val="24"/>
        </w:rPr>
        <w:t xml:space="preserve"> exam accommodations</w:t>
      </w:r>
      <w:r>
        <w:rPr>
          <w:rFonts w:eastAsia="Times New Roman" w:cstheme="minorHAnsi"/>
          <w:sz w:val="24"/>
          <w:szCs w:val="24"/>
        </w:rPr>
        <w:t xml:space="preserve"> such as</w:t>
      </w:r>
      <w:r w:rsidRPr="00354519">
        <w:rPr>
          <w:rFonts w:eastAsia="Times New Roman" w:cstheme="minorHAnsi"/>
          <w:sz w:val="24"/>
          <w:szCs w:val="24"/>
        </w:rPr>
        <w:t xml:space="preserve"> </w:t>
      </w:r>
      <w:r>
        <w:rPr>
          <w:rFonts w:eastAsia="Times New Roman" w:cstheme="minorHAnsi"/>
          <w:sz w:val="24"/>
          <w:szCs w:val="24"/>
        </w:rPr>
        <w:t xml:space="preserve">options to </w:t>
      </w:r>
      <w:r w:rsidRPr="00354519">
        <w:rPr>
          <w:rFonts w:eastAsia="Times New Roman" w:cstheme="minorHAnsi"/>
          <w:sz w:val="24"/>
          <w:szCs w:val="24"/>
        </w:rPr>
        <w:t>record</w:t>
      </w:r>
      <w:r>
        <w:rPr>
          <w:rFonts w:eastAsia="Times New Roman" w:cstheme="minorHAnsi"/>
          <w:sz w:val="24"/>
          <w:szCs w:val="24"/>
        </w:rPr>
        <w:t xml:space="preserve"> responses to </w:t>
      </w:r>
      <w:r w:rsidRPr="00354519">
        <w:rPr>
          <w:rFonts w:eastAsia="Times New Roman" w:cstheme="minorHAnsi"/>
          <w:sz w:val="24"/>
          <w:szCs w:val="24"/>
        </w:rPr>
        <w:t xml:space="preserve">questions that are same length as written </w:t>
      </w:r>
      <w:r>
        <w:rPr>
          <w:rFonts w:eastAsia="Times New Roman" w:cstheme="minorHAnsi"/>
          <w:sz w:val="24"/>
          <w:szCs w:val="24"/>
        </w:rPr>
        <w:t>answers</w:t>
      </w:r>
      <w:r w:rsidRPr="00354519">
        <w:rPr>
          <w:rFonts w:eastAsia="Times New Roman" w:cstheme="minorHAnsi"/>
          <w:sz w:val="24"/>
          <w:szCs w:val="24"/>
        </w:rPr>
        <w:t xml:space="preserve">, getting extra time </w:t>
      </w:r>
      <w:r>
        <w:rPr>
          <w:rFonts w:eastAsia="Times New Roman" w:cstheme="minorHAnsi"/>
          <w:sz w:val="24"/>
          <w:szCs w:val="24"/>
        </w:rPr>
        <w:t>as needed for assignments</w:t>
      </w:r>
      <w:r w:rsidRPr="00354519">
        <w:rPr>
          <w:rFonts w:eastAsia="Times New Roman" w:cstheme="minorHAnsi"/>
          <w:sz w:val="24"/>
          <w:szCs w:val="24"/>
        </w:rPr>
        <w:t xml:space="preserve">. Progress can be measured within faculties on the sort of accessibility initiatives that have been embedded within the course by looking at the course outline, </w:t>
      </w:r>
      <w:r>
        <w:rPr>
          <w:rFonts w:eastAsia="Times New Roman" w:cstheme="minorHAnsi"/>
          <w:sz w:val="24"/>
          <w:szCs w:val="24"/>
        </w:rPr>
        <w:t>e.g.</w:t>
      </w:r>
      <w:r w:rsidRPr="00354519">
        <w:rPr>
          <w:rFonts w:eastAsia="Times New Roman" w:cstheme="minorHAnsi"/>
          <w:sz w:val="24"/>
          <w:szCs w:val="24"/>
        </w:rPr>
        <w:t xml:space="preserve">, </w:t>
      </w:r>
      <w:r w:rsidRPr="005B418B">
        <w:rPr>
          <w:rFonts w:eastAsia="Times New Roman" w:cstheme="minorHAnsi"/>
          <w:i/>
          <w:iCs/>
          <w:sz w:val="24"/>
          <w:szCs w:val="24"/>
        </w:rPr>
        <w:t>“Has the instructor integrated and included accessibility principles without knowing they have students with disabilities?”</w:t>
      </w:r>
      <w:r>
        <w:rPr>
          <w:rFonts w:eastAsia="Times New Roman" w:cstheme="minorHAnsi"/>
          <w:sz w:val="24"/>
          <w:szCs w:val="24"/>
        </w:rPr>
        <w:t xml:space="preserve"> </w:t>
      </w:r>
      <w:r w:rsidRPr="00354519">
        <w:rPr>
          <w:rFonts w:eastAsia="Times New Roman" w:cstheme="minorHAnsi"/>
          <w:sz w:val="24"/>
          <w:szCs w:val="24"/>
        </w:rPr>
        <w:t xml:space="preserve">Another indicator would be </w:t>
      </w:r>
      <w:r>
        <w:rPr>
          <w:rFonts w:eastAsia="Times New Roman" w:cstheme="minorHAnsi"/>
          <w:sz w:val="24"/>
          <w:szCs w:val="24"/>
        </w:rPr>
        <w:t>to have</w:t>
      </w:r>
      <w:r w:rsidRPr="00354519">
        <w:rPr>
          <w:rFonts w:eastAsia="Times New Roman" w:cstheme="minorHAnsi"/>
          <w:sz w:val="24"/>
          <w:szCs w:val="24"/>
        </w:rPr>
        <w:t xml:space="preserve"> mandatory </w:t>
      </w:r>
      <w:r>
        <w:rPr>
          <w:rFonts w:eastAsia="Times New Roman" w:cstheme="minorHAnsi"/>
          <w:sz w:val="24"/>
          <w:szCs w:val="24"/>
        </w:rPr>
        <w:t xml:space="preserve">training </w:t>
      </w:r>
      <w:r w:rsidRPr="00354519">
        <w:rPr>
          <w:rFonts w:eastAsia="Times New Roman" w:cstheme="minorHAnsi"/>
          <w:sz w:val="24"/>
          <w:szCs w:val="24"/>
        </w:rPr>
        <w:t xml:space="preserve">for </w:t>
      </w:r>
      <w:r>
        <w:rPr>
          <w:rFonts w:eastAsia="Times New Roman" w:cstheme="minorHAnsi"/>
          <w:sz w:val="24"/>
          <w:szCs w:val="24"/>
        </w:rPr>
        <w:t xml:space="preserve">instructors on universal/inclusive design and </w:t>
      </w:r>
      <w:r w:rsidRPr="00354519">
        <w:rPr>
          <w:rFonts w:eastAsia="Times New Roman" w:cstheme="minorHAnsi"/>
          <w:sz w:val="24"/>
          <w:szCs w:val="24"/>
        </w:rPr>
        <w:t>accommod</w:t>
      </w:r>
      <w:r>
        <w:rPr>
          <w:rFonts w:eastAsia="Times New Roman" w:cstheme="minorHAnsi"/>
          <w:sz w:val="24"/>
          <w:szCs w:val="24"/>
        </w:rPr>
        <w:t xml:space="preserve">ating </w:t>
      </w:r>
      <w:r w:rsidRPr="00354519">
        <w:rPr>
          <w:rFonts w:eastAsia="Times New Roman" w:cstheme="minorHAnsi"/>
          <w:sz w:val="24"/>
          <w:szCs w:val="24"/>
        </w:rPr>
        <w:t>person</w:t>
      </w:r>
      <w:r>
        <w:rPr>
          <w:rFonts w:eastAsia="Times New Roman" w:cstheme="minorHAnsi"/>
          <w:sz w:val="24"/>
          <w:szCs w:val="24"/>
        </w:rPr>
        <w:t>s</w:t>
      </w:r>
      <w:r w:rsidRPr="00354519">
        <w:rPr>
          <w:rFonts w:eastAsia="Times New Roman" w:cstheme="minorHAnsi"/>
          <w:sz w:val="24"/>
          <w:szCs w:val="24"/>
        </w:rPr>
        <w:t xml:space="preserve"> with disabilities. An audit tool</w:t>
      </w:r>
      <w:r>
        <w:rPr>
          <w:rFonts w:eastAsia="Times New Roman" w:cstheme="minorHAnsi"/>
          <w:sz w:val="24"/>
          <w:szCs w:val="24"/>
        </w:rPr>
        <w:t xml:space="preserve"> could include questions such as </w:t>
      </w:r>
      <w:r w:rsidRPr="005B418B">
        <w:rPr>
          <w:rFonts w:eastAsia="Times New Roman" w:cstheme="minorHAnsi"/>
          <w:i/>
          <w:iCs/>
          <w:sz w:val="24"/>
          <w:szCs w:val="24"/>
        </w:rPr>
        <w:t xml:space="preserve">“How many professors are involved in EDI </w:t>
      </w:r>
      <w:proofErr w:type="gramStart"/>
      <w:r w:rsidRPr="005B418B">
        <w:rPr>
          <w:rFonts w:eastAsia="Times New Roman" w:cstheme="minorHAnsi"/>
          <w:i/>
          <w:iCs/>
          <w:sz w:val="24"/>
          <w:szCs w:val="24"/>
        </w:rPr>
        <w:t>principles?,</w:t>
      </w:r>
      <w:proofErr w:type="gramEnd"/>
      <w:r w:rsidRPr="005B418B">
        <w:rPr>
          <w:rFonts w:eastAsia="Times New Roman" w:cstheme="minorHAnsi"/>
          <w:i/>
          <w:iCs/>
          <w:sz w:val="24"/>
          <w:szCs w:val="24"/>
        </w:rPr>
        <w:t>” “What training is received as part of onboarding at university to provide inclusive practices?,”</w:t>
      </w:r>
      <w:r w:rsidRPr="00792B3D">
        <w:rPr>
          <w:rFonts w:eastAsia="Times New Roman" w:cstheme="minorHAnsi"/>
          <w:sz w:val="24"/>
          <w:szCs w:val="24"/>
        </w:rPr>
        <w:t xml:space="preserve"> </w:t>
      </w:r>
      <w:r>
        <w:rPr>
          <w:rFonts w:eastAsia="Times New Roman" w:cstheme="minorHAnsi"/>
          <w:sz w:val="24"/>
          <w:szCs w:val="24"/>
        </w:rPr>
        <w:t>and “</w:t>
      </w:r>
      <w:r w:rsidRPr="005B418B">
        <w:rPr>
          <w:rFonts w:eastAsia="Times New Roman" w:cstheme="minorHAnsi"/>
          <w:i/>
          <w:iCs/>
          <w:sz w:val="24"/>
          <w:szCs w:val="24"/>
        </w:rPr>
        <w:t>Do instructors have an open door policy for students who require accommodations?”</w:t>
      </w:r>
      <w:r w:rsidRPr="00354519">
        <w:rPr>
          <w:rFonts w:eastAsia="Times New Roman" w:cstheme="minorHAnsi"/>
          <w:sz w:val="24"/>
          <w:szCs w:val="24"/>
        </w:rPr>
        <w:t xml:space="preserve"> </w:t>
      </w:r>
      <w:r>
        <w:rPr>
          <w:rFonts w:eastAsia="Times New Roman" w:cstheme="minorHAnsi"/>
          <w:sz w:val="24"/>
          <w:szCs w:val="24"/>
        </w:rPr>
        <w:t>E</w:t>
      </w:r>
      <w:r w:rsidRPr="00354519">
        <w:rPr>
          <w:rFonts w:eastAsia="Times New Roman" w:cstheme="minorHAnsi"/>
          <w:sz w:val="24"/>
          <w:szCs w:val="24"/>
        </w:rPr>
        <w:t xml:space="preserve">ven with </w:t>
      </w:r>
      <w:r>
        <w:rPr>
          <w:rFonts w:eastAsia="Times New Roman" w:cstheme="minorHAnsi"/>
          <w:sz w:val="24"/>
          <w:szCs w:val="24"/>
        </w:rPr>
        <w:t>a</w:t>
      </w:r>
      <w:r w:rsidRPr="00354519">
        <w:rPr>
          <w:rFonts w:eastAsia="Times New Roman" w:cstheme="minorHAnsi"/>
          <w:sz w:val="24"/>
          <w:szCs w:val="24"/>
        </w:rPr>
        <w:t xml:space="preserve"> universal design </w:t>
      </w:r>
      <w:r>
        <w:rPr>
          <w:rFonts w:eastAsia="Times New Roman" w:cstheme="minorHAnsi"/>
          <w:sz w:val="24"/>
          <w:szCs w:val="24"/>
        </w:rPr>
        <w:t>approach, it is important to realize that</w:t>
      </w:r>
      <w:r w:rsidRPr="00354519">
        <w:rPr>
          <w:rFonts w:eastAsia="Times New Roman" w:cstheme="minorHAnsi"/>
          <w:sz w:val="24"/>
          <w:szCs w:val="24"/>
        </w:rPr>
        <w:t xml:space="preserve"> one size </w:t>
      </w:r>
      <w:r>
        <w:rPr>
          <w:rFonts w:eastAsia="Times New Roman" w:cstheme="minorHAnsi"/>
          <w:sz w:val="24"/>
          <w:szCs w:val="24"/>
        </w:rPr>
        <w:t xml:space="preserve">does not </w:t>
      </w:r>
      <w:r w:rsidRPr="00354519">
        <w:rPr>
          <w:rFonts w:eastAsia="Times New Roman" w:cstheme="minorHAnsi"/>
          <w:sz w:val="24"/>
          <w:szCs w:val="24"/>
        </w:rPr>
        <w:t xml:space="preserve">fits all. </w:t>
      </w:r>
    </w:p>
    <w:p w14:paraId="42BC5EC4" w14:textId="77777777" w:rsidR="00237E00" w:rsidRPr="00354519" w:rsidRDefault="00237E00" w:rsidP="00237E00">
      <w:pPr>
        <w:rPr>
          <w:rFonts w:eastAsia="Times New Roman" w:cstheme="minorHAnsi"/>
          <w:sz w:val="24"/>
          <w:szCs w:val="24"/>
        </w:rPr>
      </w:pPr>
    </w:p>
    <w:p w14:paraId="4F8C6782" w14:textId="77777777" w:rsidR="00237E00" w:rsidRPr="00354519" w:rsidRDefault="00237E00" w:rsidP="00237E00">
      <w:pPr>
        <w:pStyle w:val="Heading3"/>
      </w:pPr>
      <w:bookmarkStart w:id="156" w:name="_Toc100517799"/>
      <w:r w:rsidRPr="00354519">
        <w:t xml:space="preserve">Frameworks </w:t>
      </w:r>
      <w:r>
        <w:t>and Approaches for</w:t>
      </w:r>
      <w:r w:rsidRPr="00354519">
        <w:t xml:space="preserve"> </w:t>
      </w:r>
      <w:r>
        <w:t>C</w:t>
      </w:r>
      <w:r w:rsidRPr="00354519">
        <w:t xml:space="preserve">ulture </w:t>
      </w:r>
      <w:r>
        <w:t>C</w:t>
      </w:r>
      <w:r w:rsidRPr="00354519">
        <w:t>hange</w:t>
      </w:r>
      <w:bookmarkEnd w:id="156"/>
    </w:p>
    <w:p w14:paraId="586BCC0E" w14:textId="77777777" w:rsidR="00237E00" w:rsidRPr="00354519" w:rsidRDefault="00237E00" w:rsidP="00237E00">
      <w:pPr>
        <w:rPr>
          <w:rFonts w:cstheme="minorHAnsi"/>
          <w:sz w:val="24"/>
          <w:szCs w:val="24"/>
        </w:rPr>
      </w:pPr>
    </w:p>
    <w:p w14:paraId="3A800928" w14:textId="77777777" w:rsidR="00237E00" w:rsidRPr="00354519" w:rsidRDefault="00237E00" w:rsidP="00237E00">
      <w:pPr>
        <w:rPr>
          <w:rFonts w:cstheme="minorHAnsi"/>
          <w:sz w:val="24"/>
          <w:szCs w:val="24"/>
        </w:rPr>
      </w:pPr>
      <w:bookmarkStart w:id="157" w:name="_Hlk98885255"/>
      <w:r w:rsidRPr="00354519">
        <w:rPr>
          <w:rFonts w:cstheme="minorHAnsi"/>
          <w:sz w:val="24"/>
          <w:szCs w:val="24"/>
        </w:rPr>
        <w:t>Several frameworks</w:t>
      </w:r>
      <w:r>
        <w:rPr>
          <w:rFonts w:cstheme="minorHAnsi"/>
          <w:sz w:val="24"/>
          <w:szCs w:val="24"/>
        </w:rPr>
        <w:t>, approaches and</w:t>
      </w:r>
      <w:r w:rsidRPr="00354519">
        <w:rPr>
          <w:rFonts w:cstheme="minorHAnsi"/>
          <w:sz w:val="24"/>
          <w:szCs w:val="24"/>
        </w:rPr>
        <w:t xml:space="preserve"> guiding principles </w:t>
      </w:r>
      <w:r>
        <w:rPr>
          <w:rFonts w:cstheme="minorHAnsi"/>
          <w:sz w:val="24"/>
          <w:szCs w:val="24"/>
        </w:rPr>
        <w:t>were identified by key informants, which we describe in detail below.</w:t>
      </w:r>
    </w:p>
    <w:bookmarkEnd w:id="157"/>
    <w:p w14:paraId="5CEC15BA" w14:textId="77777777" w:rsidR="00237E00" w:rsidRPr="00354519" w:rsidRDefault="00237E00" w:rsidP="00237E00">
      <w:pPr>
        <w:rPr>
          <w:rFonts w:cstheme="minorHAnsi"/>
          <w:sz w:val="24"/>
          <w:szCs w:val="24"/>
        </w:rPr>
      </w:pPr>
    </w:p>
    <w:p w14:paraId="680A645F" w14:textId="77777777" w:rsidR="00237E00" w:rsidRPr="00354519" w:rsidRDefault="00237E00" w:rsidP="00237E00">
      <w:pPr>
        <w:pStyle w:val="Heading4"/>
      </w:pPr>
      <w:r w:rsidRPr="00354519">
        <w:t>Contact-</w:t>
      </w:r>
      <w:r>
        <w:t>B</w:t>
      </w:r>
      <w:r w:rsidRPr="00354519">
        <w:t xml:space="preserve">ased </w:t>
      </w:r>
      <w:r>
        <w:t>E</w:t>
      </w:r>
      <w:r w:rsidRPr="00354519">
        <w:t>ducation</w:t>
      </w:r>
    </w:p>
    <w:p w14:paraId="71B98E9D" w14:textId="77777777" w:rsidR="00237E00" w:rsidRPr="00354519" w:rsidRDefault="00237E00" w:rsidP="00237E00">
      <w:pPr>
        <w:rPr>
          <w:rFonts w:cstheme="minorHAnsi"/>
          <w:sz w:val="24"/>
          <w:szCs w:val="24"/>
        </w:rPr>
      </w:pPr>
    </w:p>
    <w:p w14:paraId="76A111C5" w14:textId="77777777" w:rsidR="00237E00" w:rsidRPr="00354519" w:rsidRDefault="00237E00" w:rsidP="00237E00">
      <w:pPr>
        <w:rPr>
          <w:rFonts w:cstheme="minorHAnsi"/>
          <w:sz w:val="24"/>
          <w:szCs w:val="24"/>
        </w:rPr>
      </w:pPr>
      <w:r w:rsidRPr="00354519">
        <w:rPr>
          <w:rFonts w:cstheme="minorHAnsi"/>
          <w:sz w:val="24"/>
          <w:szCs w:val="24"/>
        </w:rPr>
        <w:t xml:space="preserve">A running theme that emerged was the concept of contact-based education and exposure. The concept of contact-based education was </w:t>
      </w:r>
      <w:r>
        <w:rPr>
          <w:rFonts w:cstheme="minorHAnsi"/>
          <w:sz w:val="24"/>
          <w:szCs w:val="24"/>
        </w:rPr>
        <w:t>noted by several people, where</w:t>
      </w:r>
      <w:r w:rsidRPr="00354519">
        <w:rPr>
          <w:rFonts w:cstheme="minorHAnsi"/>
          <w:sz w:val="24"/>
          <w:szCs w:val="24"/>
        </w:rPr>
        <w:t xml:space="preserve"> </w:t>
      </w:r>
      <w:r>
        <w:rPr>
          <w:rFonts w:cstheme="minorHAnsi"/>
          <w:sz w:val="24"/>
          <w:szCs w:val="24"/>
        </w:rPr>
        <w:t xml:space="preserve">able bodies persons are exposed to </w:t>
      </w:r>
      <w:r w:rsidRPr="00354519">
        <w:rPr>
          <w:rFonts w:cstheme="minorHAnsi"/>
          <w:sz w:val="24"/>
          <w:szCs w:val="24"/>
        </w:rPr>
        <w:t>persons with lived experience</w:t>
      </w:r>
      <w:r>
        <w:rPr>
          <w:rFonts w:cstheme="minorHAnsi"/>
          <w:sz w:val="24"/>
          <w:szCs w:val="24"/>
        </w:rPr>
        <w:t xml:space="preserve">, </w:t>
      </w:r>
      <w:r w:rsidRPr="00354519">
        <w:rPr>
          <w:rFonts w:cstheme="minorHAnsi"/>
          <w:sz w:val="24"/>
          <w:szCs w:val="24"/>
        </w:rPr>
        <w:t>in the workplace, school or community settings</w:t>
      </w:r>
      <w:r>
        <w:rPr>
          <w:rFonts w:cstheme="minorHAnsi"/>
          <w:sz w:val="24"/>
          <w:szCs w:val="24"/>
        </w:rPr>
        <w:t>,</w:t>
      </w:r>
      <w:r w:rsidRPr="00354519">
        <w:rPr>
          <w:rFonts w:cstheme="minorHAnsi"/>
          <w:sz w:val="24"/>
          <w:szCs w:val="24"/>
        </w:rPr>
        <w:t xml:space="preserve"> to increase compassion and understanding of those with disabilities and to normalize </w:t>
      </w:r>
      <w:r>
        <w:rPr>
          <w:rFonts w:cstheme="minorHAnsi"/>
          <w:sz w:val="24"/>
          <w:szCs w:val="24"/>
        </w:rPr>
        <w:t>the presence of diverse persons in different social roles</w:t>
      </w:r>
      <w:r w:rsidRPr="00354519">
        <w:rPr>
          <w:rFonts w:cstheme="minorHAnsi"/>
          <w:sz w:val="24"/>
          <w:szCs w:val="24"/>
        </w:rPr>
        <w:t>.</w:t>
      </w:r>
      <w:r>
        <w:rPr>
          <w:rFonts w:cstheme="minorHAnsi"/>
          <w:sz w:val="24"/>
          <w:szCs w:val="24"/>
        </w:rPr>
        <w:t xml:space="preserve"> E</w:t>
      </w:r>
      <w:r w:rsidRPr="00354519">
        <w:rPr>
          <w:rFonts w:cstheme="minorHAnsi"/>
          <w:sz w:val="24"/>
          <w:szCs w:val="24"/>
        </w:rPr>
        <w:t>xpos</w:t>
      </w:r>
      <w:r>
        <w:rPr>
          <w:rFonts w:cstheme="minorHAnsi"/>
          <w:sz w:val="24"/>
          <w:szCs w:val="24"/>
        </w:rPr>
        <w:t>ure to pers</w:t>
      </w:r>
      <w:r w:rsidRPr="00354519">
        <w:rPr>
          <w:rFonts w:cstheme="minorHAnsi"/>
          <w:sz w:val="24"/>
          <w:szCs w:val="24"/>
        </w:rPr>
        <w:t xml:space="preserve">ons with disabilities helps to normalize having </w:t>
      </w:r>
      <w:r>
        <w:rPr>
          <w:rFonts w:cstheme="minorHAnsi"/>
          <w:sz w:val="24"/>
          <w:szCs w:val="24"/>
        </w:rPr>
        <w:t>diverse persons</w:t>
      </w:r>
      <w:r w:rsidRPr="00354519">
        <w:rPr>
          <w:rFonts w:cstheme="minorHAnsi"/>
          <w:sz w:val="24"/>
          <w:szCs w:val="24"/>
        </w:rPr>
        <w:t xml:space="preserve"> in the community and normalizes having accommodations. Contact based education is a key tool for de-stigmatization, </w:t>
      </w:r>
      <w:r>
        <w:rPr>
          <w:rFonts w:cstheme="minorHAnsi"/>
          <w:sz w:val="24"/>
          <w:szCs w:val="24"/>
        </w:rPr>
        <w:t>providing opportunities for telling</w:t>
      </w:r>
      <w:r w:rsidRPr="00354519">
        <w:rPr>
          <w:rFonts w:cstheme="minorHAnsi"/>
          <w:sz w:val="24"/>
          <w:szCs w:val="24"/>
        </w:rPr>
        <w:t xml:space="preserve"> stories </w:t>
      </w:r>
      <w:r>
        <w:rPr>
          <w:rFonts w:cstheme="minorHAnsi"/>
          <w:sz w:val="24"/>
          <w:szCs w:val="24"/>
        </w:rPr>
        <w:t xml:space="preserve">of lived experiences </w:t>
      </w:r>
      <w:r w:rsidRPr="00354519">
        <w:rPr>
          <w:rFonts w:cstheme="minorHAnsi"/>
          <w:sz w:val="24"/>
          <w:szCs w:val="24"/>
        </w:rPr>
        <w:t xml:space="preserve">and narrative of recovery. Storytelling by </w:t>
      </w:r>
      <w:r>
        <w:rPr>
          <w:rFonts w:cstheme="minorHAnsi"/>
          <w:sz w:val="24"/>
          <w:szCs w:val="24"/>
        </w:rPr>
        <w:t>persons</w:t>
      </w:r>
      <w:r w:rsidRPr="00354519">
        <w:rPr>
          <w:rFonts w:cstheme="minorHAnsi"/>
          <w:sz w:val="24"/>
          <w:szCs w:val="24"/>
        </w:rPr>
        <w:t xml:space="preserve"> with lived experiences also helps </w:t>
      </w:r>
      <w:r>
        <w:rPr>
          <w:rFonts w:cstheme="minorHAnsi"/>
          <w:sz w:val="24"/>
          <w:szCs w:val="24"/>
        </w:rPr>
        <w:t>others</w:t>
      </w:r>
      <w:r w:rsidRPr="00354519">
        <w:rPr>
          <w:rFonts w:cstheme="minorHAnsi"/>
          <w:sz w:val="24"/>
          <w:szCs w:val="24"/>
        </w:rPr>
        <w:t xml:space="preserve"> to understand those with episodic disabilities, </w:t>
      </w:r>
      <w:r>
        <w:rPr>
          <w:rFonts w:cstheme="minorHAnsi"/>
          <w:sz w:val="24"/>
          <w:szCs w:val="24"/>
        </w:rPr>
        <w:t>an approach used in</w:t>
      </w:r>
      <w:r w:rsidRPr="00354519">
        <w:rPr>
          <w:rFonts w:cstheme="minorHAnsi"/>
          <w:sz w:val="24"/>
          <w:szCs w:val="24"/>
        </w:rPr>
        <w:t xml:space="preserve"> a training workshop </w:t>
      </w:r>
      <w:r>
        <w:rPr>
          <w:rFonts w:cstheme="minorHAnsi"/>
          <w:sz w:val="24"/>
          <w:szCs w:val="24"/>
        </w:rPr>
        <w:t xml:space="preserve">spearheaded by </w:t>
      </w:r>
      <w:r w:rsidRPr="00354519">
        <w:rPr>
          <w:rFonts w:cstheme="minorHAnsi"/>
          <w:sz w:val="24"/>
          <w:szCs w:val="24"/>
        </w:rPr>
        <w:t xml:space="preserve">Realize, and </w:t>
      </w:r>
      <w:r>
        <w:rPr>
          <w:rFonts w:cstheme="minorHAnsi"/>
          <w:sz w:val="24"/>
          <w:szCs w:val="24"/>
        </w:rPr>
        <w:t xml:space="preserve">specifically </w:t>
      </w:r>
      <w:r w:rsidRPr="00354519">
        <w:rPr>
          <w:rFonts w:cstheme="minorHAnsi"/>
          <w:sz w:val="24"/>
          <w:szCs w:val="24"/>
        </w:rPr>
        <w:t xml:space="preserve">for mental health in the </w:t>
      </w:r>
      <w:r w:rsidRPr="00354519">
        <w:rPr>
          <w:rFonts w:cstheme="minorHAnsi"/>
          <w:sz w:val="24"/>
          <w:szCs w:val="24"/>
        </w:rPr>
        <w:lastRenderedPageBreak/>
        <w:t>Opening Minds anti-stigma initiative for youths called Inquiring Minds, influences culture change</w:t>
      </w:r>
      <w:r>
        <w:rPr>
          <w:rFonts w:cstheme="minorHAnsi"/>
          <w:sz w:val="24"/>
          <w:szCs w:val="24"/>
        </w:rPr>
        <w:t>.</w:t>
      </w:r>
    </w:p>
    <w:p w14:paraId="1C33B2C5" w14:textId="77777777" w:rsidR="00237E00" w:rsidRPr="00354519" w:rsidRDefault="00237E00" w:rsidP="00237E00">
      <w:pPr>
        <w:rPr>
          <w:rFonts w:cstheme="minorHAnsi"/>
          <w:sz w:val="24"/>
          <w:szCs w:val="24"/>
        </w:rPr>
      </w:pPr>
    </w:p>
    <w:p w14:paraId="065E0151" w14:textId="69333723" w:rsidR="00237E00" w:rsidRPr="006035F7" w:rsidRDefault="00237E00" w:rsidP="00237E00">
      <w:pPr>
        <w:rPr>
          <w:rFonts w:cstheme="minorHAnsi"/>
          <w:sz w:val="24"/>
          <w:szCs w:val="24"/>
        </w:rPr>
      </w:pPr>
      <w:r w:rsidRPr="00354519">
        <w:rPr>
          <w:rFonts w:cstheme="minorHAnsi"/>
          <w:sz w:val="24"/>
          <w:szCs w:val="24"/>
        </w:rPr>
        <w:t xml:space="preserve">Theater and plays were used to create awareness in dementia care environments for persons with dementia. </w:t>
      </w:r>
      <w:r w:rsidRPr="00354519">
        <w:rPr>
          <w:rFonts w:cstheme="minorHAnsi"/>
          <w:bCs/>
          <w:sz w:val="24"/>
          <w:szCs w:val="24"/>
        </w:rPr>
        <w:t xml:space="preserve">Role models and contact-based education </w:t>
      </w:r>
      <w:r w:rsidRPr="00354519">
        <w:rPr>
          <w:rFonts w:cstheme="minorHAnsi"/>
          <w:sz w:val="24"/>
          <w:szCs w:val="24"/>
        </w:rPr>
        <w:t xml:space="preserve">increases exposure, social contact and empathy with persons with lived experiences and breaks down </w:t>
      </w:r>
      <w:r>
        <w:rPr>
          <w:rFonts w:cstheme="minorHAnsi"/>
          <w:sz w:val="24"/>
          <w:szCs w:val="24"/>
        </w:rPr>
        <w:t xml:space="preserve">social </w:t>
      </w:r>
      <w:r w:rsidRPr="00354519">
        <w:rPr>
          <w:rFonts w:cstheme="minorHAnsi"/>
          <w:sz w:val="24"/>
          <w:szCs w:val="24"/>
        </w:rPr>
        <w:t xml:space="preserve">distance. Role models reduce stigma. A program called </w:t>
      </w:r>
      <w:proofErr w:type="spellStart"/>
      <w:r w:rsidRPr="00354519">
        <w:rPr>
          <w:rFonts w:cstheme="minorHAnsi"/>
          <w:sz w:val="24"/>
          <w:szCs w:val="24"/>
        </w:rPr>
        <w:t>HeadStrong</w:t>
      </w:r>
      <w:proofErr w:type="spellEnd"/>
      <w:r w:rsidRPr="00354519">
        <w:rPr>
          <w:rFonts w:cstheme="minorHAnsi"/>
          <w:sz w:val="24"/>
          <w:szCs w:val="24"/>
        </w:rPr>
        <w:t xml:space="preserve">, part of the Opening Minds initiative, uses contact-based education to reduce stigma of mental illness among young </w:t>
      </w:r>
      <w:r>
        <w:rPr>
          <w:rFonts w:cstheme="minorHAnsi"/>
          <w:sz w:val="24"/>
          <w:szCs w:val="24"/>
        </w:rPr>
        <w:t>persons</w:t>
      </w:r>
      <w:r w:rsidRPr="00354519">
        <w:rPr>
          <w:rFonts w:cstheme="minorHAnsi"/>
          <w:sz w:val="24"/>
          <w:szCs w:val="24"/>
        </w:rPr>
        <w:t xml:space="preserve"> by exposing </w:t>
      </w:r>
      <w:r>
        <w:rPr>
          <w:rFonts w:cstheme="minorHAnsi"/>
          <w:sz w:val="24"/>
          <w:szCs w:val="24"/>
        </w:rPr>
        <w:t>them</w:t>
      </w:r>
      <w:r w:rsidRPr="00354519">
        <w:rPr>
          <w:rFonts w:cstheme="minorHAnsi"/>
          <w:sz w:val="24"/>
          <w:szCs w:val="24"/>
        </w:rPr>
        <w:t xml:space="preserve"> to powerful stories, sometimes by celebrities, to show support and how to get help they need. It was a successful program across all demographic</w:t>
      </w:r>
      <w:r>
        <w:rPr>
          <w:rFonts w:cstheme="minorHAnsi"/>
          <w:sz w:val="24"/>
          <w:szCs w:val="24"/>
        </w:rPr>
        <w:t xml:space="preserve"> groups,</w:t>
      </w:r>
      <w:r w:rsidRPr="00354519">
        <w:rPr>
          <w:rFonts w:cstheme="minorHAnsi"/>
          <w:sz w:val="24"/>
          <w:szCs w:val="24"/>
        </w:rPr>
        <w:t xml:space="preserve"> including Indigenous communities and immigrant communities. The youth then take home what they learn and talk about it with their parents.</w:t>
      </w:r>
      <w:r w:rsidR="00680F71">
        <w:rPr>
          <w:rFonts w:cstheme="minorHAnsi"/>
          <w:sz w:val="24"/>
          <w:szCs w:val="24"/>
        </w:rPr>
        <w:t xml:space="preserve"> </w:t>
      </w:r>
      <w:r w:rsidR="00680F71" w:rsidRPr="007C0E4F">
        <w:rPr>
          <w:sz w:val="24"/>
          <w:szCs w:val="24"/>
        </w:rPr>
        <w:t>Contact-based education teaches people how to seek help</w:t>
      </w:r>
      <w:r w:rsidR="00680F71">
        <w:rPr>
          <w:sz w:val="24"/>
          <w:szCs w:val="24"/>
        </w:rPr>
        <w:t xml:space="preserve"> </w:t>
      </w:r>
      <w:proofErr w:type="gramStart"/>
      <w:r w:rsidR="00680F71">
        <w:rPr>
          <w:sz w:val="24"/>
          <w:szCs w:val="24"/>
        </w:rPr>
        <w:t>and also</w:t>
      </w:r>
      <w:proofErr w:type="gramEnd"/>
      <w:r w:rsidR="00680F71">
        <w:rPr>
          <w:sz w:val="24"/>
          <w:szCs w:val="24"/>
        </w:rPr>
        <w:t xml:space="preserve"> </w:t>
      </w:r>
      <w:r w:rsidR="00680F71" w:rsidRPr="006035F7">
        <w:rPr>
          <w:sz w:val="24"/>
          <w:szCs w:val="24"/>
        </w:rPr>
        <w:t>helps provide them with the tools and training to know how to support their peers, i.e., if a young person is having suicidal ideations, even if they promised not</w:t>
      </w:r>
      <w:r w:rsidR="006035F7">
        <w:rPr>
          <w:sz w:val="24"/>
          <w:szCs w:val="24"/>
        </w:rPr>
        <w:t xml:space="preserve"> to</w:t>
      </w:r>
      <w:r w:rsidR="00680F71" w:rsidRPr="006035F7">
        <w:rPr>
          <w:sz w:val="24"/>
          <w:szCs w:val="24"/>
        </w:rPr>
        <w:t xml:space="preserve"> tell anybody or go to </w:t>
      </w:r>
      <w:r w:rsidR="006035F7">
        <w:rPr>
          <w:sz w:val="24"/>
          <w:szCs w:val="24"/>
        </w:rPr>
        <w:t xml:space="preserve">a </w:t>
      </w:r>
      <w:r w:rsidR="00680F71" w:rsidRPr="006035F7">
        <w:rPr>
          <w:sz w:val="24"/>
          <w:szCs w:val="24"/>
        </w:rPr>
        <w:t>parent or teacher, they are confident in knowing how to help a person.</w:t>
      </w:r>
    </w:p>
    <w:p w14:paraId="5F653A6B" w14:textId="77777777" w:rsidR="00237E00" w:rsidRPr="00237E00" w:rsidRDefault="00237E00" w:rsidP="00237E00"/>
    <w:p w14:paraId="497F0B57" w14:textId="77777777" w:rsidR="00237E00" w:rsidRPr="00354519" w:rsidRDefault="00237E00" w:rsidP="00237E00">
      <w:pPr>
        <w:pStyle w:val="Heading4"/>
      </w:pPr>
      <w:proofErr w:type="spellStart"/>
      <w:r w:rsidRPr="00354519">
        <w:t>Realize’s</w:t>
      </w:r>
      <w:proofErr w:type="spellEnd"/>
      <w:r w:rsidRPr="00354519">
        <w:t xml:space="preserve"> </w:t>
      </w:r>
      <w:r>
        <w:t xml:space="preserve">IDEAL </w:t>
      </w:r>
      <w:r w:rsidRPr="00354519">
        <w:t>Framework</w:t>
      </w:r>
    </w:p>
    <w:p w14:paraId="29E2D4BC" w14:textId="77777777" w:rsidR="00237E00" w:rsidRDefault="00237E00" w:rsidP="00237E00"/>
    <w:p w14:paraId="7E07F8C0" w14:textId="77777777" w:rsidR="00237E00" w:rsidRPr="00354519" w:rsidRDefault="00237E00" w:rsidP="00237E00">
      <w:pPr>
        <w:rPr>
          <w:rFonts w:cstheme="minorHAnsi"/>
          <w:sz w:val="24"/>
          <w:szCs w:val="24"/>
        </w:rPr>
      </w:pPr>
      <w:r w:rsidRPr="005B418B">
        <w:rPr>
          <w:sz w:val="24"/>
          <w:szCs w:val="24"/>
        </w:rPr>
        <w:t>The IDEAL (Inclusion, Diversity, Equity, Accessibility, Leading to Belonging) framework was developed by Realize to address accessibility and inclusion</w:t>
      </w:r>
      <w:r w:rsidRPr="006C1233">
        <w:rPr>
          <w:rFonts w:cstheme="minorHAnsi"/>
          <w:sz w:val="24"/>
          <w:szCs w:val="24"/>
        </w:rPr>
        <w:t>. The</w:t>
      </w:r>
      <w:r>
        <w:rPr>
          <w:rFonts w:cstheme="minorHAnsi"/>
          <w:sz w:val="24"/>
          <w:szCs w:val="24"/>
        </w:rPr>
        <w:t xml:space="preserve"> framework</w:t>
      </w:r>
      <w:r w:rsidRPr="00354519">
        <w:rPr>
          <w:rFonts w:cstheme="minorHAnsi"/>
          <w:sz w:val="24"/>
          <w:szCs w:val="24"/>
        </w:rPr>
        <w:t xml:space="preserve"> goes beyond Equity, Diversity and Inclusion (EDI). </w:t>
      </w:r>
      <w:r>
        <w:rPr>
          <w:rFonts w:cstheme="minorHAnsi"/>
          <w:sz w:val="24"/>
          <w:szCs w:val="24"/>
        </w:rPr>
        <w:t>The</w:t>
      </w:r>
      <w:r w:rsidRPr="00354519">
        <w:rPr>
          <w:rFonts w:cstheme="minorHAnsi"/>
          <w:sz w:val="24"/>
          <w:szCs w:val="24"/>
        </w:rPr>
        <w:t xml:space="preserve"> framework has guided Realize</w:t>
      </w:r>
      <w:r>
        <w:rPr>
          <w:rFonts w:cstheme="minorHAnsi"/>
          <w:sz w:val="24"/>
          <w:szCs w:val="24"/>
        </w:rPr>
        <w:t xml:space="preserve">, </w:t>
      </w:r>
      <w:r w:rsidRPr="00354519">
        <w:rPr>
          <w:rFonts w:cstheme="minorHAnsi"/>
          <w:sz w:val="24"/>
          <w:szCs w:val="24"/>
        </w:rPr>
        <w:t>inform</w:t>
      </w:r>
      <w:r>
        <w:rPr>
          <w:rFonts w:cstheme="minorHAnsi"/>
          <w:sz w:val="24"/>
          <w:szCs w:val="24"/>
        </w:rPr>
        <w:t>ing</w:t>
      </w:r>
      <w:r w:rsidRPr="00354519">
        <w:rPr>
          <w:rFonts w:cstheme="minorHAnsi"/>
          <w:sz w:val="24"/>
          <w:szCs w:val="24"/>
        </w:rPr>
        <w:t xml:space="preserve"> the way they approach</w:t>
      </w:r>
      <w:r>
        <w:rPr>
          <w:rFonts w:cstheme="minorHAnsi"/>
          <w:sz w:val="24"/>
          <w:szCs w:val="24"/>
        </w:rPr>
        <w:t xml:space="preserve"> all</w:t>
      </w:r>
      <w:r w:rsidRPr="00354519">
        <w:rPr>
          <w:rFonts w:cstheme="minorHAnsi"/>
          <w:sz w:val="24"/>
          <w:szCs w:val="24"/>
        </w:rPr>
        <w:t xml:space="preserve"> their projects</w:t>
      </w:r>
      <w:r>
        <w:rPr>
          <w:rFonts w:cstheme="minorHAnsi"/>
          <w:sz w:val="24"/>
          <w:szCs w:val="24"/>
        </w:rPr>
        <w:t xml:space="preserve"> and activities. It </w:t>
      </w:r>
      <w:r w:rsidRPr="00354519">
        <w:rPr>
          <w:rFonts w:cstheme="minorHAnsi"/>
          <w:sz w:val="24"/>
          <w:szCs w:val="24"/>
        </w:rPr>
        <w:t>defin</w:t>
      </w:r>
      <w:r>
        <w:rPr>
          <w:rFonts w:cstheme="minorHAnsi"/>
          <w:sz w:val="24"/>
          <w:szCs w:val="24"/>
        </w:rPr>
        <w:t>es</w:t>
      </w:r>
      <w:r w:rsidRPr="00354519">
        <w:rPr>
          <w:rFonts w:cstheme="minorHAnsi"/>
          <w:sz w:val="24"/>
          <w:szCs w:val="24"/>
        </w:rPr>
        <w:t xml:space="preserve"> their identity as an organization and their work </w:t>
      </w:r>
      <w:r>
        <w:rPr>
          <w:rFonts w:cstheme="minorHAnsi"/>
          <w:sz w:val="24"/>
          <w:szCs w:val="24"/>
        </w:rPr>
        <w:t>going</w:t>
      </w:r>
      <w:r w:rsidRPr="00354519">
        <w:rPr>
          <w:rFonts w:cstheme="minorHAnsi"/>
          <w:sz w:val="24"/>
          <w:szCs w:val="24"/>
        </w:rPr>
        <w:t xml:space="preserve"> forward.</w:t>
      </w:r>
    </w:p>
    <w:p w14:paraId="12DED065" w14:textId="77777777" w:rsidR="00237E00" w:rsidRPr="00354519" w:rsidRDefault="00237E00" w:rsidP="00237E00">
      <w:pPr>
        <w:rPr>
          <w:rFonts w:cstheme="minorHAnsi"/>
          <w:sz w:val="24"/>
          <w:szCs w:val="24"/>
        </w:rPr>
      </w:pPr>
    </w:p>
    <w:p w14:paraId="08ED62E0" w14:textId="77777777" w:rsidR="00237E00" w:rsidRDefault="00237E00" w:rsidP="00237E00">
      <w:pPr>
        <w:rPr>
          <w:rFonts w:cstheme="minorHAnsi"/>
          <w:sz w:val="24"/>
          <w:szCs w:val="24"/>
        </w:rPr>
      </w:pPr>
      <w:r w:rsidRPr="00354519">
        <w:rPr>
          <w:rFonts w:cstheme="minorHAnsi"/>
          <w:sz w:val="24"/>
          <w:szCs w:val="24"/>
        </w:rPr>
        <w:t xml:space="preserve">Guiding questions </w:t>
      </w:r>
      <w:r>
        <w:rPr>
          <w:rFonts w:cstheme="minorHAnsi"/>
          <w:sz w:val="24"/>
          <w:szCs w:val="24"/>
        </w:rPr>
        <w:t>for</w:t>
      </w:r>
      <w:r w:rsidRPr="00354519">
        <w:rPr>
          <w:rFonts w:cstheme="minorHAnsi"/>
          <w:sz w:val="24"/>
          <w:szCs w:val="24"/>
        </w:rPr>
        <w:t xml:space="preserve"> the IDEAL Framework</w:t>
      </w:r>
      <w:r>
        <w:rPr>
          <w:rFonts w:cstheme="minorHAnsi"/>
          <w:sz w:val="24"/>
          <w:szCs w:val="24"/>
        </w:rPr>
        <w:t xml:space="preserve"> are as follows</w:t>
      </w:r>
      <w:r w:rsidRPr="00354519">
        <w:rPr>
          <w:rFonts w:cstheme="minorHAnsi"/>
          <w:sz w:val="24"/>
          <w:szCs w:val="24"/>
        </w:rPr>
        <w:t>:</w:t>
      </w:r>
    </w:p>
    <w:p w14:paraId="15F6D6FC" w14:textId="77777777" w:rsidR="00237E00" w:rsidRPr="00354519" w:rsidRDefault="00237E00" w:rsidP="00237E00">
      <w:pPr>
        <w:rPr>
          <w:rFonts w:cstheme="minorHAnsi"/>
          <w:sz w:val="24"/>
          <w:szCs w:val="24"/>
        </w:rPr>
      </w:pPr>
    </w:p>
    <w:p w14:paraId="39A25072" w14:textId="77777777" w:rsidR="00237E00" w:rsidRPr="00354519" w:rsidRDefault="00237E00" w:rsidP="00237E00">
      <w:pPr>
        <w:ind w:left="720" w:hanging="720"/>
        <w:rPr>
          <w:rFonts w:cstheme="minorHAnsi"/>
          <w:sz w:val="24"/>
          <w:szCs w:val="24"/>
        </w:rPr>
      </w:pPr>
      <w:r w:rsidRPr="00354519">
        <w:rPr>
          <w:rFonts w:cstheme="minorHAnsi"/>
          <w:sz w:val="24"/>
          <w:szCs w:val="24"/>
        </w:rPr>
        <w:t>1.</w:t>
      </w:r>
      <w:r w:rsidRPr="00354519">
        <w:rPr>
          <w:rFonts w:cstheme="minorHAnsi"/>
          <w:sz w:val="24"/>
          <w:szCs w:val="24"/>
        </w:rPr>
        <w:tab/>
        <w:t>Who is at the table? Who is not at the table, when being considered in things?</w:t>
      </w:r>
    </w:p>
    <w:p w14:paraId="22F50985" w14:textId="77777777" w:rsidR="00237E00" w:rsidRPr="00354519" w:rsidRDefault="00237E00" w:rsidP="00237E00">
      <w:pPr>
        <w:ind w:left="720" w:hanging="720"/>
        <w:rPr>
          <w:rFonts w:cstheme="minorHAnsi"/>
          <w:sz w:val="24"/>
          <w:szCs w:val="24"/>
        </w:rPr>
      </w:pPr>
      <w:r w:rsidRPr="00354519">
        <w:rPr>
          <w:rFonts w:cstheme="minorHAnsi"/>
          <w:sz w:val="24"/>
          <w:szCs w:val="24"/>
        </w:rPr>
        <w:t>2.</w:t>
      </w:r>
      <w:r w:rsidRPr="00354519">
        <w:rPr>
          <w:rFonts w:cstheme="minorHAnsi"/>
          <w:sz w:val="24"/>
          <w:szCs w:val="24"/>
        </w:rPr>
        <w:tab/>
        <w:t>How do we center, appreciate and learn from different voices and lived experience in our process of developing this framework?</w:t>
      </w:r>
    </w:p>
    <w:p w14:paraId="2D7B0092" w14:textId="77777777" w:rsidR="00237E00" w:rsidRPr="00354519" w:rsidRDefault="00237E00" w:rsidP="00237E00">
      <w:pPr>
        <w:ind w:left="720" w:hanging="720"/>
        <w:rPr>
          <w:rFonts w:cstheme="minorHAnsi"/>
          <w:sz w:val="24"/>
          <w:szCs w:val="24"/>
        </w:rPr>
      </w:pPr>
      <w:r w:rsidRPr="00354519">
        <w:rPr>
          <w:rFonts w:cstheme="minorHAnsi"/>
          <w:sz w:val="24"/>
          <w:szCs w:val="24"/>
        </w:rPr>
        <w:t>3.</w:t>
      </w:r>
      <w:r w:rsidRPr="00354519">
        <w:rPr>
          <w:rFonts w:cstheme="minorHAnsi"/>
          <w:sz w:val="24"/>
          <w:szCs w:val="24"/>
        </w:rPr>
        <w:tab/>
        <w:t xml:space="preserve">How do we go beyond the current norms in the sector, and recognize that broad range of lived experiences and voices in </w:t>
      </w:r>
      <w:proofErr w:type="gramStart"/>
      <w:r w:rsidRPr="00354519">
        <w:rPr>
          <w:rFonts w:cstheme="minorHAnsi"/>
          <w:sz w:val="24"/>
          <w:szCs w:val="24"/>
        </w:rPr>
        <w:t>all of</w:t>
      </w:r>
      <w:proofErr w:type="gramEnd"/>
      <w:r w:rsidRPr="00354519">
        <w:rPr>
          <w:rFonts w:cstheme="minorHAnsi"/>
          <w:sz w:val="24"/>
          <w:szCs w:val="24"/>
        </w:rPr>
        <w:t xml:space="preserve"> the aspects of our own work?</w:t>
      </w:r>
    </w:p>
    <w:p w14:paraId="62D19EEE" w14:textId="77777777" w:rsidR="00237E00" w:rsidRPr="00354519" w:rsidRDefault="00237E00" w:rsidP="00237E00">
      <w:pPr>
        <w:ind w:left="720" w:hanging="720"/>
        <w:rPr>
          <w:rFonts w:cstheme="minorHAnsi"/>
          <w:sz w:val="24"/>
          <w:szCs w:val="24"/>
        </w:rPr>
      </w:pPr>
      <w:r w:rsidRPr="00354519">
        <w:rPr>
          <w:rFonts w:cstheme="minorHAnsi"/>
          <w:sz w:val="24"/>
          <w:szCs w:val="24"/>
        </w:rPr>
        <w:t>4.</w:t>
      </w:r>
      <w:r w:rsidRPr="00354519">
        <w:rPr>
          <w:rFonts w:cstheme="minorHAnsi"/>
          <w:sz w:val="24"/>
          <w:szCs w:val="24"/>
        </w:rPr>
        <w:tab/>
        <w:t xml:space="preserve">What kind of barriers are being faced by people? </w:t>
      </w:r>
    </w:p>
    <w:p w14:paraId="1ECAEBA7" w14:textId="77777777" w:rsidR="00237E00" w:rsidRPr="00354519" w:rsidRDefault="00237E00" w:rsidP="00237E00">
      <w:pPr>
        <w:ind w:left="720" w:hanging="720"/>
        <w:rPr>
          <w:rFonts w:cstheme="minorHAnsi"/>
          <w:sz w:val="24"/>
          <w:szCs w:val="24"/>
        </w:rPr>
      </w:pPr>
      <w:r w:rsidRPr="00354519">
        <w:rPr>
          <w:rFonts w:cstheme="minorHAnsi"/>
          <w:sz w:val="24"/>
          <w:szCs w:val="24"/>
        </w:rPr>
        <w:t>5.</w:t>
      </w:r>
      <w:r w:rsidRPr="00354519">
        <w:rPr>
          <w:rFonts w:cstheme="minorHAnsi"/>
          <w:sz w:val="24"/>
          <w:szCs w:val="24"/>
        </w:rPr>
        <w:tab/>
        <w:t xml:space="preserve">What impactful measures can be implemented by our organization to address some of the barriers that individuals from under-represented groups are facing? </w:t>
      </w:r>
    </w:p>
    <w:p w14:paraId="69BF1B50" w14:textId="77777777" w:rsidR="00237E00" w:rsidRPr="00354519" w:rsidRDefault="00237E00" w:rsidP="00237E00">
      <w:pPr>
        <w:ind w:left="720" w:hanging="720"/>
        <w:rPr>
          <w:rFonts w:cstheme="minorHAnsi"/>
          <w:sz w:val="24"/>
          <w:szCs w:val="24"/>
        </w:rPr>
      </w:pPr>
      <w:r w:rsidRPr="00354519">
        <w:rPr>
          <w:rFonts w:cstheme="minorHAnsi"/>
          <w:sz w:val="24"/>
          <w:szCs w:val="24"/>
        </w:rPr>
        <w:t>6.</w:t>
      </w:r>
      <w:r w:rsidRPr="00354519">
        <w:rPr>
          <w:rFonts w:cstheme="minorHAnsi"/>
          <w:sz w:val="24"/>
          <w:szCs w:val="24"/>
        </w:rPr>
        <w:tab/>
        <w:t>What physical, architectural, technological, information, communication, and attitudinal barriers, or anything that may be a result of a policy or practice, that might hinder the full and equal participation of people with any kind of impairment, i.e., physical, mental, intellectual, cognitive, learning, communication or sensory, to involving themselves and engage with the work that we do?</w:t>
      </w:r>
    </w:p>
    <w:p w14:paraId="6387CE5C" w14:textId="77777777" w:rsidR="00237E00" w:rsidRPr="00354519" w:rsidRDefault="00237E00" w:rsidP="00237E00">
      <w:pPr>
        <w:ind w:left="720" w:hanging="720"/>
        <w:rPr>
          <w:rFonts w:cstheme="minorHAnsi"/>
          <w:sz w:val="24"/>
          <w:szCs w:val="24"/>
        </w:rPr>
      </w:pPr>
      <w:r w:rsidRPr="00354519">
        <w:rPr>
          <w:rFonts w:cstheme="minorHAnsi"/>
          <w:sz w:val="24"/>
          <w:szCs w:val="24"/>
        </w:rPr>
        <w:t>7.</w:t>
      </w:r>
      <w:r w:rsidRPr="00354519">
        <w:rPr>
          <w:rFonts w:cstheme="minorHAnsi"/>
          <w:sz w:val="24"/>
          <w:szCs w:val="24"/>
        </w:rPr>
        <w:tab/>
        <w:t xml:space="preserve">What can we do to remove the barriers and better facilitate that full and equitable participation? </w:t>
      </w:r>
    </w:p>
    <w:p w14:paraId="6C049AC0" w14:textId="77777777" w:rsidR="00237E00" w:rsidRPr="00354519" w:rsidRDefault="00237E00" w:rsidP="00237E00">
      <w:pPr>
        <w:ind w:left="720" w:hanging="720"/>
        <w:rPr>
          <w:rFonts w:cstheme="minorHAnsi"/>
          <w:sz w:val="24"/>
          <w:szCs w:val="24"/>
        </w:rPr>
      </w:pPr>
      <w:r w:rsidRPr="00354519">
        <w:rPr>
          <w:rFonts w:cstheme="minorHAnsi"/>
          <w:sz w:val="24"/>
          <w:szCs w:val="24"/>
        </w:rPr>
        <w:t>8.</w:t>
      </w:r>
      <w:r w:rsidRPr="00354519">
        <w:rPr>
          <w:rFonts w:cstheme="minorHAnsi"/>
          <w:sz w:val="24"/>
          <w:szCs w:val="24"/>
        </w:rPr>
        <w:tab/>
        <w:t xml:space="preserve">Belonging piece: Do individuals involved with the organization feel empowered, and feel that they are invited to reach their full potential in their involvement with our organization? </w:t>
      </w:r>
    </w:p>
    <w:p w14:paraId="07B1B735" w14:textId="77777777" w:rsidR="00237E00" w:rsidRPr="00354519" w:rsidRDefault="00237E00" w:rsidP="00237E00">
      <w:pPr>
        <w:rPr>
          <w:rFonts w:cstheme="minorHAnsi"/>
          <w:sz w:val="24"/>
          <w:szCs w:val="24"/>
        </w:rPr>
      </w:pPr>
    </w:p>
    <w:p w14:paraId="47CE1EAE" w14:textId="77777777" w:rsidR="00237E00" w:rsidRPr="00354519" w:rsidRDefault="00237E00" w:rsidP="00024AC9">
      <w:pPr>
        <w:keepNext/>
        <w:rPr>
          <w:rFonts w:cstheme="minorHAnsi"/>
          <w:sz w:val="24"/>
          <w:szCs w:val="24"/>
        </w:rPr>
      </w:pPr>
      <w:r>
        <w:rPr>
          <w:rFonts w:cstheme="minorHAnsi"/>
          <w:sz w:val="24"/>
          <w:szCs w:val="24"/>
        </w:rPr>
        <w:t>M</w:t>
      </w:r>
      <w:r w:rsidRPr="00354519">
        <w:rPr>
          <w:rFonts w:cstheme="minorHAnsi"/>
          <w:sz w:val="24"/>
          <w:szCs w:val="24"/>
        </w:rPr>
        <w:t xml:space="preserve">easures </w:t>
      </w:r>
      <w:r>
        <w:rPr>
          <w:rFonts w:cstheme="minorHAnsi"/>
          <w:sz w:val="24"/>
          <w:szCs w:val="24"/>
        </w:rPr>
        <w:t>used include</w:t>
      </w:r>
      <w:r w:rsidRPr="00354519">
        <w:rPr>
          <w:rFonts w:cstheme="minorHAnsi"/>
          <w:sz w:val="24"/>
          <w:szCs w:val="24"/>
        </w:rPr>
        <w:t>:</w:t>
      </w:r>
    </w:p>
    <w:p w14:paraId="497BDC6A" w14:textId="77777777" w:rsidR="00237E00" w:rsidRPr="00354519" w:rsidRDefault="00237E00" w:rsidP="00024AC9">
      <w:pPr>
        <w:keepNext/>
        <w:rPr>
          <w:rFonts w:cstheme="minorHAnsi"/>
          <w:sz w:val="24"/>
          <w:szCs w:val="24"/>
        </w:rPr>
      </w:pPr>
      <w:r w:rsidRPr="00354519">
        <w:rPr>
          <w:rFonts w:cstheme="minorHAnsi"/>
          <w:sz w:val="24"/>
          <w:szCs w:val="24"/>
        </w:rPr>
        <w:t>•</w:t>
      </w:r>
      <w:r w:rsidRPr="00354519">
        <w:rPr>
          <w:rFonts w:cstheme="minorHAnsi"/>
          <w:sz w:val="24"/>
          <w:szCs w:val="24"/>
        </w:rPr>
        <w:tab/>
      </w:r>
      <w:r>
        <w:rPr>
          <w:rFonts w:cstheme="minorHAnsi"/>
          <w:sz w:val="24"/>
          <w:szCs w:val="24"/>
        </w:rPr>
        <w:t xml:space="preserve">Ensuring the right people are at the </w:t>
      </w:r>
      <w:proofErr w:type="gramStart"/>
      <w:r>
        <w:rPr>
          <w:rFonts w:cstheme="minorHAnsi"/>
          <w:sz w:val="24"/>
          <w:szCs w:val="24"/>
        </w:rPr>
        <w:t>table;</w:t>
      </w:r>
      <w:proofErr w:type="gramEnd"/>
    </w:p>
    <w:p w14:paraId="2FC3BB3B" w14:textId="77777777" w:rsidR="00237E00" w:rsidRPr="00354519" w:rsidRDefault="00237E00" w:rsidP="00024AC9">
      <w:pPr>
        <w:keepNext/>
        <w:rPr>
          <w:rFonts w:cstheme="minorHAnsi"/>
          <w:sz w:val="24"/>
          <w:szCs w:val="24"/>
        </w:rPr>
      </w:pPr>
      <w:r w:rsidRPr="00354519">
        <w:rPr>
          <w:rFonts w:cstheme="minorHAnsi"/>
          <w:sz w:val="24"/>
          <w:szCs w:val="24"/>
        </w:rPr>
        <w:t>•</w:t>
      </w:r>
      <w:r w:rsidRPr="00354519">
        <w:rPr>
          <w:rFonts w:cstheme="minorHAnsi"/>
          <w:sz w:val="24"/>
          <w:szCs w:val="24"/>
        </w:rPr>
        <w:tab/>
      </w:r>
      <w:r>
        <w:rPr>
          <w:rFonts w:cstheme="minorHAnsi"/>
          <w:sz w:val="24"/>
          <w:szCs w:val="24"/>
        </w:rPr>
        <w:t xml:space="preserve">The </w:t>
      </w:r>
      <w:r w:rsidRPr="00354519">
        <w:rPr>
          <w:rFonts w:cstheme="minorHAnsi"/>
          <w:sz w:val="24"/>
          <w:szCs w:val="24"/>
        </w:rPr>
        <w:t>approach</w:t>
      </w:r>
      <w:r>
        <w:rPr>
          <w:rFonts w:cstheme="minorHAnsi"/>
          <w:sz w:val="24"/>
          <w:szCs w:val="24"/>
        </w:rPr>
        <w:t xml:space="preserve"> taken with projects and activities; and</w:t>
      </w:r>
      <w:r w:rsidRPr="00354519">
        <w:rPr>
          <w:rFonts w:cstheme="minorHAnsi"/>
          <w:sz w:val="24"/>
          <w:szCs w:val="24"/>
        </w:rPr>
        <w:t xml:space="preserve"> </w:t>
      </w:r>
    </w:p>
    <w:p w14:paraId="02F28F6B" w14:textId="77777777" w:rsidR="00237E00" w:rsidRPr="00354519" w:rsidRDefault="00237E00" w:rsidP="00024AC9">
      <w:pPr>
        <w:keepNext/>
        <w:rPr>
          <w:rFonts w:cstheme="minorHAnsi"/>
          <w:sz w:val="24"/>
          <w:szCs w:val="24"/>
        </w:rPr>
      </w:pPr>
      <w:r w:rsidRPr="00354519">
        <w:rPr>
          <w:rFonts w:cstheme="minorHAnsi"/>
          <w:sz w:val="24"/>
          <w:szCs w:val="24"/>
        </w:rPr>
        <w:t>•</w:t>
      </w:r>
      <w:r w:rsidRPr="00354519">
        <w:rPr>
          <w:rFonts w:cstheme="minorHAnsi"/>
          <w:sz w:val="24"/>
          <w:szCs w:val="24"/>
        </w:rPr>
        <w:tab/>
      </w:r>
      <w:r>
        <w:rPr>
          <w:rFonts w:cstheme="minorHAnsi"/>
          <w:sz w:val="24"/>
          <w:szCs w:val="24"/>
        </w:rPr>
        <w:t xml:space="preserve">Ensuring there </w:t>
      </w:r>
      <w:r w:rsidRPr="00354519">
        <w:rPr>
          <w:rFonts w:cstheme="minorHAnsi"/>
          <w:sz w:val="24"/>
          <w:szCs w:val="24"/>
        </w:rPr>
        <w:t>follow</w:t>
      </w:r>
      <w:r>
        <w:rPr>
          <w:rFonts w:cstheme="minorHAnsi"/>
          <w:sz w:val="24"/>
          <w:szCs w:val="24"/>
        </w:rPr>
        <w:t xml:space="preserve"> up on commitments.</w:t>
      </w:r>
    </w:p>
    <w:p w14:paraId="2E74AC34" w14:textId="77777777" w:rsidR="00237E00" w:rsidRDefault="00237E00" w:rsidP="00237E00">
      <w:pPr>
        <w:rPr>
          <w:rFonts w:cstheme="minorHAnsi"/>
          <w:sz w:val="24"/>
          <w:szCs w:val="24"/>
        </w:rPr>
      </w:pPr>
    </w:p>
    <w:p w14:paraId="4CFF0070" w14:textId="77777777" w:rsidR="00237E00" w:rsidRPr="00354519" w:rsidRDefault="00237E00" w:rsidP="00237E00">
      <w:pPr>
        <w:rPr>
          <w:rFonts w:cstheme="minorHAnsi"/>
          <w:sz w:val="24"/>
          <w:szCs w:val="24"/>
        </w:rPr>
      </w:pPr>
      <w:r w:rsidRPr="00354519">
        <w:rPr>
          <w:rFonts w:cstheme="minorHAnsi"/>
          <w:sz w:val="24"/>
          <w:szCs w:val="24"/>
        </w:rPr>
        <w:t xml:space="preserve">For all new products, online courses, workshops, etc. </w:t>
      </w:r>
      <w:r>
        <w:rPr>
          <w:rFonts w:cstheme="minorHAnsi"/>
          <w:sz w:val="24"/>
          <w:szCs w:val="24"/>
        </w:rPr>
        <w:t>Realize has</w:t>
      </w:r>
      <w:r w:rsidRPr="00354519">
        <w:rPr>
          <w:rFonts w:cstheme="minorHAnsi"/>
          <w:sz w:val="24"/>
          <w:szCs w:val="24"/>
        </w:rPr>
        <w:t xml:space="preserve"> a consultant who works in the context of disability, discrimination and race, </w:t>
      </w:r>
      <w:r>
        <w:rPr>
          <w:rFonts w:cstheme="minorHAnsi"/>
          <w:sz w:val="24"/>
          <w:szCs w:val="24"/>
        </w:rPr>
        <w:t xml:space="preserve">that ensures </w:t>
      </w:r>
      <w:r w:rsidRPr="00354519">
        <w:rPr>
          <w:rFonts w:cstheme="minorHAnsi"/>
          <w:sz w:val="24"/>
          <w:szCs w:val="24"/>
        </w:rPr>
        <w:t xml:space="preserve">they are following through on the commitments </w:t>
      </w:r>
      <w:r>
        <w:rPr>
          <w:rFonts w:cstheme="minorHAnsi"/>
          <w:sz w:val="24"/>
          <w:szCs w:val="24"/>
        </w:rPr>
        <w:t xml:space="preserve">made. </w:t>
      </w:r>
      <w:r w:rsidRPr="00354519">
        <w:rPr>
          <w:rFonts w:cstheme="minorHAnsi"/>
          <w:sz w:val="24"/>
          <w:szCs w:val="24"/>
        </w:rPr>
        <w:t>The success of their framework is partly seen in the diverse makeup of their board and staff.</w:t>
      </w:r>
    </w:p>
    <w:p w14:paraId="6DC0A658" w14:textId="77777777" w:rsidR="00237E00" w:rsidRPr="00354519" w:rsidRDefault="00237E00" w:rsidP="00237E00">
      <w:pPr>
        <w:rPr>
          <w:rFonts w:cstheme="minorHAnsi"/>
          <w:sz w:val="24"/>
          <w:szCs w:val="24"/>
        </w:rPr>
      </w:pPr>
    </w:p>
    <w:p w14:paraId="12BA801F" w14:textId="77777777" w:rsidR="00237E00" w:rsidRPr="00354519" w:rsidRDefault="00237E00" w:rsidP="00237E00">
      <w:pPr>
        <w:pStyle w:val="Heading4"/>
      </w:pPr>
      <w:r w:rsidRPr="00354519">
        <w:t>Australia Disability Strategy (ADS) Outcomes Framework</w:t>
      </w:r>
    </w:p>
    <w:p w14:paraId="17D1EC5F" w14:textId="77777777" w:rsidR="00237E00" w:rsidRDefault="00237E00" w:rsidP="00237E00">
      <w:pPr>
        <w:rPr>
          <w:rFonts w:eastAsia="Times New Roman" w:cstheme="minorHAnsi"/>
          <w:sz w:val="24"/>
          <w:szCs w:val="24"/>
        </w:rPr>
      </w:pPr>
    </w:p>
    <w:p w14:paraId="6B65BA72" w14:textId="4B1D6902" w:rsidR="00237E00" w:rsidRPr="00354519" w:rsidRDefault="00237E00" w:rsidP="00237E00">
      <w:pPr>
        <w:rPr>
          <w:rFonts w:eastAsia="Times New Roman" w:cstheme="minorHAnsi"/>
          <w:color w:val="7030A0"/>
          <w:sz w:val="24"/>
          <w:szCs w:val="24"/>
        </w:rPr>
      </w:pPr>
      <w:r w:rsidRPr="00354519">
        <w:rPr>
          <w:rFonts w:eastAsia="Times New Roman" w:cstheme="minorHAnsi"/>
          <w:sz w:val="24"/>
          <w:szCs w:val="24"/>
        </w:rPr>
        <w:t xml:space="preserve">The </w:t>
      </w:r>
      <w:r w:rsidRPr="00024AC9">
        <w:rPr>
          <w:rFonts w:eastAsia="Times New Roman" w:cstheme="minorHAnsi"/>
          <w:sz w:val="24"/>
          <w:szCs w:val="24"/>
        </w:rPr>
        <w:t>Australia Disability Strategy (ADS)</w:t>
      </w:r>
      <w:r w:rsidRPr="00354519">
        <w:rPr>
          <w:rFonts w:eastAsia="Times New Roman" w:cstheme="minorHAnsi"/>
          <w:sz w:val="24"/>
          <w:szCs w:val="24"/>
        </w:rPr>
        <w:t xml:space="preserve"> </w:t>
      </w:r>
      <w:r>
        <w:rPr>
          <w:rFonts w:eastAsia="Times New Roman" w:cstheme="minorHAnsi"/>
          <w:sz w:val="24"/>
          <w:szCs w:val="24"/>
        </w:rPr>
        <w:t>includes</w:t>
      </w:r>
      <w:r w:rsidRPr="00354519">
        <w:rPr>
          <w:rFonts w:eastAsia="Times New Roman" w:cstheme="minorHAnsi"/>
          <w:sz w:val="24"/>
          <w:szCs w:val="24"/>
        </w:rPr>
        <w:t xml:space="preserve"> an </w:t>
      </w:r>
      <w:r w:rsidRPr="00024AC9">
        <w:rPr>
          <w:rFonts w:eastAsia="Times New Roman" w:cstheme="minorHAnsi"/>
          <w:sz w:val="24"/>
          <w:szCs w:val="24"/>
        </w:rPr>
        <w:t>Outcomes Framework</w:t>
      </w:r>
      <w:r w:rsidRPr="00354519">
        <w:rPr>
          <w:rFonts w:eastAsia="Times New Roman" w:cstheme="minorHAnsi"/>
          <w:sz w:val="24"/>
          <w:szCs w:val="24"/>
        </w:rPr>
        <w:t xml:space="preserve"> which t</w:t>
      </w:r>
      <w:r w:rsidRPr="00354519">
        <w:rPr>
          <w:rFonts w:cstheme="minorHAnsi"/>
          <w:color w:val="313131"/>
          <w:sz w:val="24"/>
          <w:szCs w:val="24"/>
        </w:rPr>
        <w:t xml:space="preserve">racks, reports and measures the outcomes for </w:t>
      </w:r>
      <w:r>
        <w:rPr>
          <w:rFonts w:cstheme="minorHAnsi"/>
          <w:color w:val="313131"/>
          <w:sz w:val="24"/>
          <w:szCs w:val="24"/>
        </w:rPr>
        <w:t>persons</w:t>
      </w:r>
      <w:r w:rsidRPr="00354519">
        <w:rPr>
          <w:rFonts w:cstheme="minorHAnsi"/>
          <w:color w:val="313131"/>
          <w:sz w:val="24"/>
          <w:szCs w:val="24"/>
        </w:rPr>
        <w:t xml:space="preserve"> with disability across all seven Outcome Areas of </w:t>
      </w:r>
      <w:r w:rsidRPr="00354519">
        <w:rPr>
          <w:rFonts w:cstheme="minorHAnsi"/>
          <w:sz w:val="24"/>
          <w:szCs w:val="24"/>
        </w:rPr>
        <w:t>the Strategy, in the hopes of driving change</w:t>
      </w:r>
      <w:r w:rsidR="008862FB">
        <w:rPr>
          <w:rFonts w:cstheme="minorHAnsi"/>
          <w:sz w:val="24"/>
          <w:szCs w:val="24"/>
        </w:rPr>
        <w:t xml:space="preserve"> (</w:t>
      </w:r>
      <w:proofErr w:type="gramStart"/>
      <w:r w:rsidR="008862FB" w:rsidRPr="003A1E37">
        <w:rPr>
          <w:rFonts w:eastAsia="Times New Roman" w:cstheme="minorHAnsi"/>
          <w:sz w:val="24"/>
          <w:szCs w:val="24"/>
        </w:rPr>
        <w:t xml:space="preserve">Australia </w:t>
      </w:r>
      <w:r w:rsidR="008862FB">
        <w:rPr>
          <w:rFonts w:eastAsia="Times New Roman" w:cstheme="minorHAnsi"/>
          <w:sz w:val="24"/>
          <w:szCs w:val="24"/>
        </w:rPr>
        <w:t xml:space="preserve"> Government</w:t>
      </w:r>
      <w:proofErr w:type="gramEnd"/>
      <w:r w:rsidR="008862FB">
        <w:rPr>
          <w:rFonts w:eastAsia="Times New Roman" w:cstheme="minorHAnsi"/>
          <w:sz w:val="24"/>
          <w:szCs w:val="24"/>
        </w:rPr>
        <w:t>, 2021a; 2021b)</w:t>
      </w:r>
      <w:r w:rsidRPr="00354519">
        <w:rPr>
          <w:rFonts w:cstheme="minorHAnsi"/>
          <w:sz w:val="24"/>
          <w:szCs w:val="24"/>
        </w:rPr>
        <w:t xml:space="preserve">. </w:t>
      </w:r>
      <w:r>
        <w:rPr>
          <w:rFonts w:cstheme="minorHAnsi"/>
          <w:sz w:val="24"/>
          <w:szCs w:val="24"/>
        </w:rPr>
        <w:t>The</w:t>
      </w:r>
      <w:r w:rsidRPr="00354519">
        <w:rPr>
          <w:rFonts w:eastAsia="Times New Roman" w:cstheme="minorHAnsi"/>
          <w:sz w:val="24"/>
          <w:szCs w:val="24"/>
        </w:rPr>
        <w:t xml:space="preserve"> Outcomes Framework </w:t>
      </w:r>
      <w:r>
        <w:rPr>
          <w:rFonts w:eastAsia="Times New Roman" w:cstheme="minorHAnsi"/>
          <w:sz w:val="24"/>
          <w:szCs w:val="24"/>
        </w:rPr>
        <w:t>will be used to</w:t>
      </w:r>
      <w:r w:rsidRPr="00354519">
        <w:rPr>
          <w:rFonts w:eastAsia="Times New Roman" w:cstheme="minorHAnsi"/>
          <w:sz w:val="24"/>
          <w:szCs w:val="24"/>
        </w:rPr>
        <w:t xml:space="preserve"> track progress of the </w:t>
      </w:r>
      <w:r>
        <w:rPr>
          <w:rFonts w:eastAsia="Times New Roman" w:cstheme="minorHAnsi"/>
          <w:sz w:val="24"/>
          <w:szCs w:val="24"/>
        </w:rPr>
        <w:t>ADS</w:t>
      </w:r>
      <w:r w:rsidRPr="00354519">
        <w:rPr>
          <w:rFonts w:eastAsia="Times New Roman" w:cstheme="minorHAnsi"/>
          <w:sz w:val="24"/>
          <w:szCs w:val="24"/>
        </w:rPr>
        <w:t xml:space="preserve">. </w:t>
      </w:r>
      <w:r>
        <w:rPr>
          <w:rFonts w:eastAsia="Times New Roman" w:cstheme="minorHAnsi"/>
          <w:sz w:val="24"/>
          <w:szCs w:val="24"/>
        </w:rPr>
        <w:t>O</w:t>
      </w:r>
      <w:r w:rsidRPr="00354519">
        <w:rPr>
          <w:rFonts w:eastAsia="Times New Roman" w:cstheme="minorHAnsi"/>
          <w:sz w:val="24"/>
          <w:szCs w:val="24"/>
        </w:rPr>
        <w:t xml:space="preserve">utcomes range from employment and financial security; inclusive homes and communities; safety, rights and justice; personal and community support; education and learning; health and wellbeing, and community attitudes. </w:t>
      </w:r>
      <w:r>
        <w:rPr>
          <w:rFonts w:eastAsia="Times New Roman" w:cstheme="minorHAnsi"/>
          <w:sz w:val="24"/>
          <w:szCs w:val="24"/>
        </w:rPr>
        <w:t>In addition, a</w:t>
      </w:r>
      <w:r w:rsidRPr="00354519">
        <w:rPr>
          <w:rFonts w:eastAsia="Times New Roman" w:cstheme="minorHAnsi"/>
          <w:sz w:val="24"/>
          <w:szCs w:val="24"/>
        </w:rPr>
        <w:t xml:space="preserve"> longitudinal survey on attitude change is being designed </w:t>
      </w:r>
      <w:r>
        <w:rPr>
          <w:rFonts w:eastAsia="Times New Roman" w:cstheme="minorHAnsi"/>
          <w:sz w:val="24"/>
          <w:szCs w:val="24"/>
        </w:rPr>
        <w:t>b</w:t>
      </w:r>
      <w:r w:rsidRPr="00354519">
        <w:rPr>
          <w:rFonts w:eastAsia="Times New Roman" w:cstheme="minorHAnsi"/>
          <w:sz w:val="24"/>
          <w:szCs w:val="24"/>
        </w:rPr>
        <w:t>y Australian National University.</w:t>
      </w:r>
    </w:p>
    <w:p w14:paraId="38AEA19F" w14:textId="77777777" w:rsidR="00237E00" w:rsidRPr="00354519" w:rsidRDefault="00237E00" w:rsidP="00237E00"/>
    <w:p w14:paraId="1E7B347E" w14:textId="77777777" w:rsidR="00237E00" w:rsidRPr="00354519" w:rsidRDefault="00237E00" w:rsidP="00237E00">
      <w:pPr>
        <w:pStyle w:val="Heading4"/>
      </w:pPr>
      <w:proofErr w:type="spellStart"/>
      <w:r w:rsidRPr="00354519">
        <w:t>QuakeLab</w:t>
      </w:r>
      <w:proofErr w:type="spellEnd"/>
      <w:r w:rsidRPr="00354519">
        <w:t xml:space="preserve"> Inclusion Maturity Model</w:t>
      </w:r>
    </w:p>
    <w:p w14:paraId="7799968B" w14:textId="77777777" w:rsidR="00237E00" w:rsidRPr="00354519" w:rsidRDefault="00237E00" w:rsidP="00237E00">
      <w:pPr>
        <w:rPr>
          <w:rFonts w:cstheme="minorHAnsi"/>
          <w:sz w:val="24"/>
          <w:szCs w:val="24"/>
        </w:rPr>
      </w:pPr>
    </w:p>
    <w:p w14:paraId="5A314B5B" w14:textId="1691F1C2" w:rsidR="00237E00" w:rsidRDefault="00237E00" w:rsidP="00237E00">
      <w:pPr>
        <w:rPr>
          <w:rFonts w:cstheme="minorHAnsi"/>
          <w:sz w:val="24"/>
          <w:szCs w:val="24"/>
        </w:rPr>
      </w:pPr>
      <w:r w:rsidRPr="00354519">
        <w:rPr>
          <w:rFonts w:cstheme="minorHAnsi"/>
          <w:sz w:val="24"/>
          <w:szCs w:val="24"/>
        </w:rPr>
        <w:t xml:space="preserve">The </w:t>
      </w:r>
      <w:proofErr w:type="spellStart"/>
      <w:r w:rsidRPr="00024AC9">
        <w:rPr>
          <w:sz w:val="24"/>
          <w:szCs w:val="24"/>
        </w:rPr>
        <w:t>QuakeLab</w:t>
      </w:r>
      <w:proofErr w:type="spellEnd"/>
      <w:r w:rsidRPr="00024AC9">
        <w:rPr>
          <w:sz w:val="24"/>
          <w:szCs w:val="24"/>
        </w:rPr>
        <w:t xml:space="preserve"> Inclusion Maturity Model</w:t>
      </w:r>
      <w:r w:rsidRPr="00354519">
        <w:rPr>
          <w:rFonts w:cstheme="minorHAnsi"/>
          <w:sz w:val="24"/>
          <w:szCs w:val="24"/>
        </w:rPr>
        <w:t xml:space="preserve"> </w:t>
      </w:r>
      <w:r>
        <w:rPr>
          <w:rFonts w:cstheme="minorHAnsi"/>
          <w:sz w:val="24"/>
          <w:szCs w:val="24"/>
        </w:rPr>
        <w:t>is</w:t>
      </w:r>
      <w:r w:rsidRPr="00354519">
        <w:rPr>
          <w:rFonts w:cstheme="minorHAnsi"/>
          <w:sz w:val="24"/>
          <w:szCs w:val="24"/>
        </w:rPr>
        <w:t xml:space="preserve"> a framework </w:t>
      </w:r>
      <w:r>
        <w:rPr>
          <w:rFonts w:cstheme="minorHAnsi"/>
          <w:sz w:val="24"/>
          <w:szCs w:val="24"/>
        </w:rPr>
        <w:t xml:space="preserve">for use by </w:t>
      </w:r>
      <w:r w:rsidRPr="00354519">
        <w:rPr>
          <w:rFonts w:cstheme="minorHAnsi"/>
          <w:sz w:val="24"/>
          <w:szCs w:val="24"/>
        </w:rPr>
        <w:t xml:space="preserve">an organization to assess and measure their progress in relation to </w:t>
      </w:r>
      <w:r>
        <w:rPr>
          <w:rFonts w:cstheme="minorHAnsi"/>
          <w:sz w:val="24"/>
          <w:szCs w:val="24"/>
        </w:rPr>
        <w:t xml:space="preserve">EDI </w:t>
      </w:r>
      <w:r w:rsidRPr="00354519">
        <w:rPr>
          <w:rFonts w:cstheme="minorHAnsi"/>
          <w:sz w:val="24"/>
          <w:szCs w:val="24"/>
        </w:rPr>
        <w:t>culture change</w:t>
      </w:r>
      <w:r>
        <w:rPr>
          <w:rFonts w:cstheme="minorHAnsi"/>
          <w:sz w:val="24"/>
          <w:szCs w:val="24"/>
        </w:rPr>
        <w:t xml:space="preserve"> (described as the </w:t>
      </w:r>
      <w:r>
        <w:t>diversity, equity, and inclusion (DEI) journey)</w:t>
      </w:r>
      <w:r w:rsidR="008862FB">
        <w:t xml:space="preserve"> (</w:t>
      </w:r>
      <w:proofErr w:type="spellStart"/>
      <w:r w:rsidR="008862FB" w:rsidRPr="00696F32">
        <w:rPr>
          <w:rFonts w:eastAsia="Times New Roman" w:cstheme="minorHAnsi"/>
          <w:sz w:val="24"/>
          <w:szCs w:val="24"/>
        </w:rPr>
        <w:t>QuakeLab</w:t>
      </w:r>
      <w:proofErr w:type="spellEnd"/>
      <w:r w:rsidR="008862FB">
        <w:rPr>
          <w:rFonts w:eastAsia="Times New Roman" w:cstheme="minorHAnsi"/>
          <w:sz w:val="24"/>
          <w:szCs w:val="24"/>
        </w:rPr>
        <w:t xml:space="preserve">, </w:t>
      </w:r>
      <w:r w:rsidR="008862FB" w:rsidRPr="00696F32">
        <w:rPr>
          <w:rFonts w:eastAsia="Times New Roman" w:cstheme="minorHAnsi"/>
          <w:sz w:val="24"/>
          <w:szCs w:val="24"/>
        </w:rPr>
        <w:t>2020)</w:t>
      </w:r>
      <w:r w:rsidRPr="00354519">
        <w:rPr>
          <w:rFonts w:cstheme="minorHAnsi"/>
          <w:sz w:val="24"/>
          <w:szCs w:val="24"/>
        </w:rPr>
        <w:t>.</w:t>
      </w:r>
      <w:r>
        <w:rPr>
          <w:rFonts w:cstheme="minorHAnsi"/>
          <w:sz w:val="24"/>
          <w:szCs w:val="24"/>
        </w:rPr>
        <w:t xml:space="preserve"> An organization’s maturity is categorized into four levels:</w:t>
      </w:r>
    </w:p>
    <w:p w14:paraId="3024BB73" w14:textId="77777777" w:rsidR="00237E00" w:rsidRDefault="00237E00" w:rsidP="00237E00">
      <w:pPr>
        <w:rPr>
          <w:rFonts w:cstheme="minorHAnsi"/>
          <w:sz w:val="24"/>
          <w:szCs w:val="24"/>
        </w:rPr>
      </w:pPr>
    </w:p>
    <w:p w14:paraId="0C37F902" w14:textId="77777777" w:rsidR="00237E00" w:rsidRPr="008F2BCF" w:rsidRDefault="00237E00" w:rsidP="00237E00">
      <w:pPr>
        <w:pStyle w:val="ListParagraph"/>
        <w:numPr>
          <w:ilvl w:val="0"/>
          <w:numId w:val="49"/>
        </w:numPr>
        <w:rPr>
          <w:rFonts w:cstheme="minorHAnsi"/>
          <w:sz w:val="24"/>
          <w:szCs w:val="24"/>
        </w:rPr>
      </w:pPr>
      <w:r w:rsidRPr="008F2BCF">
        <w:rPr>
          <w:rFonts w:cstheme="minorHAnsi"/>
          <w:sz w:val="24"/>
          <w:szCs w:val="24"/>
        </w:rPr>
        <w:t xml:space="preserve">Level 1: </w:t>
      </w:r>
      <w:r>
        <w:rPr>
          <w:rFonts w:cstheme="minorHAnsi"/>
          <w:sz w:val="24"/>
          <w:szCs w:val="24"/>
        </w:rPr>
        <w:t>Internal assessment and action</w:t>
      </w:r>
      <w:r w:rsidRPr="008F2BCF">
        <w:rPr>
          <w:rFonts w:cstheme="minorHAnsi"/>
          <w:sz w:val="24"/>
          <w:szCs w:val="24"/>
        </w:rPr>
        <w:t xml:space="preserve"> </w:t>
      </w:r>
    </w:p>
    <w:p w14:paraId="5A58671D" w14:textId="77777777" w:rsidR="00237E00" w:rsidRPr="008F2BCF" w:rsidRDefault="00237E00" w:rsidP="00237E00">
      <w:pPr>
        <w:pStyle w:val="ListParagraph"/>
        <w:numPr>
          <w:ilvl w:val="0"/>
          <w:numId w:val="49"/>
        </w:numPr>
        <w:rPr>
          <w:rFonts w:cstheme="minorHAnsi"/>
          <w:sz w:val="24"/>
          <w:szCs w:val="24"/>
        </w:rPr>
      </w:pPr>
      <w:r w:rsidRPr="008F2BCF">
        <w:rPr>
          <w:rFonts w:cstheme="minorHAnsi"/>
          <w:sz w:val="24"/>
          <w:szCs w:val="24"/>
        </w:rPr>
        <w:t xml:space="preserve">Level 2: </w:t>
      </w:r>
      <w:r>
        <w:rPr>
          <w:rFonts w:cstheme="minorHAnsi"/>
          <w:sz w:val="24"/>
          <w:szCs w:val="24"/>
        </w:rPr>
        <w:t>Embedded action and looking externally</w:t>
      </w:r>
    </w:p>
    <w:p w14:paraId="0C78B5E1" w14:textId="77777777" w:rsidR="00237E00" w:rsidRPr="008F2BCF" w:rsidRDefault="00237E00" w:rsidP="00237E00">
      <w:pPr>
        <w:pStyle w:val="ListParagraph"/>
        <w:numPr>
          <w:ilvl w:val="0"/>
          <w:numId w:val="49"/>
        </w:numPr>
        <w:rPr>
          <w:rFonts w:cstheme="minorHAnsi"/>
          <w:sz w:val="24"/>
          <w:szCs w:val="24"/>
        </w:rPr>
      </w:pPr>
      <w:r w:rsidRPr="008F2BCF">
        <w:rPr>
          <w:rFonts w:cstheme="minorHAnsi"/>
          <w:sz w:val="24"/>
          <w:szCs w:val="24"/>
        </w:rPr>
        <w:t xml:space="preserve">Level 3: </w:t>
      </w:r>
      <w:r>
        <w:rPr>
          <w:rFonts w:cstheme="minorHAnsi"/>
          <w:sz w:val="24"/>
          <w:szCs w:val="24"/>
        </w:rPr>
        <w:t>Innovation inclusion</w:t>
      </w:r>
    </w:p>
    <w:p w14:paraId="0DE63343" w14:textId="77777777" w:rsidR="00237E00" w:rsidRPr="008F2BCF" w:rsidRDefault="00237E00" w:rsidP="00237E00">
      <w:pPr>
        <w:pStyle w:val="ListParagraph"/>
        <w:numPr>
          <w:ilvl w:val="0"/>
          <w:numId w:val="49"/>
        </w:numPr>
        <w:rPr>
          <w:rFonts w:cstheme="minorHAnsi"/>
          <w:sz w:val="24"/>
          <w:szCs w:val="24"/>
        </w:rPr>
      </w:pPr>
      <w:r w:rsidRPr="008F2BCF">
        <w:rPr>
          <w:rFonts w:cstheme="minorHAnsi"/>
          <w:sz w:val="24"/>
          <w:szCs w:val="24"/>
        </w:rPr>
        <w:t xml:space="preserve">Level 4: </w:t>
      </w:r>
      <w:r>
        <w:rPr>
          <w:rFonts w:cstheme="minorHAnsi"/>
          <w:sz w:val="24"/>
          <w:szCs w:val="24"/>
        </w:rPr>
        <w:t>Dismantle the system</w:t>
      </w:r>
    </w:p>
    <w:p w14:paraId="53493F7F" w14:textId="77777777" w:rsidR="00237E00" w:rsidRDefault="00237E00" w:rsidP="00237E00">
      <w:pPr>
        <w:widowControl w:val="0"/>
        <w:rPr>
          <w:rFonts w:cstheme="minorHAnsi"/>
          <w:sz w:val="24"/>
          <w:szCs w:val="24"/>
        </w:rPr>
      </w:pPr>
    </w:p>
    <w:p w14:paraId="3C15C0C8" w14:textId="77777777" w:rsidR="00237E00" w:rsidRDefault="00237E00" w:rsidP="00237E00">
      <w:pPr>
        <w:widowControl w:val="0"/>
        <w:rPr>
          <w:rFonts w:cstheme="minorHAnsi"/>
          <w:sz w:val="24"/>
          <w:szCs w:val="24"/>
        </w:rPr>
      </w:pPr>
      <w:r>
        <w:rPr>
          <w:rFonts w:cstheme="minorHAnsi"/>
          <w:sz w:val="24"/>
          <w:szCs w:val="24"/>
        </w:rPr>
        <w:t>The model is designed to go beyond the focus of diversity with the workplace to encapsulating efforts to rigorously investigate historical systems of oppression.</w:t>
      </w:r>
    </w:p>
    <w:p w14:paraId="299183BC" w14:textId="77777777" w:rsidR="00237E00" w:rsidRPr="00354519" w:rsidRDefault="00237E00" w:rsidP="00237E00">
      <w:pPr>
        <w:widowControl w:val="0"/>
        <w:rPr>
          <w:rFonts w:cstheme="minorHAnsi"/>
          <w:sz w:val="24"/>
          <w:szCs w:val="24"/>
        </w:rPr>
      </w:pPr>
    </w:p>
    <w:p w14:paraId="4E779D49" w14:textId="77777777" w:rsidR="00237E00" w:rsidRPr="00354519" w:rsidRDefault="00237E00" w:rsidP="00237E00">
      <w:pPr>
        <w:pStyle w:val="Heading4"/>
        <w:rPr>
          <w:bCs/>
          <w:highlight w:val="yellow"/>
        </w:rPr>
      </w:pPr>
      <w:r w:rsidRPr="00354519">
        <w:t xml:space="preserve">Mental Health Commission of Canada - </w:t>
      </w:r>
      <w:bookmarkStart w:id="158" w:name="_Hlk98885426"/>
      <w:r w:rsidRPr="00354519">
        <w:t>Framework for a Psychosocially Health Workplace</w:t>
      </w:r>
      <w:bookmarkEnd w:id="158"/>
    </w:p>
    <w:p w14:paraId="5DD9D920" w14:textId="77777777" w:rsidR="00237E00" w:rsidRPr="00354519" w:rsidRDefault="00237E00" w:rsidP="00237E00">
      <w:pPr>
        <w:rPr>
          <w:rFonts w:cstheme="minorHAnsi"/>
          <w:sz w:val="24"/>
          <w:szCs w:val="24"/>
        </w:rPr>
      </w:pPr>
    </w:p>
    <w:p w14:paraId="096B9824" w14:textId="0D2EE92A" w:rsidR="00237E00" w:rsidRPr="00354519" w:rsidRDefault="00237E00" w:rsidP="00237E00">
      <w:pPr>
        <w:rPr>
          <w:rFonts w:cstheme="minorHAnsi"/>
          <w:sz w:val="24"/>
          <w:szCs w:val="24"/>
        </w:rPr>
      </w:pPr>
      <w:r w:rsidRPr="00354519">
        <w:rPr>
          <w:rFonts w:cstheme="minorHAnsi"/>
          <w:sz w:val="24"/>
          <w:szCs w:val="24"/>
        </w:rPr>
        <w:t>The Mental Health Commission of Canada, in partnership with</w:t>
      </w:r>
      <w:r>
        <w:rPr>
          <w:rFonts w:cstheme="minorHAnsi"/>
          <w:sz w:val="24"/>
          <w:szCs w:val="24"/>
        </w:rPr>
        <w:t xml:space="preserve"> </w:t>
      </w:r>
      <w:r w:rsidRPr="00024AC9">
        <w:rPr>
          <w:rFonts w:cstheme="minorHAnsi"/>
          <w:sz w:val="24"/>
          <w:szCs w:val="24"/>
        </w:rPr>
        <w:t>Ottawa Public Health</w:t>
      </w:r>
      <w:r w:rsidRPr="00466D8A">
        <w:rPr>
          <w:rFonts w:cstheme="minorHAnsi"/>
          <w:sz w:val="24"/>
          <w:szCs w:val="24"/>
        </w:rPr>
        <w:t>,</w:t>
      </w:r>
      <w:r w:rsidRPr="00354519">
        <w:rPr>
          <w:rFonts w:cstheme="minorHAnsi"/>
          <w:sz w:val="24"/>
          <w:szCs w:val="24"/>
        </w:rPr>
        <w:t xml:space="preserve"> adapted content from</w:t>
      </w:r>
      <w:r>
        <w:rPr>
          <w:rFonts w:cstheme="minorHAnsi"/>
          <w:sz w:val="24"/>
          <w:szCs w:val="24"/>
        </w:rPr>
        <w:t xml:space="preserve"> </w:t>
      </w:r>
      <w:r w:rsidRPr="00024AC9">
        <w:rPr>
          <w:rFonts w:cstheme="minorHAnsi"/>
          <w:sz w:val="24"/>
          <w:szCs w:val="24"/>
        </w:rPr>
        <w:t>The Mindful Employer</w:t>
      </w:r>
      <w:r w:rsidR="008862FB">
        <w:rPr>
          <w:rFonts w:cstheme="minorHAnsi"/>
          <w:sz w:val="24"/>
          <w:szCs w:val="24"/>
        </w:rPr>
        <w:t xml:space="preserve"> (2020)</w:t>
      </w:r>
      <w:r w:rsidRPr="00466D8A">
        <w:rPr>
          <w:rFonts w:cstheme="minorHAnsi"/>
          <w:sz w:val="24"/>
          <w:szCs w:val="24"/>
        </w:rPr>
        <w:t>,</w:t>
      </w:r>
      <w:r w:rsidRPr="00354519">
        <w:rPr>
          <w:rFonts w:cstheme="minorHAnsi"/>
          <w:sz w:val="24"/>
          <w:szCs w:val="24"/>
        </w:rPr>
        <w:t xml:space="preserve"> to develop a series of short</w:t>
      </w:r>
      <w:r w:rsidR="00A712CE">
        <w:rPr>
          <w:rFonts w:cstheme="minorHAnsi"/>
          <w:sz w:val="24"/>
          <w:szCs w:val="24"/>
        </w:rPr>
        <w:t>,</w:t>
      </w:r>
      <w:r w:rsidRPr="00354519">
        <w:rPr>
          <w:rFonts w:cstheme="minorHAnsi"/>
          <w:sz w:val="24"/>
          <w:szCs w:val="24"/>
        </w:rPr>
        <w:t xml:space="preserve"> animated videos that aim to raise awareness </w:t>
      </w:r>
      <w:r>
        <w:rPr>
          <w:rFonts w:cstheme="minorHAnsi"/>
          <w:sz w:val="24"/>
          <w:szCs w:val="24"/>
        </w:rPr>
        <w:t xml:space="preserve">about </w:t>
      </w:r>
      <w:r w:rsidRPr="00354519">
        <w:rPr>
          <w:rFonts w:cstheme="minorHAnsi"/>
          <w:sz w:val="24"/>
          <w:szCs w:val="24"/>
        </w:rPr>
        <w:t>the 13 factors that can impact the mental health of employees in the workplace</w:t>
      </w:r>
      <w:r>
        <w:rPr>
          <w:rFonts w:cstheme="minorHAnsi"/>
          <w:sz w:val="24"/>
          <w:szCs w:val="24"/>
        </w:rPr>
        <w:t xml:space="preserve">. It is intended to </w:t>
      </w:r>
      <w:r w:rsidRPr="00354519">
        <w:rPr>
          <w:rFonts w:cstheme="minorHAnsi"/>
          <w:sz w:val="24"/>
          <w:szCs w:val="24"/>
        </w:rPr>
        <w:t xml:space="preserve">encourage conversations on methods for promoting </w:t>
      </w:r>
      <w:r w:rsidRPr="00354519">
        <w:rPr>
          <w:rFonts w:cstheme="minorHAnsi"/>
          <w:sz w:val="24"/>
          <w:szCs w:val="24"/>
        </w:rPr>
        <w:lastRenderedPageBreak/>
        <w:t xml:space="preserve">psychologically safe places to work. </w:t>
      </w:r>
      <w:r>
        <w:rPr>
          <w:rFonts w:cstheme="minorHAnsi"/>
          <w:sz w:val="24"/>
          <w:szCs w:val="24"/>
        </w:rPr>
        <w:t>I</w:t>
      </w:r>
      <w:r w:rsidRPr="00354519">
        <w:rPr>
          <w:rFonts w:cstheme="minorHAnsi"/>
          <w:sz w:val="24"/>
          <w:szCs w:val="24"/>
        </w:rPr>
        <w:t>ndicators of a psychosocially health workplace,</w:t>
      </w:r>
      <w:r>
        <w:rPr>
          <w:rFonts w:cstheme="minorHAnsi"/>
          <w:sz w:val="24"/>
          <w:szCs w:val="24"/>
        </w:rPr>
        <w:t xml:space="preserve"> can be found </w:t>
      </w:r>
      <w:r w:rsidRPr="00354519">
        <w:rPr>
          <w:rFonts w:cstheme="minorHAnsi"/>
          <w:sz w:val="24"/>
          <w:szCs w:val="24"/>
        </w:rPr>
        <w:t xml:space="preserve">at the following link: </w:t>
      </w:r>
      <w:r w:rsidRPr="00024AC9">
        <w:rPr>
          <w:rFonts w:cstheme="minorHAnsi"/>
          <w:sz w:val="24"/>
          <w:szCs w:val="24"/>
        </w:rPr>
        <w:t>13 Factors: Addressing Mental Health in the Workplace</w:t>
      </w:r>
      <w:r w:rsidR="008862FB">
        <w:rPr>
          <w:rFonts w:cstheme="minorHAnsi"/>
          <w:sz w:val="24"/>
          <w:szCs w:val="24"/>
        </w:rPr>
        <w:t xml:space="preserve"> (</w:t>
      </w:r>
      <w:proofErr w:type="gramStart"/>
      <w:r w:rsidR="008862FB" w:rsidRPr="00696F32">
        <w:rPr>
          <w:rFonts w:eastAsia="Times New Roman" w:cstheme="minorHAnsi"/>
          <w:sz w:val="24"/>
          <w:szCs w:val="24"/>
        </w:rPr>
        <w:t>MHCC</w:t>
      </w:r>
      <w:r w:rsidR="008862FB">
        <w:rPr>
          <w:rFonts w:eastAsia="Times New Roman" w:cstheme="minorHAnsi"/>
          <w:sz w:val="24"/>
          <w:szCs w:val="24"/>
        </w:rPr>
        <w:t xml:space="preserve">, </w:t>
      </w:r>
      <w:r w:rsidR="008862FB" w:rsidRPr="00696F32">
        <w:rPr>
          <w:rFonts w:eastAsia="Times New Roman" w:cstheme="minorHAnsi"/>
          <w:sz w:val="24"/>
          <w:szCs w:val="24"/>
        </w:rPr>
        <w:t xml:space="preserve"> 2022</w:t>
      </w:r>
      <w:proofErr w:type="gramEnd"/>
      <w:r w:rsidR="008862FB" w:rsidRPr="00696F32">
        <w:rPr>
          <w:rFonts w:eastAsia="Times New Roman" w:cstheme="minorHAnsi"/>
          <w:sz w:val="24"/>
          <w:szCs w:val="24"/>
        </w:rPr>
        <w:t>)</w:t>
      </w:r>
      <w:r w:rsidRPr="00354519">
        <w:rPr>
          <w:rFonts w:cstheme="minorHAnsi"/>
          <w:sz w:val="24"/>
          <w:szCs w:val="24"/>
        </w:rPr>
        <w:t xml:space="preserve">. </w:t>
      </w:r>
    </w:p>
    <w:p w14:paraId="7FB845B0" w14:textId="77777777" w:rsidR="00237E00" w:rsidRPr="00354519" w:rsidRDefault="00237E00" w:rsidP="00237E00">
      <w:pPr>
        <w:rPr>
          <w:rFonts w:cstheme="minorHAnsi"/>
          <w:sz w:val="24"/>
          <w:szCs w:val="24"/>
        </w:rPr>
      </w:pPr>
    </w:p>
    <w:p w14:paraId="5B565C02" w14:textId="77777777" w:rsidR="00237E00" w:rsidRPr="00354519" w:rsidRDefault="00237E00" w:rsidP="00237E00">
      <w:pPr>
        <w:pStyle w:val="Heading4"/>
      </w:pPr>
      <w:bookmarkStart w:id="159" w:name="_Hlk98885452"/>
      <w:r w:rsidRPr="00354519">
        <w:t>Addressing Stigma: Towards a More Inclusive Health System</w:t>
      </w:r>
    </w:p>
    <w:bookmarkEnd w:id="159"/>
    <w:p w14:paraId="1B14A84C" w14:textId="77777777" w:rsidR="00237E00" w:rsidRPr="00354519" w:rsidRDefault="00237E00" w:rsidP="00237E00">
      <w:pPr>
        <w:keepNext/>
        <w:keepLines/>
        <w:rPr>
          <w:rFonts w:cstheme="minorHAnsi"/>
          <w:sz w:val="24"/>
          <w:szCs w:val="24"/>
        </w:rPr>
      </w:pPr>
    </w:p>
    <w:p w14:paraId="028930D9" w14:textId="770129A8" w:rsidR="00237E00" w:rsidRPr="00354519" w:rsidRDefault="00237E00" w:rsidP="00237E00">
      <w:pPr>
        <w:keepNext/>
        <w:keepLines/>
        <w:rPr>
          <w:rFonts w:cstheme="minorHAnsi"/>
          <w:sz w:val="24"/>
          <w:szCs w:val="24"/>
        </w:rPr>
      </w:pPr>
      <w:r w:rsidRPr="00354519">
        <w:rPr>
          <w:rFonts w:cstheme="minorHAnsi"/>
          <w:sz w:val="24"/>
          <w:szCs w:val="24"/>
        </w:rPr>
        <w:t>A key informant</w:t>
      </w:r>
      <w:r>
        <w:rPr>
          <w:rFonts w:cstheme="minorHAnsi"/>
          <w:sz w:val="24"/>
          <w:szCs w:val="24"/>
        </w:rPr>
        <w:t>, who was not available for an interview,</w:t>
      </w:r>
      <w:r w:rsidRPr="00354519">
        <w:rPr>
          <w:rFonts w:cstheme="minorHAnsi"/>
          <w:sz w:val="24"/>
          <w:szCs w:val="24"/>
        </w:rPr>
        <w:t xml:space="preserve"> sent along the Chief Public Health Officer’s Report on the State of Public Health in Canada 2019, which included an </w:t>
      </w:r>
      <w:r w:rsidRPr="00024AC9">
        <w:rPr>
          <w:rFonts w:cstheme="minorHAnsi"/>
          <w:sz w:val="24"/>
          <w:szCs w:val="24"/>
        </w:rPr>
        <w:t>Action Framework for Building an Inclusive Health System</w:t>
      </w:r>
      <w:r>
        <w:rPr>
          <w:rFonts w:cstheme="minorHAnsi"/>
          <w:sz w:val="24"/>
          <w:szCs w:val="24"/>
        </w:rPr>
        <w:t xml:space="preserve"> (</w:t>
      </w:r>
      <w:r w:rsidRPr="00354519">
        <w:rPr>
          <w:rFonts w:cstheme="minorHAnsi"/>
          <w:sz w:val="24"/>
          <w:szCs w:val="24"/>
        </w:rPr>
        <w:t>Table 2</w:t>
      </w:r>
      <w:r>
        <w:rPr>
          <w:rFonts w:cstheme="minorHAnsi"/>
          <w:sz w:val="24"/>
          <w:szCs w:val="24"/>
        </w:rPr>
        <w:t>, p. 41)</w:t>
      </w:r>
      <w:r w:rsidR="008862FB">
        <w:rPr>
          <w:rFonts w:cstheme="minorHAnsi"/>
          <w:sz w:val="24"/>
          <w:szCs w:val="24"/>
        </w:rPr>
        <w:t xml:space="preserve"> (</w:t>
      </w:r>
      <w:r w:rsidR="008862FB" w:rsidRPr="00696F32">
        <w:rPr>
          <w:rFonts w:eastAsia="Times New Roman" w:cstheme="minorHAnsi"/>
          <w:sz w:val="24"/>
          <w:szCs w:val="24"/>
        </w:rPr>
        <w:t>Public Health Agency of Canada</w:t>
      </w:r>
      <w:r w:rsidR="008862FB">
        <w:rPr>
          <w:rFonts w:eastAsia="Times New Roman" w:cstheme="minorHAnsi"/>
          <w:sz w:val="24"/>
          <w:szCs w:val="24"/>
        </w:rPr>
        <w:t xml:space="preserve">, </w:t>
      </w:r>
      <w:r w:rsidR="008862FB" w:rsidRPr="00696F32">
        <w:rPr>
          <w:rFonts w:eastAsia="Times New Roman" w:cstheme="minorHAnsi"/>
          <w:sz w:val="24"/>
          <w:szCs w:val="24"/>
        </w:rPr>
        <w:t>2019)</w:t>
      </w:r>
      <w:r w:rsidRPr="00354519">
        <w:rPr>
          <w:rFonts w:cstheme="minorHAnsi"/>
          <w:sz w:val="24"/>
          <w:szCs w:val="24"/>
        </w:rPr>
        <w:t xml:space="preserve">. </w:t>
      </w:r>
      <w:r>
        <w:rPr>
          <w:rFonts w:cstheme="minorHAnsi"/>
          <w:sz w:val="24"/>
          <w:szCs w:val="24"/>
        </w:rPr>
        <w:t xml:space="preserve">Emphasis is given to the </w:t>
      </w:r>
      <w:r w:rsidRPr="00354519">
        <w:rPr>
          <w:rFonts w:cstheme="minorHAnsi"/>
          <w:sz w:val="24"/>
          <w:szCs w:val="24"/>
        </w:rPr>
        <w:t xml:space="preserve">need for training front-line health care providers (i.e., nurses, doctors, allied health care workers, pharmacists, receptionists, etc.) on </w:t>
      </w:r>
      <w:r>
        <w:rPr>
          <w:rFonts w:cstheme="minorHAnsi"/>
          <w:sz w:val="24"/>
          <w:szCs w:val="24"/>
        </w:rPr>
        <w:t xml:space="preserve">how to </w:t>
      </w:r>
      <w:r w:rsidRPr="00354519">
        <w:rPr>
          <w:rFonts w:cstheme="minorHAnsi"/>
          <w:sz w:val="24"/>
          <w:szCs w:val="24"/>
        </w:rPr>
        <w:t xml:space="preserve">interact with and </w:t>
      </w:r>
      <w:r>
        <w:rPr>
          <w:rFonts w:cstheme="minorHAnsi"/>
          <w:sz w:val="24"/>
          <w:szCs w:val="24"/>
        </w:rPr>
        <w:t>support</w:t>
      </w:r>
      <w:r w:rsidRPr="00354519">
        <w:rPr>
          <w:rFonts w:cstheme="minorHAnsi"/>
          <w:sz w:val="24"/>
          <w:szCs w:val="24"/>
        </w:rPr>
        <w:t xml:space="preserve"> persons with disabilities. </w:t>
      </w:r>
    </w:p>
    <w:p w14:paraId="2B14BD12" w14:textId="77777777" w:rsidR="008A635C" w:rsidRPr="00354519" w:rsidRDefault="008A635C" w:rsidP="008A635C">
      <w:pPr>
        <w:rPr>
          <w:rFonts w:cstheme="minorHAnsi"/>
          <w:sz w:val="24"/>
          <w:szCs w:val="24"/>
        </w:rPr>
      </w:pPr>
    </w:p>
    <w:p w14:paraId="2CD052FA" w14:textId="01B2C0B2" w:rsidR="003C4CAF" w:rsidRPr="003C4CAF" w:rsidRDefault="003C4CAF" w:rsidP="003C4CAF">
      <w:pPr>
        <w:rPr>
          <w:b/>
          <w:bCs/>
          <w:sz w:val="24"/>
          <w:szCs w:val="24"/>
        </w:rPr>
      </w:pPr>
      <w:r>
        <w:rPr>
          <w:b/>
          <w:bCs/>
          <w:sz w:val="24"/>
          <w:szCs w:val="24"/>
        </w:rPr>
        <w:t xml:space="preserve">Additional </w:t>
      </w:r>
      <w:r w:rsidRPr="003C4CAF">
        <w:rPr>
          <w:b/>
          <w:bCs/>
          <w:sz w:val="24"/>
          <w:szCs w:val="24"/>
        </w:rPr>
        <w:t xml:space="preserve">References </w:t>
      </w:r>
      <w:r>
        <w:rPr>
          <w:b/>
          <w:bCs/>
          <w:sz w:val="24"/>
          <w:szCs w:val="24"/>
        </w:rPr>
        <w:t>Introduced</w:t>
      </w:r>
      <w:r w:rsidRPr="003C4CAF">
        <w:rPr>
          <w:b/>
          <w:bCs/>
          <w:sz w:val="24"/>
          <w:szCs w:val="24"/>
        </w:rPr>
        <w:t xml:space="preserve"> by Key Informants</w:t>
      </w:r>
    </w:p>
    <w:p w14:paraId="49A3FB69" w14:textId="3C43C9FE" w:rsidR="003C4CAF" w:rsidRDefault="003C4CAF" w:rsidP="003C4CAF">
      <w:pPr>
        <w:spacing w:after="120"/>
        <w:ind w:left="567" w:hanging="567"/>
        <w:rPr>
          <w:rFonts w:cstheme="minorHAnsi"/>
          <w:sz w:val="24"/>
          <w:szCs w:val="24"/>
        </w:rPr>
      </w:pPr>
    </w:p>
    <w:p w14:paraId="47499EAF" w14:textId="6F19971B" w:rsidR="003C4CAF" w:rsidRDefault="003C4CAF" w:rsidP="003C4CAF">
      <w:pPr>
        <w:spacing w:after="240"/>
        <w:ind w:left="810" w:hanging="810"/>
        <w:rPr>
          <w:rFonts w:eastAsia="Times New Roman" w:cstheme="minorHAnsi"/>
          <w:sz w:val="24"/>
          <w:szCs w:val="24"/>
        </w:rPr>
      </w:pPr>
      <w:proofErr w:type="gramStart"/>
      <w:r w:rsidRPr="003A1E37">
        <w:rPr>
          <w:rFonts w:eastAsia="Times New Roman" w:cstheme="minorHAnsi"/>
          <w:sz w:val="24"/>
          <w:szCs w:val="24"/>
        </w:rPr>
        <w:t xml:space="preserve">Australia </w:t>
      </w:r>
      <w:r>
        <w:rPr>
          <w:rFonts w:eastAsia="Times New Roman" w:cstheme="minorHAnsi"/>
          <w:sz w:val="24"/>
          <w:szCs w:val="24"/>
        </w:rPr>
        <w:t xml:space="preserve"> Government</w:t>
      </w:r>
      <w:proofErr w:type="gramEnd"/>
      <w:r>
        <w:rPr>
          <w:rFonts w:eastAsia="Times New Roman" w:cstheme="minorHAnsi"/>
          <w:sz w:val="24"/>
          <w:szCs w:val="24"/>
        </w:rPr>
        <w:t xml:space="preserve"> (2021</w:t>
      </w:r>
      <w:r w:rsidR="007E0469">
        <w:rPr>
          <w:rFonts w:eastAsia="Times New Roman" w:cstheme="minorHAnsi"/>
          <w:sz w:val="24"/>
          <w:szCs w:val="24"/>
        </w:rPr>
        <w:t>a</w:t>
      </w:r>
      <w:r>
        <w:rPr>
          <w:rFonts w:eastAsia="Times New Roman" w:cstheme="minorHAnsi"/>
          <w:sz w:val="24"/>
          <w:szCs w:val="24"/>
        </w:rPr>
        <w:t xml:space="preserve">). </w:t>
      </w:r>
      <w:r w:rsidRPr="003A1E37">
        <w:rPr>
          <w:rFonts w:eastAsia="Times New Roman" w:cstheme="minorHAnsi"/>
          <w:sz w:val="24"/>
          <w:szCs w:val="24"/>
        </w:rPr>
        <w:t>Australia Disability Strategy (ADS). Link: https://www.disabilitygateway.gov.au/ads/strategy</w:t>
      </w:r>
      <w:r w:rsidR="00137CBF">
        <w:rPr>
          <w:rFonts w:eastAsia="Times New Roman" w:cstheme="minorHAnsi"/>
          <w:sz w:val="24"/>
          <w:szCs w:val="24"/>
        </w:rPr>
        <w:t xml:space="preserve">  </w:t>
      </w:r>
    </w:p>
    <w:p w14:paraId="6E597211" w14:textId="43C6D5DA" w:rsidR="003C4CAF" w:rsidRPr="00354519" w:rsidRDefault="003C4CAF" w:rsidP="003C4CAF">
      <w:pPr>
        <w:spacing w:after="240"/>
        <w:ind w:left="810" w:hanging="810"/>
        <w:rPr>
          <w:rFonts w:eastAsia="Times New Roman" w:cstheme="minorHAnsi"/>
          <w:sz w:val="24"/>
          <w:szCs w:val="24"/>
        </w:rPr>
      </w:pPr>
      <w:proofErr w:type="gramStart"/>
      <w:r w:rsidRPr="003A1E37">
        <w:rPr>
          <w:rFonts w:eastAsia="Times New Roman" w:cstheme="minorHAnsi"/>
          <w:sz w:val="24"/>
          <w:szCs w:val="24"/>
        </w:rPr>
        <w:t xml:space="preserve">Australia </w:t>
      </w:r>
      <w:r>
        <w:rPr>
          <w:rFonts w:eastAsia="Times New Roman" w:cstheme="minorHAnsi"/>
          <w:sz w:val="24"/>
          <w:szCs w:val="24"/>
        </w:rPr>
        <w:t xml:space="preserve"> Government</w:t>
      </w:r>
      <w:proofErr w:type="gramEnd"/>
      <w:r>
        <w:rPr>
          <w:rFonts w:eastAsia="Times New Roman" w:cstheme="minorHAnsi"/>
          <w:sz w:val="24"/>
          <w:szCs w:val="24"/>
        </w:rPr>
        <w:t xml:space="preserve"> (2021</w:t>
      </w:r>
      <w:r w:rsidR="007E0469">
        <w:rPr>
          <w:rFonts w:eastAsia="Times New Roman" w:cstheme="minorHAnsi"/>
          <w:sz w:val="24"/>
          <w:szCs w:val="24"/>
        </w:rPr>
        <w:t>b</w:t>
      </w:r>
      <w:r>
        <w:rPr>
          <w:rFonts w:eastAsia="Times New Roman" w:cstheme="minorHAnsi"/>
          <w:sz w:val="24"/>
          <w:szCs w:val="24"/>
        </w:rPr>
        <w:t xml:space="preserve">). </w:t>
      </w:r>
      <w:r w:rsidRPr="003A1E37">
        <w:rPr>
          <w:rFonts w:eastAsia="Times New Roman" w:cstheme="minorHAnsi"/>
          <w:sz w:val="24"/>
          <w:szCs w:val="24"/>
        </w:rPr>
        <w:t>Outcomes Framework. Link: https://www.disabilitygateway.gov.au/document/3121</w:t>
      </w:r>
    </w:p>
    <w:p w14:paraId="7879F5DA" w14:textId="77777777" w:rsidR="003C4CAF" w:rsidRPr="00696F32" w:rsidRDefault="003C4CAF" w:rsidP="003C4CAF">
      <w:pPr>
        <w:spacing w:after="240"/>
        <w:ind w:left="810" w:hanging="810"/>
        <w:rPr>
          <w:rFonts w:eastAsia="Times New Roman" w:cstheme="minorHAnsi"/>
          <w:sz w:val="24"/>
          <w:szCs w:val="24"/>
        </w:rPr>
      </w:pPr>
      <w:r w:rsidRPr="003A1E37">
        <w:rPr>
          <w:rFonts w:eastAsia="Times New Roman" w:cstheme="minorHAnsi"/>
          <w:sz w:val="24"/>
          <w:szCs w:val="24"/>
        </w:rPr>
        <w:t xml:space="preserve">Erickson, William A.; von Schrader, Sarah; Bruyère, M.; </w:t>
      </w:r>
      <w:proofErr w:type="spellStart"/>
      <w:r w:rsidRPr="003A1E37">
        <w:rPr>
          <w:rFonts w:eastAsia="Times New Roman" w:cstheme="minorHAnsi"/>
          <w:sz w:val="24"/>
          <w:szCs w:val="24"/>
        </w:rPr>
        <w:t>VanLooy</w:t>
      </w:r>
      <w:proofErr w:type="spellEnd"/>
      <w:r w:rsidRPr="003A1E37">
        <w:rPr>
          <w:rFonts w:eastAsia="Times New Roman" w:cstheme="minorHAnsi"/>
          <w:sz w:val="24"/>
          <w:szCs w:val="24"/>
        </w:rPr>
        <w:t>, Sara A.; Matteson, S.</w:t>
      </w:r>
      <w:r>
        <w:rPr>
          <w:rFonts w:eastAsia="Times New Roman" w:cstheme="minorHAnsi"/>
          <w:sz w:val="24"/>
          <w:szCs w:val="24"/>
        </w:rPr>
        <w:t xml:space="preserve"> (2014). </w:t>
      </w:r>
      <w:r w:rsidRPr="003A1E37">
        <w:rPr>
          <w:rFonts w:eastAsia="Times New Roman" w:cstheme="minorHAnsi"/>
          <w:sz w:val="24"/>
          <w:szCs w:val="24"/>
        </w:rPr>
        <w:t>Disability-Inclus</w:t>
      </w:r>
      <w:r w:rsidRPr="00696F32">
        <w:rPr>
          <w:rFonts w:eastAsia="Times New Roman" w:cstheme="minorHAnsi"/>
          <w:sz w:val="24"/>
          <w:szCs w:val="24"/>
        </w:rPr>
        <w:t>ive Employer Practices and Hiring of Individuals with Disabilities. Link: https://www.ingentaconnect.com/content/springer/rrpe/2014/00000028/00000004/art00007</w:t>
      </w:r>
    </w:p>
    <w:p w14:paraId="79D999D0" w14:textId="2719E76A" w:rsidR="003C4CAF" w:rsidRPr="00696F32" w:rsidRDefault="003C4CAF" w:rsidP="003C4CAF">
      <w:pPr>
        <w:spacing w:after="240"/>
        <w:ind w:left="810" w:hanging="810"/>
        <w:rPr>
          <w:rFonts w:eastAsia="Times New Roman" w:cstheme="minorHAnsi"/>
          <w:sz w:val="24"/>
          <w:szCs w:val="24"/>
        </w:rPr>
      </w:pPr>
      <w:r w:rsidRPr="00696F32">
        <w:rPr>
          <w:rFonts w:eastAsia="Times New Roman" w:cstheme="minorHAnsi"/>
          <w:sz w:val="24"/>
          <w:szCs w:val="24"/>
        </w:rPr>
        <w:t>MHCC (Mental Health Commission of Canada) (20</w:t>
      </w:r>
      <w:r w:rsidR="00596122" w:rsidRPr="00696F32">
        <w:rPr>
          <w:rFonts w:eastAsia="Times New Roman" w:cstheme="minorHAnsi"/>
          <w:sz w:val="24"/>
          <w:szCs w:val="24"/>
        </w:rPr>
        <w:t>22</w:t>
      </w:r>
      <w:r w:rsidRPr="00696F32">
        <w:rPr>
          <w:rFonts w:eastAsia="Times New Roman" w:cstheme="minorHAnsi"/>
          <w:sz w:val="24"/>
          <w:szCs w:val="24"/>
        </w:rPr>
        <w:t xml:space="preserve">). 13 Factors: Addressing Mental Health in the Workplace. Link: </w:t>
      </w:r>
      <w:hyperlink r:id="rId164" w:history="1">
        <w:r w:rsidRPr="00696F32">
          <w:rPr>
            <w:rFonts w:eastAsia="Times New Roman" w:cstheme="minorHAnsi"/>
            <w:sz w:val="24"/>
            <w:szCs w:val="24"/>
          </w:rPr>
          <w:t>https://mentalhealthcommission.ca/13-factors-addressing-mental-health-in-the-workplace/</w:t>
        </w:r>
      </w:hyperlink>
    </w:p>
    <w:p w14:paraId="7FEA8204" w14:textId="77777777" w:rsidR="003C4CAF" w:rsidRPr="00696F32" w:rsidRDefault="003C4CAF" w:rsidP="003C4CAF">
      <w:pPr>
        <w:spacing w:after="240"/>
        <w:ind w:left="810" w:hanging="810"/>
        <w:rPr>
          <w:rFonts w:eastAsia="Times New Roman" w:cstheme="minorHAnsi"/>
          <w:sz w:val="24"/>
          <w:szCs w:val="24"/>
        </w:rPr>
      </w:pPr>
      <w:r w:rsidRPr="00696F32">
        <w:rPr>
          <w:rFonts w:eastAsia="Times New Roman" w:cstheme="minorHAnsi"/>
          <w:sz w:val="24"/>
          <w:szCs w:val="24"/>
        </w:rPr>
        <w:t>Public Health Agency of Canada (2019). Action Framework for Building an Inclusive Health System. Link: https://www.canada.ca/content/dam/phac-aspc/documents/corporate/publications/chief-public-health-officer-reports-state-public-health-canada/addressing-stigma-what-we-heard/stigma-eng.pdf</w:t>
      </w:r>
    </w:p>
    <w:p w14:paraId="628AE111" w14:textId="27CF8794" w:rsidR="003C4CAF" w:rsidRPr="00696F32" w:rsidRDefault="003C4CAF" w:rsidP="003C4CAF">
      <w:pPr>
        <w:spacing w:after="240"/>
        <w:ind w:left="810" w:hanging="810"/>
        <w:rPr>
          <w:rFonts w:eastAsia="Times New Roman" w:cstheme="minorHAnsi"/>
          <w:sz w:val="24"/>
          <w:szCs w:val="24"/>
        </w:rPr>
      </w:pPr>
      <w:proofErr w:type="spellStart"/>
      <w:r w:rsidRPr="00696F32">
        <w:rPr>
          <w:rFonts w:eastAsia="Times New Roman" w:cstheme="minorHAnsi"/>
          <w:sz w:val="24"/>
          <w:szCs w:val="24"/>
        </w:rPr>
        <w:t>QuakeLab</w:t>
      </w:r>
      <w:proofErr w:type="spellEnd"/>
      <w:r w:rsidRPr="00696F32">
        <w:rPr>
          <w:rFonts w:eastAsia="Times New Roman" w:cstheme="minorHAnsi"/>
          <w:sz w:val="24"/>
          <w:szCs w:val="24"/>
        </w:rPr>
        <w:t xml:space="preserve"> (2020). </w:t>
      </w:r>
      <w:proofErr w:type="spellStart"/>
      <w:r w:rsidRPr="00696F32">
        <w:rPr>
          <w:rFonts w:eastAsia="Times New Roman" w:cstheme="minorHAnsi"/>
          <w:sz w:val="24"/>
          <w:szCs w:val="24"/>
        </w:rPr>
        <w:t>QuakeLab</w:t>
      </w:r>
      <w:proofErr w:type="spellEnd"/>
      <w:r w:rsidRPr="00696F32">
        <w:rPr>
          <w:rFonts w:eastAsia="Times New Roman" w:cstheme="minorHAnsi"/>
          <w:sz w:val="24"/>
          <w:szCs w:val="24"/>
        </w:rPr>
        <w:t xml:space="preserve"> Inclusion Maturity Model. Link: </w:t>
      </w:r>
      <w:hyperlink r:id="rId165" w:history="1">
        <w:r w:rsidRPr="00696F32">
          <w:rPr>
            <w:rFonts w:eastAsia="Times New Roman" w:cstheme="minorHAnsi"/>
            <w:sz w:val="24"/>
            <w:szCs w:val="24"/>
          </w:rPr>
          <w:t>https://quakelab.ca/blog/quakelab-inclusion-maturity-model</w:t>
        </w:r>
      </w:hyperlink>
    </w:p>
    <w:p w14:paraId="04E92EB5" w14:textId="5F9109D6" w:rsidR="003C4CAF" w:rsidRPr="00696F32" w:rsidRDefault="003C4CAF" w:rsidP="003C4CAF">
      <w:pPr>
        <w:spacing w:after="240"/>
        <w:ind w:left="810" w:hanging="810"/>
        <w:rPr>
          <w:rFonts w:eastAsia="Times New Roman" w:cstheme="minorHAnsi"/>
          <w:sz w:val="24"/>
          <w:szCs w:val="24"/>
        </w:rPr>
      </w:pPr>
      <w:r w:rsidRPr="00696F32">
        <w:rPr>
          <w:rFonts w:eastAsia="Times New Roman" w:cstheme="minorHAnsi"/>
          <w:sz w:val="24"/>
          <w:szCs w:val="24"/>
        </w:rPr>
        <w:t>The Mindful Employer</w:t>
      </w:r>
      <w:r w:rsidR="00F971D1" w:rsidRPr="00696F32">
        <w:rPr>
          <w:rFonts w:eastAsia="Times New Roman" w:cstheme="minorHAnsi"/>
          <w:sz w:val="24"/>
          <w:szCs w:val="24"/>
        </w:rPr>
        <w:t xml:space="preserve"> </w:t>
      </w:r>
      <w:r w:rsidR="002E0CB3" w:rsidRPr="00696F32">
        <w:rPr>
          <w:rFonts w:eastAsia="Times New Roman" w:cstheme="minorHAnsi"/>
          <w:sz w:val="24"/>
          <w:szCs w:val="24"/>
        </w:rPr>
        <w:t>Canada</w:t>
      </w:r>
      <w:r w:rsidRPr="00696F32">
        <w:rPr>
          <w:rFonts w:eastAsia="Times New Roman" w:cstheme="minorHAnsi"/>
          <w:sz w:val="24"/>
          <w:szCs w:val="24"/>
        </w:rPr>
        <w:t xml:space="preserve"> (20</w:t>
      </w:r>
      <w:r w:rsidR="00EE21D3" w:rsidRPr="00696F32">
        <w:rPr>
          <w:rFonts w:eastAsia="Times New Roman" w:cstheme="minorHAnsi"/>
          <w:sz w:val="24"/>
          <w:szCs w:val="24"/>
        </w:rPr>
        <w:t>20</w:t>
      </w:r>
      <w:r w:rsidRPr="00696F32">
        <w:rPr>
          <w:rFonts w:eastAsia="Times New Roman" w:cstheme="minorHAnsi"/>
          <w:sz w:val="24"/>
          <w:szCs w:val="24"/>
        </w:rPr>
        <w:t xml:space="preserve">). </w:t>
      </w:r>
      <w:r w:rsidR="002E0CB3" w:rsidRPr="00696F32">
        <w:rPr>
          <w:rFonts w:eastAsia="Times New Roman" w:cstheme="minorHAnsi"/>
          <w:sz w:val="24"/>
          <w:szCs w:val="24"/>
        </w:rPr>
        <w:t>The Mindful Employer Canada: Working Towards a Healthy Future</w:t>
      </w:r>
      <w:r w:rsidRPr="00696F32">
        <w:rPr>
          <w:rFonts w:eastAsia="Times New Roman" w:cstheme="minorHAnsi"/>
          <w:sz w:val="24"/>
          <w:szCs w:val="24"/>
        </w:rPr>
        <w:t xml:space="preserve">. Link: </w:t>
      </w:r>
      <w:hyperlink r:id="rId166" w:history="1">
        <w:r w:rsidRPr="00696F32">
          <w:rPr>
            <w:rFonts w:eastAsia="Times New Roman" w:cstheme="minorHAnsi"/>
            <w:sz w:val="24"/>
            <w:szCs w:val="24"/>
            <w:u w:val="single"/>
          </w:rPr>
          <w:t>https://www.mindfulemployer.ca/</w:t>
        </w:r>
      </w:hyperlink>
      <w:r w:rsidR="006A18E1" w:rsidRPr="00696F32">
        <w:rPr>
          <w:rFonts w:eastAsia="Times New Roman" w:cstheme="minorHAnsi"/>
          <w:sz w:val="24"/>
          <w:szCs w:val="24"/>
        </w:rPr>
        <w:t xml:space="preserve">  </w:t>
      </w:r>
    </w:p>
    <w:p w14:paraId="00B18DF4" w14:textId="7BEF325D" w:rsidR="003C4CAF" w:rsidRDefault="003C4CAF" w:rsidP="003C4CAF">
      <w:pPr>
        <w:spacing w:after="240"/>
        <w:ind w:left="810" w:hanging="810"/>
        <w:rPr>
          <w:rFonts w:eastAsia="Times New Roman" w:cstheme="minorHAnsi"/>
          <w:sz w:val="24"/>
          <w:szCs w:val="24"/>
        </w:rPr>
      </w:pPr>
      <w:proofErr w:type="spellStart"/>
      <w:r>
        <w:rPr>
          <w:rFonts w:eastAsia="Times New Roman" w:cstheme="minorHAnsi"/>
          <w:sz w:val="24"/>
          <w:szCs w:val="24"/>
        </w:rPr>
        <w:t>W</w:t>
      </w:r>
      <w:r w:rsidRPr="003A1E37">
        <w:rPr>
          <w:rFonts w:eastAsia="Times New Roman" w:cstheme="minorHAnsi"/>
          <w:sz w:val="24"/>
          <w:szCs w:val="24"/>
        </w:rPr>
        <w:t>orktopia</w:t>
      </w:r>
      <w:proofErr w:type="spellEnd"/>
      <w:r>
        <w:rPr>
          <w:rFonts w:eastAsia="Times New Roman" w:cstheme="minorHAnsi"/>
          <w:sz w:val="24"/>
          <w:szCs w:val="24"/>
        </w:rPr>
        <w:t xml:space="preserve"> (2022). </w:t>
      </w:r>
      <w:hyperlink r:id="rId167" w:history="1">
        <w:r w:rsidRPr="003A1E37">
          <w:rPr>
            <w:rFonts w:eastAsia="Times New Roman" w:cstheme="minorHAnsi"/>
            <w:sz w:val="24"/>
            <w:szCs w:val="24"/>
          </w:rPr>
          <w:t>Employment Works program</w:t>
        </w:r>
      </w:hyperlink>
      <w:r w:rsidRPr="003A1E37">
        <w:rPr>
          <w:rFonts w:eastAsia="Times New Roman" w:cstheme="minorHAnsi"/>
          <w:sz w:val="24"/>
          <w:szCs w:val="24"/>
        </w:rPr>
        <w:t xml:space="preserve">. Link: </w:t>
      </w:r>
      <w:hyperlink r:id="rId168" w:history="1">
        <w:r w:rsidRPr="003A1E37">
          <w:rPr>
            <w:rFonts w:eastAsia="Times New Roman" w:cstheme="minorHAnsi"/>
            <w:sz w:val="24"/>
            <w:szCs w:val="24"/>
          </w:rPr>
          <w:t>https://worktopia.ca/</w:t>
        </w:r>
      </w:hyperlink>
    </w:p>
    <w:p w14:paraId="37B8FA79" w14:textId="32F0BE2B" w:rsidR="00411A24" w:rsidRDefault="00411A24" w:rsidP="003C4CAF">
      <w:pPr>
        <w:spacing w:after="120"/>
        <w:ind w:left="567" w:hanging="567"/>
        <w:rPr>
          <w:rFonts w:asciiTheme="majorHAnsi" w:eastAsiaTheme="majorEastAsia" w:hAnsiTheme="majorHAnsi" w:cstheme="majorBidi"/>
          <w:b/>
          <w:bCs/>
          <w:sz w:val="26"/>
          <w:szCs w:val="26"/>
        </w:rPr>
      </w:pPr>
      <w:r>
        <w:br w:type="page"/>
      </w:r>
    </w:p>
    <w:p w14:paraId="242B7F98" w14:textId="3FDDA8AB" w:rsidR="004B2A7A" w:rsidRPr="00FA764C" w:rsidRDefault="004B2A7A" w:rsidP="009B189A">
      <w:pPr>
        <w:pStyle w:val="Heading2"/>
      </w:pPr>
      <w:bookmarkStart w:id="160" w:name="_Ref98926556"/>
      <w:bookmarkStart w:id="161" w:name="_Toc98931480"/>
      <w:bookmarkStart w:id="162" w:name="_Toc100517800"/>
      <w:r w:rsidRPr="00FA764C">
        <w:lastRenderedPageBreak/>
        <w:t>Appendix</w:t>
      </w:r>
      <w:r w:rsidR="00857C17" w:rsidRPr="00FA764C">
        <w:t xml:space="preserve"> </w:t>
      </w:r>
      <w:r>
        <w:fldChar w:fldCharType="begin"/>
      </w:r>
      <w:r>
        <w:instrText xml:space="preserve"> SEQ Appendix \* ROMAN </w:instrText>
      </w:r>
      <w:r>
        <w:fldChar w:fldCharType="separate"/>
      </w:r>
      <w:r w:rsidR="00316531">
        <w:rPr>
          <w:noProof/>
        </w:rPr>
        <w:t>III</w:t>
      </w:r>
      <w:r>
        <w:rPr>
          <w:noProof/>
        </w:rPr>
        <w:fldChar w:fldCharType="end"/>
      </w:r>
      <w:bookmarkEnd w:id="154"/>
      <w:bookmarkEnd w:id="160"/>
      <w:r w:rsidRPr="00FA764C">
        <w:t>.</w:t>
      </w:r>
      <w:r w:rsidR="00857C17" w:rsidRPr="00FA764C">
        <w:t xml:space="preserve"> </w:t>
      </w:r>
      <w:r w:rsidR="00084B51" w:rsidRPr="00FA764C">
        <w:t>Example</w:t>
      </w:r>
      <w:r w:rsidR="003C50B1" w:rsidRPr="00FA764C">
        <w:t>s</w:t>
      </w:r>
      <w:r w:rsidR="00857C17" w:rsidRPr="00FA764C">
        <w:t xml:space="preserve"> </w:t>
      </w:r>
      <w:r w:rsidR="00E56FB0" w:rsidRPr="00FA764C">
        <w:t>for</w:t>
      </w:r>
      <w:r w:rsidR="00857C17" w:rsidRPr="00FA764C">
        <w:t xml:space="preserve"> </w:t>
      </w:r>
      <w:r w:rsidR="00084B51" w:rsidRPr="00FA764C">
        <w:t>Application</w:t>
      </w:r>
      <w:r w:rsidR="00857C17" w:rsidRPr="00FA764C">
        <w:t xml:space="preserve"> </w:t>
      </w:r>
      <w:r w:rsidR="00084B51" w:rsidRPr="00FA764C">
        <w:t>of</w:t>
      </w:r>
      <w:r w:rsidR="00857C17" w:rsidRPr="00FA764C">
        <w:t xml:space="preserve"> </w:t>
      </w:r>
      <w:r w:rsidR="00084B51" w:rsidRPr="00FA764C">
        <w:t>Frameworks</w:t>
      </w:r>
      <w:bookmarkEnd w:id="161"/>
      <w:bookmarkEnd w:id="162"/>
    </w:p>
    <w:p w14:paraId="38AE79AC" w14:textId="5C9A5602" w:rsidR="00084B51" w:rsidRPr="00FA764C" w:rsidRDefault="00084B51" w:rsidP="00084B51">
      <w:pPr>
        <w:rPr>
          <w:rFonts w:cstheme="minorHAnsi"/>
          <w:b/>
          <w:bCs/>
          <w:sz w:val="24"/>
          <w:szCs w:val="24"/>
        </w:rPr>
      </w:pPr>
      <w:bookmarkStart w:id="163" w:name="_Toc94614711"/>
    </w:p>
    <w:p w14:paraId="37FE8963" w14:textId="719C8614" w:rsidR="00A56A5A" w:rsidRPr="00FA764C" w:rsidRDefault="00A56A5A" w:rsidP="00A56A5A">
      <w:pPr>
        <w:pStyle w:val="Heading3"/>
        <w:rPr>
          <w:color w:val="auto"/>
        </w:rPr>
      </w:pPr>
      <w:bookmarkStart w:id="164" w:name="_Toc94631488"/>
      <w:bookmarkStart w:id="165" w:name="_Toc100517801"/>
      <w:r w:rsidRPr="00FA764C">
        <w:rPr>
          <w:color w:val="auto"/>
        </w:rPr>
        <w:t>Conceptual</w:t>
      </w:r>
      <w:r w:rsidR="00857C17" w:rsidRPr="00FA764C">
        <w:rPr>
          <w:color w:val="auto"/>
        </w:rPr>
        <w:t xml:space="preserve"> </w:t>
      </w:r>
      <w:r w:rsidR="00DE4168" w:rsidRPr="00FA764C">
        <w:rPr>
          <w:color w:val="auto"/>
        </w:rPr>
        <w:t>F</w:t>
      </w:r>
      <w:r w:rsidRPr="00FA764C">
        <w:rPr>
          <w:color w:val="auto"/>
        </w:rPr>
        <w:t>ramework</w:t>
      </w:r>
      <w:r w:rsidR="00857C17" w:rsidRPr="00FA764C">
        <w:rPr>
          <w:color w:val="auto"/>
        </w:rPr>
        <w:t xml:space="preserve"> </w:t>
      </w:r>
      <w:r w:rsidRPr="00FA764C">
        <w:rPr>
          <w:color w:val="auto"/>
        </w:rPr>
        <w:t>for</w:t>
      </w:r>
      <w:r w:rsidR="00857C17" w:rsidRPr="00FA764C">
        <w:rPr>
          <w:color w:val="auto"/>
        </w:rPr>
        <w:t xml:space="preserve"> </w:t>
      </w:r>
      <w:r w:rsidR="00DE4168" w:rsidRPr="00FA764C">
        <w:rPr>
          <w:color w:val="auto"/>
        </w:rPr>
        <w:t>C</w:t>
      </w:r>
      <w:r w:rsidRPr="00FA764C">
        <w:rPr>
          <w:color w:val="auto"/>
        </w:rPr>
        <w:t>ulture</w:t>
      </w:r>
      <w:r w:rsidR="00857C17" w:rsidRPr="00FA764C">
        <w:rPr>
          <w:color w:val="auto"/>
        </w:rPr>
        <w:t xml:space="preserve"> </w:t>
      </w:r>
      <w:r w:rsidR="00DE4168" w:rsidRPr="00FA764C">
        <w:rPr>
          <w:color w:val="auto"/>
        </w:rPr>
        <w:t>C</w:t>
      </w:r>
      <w:r w:rsidRPr="00FA764C">
        <w:rPr>
          <w:color w:val="auto"/>
        </w:rPr>
        <w:t>hange</w:t>
      </w:r>
      <w:bookmarkEnd w:id="164"/>
      <w:r w:rsidR="00857C17" w:rsidRPr="00FA764C">
        <w:rPr>
          <w:color w:val="auto"/>
        </w:rPr>
        <w:t xml:space="preserve"> </w:t>
      </w:r>
      <w:r w:rsidR="00DC1B66" w:rsidRPr="00FA764C">
        <w:rPr>
          <w:color w:val="auto"/>
        </w:rPr>
        <w:t>Initiatives</w:t>
      </w:r>
      <w:bookmarkEnd w:id="165"/>
    </w:p>
    <w:p w14:paraId="132AD5B1" w14:textId="77777777" w:rsidR="00CC74CC" w:rsidRPr="00FA764C" w:rsidRDefault="00CC74CC" w:rsidP="00A56A5A">
      <w:pPr>
        <w:rPr>
          <w:rFonts w:cstheme="minorHAnsi"/>
          <w:sz w:val="24"/>
          <w:szCs w:val="24"/>
        </w:rPr>
      </w:pPr>
    </w:p>
    <w:p w14:paraId="0F6DE786" w14:textId="376B1785" w:rsidR="00A56A5A" w:rsidRPr="00FA764C" w:rsidRDefault="00A56A5A" w:rsidP="00A56A5A">
      <w:pPr>
        <w:rPr>
          <w:rFonts w:cstheme="minorHAnsi"/>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AII.1.</w:t>
      </w:r>
      <w:r w:rsidR="00857C17" w:rsidRPr="00FA764C">
        <w:rPr>
          <w:rFonts w:cstheme="minorHAnsi"/>
          <w:b/>
          <w:bCs/>
          <w:sz w:val="24"/>
          <w:szCs w:val="24"/>
        </w:rPr>
        <w:t xml:space="preserve"> </w:t>
      </w:r>
      <w:r w:rsidRPr="00FA764C">
        <w:rPr>
          <w:rFonts w:cstheme="minorHAnsi"/>
          <w:sz w:val="24"/>
          <w:szCs w:val="24"/>
        </w:rPr>
        <w:t>illustrates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cycle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published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UK</w:t>
      </w:r>
      <w:r w:rsidR="00857C17" w:rsidRPr="00FA764C">
        <w:rPr>
          <w:rFonts w:cstheme="minorHAnsi"/>
          <w:sz w:val="24"/>
          <w:szCs w:val="24"/>
        </w:rPr>
        <w:t xml:space="preserve"> </w:t>
      </w:r>
      <w:r w:rsidRPr="00FA764C">
        <w:rPr>
          <w:rFonts w:cstheme="minorHAnsi"/>
          <w:sz w:val="24"/>
          <w:szCs w:val="24"/>
        </w:rPr>
        <w:t>Cabinet</w:t>
      </w:r>
      <w:r w:rsidR="00857C17" w:rsidRPr="00FA764C">
        <w:rPr>
          <w:rFonts w:cstheme="minorHAnsi"/>
          <w:sz w:val="24"/>
          <w:szCs w:val="24"/>
        </w:rPr>
        <w:t xml:space="preserve"> </w:t>
      </w:r>
      <w:r w:rsidR="004A5772" w:rsidRPr="00FA764C">
        <w:rPr>
          <w:rFonts w:cstheme="minorHAnsi"/>
          <w:sz w:val="24"/>
          <w:szCs w:val="24"/>
        </w:rPr>
        <w:t>O</w:t>
      </w:r>
      <w:r w:rsidRPr="00FA764C">
        <w:rPr>
          <w:rFonts w:cstheme="minorHAnsi"/>
          <w:sz w:val="24"/>
          <w:szCs w:val="24"/>
        </w:rPr>
        <w:t>ffice</w:t>
      </w:r>
      <w:r w:rsidR="00857C17" w:rsidRPr="00FA764C">
        <w:rPr>
          <w:rFonts w:cstheme="minorHAnsi"/>
          <w:sz w:val="24"/>
          <w:szCs w:val="24"/>
        </w:rPr>
        <w:t xml:space="preserve"> </w:t>
      </w:r>
      <w:r w:rsidRPr="00FA764C">
        <w:rPr>
          <w:rFonts w:cstheme="minorHAnsi"/>
          <w:sz w:val="24"/>
          <w:szCs w:val="24"/>
        </w:rPr>
        <w:t>back</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2008</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sets</w:t>
      </w:r>
      <w:r w:rsidR="00857C17" w:rsidRPr="00FA764C">
        <w:rPr>
          <w:rFonts w:cstheme="minorHAnsi"/>
          <w:sz w:val="24"/>
          <w:szCs w:val="24"/>
        </w:rPr>
        <w:t xml:space="preserve"> </w:t>
      </w:r>
      <w:r w:rsidRPr="00FA764C">
        <w:rPr>
          <w:rFonts w:cstheme="minorHAnsi"/>
          <w:sz w:val="24"/>
          <w:szCs w:val="24"/>
        </w:rPr>
        <w:t>out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state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knowledge</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show</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practically</w:t>
      </w:r>
      <w:r w:rsidR="00857C17" w:rsidRPr="00FA764C">
        <w:rPr>
          <w:rFonts w:cstheme="minorHAnsi"/>
          <w:sz w:val="24"/>
          <w:szCs w:val="24"/>
        </w:rPr>
        <w:t xml:space="preserve"> </w:t>
      </w:r>
      <w:r w:rsidRPr="00FA764C">
        <w:rPr>
          <w:rFonts w:cstheme="minorHAnsi"/>
          <w:sz w:val="24"/>
          <w:szCs w:val="24"/>
        </w:rPr>
        <w:t>used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inform</w:t>
      </w:r>
      <w:r w:rsidR="00857C17" w:rsidRPr="00FA764C">
        <w:rPr>
          <w:rFonts w:cstheme="minorHAnsi"/>
          <w:sz w:val="24"/>
          <w:szCs w:val="24"/>
        </w:rPr>
        <w:t xml:space="preserve"> </w:t>
      </w:r>
      <w:r w:rsidRPr="00FA764C">
        <w:rPr>
          <w:rFonts w:cstheme="minorHAnsi"/>
          <w:sz w:val="24"/>
          <w:szCs w:val="24"/>
        </w:rPr>
        <w:t>policy</w:t>
      </w:r>
      <w:r w:rsidR="00857C17" w:rsidRPr="00FA764C">
        <w:rPr>
          <w:rFonts w:cstheme="minorHAnsi"/>
          <w:sz w:val="24"/>
          <w:szCs w:val="24"/>
        </w:rPr>
        <w:t xml:space="preserve"> </w:t>
      </w:r>
      <w:r w:rsidRPr="00FA764C">
        <w:rPr>
          <w:rFonts w:cstheme="minorHAnsi"/>
          <w:sz w:val="24"/>
          <w:szCs w:val="24"/>
        </w:rPr>
        <w:t>development.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authors</w:t>
      </w:r>
      <w:r w:rsidR="00857C17" w:rsidRPr="00FA764C">
        <w:rPr>
          <w:rFonts w:cstheme="minorHAnsi"/>
          <w:sz w:val="24"/>
          <w:szCs w:val="24"/>
        </w:rPr>
        <w:t xml:space="preserve"> </w:t>
      </w:r>
      <w:r w:rsidRPr="00FA764C">
        <w:rPr>
          <w:rFonts w:cstheme="minorHAnsi"/>
          <w:sz w:val="24"/>
          <w:szCs w:val="24"/>
        </w:rPr>
        <w:t>mentioned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understanding</w:t>
      </w:r>
      <w:r w:rsidR="00857C17" w:rsidRPr="00FA764C">
        <w:rPr>
          <w:rFonts w:cstheme="minorHAnsi"/>
          <w:sz w:val="24"/>
          <w:szCs w:val="24"/>
        </w:rPr>
        <w:t xml:space="preserve"> </w:t>
      </w:r>
      <w:r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should</w:t>
      </w:r>
      <w:r w:rsidR="00857C17" w:rsidRPr="00FA764C">
        <w:rPr>
          <w:rFonts w:cstheme="minorHAnsi"/>
          <w:sz w:val="24"/>
          <w:szCs w:val="24"/>
        </w:rPr>
        <w:t xml:space="preserve"> </w:t>
      </w:r>
      <w:r w:rsidRPr="00FA764C">
        <w:rPr>
          <w:rFonts w:cstheme="minorHAnsi"/>
          <w:sz w:val="24"/>
          <w:szCs w:val="24"/>
        </w:rPr>
        <w:t>start</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looking</w:t>
      </w:r>
      <w:r w:rsidR="00857C17" w:rsidRPr="00FA764C">
        <w:rPr>
          <w:rFonts w:cstheme="minorHAnsi"/>
          <w:sz w:val="24"/>
          <w:szCs w:val="24"/>
        </w:rPr>
        <w:t xml:space="preserve"> </w:t>
      </w:r>
      <w:r w:rsidRPr="00FA764C">
        <w:rPr>
          <w:rFonts w:cstheme="minorHAnsi"/>
          <w:sz w:val="24"/>
          <w:szCs w:val="24"/>
        </w:rPr>
        <w:t>at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development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cultural</w:t>
      </w:r>
      <w:r w:rsidR="00857C17" w:rsidRPr="00FA764C">
        <w:rPr>
          <w:rFonts w:cstheme="minorHAnsi"/>
          <w:sz w:val="24"/>
          <w:szCs w:val="24"/>
        </w:rPr>
        <w:t xml:space="preserve"> </w:t>
      </w:r>
      <w:r w:rsidRPr="00FA764C">
        <w:rPr>
          <w:rFonts w:cstheme="minorHAnsi"/>
          <w:sz w:val="24"/>
          <w:szCs w:val="24"/>
        </w:rPr>
        <w:t>capital.</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arises</w:t>
      </w:r>
      <w:r w:rsidR="00857C17" w:rsidRPr="00FA764C">
        <w:rPr>
          <w:rFonts w:cstheme="minorHAnsi"/>
          <w:sz w:val="24"/>
          <w:szCs w:val="24"/>
        </w:rPr>
        <w:t xml:space="preserve"> </w:t>
      </w:r>
      <w:r w:rsidRPr="00FA764C">
        <w:rPr>
          <w:rFonts w:cstheme="minorHAnsi"/>
          <w:sz w:val="24"/>
          <w:szCs w:val="24"/>
        </w:rPr>
        <w:t>from</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interaction</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both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very</w:t>
      </w:r>
      <w:r w:rsidR="00857C17" w:rsidRPr="00FA764C">
        <w:rPr>
          <w:rFonts w:cstheme="minorHAnsi"/>
          <w:sz w:val="24"/>
          <w:szCs w:val="24"/>
        </w:rPr>
        <w:t xml:space="preserve"> </w:t>
      </w:r>
      <w:r w:rsidRPr="00FA764C">
        <w:rPr>
          <w:rFonts w:cstheme="minorHAnsi"/>
          <w:sz w:val="24"/>
          <w:szCs w:val="24"/>
        </w:rPr>
        <w:t>immediate</w:t>
      </w:r>
      <w:r w:rsidR="00857C17" w:rsidRPr="00FA764C">
        <w:rPr>
          <w:rFonts w:cstheme="minorHAnsi"/>
          <w:sz w:val="24"/>
          <w:szCs w:val="24"/>
        </w:rPr>
        <w:t xml:space="preserve"> </w:t>
      </w:r>
      <w:r w:rsidRPr="00FA764C">
        <w:rPr>
          <w:rFonts w:cstheme="minorHAnsi"/>
          <w:sz w:val="24"/>
          <w:szCs w:val="24"/>
        </w:rPr>
        <w:t>world</w:t>
      </w:r>
      <w:r w:rsidR="00857C17" w:rsidRPr="00FA764C">
        <w:rPr>
          <w:rFonts w:cstheme="minorHAnsi"/>
          <w:sz w:val="24"/>
          <w:szCs w:val="24"/>
        </w:rPr>
        <w:t xml:space="preserve"> </w:t>
      </w:r>
      <w:r w:rsidRPr="00FA764C">
        <w:rPr>
          <w:rFonts w:cstheme="minorHAnsi"/>
          <w:sz w:val="24"/>
          <w:szCs w:val="24"/>
        </w:rPr>
        <w:t>around</w:t>
      </w:r>
      <w:r w:rsidR="00857C17" w:rsidRPr="00FA764C">
        <w:rPr>
          <w:rFonts w:cstheme="minorHAnsi"/>
          <w:sz w:val="24"/>
          <w:szCs w:val="24"/>
        </w:rPr>
        <w:t xml:space="preserve"> </w:t>
      </w:r>
      <w:r w:rsidRPr="00FA764C">
        <w:rPr>
          <w:rFonts w:cstheme="minorHAnsi"/>
          <w:sz w:val="24"/>
          <w:szCs w:val="24"/>
        </w:rPr>
        <w:t>us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broader</w:t>
      </w:r>
      <w:r w:rsidR="00857C17" w:rsidRPr="00FA764C">
        <w:rPr>
          <w:rFonts w:cstheme="minorHAnsi"/>
          <w:sz w:val="24"/>
          <w:szCs w:val="24"/>
        </w:rPr>
        <w:t xml:space="preserve"> </w:t>
      </w:r>
      <w:r w:rsidRPr="00FA764C">
        <w:rPr>
          <w:rFonts w:cstheme="minorHAnsi"/>
          <w:sz w:val="24"/>
          <w:szCs w:val="24"/>
        </w:rPr>
        <w:t>society-wide</w:t>
      </w:r>
      <w:r w:rsidR="00857C17" w:rsidRPr="00FA764C">
        <w:rPr>
          <w:rFonts w:cstheme="minorHAnsi"/>
          <w:sz w:val="24"/>
          <w:szCs w:val="24"/>
        </w:rPr>
        <w:t xml:space="preserve"> </w:t>
      </w:r>
      <w:r w:rsidRPr="00FA764C">
        <w:rPr>
          <w:rFonts w:cstheme="minorHAnsi"/>
          <w:sz w:val="24"/>
          <w:szCs w:val="24"/>
        </w:rPr>
        <w:t>forces.</w:t>
      </w:r>
      <w:r w:rsidR="00857C17" w:rsidRPr="00FA764C">
        <w:rPr>
          <w:rFonts w:cstheme="minorHAnsi"/>
          <w:sz w:val="24"/>
          <w:szCs w:val="24"/>
        </w:rPr>
        <w:t xml:space="preserve"> </w:t>
      </w:r>
      <w:r w:rsidRPr="00FA764C">
        <w:rPr>
          <w:rFonts w:cstheme="minorHAnsi"/>
          <w:sz w:val="24"/>
          <w:szCs w:val="24"/>
        </w:rPr>
        <w:t>Cultural</w:t>
      </w:r>
      <w:r w:rsidR="00857C17" w:rsidRPr="00FA764C">
        <w:rPr>
          <w:rFonts w:cstheme="minorHAnsi"/>
          <w:sz w:val="24"/>
          <w:szCs w:val="24"/>
        </w:rPr>
        <w:t xml:space="preserve"> </w:t>
      </w:r>
      <w:r w:rsidRPr="00FA764C">
        <w:rPr>
          <w:rFonts w:cstheme="minorHAnsi"/>
          <w:sz w:val="24"/>
          <w:szCs w:val="24"/>
        </w:rPr>
        <w:t>capital</w:t>
      </w:r>
      <w:r w:rsidR="00857C17" w:rsidRPr="00FA764C">
        <w:rPr>
          <w:rFonts w:cstheme="minorHAnsi"/>
          <w:sz w:val="24"/>
          <w:szCs w:val="24"/>
        </w:rPr>
        <w:t xml:space="preserve"> </w:t>
      </w:r>
      <w:r w:rsidRPr="00FA764C">
        <w:rPr>
          <w:rFonts w:cstheme="minorHAnsi"/>
          <w:sz w:val="24"/>
          <w:szCs w:val="24"/>
        </w:rPr>
        <w:t>forms</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intentions</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proofErr w:type="gramStart"/>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regard</w:t>
      </w:r>
      <w:r w:rsidR="00857C17" w:rsidRPr="00FA764C">
        <w:rPr>
          <w:rFonts w:cstheme="minorHAnsi"/>
          <w:sz w:val="24"/>
          <w:szCs w:val="24"/>
        </w:rPr>
        <w:t xml:space="preserve"> </w:t>
      </w:r>
      <w:r w:rsidRPr="00FA764C">
        <w:rPr>
          <w:rFonts w:cstheme="minorHAnsi"/>
          <w:sz w:val="24"/>
          <w:szCs w:val="24"/>
        </w:rPr>
        <w:t>to</w:t>
      </w:r>
      <w:proofErr w:type="gramEnd"/>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specific</w:t>
      </w:r>
      <w:r w:rsidR="00857C17" w:rsidRPr="00FA764C">
        <w:rPr>
          <w:rFonts w:cstheme="minorHAnsi"/>
          <w:sz w:val="24"/>
          <w:szCs w:val="24"/>
        </w:rPr>
        <w:t xml:space="preserve"> </w:t>
      </w:r>
      <w:r w:rsidRPr="00FA764C">
        <w:rPr>
          <w:rFonts w:cstheme="minorHAnsi"/>
          <w:sz w:val="24"/>
          <w:szCs w:val="24"/>
        </w:rPr>
        <w:t>decisions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choices</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make.</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example,</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individual</w:t>
      </w:r>
      <w:r w:rsidR="00857C17" w:rsidRPr="00FA764C">
        <w:rPr>
          <w:rFonts w:cstheme="minorHAnsi"/>
          <w:sz w:val="24"/>
          <w:szCs w:val="24"/>
        </w:rPr>
        <w:t xml:space="preserve"> </w:t>
      </w:r>
      <w:r w:rsidRPr="00FA764C">
        <w:rPr>
          <w:rFonts w:cstheme="minorHAnsi"/>
          <w:sz w:val="24"/>
          <w:szCs w:val="24"/>
        </w:rPr>
        <w:t>may</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attitude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sensible</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remain</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education</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training</w:t>
      </w:r>
      <w:r w:rsidR="00857C17" w:rsidRPr="00FA764C">
        <w:rPr>
          <w:rFonts w:cstheme="minorHAnsi"/>
          <w:sz w:val="24"/>
          <w:szCs w:val="24"/>
        </w:rPr>
        <w:t xml:space="preserve"> </w:t>
      </w:r>
      <w:r w:rsidRPr="00FA764C">
        <w:rPr>
          <w:rFonts w:cstheme="minorHAnsi"/>
          <w:sz w:val="24"/>
          <w:szCs w:val="24"/>
        </w:rPr>
        <w:t>after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age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16;</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would</w:t>
      </w:r>
      <w:r w:rsidR="00857C17" w:rsidRPr="00FA764C">
        <w:rPr>
          <w:rFonts w:cstheme="minorHAnsi"/>
          <w:sz w:val="24"/>
          <w:szCs w:val="24"/>
        </w:rPr>
        <w:t xml:space="preserve"> </w:t>
      </w:r>
      <w:r w:rsidRPr="00FA764C">
        <w:rPr>
          <w:rFonts w:cstheme="minorHAnsi"/>
          <w:sz w:val="24"/>
          <w:szCs w:val="24"/>
        </w:rPr>
        <w:t>form</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specific</w:t>
      </w:r>
      <w:r w:rsidR="00857C17" w:rsidRPr="00FA764C">
        <w:rPr>
          <w:rFonts w:cstheme="minorHAnsi"/>
          <w:sz w:val="24"/>
          <w:szCs w:val="24"/>
        </w:rPr>
        <w:t xml:space="preserve"> </w:t>
      </w:r>
      <w:r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intention</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seek</w:t>
      </w:r>
      <w:r w:rsidR="00857C17" w:rsidRPr="00FA764C">
        <w:rPr>
          <w:rFonts w:cstheme="minorHAnsi"/>
          <w:sz w:val="24"/>
          <w:szCs w:val="24"/>
        </w:rPr>
        <w:t xml:space="preserve"> </w:t>
      </w:r>
      <w:r w:rsidRPr="00FA764C">
        <w:rPr>
          <w:rFonts w:cstheme="minorHAnsi"/>
          <w:sz w:val="24"/>
          <w:szCs w:val="24"/>
        </w:rPr>
        <w:t>opportunities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do</w:t>
      </w:r>
      <w:r w:rsidR="00857C17" w:rsidRPr="00FA764C">
        <w:rPr>
          <w:rFonts w:cstheme="minorHAnsi"/>
          <w:sz w:val="24"/>
          <w:szCs w:val="24"/>
        </w:rPr>
        <w:t xml:space="preserve"> </w:t>
      </w:r>
      <w:r w:rsidRPr="00FA764C">
        <w:rPr>
          <w:rFonts w:cstheme="minorHAnsi"/>
          <w:sz w:val="24"/>
          <w:szCs w:val="24"/>
        </w:rPr>
        <w:t>so.</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some</w:t>
      </w:r>
      <w:r w:rsidR="00857C17" w:rsidRPr="00FA764C">
        <w:rPr>
          <w:rFonts w:cstheme="minorHAnsi"/>
          <w:sz w:val="24"/>
          <w:szCs w:val="24"/>
        </w:rPr>
        <w:t xml:space="preserve"> </w:t>
      </w:r>
      <w:r w:rsidRPr="00FA764C">
        <w:rPr>
          <w:rFonts w:cstheme="minorHAnsi"/>
          <w:sz w:val="24"/>
          <w:szCs w:val="24"/>
        </w:rPr>
        <w:t>cases,</w:t>
      </w:r>
      <w:r w:rsidR="00857C17" w:rsidRPr="00FA764C">
        <w:rPr>
          <w:rFonts w:cstheme="minorHAnsi"/>
          <w:sz w:val="24"/>
          <w:szCs w:val="24"/>
        </w:rPr>
        <w:t xml:space="preserve"> </w:t>
      </w:r>
      <w:r w:rsidRPr="00FA764C">
        <w:rPr>
          <w:rFonts w:cstheme="minorHAnsi"/>
          <w:sz w:val="24"/>
          <w:szCs w:val="24"/>
        </w:rPr>
        <w:t>cultural</w:t>
      </w:r>
      <w:r w:rsidR="00857C17" w:rsidRPr="00FA764C">
        <w:rPr>
          <w:rFonts w:cstheme="minorHAnsi"/>
          <w:sz w:val="24"/>
          <w:szCs w:val="24"/>
        </w:rPr>
        <w:t xml:space="preserve"> </w:t>
      </w:r>
      <w:r w:rsidRPr="00FA764C">
        <w:rPr>
          <w:rFonts w:cstheme="minorHAnsi"/>
          <w:sz w:val="24"/>
          <w:szCs w:val="24"/>
        </w:rPr>
        <w:t>capital</w:t>
      </w:r>
      <w:r w:rsidR="00857C17" w:rsidRPr="00FA764C">
        <w:rPr>
          <w:rFonts w:cstheme="minorHAnsi"/>
          <w:sz w:val="24"/>
          <w:szCs w:val="24"/>
        </w:rPr>
        <w:t xml:space="preserve"> </w:t>
      </w:r>
      <w:r w:rsidRPr="00FA764C">
        <w:rPr>
          <w:rFonts w:cstheme="minorHAnsi"/>
          <w:sz w:val="24"/>
          <w:szCs w:val="24"/>
        </w:rPr>
        <w:t>will</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very</w:t>
      </w:r>
      <w:r w:rsidR="00857C17" w:rsidRPr="00FA764C">
        <w:rPr>
          <w:rFonts w:cstheme="minorHAnsi"/>
          <w:sz w:val="24"/>
          <w:szCs w:val="24"/>
        </w:rPr>
        <w:t xml:space="preserve"> </w:t>
      </w:r>
      <w:r w:rsidRPr="00FA764C">
        <w:rPr>
          <w:rFonts w:cstheme="minorHAnsi"/>
          <w:sz w:val="24"/>
          <w:szCs w:val="24"/>
        </w:rPr>
        <w:t>strong</w:t>
      </w:r>
      <w:r w:rsidR="00857C17" w:rsidRPr="00FA764C">
        <w:rPr>
          <w:rFonts w:cstheme="minorHAnsi"/>
          <w:sz w:val="24"/>
          <w:szCs w:val="24"/>
        </w:rPr>
        <w:t xml:space="preserve"> </w:t>
      </w:r>
      <w:r w:rsidRPr="00FA764C">
        <w:rPr>
          <w:rFonts w:cstheme="minorHAnsi"/>
          <w:sz w:val="24"/>
          <w:szCs w:val="24"/>
        </w:rPr>
        <w:t>influence</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intentions,</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other</w:t>
      </w:r>
      <w:r w:rsidR="00857C17" w:rsidRPr="00FA764C">
        <w:rPr>
          <w:rFonts w:cstheme="minorHAnsi"/>
          <w:sz w:val="24"/>
          <w:szCs w:val="24"/>
        </w:rPr>
        <w:t xml:space="preserve"> </w:t>
      </w:r>
      <w:r w:rsidRPr="00FA764C">
        <w:rPr>
          <w:rFonts w:cstheme="minorHAnsi"/>
          <w:sz w:val="24"/>
          <w:szCs w:val="24"/>
        </w:rPr>
        <w:t>cases</w:t>
      </w:r>
      <w:r w:rsidR="00857C17" w:rsidRPr="00FA764C">
        <w:rPr>
          <w:rFonts w:cstheme="minorHAnsi"/>
          <w:sz w:val="24"/>
          <w:szCs w:val="24"/>
        </w:rPr>
        <w:t xml:space="preserve"> </w:t>
      </w:r>
      <w:r w:rsidRPr="00FA764C">
        <w:rPr>
          <w:rFonts w:cstheme="minorHAnsi"/>
          <w:sz w:val="24"/>
          <w:szCs w:val="24"/>
        </w:rPr>
        <w:t>less</w:t>
      </w:r>
      <w:r w:rsidR="00857C17" w:rsidRPr="00FA764C">
        <w:rPr>
          <w:rFonts w:cstheme="minorHAnsi"/>
          <w:sz w:val="24"/>
          <w:szCs w:val="24"/>
        </w:rPr>
        <w:t xml:space="preserve"> </w:t>
      </w:r>
      <w:r w:rsidRPr="00FA764C">
        <w:rPr>
          <w:rFonts w:cstheme="minorHAnsi"/>
          <w:sz w:val="24"/>
          <w:szCs w:val="24"/>
        </w:rPr>
        <w:t>so.</w:t>
      </w:r>
      <w:r w:rsidR="00857C17" w:rsidRPr="00FA764C">
        <w:rPr>
          <w:rFonts w:cstheme="minorHAnsi"/>
          <w:sz w:val="24"/>
          <w:szCs w:val="24"/>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then</w:t>
      </w:r>
      <w:r w:rsidR="00857C17" w:rsidRPr="00FA764C">
        <w:rPr>
          <w:rFonts w:cstheme="minorHAnsi"/>
          <w:sz w:val="24"/>
          <w:szCs w:val="24"/>
        </w:rPr>
        <w:t xml:space="preserve"> </w:t>
      </w:r>
      <w:r w:rsidRPr="00FA764C">
        <w:rPr>
          <w:rFonts w:cstheme="minorHAnsi"/>
          <w:sz w:val="24"/>
          <w:szCs w:val="24"/>
        </w:rPr>
        <w:t>how</w:t>
      </w:r>
      <w:r w:rsidR="00857C17" w:rsidRPr="00FA764C">
        <w:rPr>
          <w:rFonts w:cstheme="minorHAnsi"/>
          <w:sz w:val="24"/>
          <w:szCs w:val="24"/>
        </w:rPr>
        <w:t xml:space="preserve"> </w:t>
      </w:r>
      <w:r w:rsidRPr="00FA764C">
        <w:rPr>
          <w:rFonts w:cstheme="minorHAnsi"/>
          <w:sz w:val="24"/>
          <w:szCs w:val="24"/>
        </w:rPr>
        <w:t>these</w:t>
      </w:r>
      <w:r w:rsidR="00857C17" w:rsidRPr="00FA764C">
        <w:rPr>
          <w:rFonts w:cstheme="minorHAnsi"/>
          <w:sz w:val="24"/>
          <w:szCs w:val="24"/>
        </w:rPr>
        <w:t xml:space="preserve"> </w:t>
      </w:r>
      <w:r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intentions</w:t>
      </w:r>
      <w:r w:rsidR="00857C17" w:rsidRPr="00FA764C">
        <w:rPr>
          <w:rFonts w:cstheme="minorHAnsi"/>
          <w:sz w:val="24"/>
          <w:szCs w:val="24"/>
        </w:rPr>
        <w:t xml:space="preserve"> </w:t>
      </w:r>
      <w:r w:rsidRPr="00FA764C">
        <w:rPr>
          <w:rFonts w:cstheme="minorHAnsi"/>
          <w:sz w:val="24"/>
          <w:szCs w:val="24"/>
        </w:rPr>
        <w:t>interact</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incentives,</w:t>
      </w:r>
      <w:r w:rsidR="00857C17" w:rsidRPr="00FA764C">
        <w:rPr>
          <w:rFonts w:cstheme="minorHAnsi"/>
          <w:sz w:val="24"/>
          <w:szCs w:val="24"/>
        </w:rPr>
        <w:t xml:space="preserve"> </w:t>
      </w:r>
      <w:r w:rsidRPr="00FA764C">
        <w:rPr>
          <w:rFonts w:cstheme="minorHAnsi"/>
          <w:sz w:val="24"/>
          <w:szCs w:val="24"/>
        </w:rPr>
        <w:t>legislation,</w:t>
      </w:r>
      <w:r w:rsidR="00857C17" w:rsidRPr="00FA764C">
        <w:rPr>
          <w:rFonts w:cstheme="minorHAnsi"/>
          <w:sz w:val="24"/>
          <w:szCs w:val="24"/>
        </w:rPr>
        <w:t xml:space="preserve"> </w:t>
      </w:r>
      <w:r w:rsidRPr="00FA764C">
        <w:rPr>
          <w:rFonts w:cstheme="minorHAnsi"/>
          <w:sz w:val="24"/>
          <w:szCs w:val="24"/>
        </w:rPr>
        <w:t>regulation,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level</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engagement</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face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any</w:t>
      </w:r>
      <w:r w:rsidR="00857C17" w:rsidRPr="00FA764C">
        <w:rPr>
          <w:rFonts w:cstheme="minorHAnsi"/>
          <w:sz w:val="24"/>
          <w:szCs w:val="24"/>
        </w:rPr>
        <w:t xml:space="preserve"> </w:t>
      </w:r>
      <w:r w:rsidRPr="00FA764C">
        <w:rPr>
          <w:rFonts w:cstheme="minorHAnsi"/>
          <w:sz w:val="24"/>
          <w:szCs w:val="24"/>
        </w:rPr>
        <w:t>given</w:t>
      </w:r>
      <w:r w:rsidR="00857C17" w:rsidRPr="00FA764C">
        <w:rPr>
          <w:rFonts w:cstheme="minorHAnsi"/>
          <w:sz w:val="24"/>
          <w:szCs w:val="24"/>
        </w:rPr>
        <w:t xml:space="preserve"> </w:t>
      </w:r>
      <w:r w:rsidRPr="00FA764C">
        <w:rPr>
          <w:rFonts w:cstheme="minorHAnsi"/>
          <w:sz w:val="24"/>
          <w:szCs w:val="24"/>
        </w:rPr>
        <w:t>situation</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determines</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actual</w:t>
      </w:r>
      <w:r w:rsidR="00857C17" w:rsidRPr="00FA764C">
        <w:rPr>
          <w:rFonts w:cstheme="minorHAnsi"/>
          <w:sz w:val="24"/>
          <w:szCs w:val="24"/>
        </w:rPr>
        <w:t xml:space="preserve"> </w:t>
      </w:r>
      <w:r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Over</w:t>
      </w:r>
      <w:r w:rsidR="00857C17" w:rsidRPr="00FA764C">
        <w:rPr>
          <w:rFonts w:cstheme="minorHAnsi"/>
          <w:sz w:val="24"/>
          <w:szCs w:val="24"/>
        </w:rPr>
        <w:t xml:space="preserve"> </w:t>
      </w:r>
      <w:r w:rsidRPr="00FA764C">
        <w:rPr>
          <w:rFonts w:cstheme="minorHAnsi"/>
          <w:sz w:val="24"/>
          <w:szCs w:val="24"/>
        </w:rPr>
        <w:t>time</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behavioral</w:t>
      </w:r>
      <w:r w:rsidR="00857C17" w:rsidRPr="00FA764C">
        <w:rPr>
          <w:rFonts w:cstheme="minorHAnsi"/>
          <w:sz w:val="24"/>
          <w:szCs w:val="24"/>
        </w:rPr>
        <w:t xml:space="preserve"> </w:t>
      </w:r>
      <w:r w:rsidRPr="00FA764C">
        <w:rPr>
          <w:rFonts w:cstheme="minorHAnsi"/>
          <w:sz w:val="24"/>
          <w:szCs w:val="24"/>
        </w:rPr>
        <w:t>patterns</w:t>
      </w:r>
      <w:r w:rsidR="00857C17" w:rsidRPr="00FA764C">
        <w:rPr>
          <w:rFonts w:cstheme="minorHAnsi"/>
          <w:sz w:val="24"/>
          <w:szCs w:val="24"/>
        </w:rPr>
        <w:t xml:space="preserve"> </w:t>
      </w:r>
      <w:r w:rsidRPr="00FA764C">
        <w:rPr>
          <w:rFonts w:cstheme="minorHAnsi"/>
          <w:sz w:val="24"/>
          <w:szCs w:val="24"/>
        </w:rPr>
        <w:t>regularize</w:t>
      </w:r>
      <w:r w:rsidR="00857C17" w:rsidRPr="00FA764C">
        <w:rPr>
          <w:rFonts w:cstheme="minorHAnsi"/>
          <w:sz w:val="24"/>
          <w:szCs w:val="24"/>
        </w:rPr>
        <w:t xml:space="preserve"> </w:t>
      </w:r>
      <w:r w:rsidRPr="00FA764C">
        <w:rPr>
          <w:rFonts w:cstheme="minorHAnsi"/>
          <w:sz w:val="24"/>
          <w:szCs w:val="24"/>
        </w:rPr>
        <w:t>into</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new</w:t>
      </w:r>
      <w:r w:rsidR="00857C17" w:rsidRPr="00FA764C">
        <w:rPr>
          <w:rFonts w:cstheme="minorHAnsi"/>
          <w:sz w:val="24"/>
          <w:szCs w:val="24"/>
        </w:rPr>
        <w:t xml:space="preserve"> </w:t>
      </w:r>
      <w:r w:rsidRPr="00FA764C">
        <w:rPr>
          <w:rFonts w:cstheme="minorHAnsi"/>
          <w:sz w:val="24"/>
          <w:szCs w:val="24"/>
        </w:rPr>
        <w:t>default.</w:t>
      </w:r>
      <w:r w:rsidR="00857C17" w:rsidRPr="00FA764C">
        <w:rPr>
          <w:rFonts w:cstheme="minorHAnsi"/>
          <w:sz w:val="24"/>
          <w:szCs w:val="24"/>
        </w:rPr>
        <w:t xml:space="preserve"> </w:t>
      </w:r>
      <w:r w:rsidRPr="00FA764C">
        <w:rPr>
          <w:rFonts w:cstheme="minorHAnsi"/>
          <w:sz w:val="24"/>
          <w:szCs w:val="24"/>
        </w:rPr>
        <w:t>Over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long</w:t>
      </w:r>
      <w:r w:rsidR="00857C17" w:rsidRPr="00FA764C">
        <w:rPr>
          <w:rFonts w:cstheme="minorHAnsi"/>
          <w:sz w:val="24"/>
          <w:szCs w:val="24"/>
        </w:rPr>
        <w:t xml:space="preserve"> </w:t>
      </w:r>
      <w:r w:rsidRPr="00FA764C">
        <w:rPr>
          <w:rFonts w:cstheme="minorHAnsi"/>
          <w:sz w:val="24"/>
          <w:szCs w:val="24"/>
        </w:rPr>
        <w:t>term,</w:t>
      </w:r>
      <w:r w:rsidR="00857C17" w:rsidRPr="00FA764C">
        <w:rPr>
          <w:rFonts w:cstheme="minorHAnsi"/>
          <w:sz w:val="24"/>
          <w:szCs w:val="24"/>
        </w:rPr>
        <w:t xml:space="preserve"> </w:t>
      </w:r>
      <w:r w:rsidRPr="00FA764C">
        <w:rPr>
          <w:rFonts w:cstheme="minorHAnsi"/>
          <w:sz w:val="24"/>
          <w:szCs w:val="24"/>
        </w:rPr>
        <w:t>this</w:t>
      </w:r>
      <w:r w:rsidR="00857C17" w:rsidRPr="00FA764C">
        <w:rPr>
          <w:rFonts w:cstheme="minorHAnsi"/>
          <w:sz w:val="24"/>
          <w:szCs w:val="24"/>
        </w:rPr>
        <w:t xml:space="preserve"> </w:t>
      </w:r>
      <w:r w:rsidRPr="00FA764C">
        <w:rPr>
          <w:rFonts w:cstheme="minorHAnsi"/>
          <w:sz w:val="24"/>
          <w:szCs w:val="24"/>
        </w:rPr>
        <w:t>feeds</w:t>
      </w:r>
      <w:r w:rsidR="00857C17" w:rsidRPr="00FA764C">
        <w:rPr>
          <w:rFonts w:cstheme="minorHAnsi"/>
          <w:sz w:val="24"/>
          <w:szCs w:val="24"/>
        </w:rPr>
        <w:t xml:space="preserve"> </w:t>
      </w:r>
      <w:r w:rsidRPr="00FA764C">
        <w:rPr>
          <w:rFonts w:cstheme="minorHAnsi"/>
          <w:sz w:val="24"/>
          <w:szCs w:val="24"/>
        </w:rPr>
        <w:t>back</w:t>
      </w:r>
      <w:r w:rsidR="00857C17" w:rsidRPr="00FA764C">
        <w:rPr>
          <w:rFonts w:cstheme="minorHAnsi"/>
          <w:sz w:val="24"/>
          <w:szCs w:val="24"/>
        </w:rPr>
        <w:t xml:space="preserve"> </w:t>
      </w:r>
      <w:r w:rsidRPr="00FA764C">
        <w:rPr>
          <w:rFonts w:cstheme="minorHAnsi"/>
          <w:sz w:val="24"/>
          <w:szCs w:val="24"/>
        </w:rPr>
        <w:t>into</w:t>
      </w:r>
      <w:r w:rsidR="00857C17" w:rsidRPr="00FA764C">
        <w:rPr>
          <w:rFonts w:cstheme="minorHAnsi"/>
          <w:sz w:val="24"/>
          <w:szCs w:val="24"/>
        </w:rPr>
        <w:t xml:space="preserve"> </w:t>
      </w:r>
      <w:r w:rsidRPr="00FA764C">
        <w:rPr>
          <w:rFonts w:cstheme="minorHAnsi"/>
          <w:sz w:val="24"/>
          <w:szCs w:val="24"/>
        </w:rPr>
        <w:t>our</w:t>
      </w:r>
      <w:r w:rsidR="00857C17" w:rsidRPr="00FA764C">
        <w:rPr>
          <w:rFonts w:cstheme="minorHAnsi"/>
          <w:sz w:val="24"/>
          <w:szCs w:val="24"/>
        </w:rPr>
        <w:t xml:space="preserve"> </w:t>
      </w:r>
      <w:r w:rsidRPr="00FA764C">
        <w:rPr>
          <w:rFonts w:cstheme="minorHAnsi"/>
          <w:sz w:val="24"/>
          <w:szCs w:val="24"/>
        </w:rPr>
        <w:t>cultural</w:t>
      </w:r>
      <w:r w:rsidR="00857C17" w:rsidRPr="00FA764C">
        <w:rPr>
          <w:rFonts w:cstheme="minorHAnsi"/>
          <w:sz w:val="24"/>
          <w:szCs w:val="24"/>
        </w:rPr>
        <w:t xml:space="preserve"> </w:t>
      </w:r>
      <w:r w:rsidRPr="00FA764C">
        <w:rPr>
          <w:rFonts w:cstheme="minorHAnsi"/>
          <w:sz w:val="24"/>
          <w:szCs w:val="24"/>
        </w:rPr>
        <w:t>capital</w:t>
      </w:r>
      <w:r w:rsidR="00857C17" w:rsidRPr="00FA764C">
        <w:rPr>
          <w:rFonts w:cstheme="minorHAnsi"/>
          <w:sz w:val="24"/>
          <w:szCs w:val="24"/>
        </w:rPr>
        <w:t xml:space="preserve"> </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example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forming</w:t>
      </w:r>
      <w:r w:rsidR="00857C17" w:rsidRPr="00FA764C">
        <w:rPr>
          <w:rFonts w:cstheme="minorHAnsi"/>
          <w:sz w:val="24"/>
          <w:szCs w:val="24"/>
        </w:rPr>
        <w:t xml:space="preserve"> </w:t>
      </w:r>
      <w:r w:rsidRPr="00FA764C">
        <w:rPr>
          <w:rFonts w:cstheme="minorHAnsi"/>
          <w:sz w:val="24"/>
          <w:szCs w:val="24"/>
        </w:rPr>
        <w:t>new</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values</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choices</w:t>
      </w:r>
      <w:r w:rsidR="00857C17" w:rsidRPr="00FA764C">
        <w:rPr>
          <w:rFonts w:cstheme="minorHAnsi"/>
          <w:sz w:val="24"/>
          <w:szCs w:val="24"/>
        </w:rPr>
        <w:t xml:space="preserve"> </w:t>
      </w:r>
      <w:r w:rsidRPr="00FA764C">
        <w:rPr>
          <w:rFonts w:cstheme="minorHAnsi"/>
          <w:sz w:val="24"/>
          <w:szCs w:val="24"/>
        </w:rPr>
        <w:t>we</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experienced.</w:t>
      </w:r>
    </w:p>
    <w:p w14:paraId="12813C11" w14:textId="77777777" w:rsidR="00A56A5A" w:rsidRPr="00FA764C" w:rsidRDefault="00A56A5A" w:rsidP="00A56A5A">
      <w:pPr>
        <w:rPr>
          <w:rFonts w:cstheme="minorHAnsi"/>
          <w:sz w:val="24"/>
          <w:szCs w:val="24"/>
        </w:rPr>
      </w:pPr>
    </w:p>
    <w:p w14:paraId="4F30F895" w14:textId="3E829E5F" w:rsidR="00A56A5A" w:rsidRPr="00FA764C" w:rsidRDefault="00A56A5A" w:rsidP="00A56A5A">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AII.1.</w:t>
      </w:r>
      <w:r w:rsidR="00857C17" w:rsidRPr="00FA764C">
        <w:rPr>
          <w:rFonts w:cstheme="minorHAnsi"/>
          <w:b/>
          <w:bCs/>
          <w:sz w:val="24"/>
          <w:szCs w:val="24"/>
        </w:rPr>
        <w:t xml:space="preserve"> </w:t>
      </w:r>
      <w:r w:rsidRPr="00FA764C">
        <w:rPr>
          <w:rFonts w:cstheme="minorHAnsi"/>
          <w:b/>
          <w:bCs/>
          <w:sz w:val="24"/>
          <w:szCs w:val="24"/>
        </w:rPr>
        <w:t>Conceptual</w:t>
      </w:r>
      <w:r w:rsidR="00857C17" w:rsidRPr="00FA764C">
        <w:rPr>
          <w:rFonts w:cstheme="minorHAnsi"/>
          <w:b/>
          <w:bCs/>
          <w:sz w:val="24"/>
          <w:szCs w:val="24"/>
        </w:rPr>
        <w:t xml:space="preserve"> </w:t>
      </w:r>
      <w:r w:rsidRPr="00FA764C">
        <w:rPr>
          <w:rFonts w:cstheme="minorHAnsi"/>
          <w:b/>
          <w:bCs/>
          <w:sz w:val="24"/>
          <w:szCs w:val="24"/>
        </w:rPr>
        <w:t>framework</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culture</w:t>
      </w:r>
      <w:r w:rsidR="00857C17" w:rsidRPr="00FA764C">
        <w:rPr>
          <w:rFonts w:cstheme="minorHAnsi"/>
          <w:b/>
          <w:bCs/>
          <w:sz w:val="24"/>
          <w:szCs w:val="24"/>
        </w:rPr>
        <w:t xml:space="preserve"> </w:t>
      </w:r>
      <w:r w:rsidRPr="00FA764C">
        <w:rPr>
          <w:rFonts w:cstheme="minorHAnsi"/>
          <w:b/>
          <w:bCs/>
          <w:sz w:val="24"/>
          <w:szCs w:val="24"/>
        </w:rPr>
        <w:t>change</w:t>
      </w:r>
      <w:r w:rsidR="00857C17" w:rsidRPr="00FA764C">
        <w:rPr>
          <w:rFonts w:cstheme="minorHAnsi"/>
          <w:b/>
          <w:bCs/>
          <w:sz w:val="24"/>
          <w:szCs w:val="24"/>
        </w:rPr>
        <w:t xml:space="preserve"> </w:t>
      </w:r>
      <w:r w:rsidRPr="00FA764C">
        <w:rPr>
          <w:rFonts w:cstheme="minorHAnsi"/>
          <w:b/>
          <w:bCs/>
          <w:sz w:val="24"/>
          <w:szCs w:val="24"/>
        </w:rPr>
        <w:t>initiative/programs</w:t>
      </w:r>
    </w:p>
    <w:p w14:paraId="3AE95B41" w14:textId="77777777" w:rsidR="00A56A5A" w:rsidRPr="00FA764C" w:rsidRDefault="00A56A5A" w:rsidP="00A56A5A">
      <w:pPr>
        <w:pStyle w:val="ListParagraph"/>
        <w:keepNext/>
        <w:keepLines/>
        <w:ind w:left="0"/>
        <w:rPr>
          <w:rFonts w:cstheme="minorHAnsi"/>
        </w:rPr>
      </w:pPr>
      <w:r w:rsidRPr="00FA764C">
        <w:rPr>
          <w:rFonts w:cstheme="minorHAnsi"/>
          <w:noProof/>
        </w:rPr>
        <w:drawing>
          <wp:inline distT="0" distB="0" distL="0" distR="0" wp14:anchorId="236CAC0D" wp14:editId="30798B31">
            <wp:extent cx="4171950" cy="3865740"/>
            <wp:effectExtent l="0" t="0" r="0" b="1905"/>
            <wp:docPr id="12" name="Picture 12" descr="the cycle of cultur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cycle of culture change"/>
                    <pic:cNvPicPr/>
                  </pic:nvPicPr>
                  <pic:blipFill>
                    <a:blip r:embed="rId169"/>
                    <a:stretch>
                      <a:fillRect/>
                    </a:stretch>
                  </pic:blipFill>
                  <pic:spPr>
                    <a:xfrm>
                      <a:off x="0" y="0"/>
                      <a:ext cx="4187006" cy="3879691"/>
                    </a:xfrm>
                    <a:prstGeom prst="rect">
                      <a:avLst/>
                    </a:prstGeom>
                  </pic:spPr>
                </pic:pic>
              </a:graphicData>
            </a:graphic>
          </wp:inline>
        </w:drawing>
      </w:r>
    </w:p>
    <w:p w14:paraId="27E28469" w14:textId="7C9F8ABE" w:rsidR="0024602A" w:rsidRPr="00FA764C" w:rsidRDefault="00A56A5A" w:rsidP="0024602A">
      <w:pPr>
        <w:keepNext/>
        <w:keepLines/>
        <w:rPr>
          <w:rFonts w:cstheme="minorHAnsi"/>
          <w:i/>
          <w:iCs/>
          <w:sz w:val="20"/>
          <w:szCs w:val="20"/>
        </w:rPr>
      </w:pPr>
      <w:r w:rsidRPr="00FA764C">
        <w:rPr>
          <w:rFonts w:cstheme="minorHAnsi"/>
          <w:i/>
          <w:iCs/>
          <w:sz w:val="20"/>
          <w:szCs w:val="20"/>
        </w:rPr>
        <w:t>Sources:</w:t>
      </w:r>
      <w:r w:rsidR="00857C17" w:rsidRPr="00FA764C">
        <w:rPr>
          <w:rFonts w:cstheme="minorHAnsi"/>
          <w:i/>
          <w:iCs/>
          <w:sz w:val="20"/>
          <w:szCs w:val="20"/>
        </w:rPr>
        <w:t xml:space="preserve"> </w:t>
      </w:r>
      <w:r w:rsidRPr="00FA764C">
        <w:rPr>
          <w:rFonts w:cstheme="minorHAnsi"/>
          <w:i/>
          <w:iCs/>
          <w:sz w:val="20"/>
          <w:szCs w:val="20"/>
        </w:rPr>
        <w:t>UK</w:t>
      </w:r>
      <w:r w:rsidR="00857C17" w:rsidRPr="00FA764C">
        <w:rPr>
          <w:rFonts w:cstheme="minorHAnsi"/>
          <w:i/>
          <w:iCs/>
          <w:sz w:val="20"/>
          <w:szCs w:val="20"/>
        </w:rPr>
        <w:t xml:space="preserve"> </w:t>
      </w:r>
      <w:r w:rsidRPr="00FA764C">
        <w:rPr>
          <w:rFonts w:cstheme="minorHAnsi"/>
          <w:i/>
          <w:iCs/>
          <w:sz w:val="20"/>
          <w:szCs w:val="20"/>
        </w:rPr>
        <w:t>Cabinet</w:t>
      </w:r>
      <w:r w:rsidR="00857C17" w:rsidRPr="00FA764C">
        <w:rPr>
          <w:rFonts w:cstheme="minorHAnsi"/>
          <w:i/>
          <w:iCs/>
          <w:sz w:val="20"/>
          <w:szCs w:val="20"/>
        </w:rPr>
        <w:t xml:space="preserve"> </w:t>
      </w:r>
      <w:r w:rsidRPr="00FA764C">
        <w:rPr>
          <w:rFonts w:cstheme="minorHAnsi"/>
          <w:i/>
          <w:iCs/>
          <w:sz w:val="20"/>
          <w:szCs w:val="20"/>
        </w:rPr>
        <w:t>Office,</w:t>
      </w:r>
      <w:r w:rsidR="00857C17" w:rsidRPr="00FA764C">
        <w:rPr>
          <w:rFonts w:cstheme="minorHAnsi"/>
          <w:i/>
          <w:iCs/>
          <w:sz w:val="20"/>
          <w:szCs w:val="20"/>
        </w:rPr>
        <w:t xml:space="preserve"> </w:t>
      </w:r>
      <w:r w:rsidRPr="00FA764C">
        <w:rPr>
          <w:rFonts w:cstheme="minorHAnsi"/>
          <w:i/>
          <w:iCs/>
          <w:sz w:val="20"/>
          <w:szCs w:val="20"/>
        </w:rPr>
        <w:t>2008.</w:t>
      </w:r>
    </w:p>
    <w:p w14:paraId="0F9AA126" w14:textId="77777777" w:rsidR="0024602A" w:rsidRPr="00FA764C" w:rsidRDefault="0024602A">
      <w:pPr>
        <w:rPr>
          <w:rFonts w:cstheme="minorHAnsi"/>
          <w:i/>
          <w:iCs/>
          <w:sz w:val="20"/>
          <w:szCs w:val="20"/>
        </w:rPr>
      </w:pPr>
      <w:r w:rsidRPr="00FA764C">
        <w:rPr>
          <w:rFonts w:cstheme="minorHAnsi"/>
          <w:i/>
          <w:iCs/>
          <w:sz w:val="20"/>
          <w:szCs w:val="20"/>
        </w:rPr>
        <w:br w:type="page"/>
      </w:r>
    </w:p>
    <w:p w14:paraId="3AEC4CEB" w14:textId="41D7F44E" w:rsidR="003C50B1" w:rsidRPr="00FA764C" w:rsidRDefault="003C50B1" w:rsidP="003C50B1">
      <w:pPr>
        <w:pStyle w:val="Heading3"/>
        <w:rPr>
          <w:color w:val="auto"/>
        </w:rPr>
      </w:pPr>
      <w:bookmarkStart w:id="166" w:name="_Toc100517802"/>
      <w:r w:rsidRPr="00FA764C">
        <w:rPr>
          <w:color w:val="auto"/>
        </w:rPr>
        <w:lastRenderedPageBreak/>
        <w:t>Results</w:t>
      </w:r>
      <w:r w:rsidR="00857C17" w:rsidRPr="00FA764C">
        <w:rPr>
          <w:color w:val="auto"/>
        </w:rPr>
        <w:t xml:space="preserve"> </w:t>
      </w:r>
      <w:r w:rsidR="00DE4168" w:rsidRPr="00FA764C">
        <w:rPr>
          <w:color w:val="auto"/>
        </w:rPr>
        <w:t>F</w:t>
      </w:r>
      <w:r w:rsidRPr="00FA764C">
        <w:rPr>
          <w:color w:val="auto"/>
        </w:rPr>
        <w:t>ramework</w:t>
      </w:r>
      <w:r w:rsidR="00857C17" w:rsidRPr="00FA764C">
        <w:rPr>
          <w:color w:val="auto"/>
        </w:rPr>
        <w:t xml:space="preserve"> </w:t>
      </w:r>
      <w:r w:rsidRPr="00FA764C">
        <w:rPr>
          <w:color w:val="auto"/>
        </w:rPr>
        <w:t>for</w:t>
      </w:r>
      <w:r w:rsidR="00857C17" w:rsidRPr="00FA764C">
        <w:rPr>
          <w:color w:val="auto"/>
        </w:rPr>
        <w:t xml:space="preserve"> </w:t>
      </w:r>
      <w:r w:rsidR="00DE4168" w:rsidRPr="00FA764C">
        <w:rPr>
          <w:color w:val="auto"/>
        </w:rPr>
        <w:t>I</w:t>
      </w:r>
      <w:r w:rsidRPr="00FA764C">
        <w:rPr>
          <w:color w:val="auto"/>
        </w:rPr>
        <w:t>mproved</w:t>
      </w:r>
      <w:r w:rsidR="00857C17" w:rsidRPr="00FA764C">
        <w:rPr>
          <w:color w:val="auto"/>
        </w:rPr>
        <w:t xml:space="preserve"> </w:t>
      </w:r>
      <w:r w:rsidR="00DE4168" w:rsidRPr="00FA764C">
        <w:rPr>
          <w:color w:val="auto"/>
        </w:rPr>
        <w:t>Q</w:t>
      </w:r>
      <w:r w:rsidRPr="00FA764C">
        <w:rPr>
          <w:color w:val="auto"/>
        </w:rPr>
        <w:t>uality</w:t>
      </w:r>
      <w:r w:rsidR="00857C17" w:rsidRPr="00FA764C">
        <w:rPr>
          <w:color w:val="auto"/>
        </w:rPr>
        <w:t xml:space="preserve"> </w:t>
      </w:r>
      <w:r w:rsidRPr="00FA764C">
        <w:rPr>
          <w:color w:val="auto"/>
        </w:rPr>
        <w:t>of</w:t>
      </w:r>
      <w:r w:rsidR="00857C17" w:rsidRPr="00FA764C">
        <w:rPr>
          <w:color w:val="auto"/>
        </w:rPr>
        <w:t xml:space="preserve"> </w:t>
      </w:r>
      <w:r w:rsidR="00DE4168" w:rsidRPr="00FA764C">
        <w:rPr>
          <w:color w:val="auto"/>
        </w:rPr>
        <w:t>H</w:t>
      </w:r>
      <w:r w:rsidRPr="00FA764C">
        <w:rPr>
          <w:color w:val="auto"/>
        </w:rPr>
        <w:t>ealth</w:t>
      </w:r>
      <w:r w:rsidR="00857C17" w:rsidRPr="00FA764C">
        <w:rPr>
          <w:color w:val="auto"/>
        </w:rPr>
        <w:t xml:space="preserve"> </w:t>
      </w:r>
      <w:r w:rsidR="00DE4168" w:rsidRPr="00FA764C">
        <w:rPr>
          <w:color w:val="auto"/>
        </w:rPr>
        <w:t>S</w:t>
      </w:r>
      <w:r w:rsidRPr="00FA764C">
        <w:rPr>
          <w:color w:val="auto"/>
        </w:rPr>
        <w:t>ervices</w:t>
      </w:r>
      <w:bookmarkEnd w:id="166"/>
    </w:p>
    <w:p w14:paraId="4F79B008" w14:textId="77777777" w:rsidR="00CC74CC" w:rsidRPr="00FA764C" w:rsidRDefault="00CC74CC" w:rsidP="00187C03">
      <w:pPr>
        <w:rPr>
          <w:rFonts w:cstheme="minorHAnsi"/>
          <w:sz w:val="24"/>
          <w:szCs w:val="24"/>
        </w:rPr>
      </w:pPr>
    </w:p>
    <w:p w14:paraId="33ED5FF3" w14:textId="59D4BEC6" w:rsidR="00187C03" w:rsidRPr="00FA764C" w:rsidRDefault="00187C03" w:rsidP="00187C03">
      <w:pPr>
        <w:rPr>
          <w:rFonts w:cstheme="minorHAnsi"/>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AII.</w:t>
      </w:r>
      <w:r w:rsidR="00A56A5A" w:rsidRPr="00FA764C">
        <w:rPr>
          <w:rFonts w:cstheme="minorHAnsi"/>
          <w:b/>
          <w:bCs/>
          <w:sz w:val="24"/>
          <w:szCs w:val="24"/>
        </w:rPr>
        <w:t>2</w:t>
      </w:r>
      <w:r w:rsidRPr="00FA764C">
        <w:rPr>
          <w:rFonts w:cstheme="minorHAnsi"/>
          <w:b/>
          <w:bCs/>
          <w:sz w:val="24"/>
          <w:szCs w:val="24"/>
        </w:rPr>
        <w:t>.</w:t>
      </w:r>
      <w:r w:rsidR="00857C17" w:rsidRPr="00FA764C">
        <w:rPr>
          <w:rFonts w:cstheme="minorHAnsi"/>
          <w:b/>
          <w:bCs/>
          <w:sz w:val="24"/>
          <w:szCs w:val="24"/>
        </w:rPr>
        <w:t xml:space="preserve"> </w:t>
      </w:r>
      <w:r w:rsidRPr="00FA764C">
        <w:rPr>
          <w:rFonts w:cstheme="minorHAnsi"/>
          <w:sz w:val="24"/>
          <w:szCs w:val="24"/>
        </w:rPr>
        <w:t>provides</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00C41C9E" w:rsidRPr="00FA764C">
        <w:rPr>
          <w:rFonts w:cstheme="minorHAnsi"/>
          <w:sz w:val="24"/>
          <w:szCs w:val="24"/>
        </w:rPr>
        <w:t>e</w:t>
      </w:r>
      <w:r w:rsidRPr="00FA764C">
        <w:rPr>
          <w:rFonts w:cstheme="minorHAnsi"/>
          <w:sz w:val="24"/>
          <w:szCs w:val="24"/>
        </w:rPr>
        <w:t>xample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00185567"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framework</w:t>
      </w:r>
      <w:r w:rsidR="00857C17" w:rsidRPr="00FA764C">
        <w:rPr>
          <w:rFonts w:cstheme="minorHAnsi"/>
          <w:sz w:val="24"/>
          <w:szCs w:val="24"/>
        </w:rPr>
        <w:t xml:space="preserve"> </w:t>
      </w:r>
      <w:r w:rsidRPr="00FA764C">
        <w:rPr>
          <w:rFonts w:cstheme="minorHAnsi"/>
          <w:sz w:val="24"/>
          <w:szCs w:val="24"/>
        </w:rPr>
        <w:t>showing</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lead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improved</w:t>
      </w:r>
      <w:r w:rsidR="00857C17" w:rsidRPr="00FA764C">
        <w:rPr>
          <w:rFonts w:cstheme="minorHAnsi"/>
          <w:sz w:val="24"/>
          <w:szCs w:val="24"/>
        </w:rPr>
        <w:t xml:space="preserve"> </w:t>
      </w:r>
      <w:r w:rsidRPr="00FA764C">
        <w:rPr>
          <w:rFonts w:cstheme="minorHAnsi"/>
          <w:sz w:val="24"/>
          <w:szCs w:val="24"/>
        </w:rPr>
        <w:t>quality</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services.</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you</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see</w:t>
      </w:r>
      <w:r w:rsidR="00857C17" w:rsidRPr="00FA764C">
        <w:rPr>
          <w:rFonts w:cstheme="minorHAnsi"/>
          <w:sz w:val="24"/>
          <w:szCs w:val="24"/>
        </w:rPr>
        <w:t xml:space="preserve"> </w:t>
      </w:r>
      <w:r w:rsidRPr="00FA764C">
        <w:rPr>
          <w:rFonts w:cstheme="minorHAnsi"/>
          <w:sz w:val="24"/>
          <w:szCs w:val="24"/>
        </w:rPr>
        <w:t>under</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(IR2),</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system,</w:t>
      </w:r>
      <w:r w:rsidR="00857C17" w:rsidRPr="00FA764C">
        <w:rPr>
          <w:rFonts w:cstheme="minorHAnsi"/>
          <w:sz w:val="24"/>
          <w:szCs w:val="24"/>
        </w:rPr>
        <w:t xml:space="preserve"> </w:t>
      </w:r>
      <w:r w:rsidRPr="00FA764C">
        <w:rPr>
          <w:rFonts w:cstheme="minorHAnsi"/>
          <w:sz w:val="24"/>
          <w:szCs w:val="24"/>
        </w:rPr>
        <w:t>training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supervision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clinicians,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provider</w:t>
      </w:r>
      <w:r w:rsidR="00857C17" w:rsidRPr="00FA764C">
        <w:rPr>
          <w:rFonts w:cstheme="minorHAnsi"/>
          <w:sz w:val="24"/>
          <w:szCs w:val="24"/>
        </w:rPr>
        <w:t xml:space="preserve"> </w:t>
      </w:r>
      <w:r w:rsidRPr="00FA764C">
        <w:rPr>
          <w:rFonts w:cstheme="minorHAnsi"/>
          <w:sz w:val="24"/>
          <w:szCs w:val="24"/>
        </w:rPr>
        <w:t>performance</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lead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improved</w:t>
      </w:r>
      <w:r w:rsidR="00857C17" w:rsidRPr="00FA764C">
        <w:rPr>
          <w:rFonts w:cstheme="minorHAnsi"/>
          <w:sz w:val="24"/>
          <w:szCs w:val="24"/>
        </w:rPr>
        <w:t xml:space="preserve"> </w:t>
      </w:r>
      <w:r w:rsidRPr="00FA764C">
        <w:rPr>
          <w:rFonts w:cstheme="minorHAnsi"/>
          <w:sz w:val="24"/>
          <w:szCs w:val="24"/>
        </w:rPr>
        <w:t>quality</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services.</w:t>
      </w:r>
      <w:r w:rsidR="00857C17" w:rsidRPr="00FA764C">
        <w:rPr>
          <w:rFonts w:cstheme="minorHAnsi"/>
          <w:sz w:val="24"/>
          <w:szCs w:val="24"/>
        </w:rPr>
        <w:t xml:space="preserve"> </w:t>
      </w:r>
      <w:r w:rsidRPr="00FA764C">
        <w:rPr>
          <w:rFonts w:cstheme="minorHAnsi"/>
          <w:sz w:val="24"/>
          <w:szCs w:val="24"/>
        </w:rPr>
        <w:t>Notice</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sub-</w:t>
      </w:r>
      <w:r w:rsidR="00857C17" w:rsidRPr="00FA764C">
        <w:rPr>
          <w:rFonts w:cstheme="minorHAnsi"/>
          <w:sz w:val="24"/>
          <w:szCs w:val="24"/>
        </w:rPr>
        <w:t xml:space="preserve"> </w:t>
      </w:r>
      <w:r w:rsidRPr="00FA764C">
        <w:rPr>
          <w:rFonts w:cstheme="minorHAnsi"/>
          <w:sz w:val="24"/>
          <w:szCs w:val="24"/>
        </w:rPr>
        <w:t>intermediate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need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measurable;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other</w:t>
      </w:r>
      <w:r w:rsidR="00857C17" w:rsidRPr="00FA764C">
        <w:rPr>
          <w:rFonts w:cstheme="minorHAnsi"/>
          <w:sz w:val="24"/>
          <w:szCs w:val="24"/>
        </w:rPr>
        <w:t xml:space="preserve"> </w:t>
      </w:r>
      <w:r w:rsidRPr="00FA764C">
        <w:rPr>
          <w:rFonts w:cstheme="minorHAnsi"/>
          <w:sz w:val="24"/>
          <w:szCs w:val="24"/>
        </w:rPr>
        <w:t>words,</w:t>
      </w:r>
      <w:r w:rsidR="00857C17" w:rsidRPr="00FA764C">
        <w:rPr>
          <w:rFonts w:cstheme="minorHAnsi"/>
          <w:sz w:val="24"/>
          <w:szCs w:val="24"/>
        </w:rPr>
        <w:t xml:space="preserve"> </w:t>
      </w:r>
      <w:r w:rsidRPr="00FA764C">
        <w:rPr>
          <w:rFonts w:cstheme="minorHAnsi"/>
          <w:sz w:val="24"/>
          <w:szCs w:val="24"/>
        </w:rPr>
        <w:t>indicators</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developed</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them,</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can</w:t>
      </w:r>
      <w:r w:rsidR="00857C17" w:rsidRPr="00FA764C">
        <w:rPr>
          <w:rFonts w:cstheme="minorHAnsi"/>
          <w:sz w:val="24"/>
          <w:szCs w:val="24"/>
        </w:rPr>
        <w:t xml:space="preserve"> </w:t>
      </w:r>
      <w:r w:rsidRPr="00FA764C">
        <w:rPr>
          <w:rFonts w:cstheme="minorHAnsi"/>
          <w:sz w:val="24"/>
          <w:szCs w:val="24"/>
        </w:rPr>
        <w:t>be</w:t>
      </w:r>
      <w:r w:rsidR="00857C17" w:rsidRPr="00FA764C">
        <w:rPr>
          <w:rFonts w:cstheme="minorHAnsi"/>
          <w:sz w:val="24"/>
          <w:szCs w:val="24"/>
        </w:rPr>
        <w:t xml:space="preserve"> </w:t>
      </w:r>
      <w:r w:rsidRPr="00FA764C">
        <w:rPr>
          <w:rFonts w:cstheme="minorHAnsi"/>
          <w:sz w:val="24"/>
          <w:szCs w:val="24"/>
        </w:rPr>
        <w:t>collected</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calculate</w:t>
      </w:r>
      <w:r w:rsidR="00857C17" w:rsidRPr="00FA764C">
        <w:rPr>
          <w:rFonts w:cstheme="minorHAnsi"/>
          <w:sz w:val="24"/>
          <w:szCs w:val="24"/>
        </w:rPr>
        <w:t xml:space="preserve"> </w:t>
      </w:r>
      <w:r w:rsidRPr="00FA764C">
        <w:rPr>
          <w:rFonts w:cstheme="minorHAnsi"/>
          <w:sz w:val="24"/>
          <w:szCs w:val="24"/>
        </w:rPr>
        <w:t>them</w:t>
      </w:r>
      <w:r w:rsidR="00857C17" w:rsidRPr="00FA764C">
        <w:rPr>
          <w:rFonts w:cstheme="minorHAnsi"/>
          <w:sz w:val="24"/>
          <w:szCs w:val="24"/>
        </w:rPr>
        <w:t xml:space="preserve"> </w:t>
      </w:r>
      <w:r w:rsidRPr="00FA764C">
        <w:rPr>
          <w:rFonts w:cstheme="minorHAnsi"/>
          <w:sz w:val="24"/>
          <w:szCs w:val="24"/>
        </w:rPr>
        <w:t>(</w:t>
      </w:r>
      <w:r w:rsidR="00F01803" w:rsidRPr="00FA764C">
        <w:rPr>
          <w:rFonts w:cstheme="minorHAnsi"/>
          <w:sz w:val="24"/>
          <w:szCs w:val="24"/>
        </w:rPr>
        <w:t>Menon</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2009).</w:t>
      </w:r>
    </w:p>
    <w:p w14:paraId="3FE21F8F" w14:textId="77777777" w:rsidR="00924615" w:rsidRPr="00FA764C" w:rsidRDefault="00924615" w:rsidP="00187C03">
      <w:pPr>
        <w:rPr>
          <w:rFonts w:cstheme="minorHAnsi"/>
          <w:sz w:val="24"/>
          <w:szCs w:val="24"/>
        </w:rPr>
      </w:pPr>
    </w:p>
    <w:p w14:paraId="1813C5A9" w14:textId="60240673" w:rsidR="00084B51" w:rsidRPr="00FA764C" w:rsidRDefault="00124FED" w:rsidP="00084B51">
      <w:pPr>
        <w:rPr>
          <w:rFonts w:cstheme="minorHAnsi"/>
          <w:b/>
          <w:bCs/>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AII.</w:t>
      </w:r>
      <w:r w:rsidR="00A56A5A" w:rsidRPr="00FA764C">
        <w:rPr>
          <w:rFonts w:cstheme="minorHAnsi"/>
          <w:b/>
          <w:bCs/>
          <w:sz w:val="24"/>
          <w:szCs w:val="24"/>
        </w:rPr>
        <w:t>2</w:t>
      </w:r>
      <w:r w:rsidRPr="00FA764C">
        <w:rPr>
          <w:rFonts w:cstheme="minorHAnsi"/>
          <w:b/>
          <w:bCs/>
          <w:sz w:val="24"/>
          <w:szCs w:val="24"/>
        </w:rPr>
        <w:t>.</w:t>
      </w:r>
      <w:r w:rsidR="00857C17" w:rsidRPr="00FA764C">
        <w:rPr>
          <w:rFonts w:cstheme="minorHAnsi"/>
          <w:b/>
          <w:bCs/>
          <w:sz w:val="24"/>
          <w:szCs w:val="24"/>
        </w:rPr>
        <w:t xml:space="preserve"> </w:t>
      </w:r>
      <w:r w:rsidR="00084B51" w:rsidRPr="00FA764C">
        <w:rPr>
          <w:rFonts w:cstheme="minorHAnsi"/>
          <w:b/>
          <w:bCs/>
          <w:sz w:val="24"/>
          <w:szCs w:val="24"/>
        </w:rPr>
        <w:t>Example</w:t>
      </w:r>
      <w:r w:rsidR="00857C17" w:rsidRPr="00FA764C">
        <w:rPr>
          <w:rFonts w:cstheme="minorHAnsi"/>
          <w:b/>
          <w:bCs/>
          <w:sz w:val="24"/>
          <w:szCs w:val="24"/>
        </w:rPr>
        <w:t xml:space="preserve"> </w:t>
      </w:r>
      <w:r w:rsidR="00084B51" w:rsidRPr="00FA764C">
        <w:rPr>
          <w:rFonts w:cstheme="minorHAnsi"/>
          <w:b/>
          <w:bCs/>
          <w:sz w:val="24"/>
          <w:szCs w:val="24"/>
        </w:rPr>
        <w:t>of</w:t>
      </w:r>
      <w:r w:rsidR="00857C17" w:rsidRPr="00FA764C">
        <w:rPr>
          <w:rFonts w:cstheme="minorHAnsi"/>
          <w:b/>
          <w:bCs/>
          <w:sz w:val="24"/>
          <w:szCs w:val="24"/>
        </w:rPr>
        <w:t xml:space="preserve"> </w:t>
      </w:r>
      <w:r w:rsidR="00084B51" w:rsidRPr="00FA764C">
        <w:rPr>
          <w:rFonts w:cstheme="minorHAnsi"/>
          <w:b/>
          <w:bCs/>
          <w:sz w:val="24"/>
          <w:szCs w:val="24"/>
        </w:rPr>
        <w:t>results</w:t>
      </w:r>
      <w:r w:rsidR="00857C17" w:rsidRPr="00FA764C">
        <w:rPr>
          <w:rFonts w:cstheme="minorHAnsi"/>
          <w:b/>
          <w:bCs/>
          <w:sz w:val="24"/>
          <w:szCs w:val="24"/>
        </w:rPr>
        <w:t xml:space="preserve"> </w:t>
      </w:r>
      <w:r w:rsidR="00084B51" w:rsidRPr="00FA764C">
        <w:rPr>
          <w:rFonts w:cstheme="minorHAnsi"/>
          <w:b/>
          <w:bCs/>
          <w:sz w:val="24"/>
          <w:szCs w:val="24"/>
        </w:rPr>
        <w:t>framework</w:t>
      </w:r>
      <w:r w:rsidR="00857C17" w:rsidRPr="00FA764C">
        <w:rPr>
          <w:rFonts w:cstheme="minorHAnsi"/>
          <w:b/>
          <w:bCs/>
          <w:sz w:val="24"/>
          <w:szCs w:val="24"/>
        </w:rPr>
        <w:t xml:space="preserve"> </w:t>
      </w:r>
      <w:r w:rsidR="00084B51" w:rsidRPr="00FA764C">
        <w:rPr>
          <w:rFonts w:cstheme="minorHAnsi"/>
          <w:b/>
          <w:bCs/>
          <w:sz w:val="24"/>
          <w:szCs w:val="24"/>
        </w:rPr>
        <w:t>showing</w:t>
      </w:r>
      <w:r w:rsidR="00857C17" w:rsidRPr="00FA764C">
        <w:rPr>
          <w:rFonts w:cstheme="minorHAnsi"/>
          <w:b/>
          <w:bCs/>
          <w:sz w:val="24"/>
          <w:szCs w:val="24"/>
        </w:rPr>
        <w:t xml:space="preserve"> </w:t>
      </w:r>
      <w:r w:rsidR="00084B51" w:rsidRPr="00FA764C">
        <w:rPr>
          <w:rFonts w:cstheme="minorHAnsi"/>
          <w:b/>
          <w:bCs/>
          <w:sz w:val="24"/>
          <w:szCs w:val="24"/>
        </w:rPr>
        <w:t>results</w:t>
      </w:r>
      <w:r w:rsidR="00857C17" w:rsidRPr="00FA764C">
        <w:rPr>
          <w:rFonts w:cstheme="minorHAnsi"/>
          <w:b/>
          <w:bCs/>
          <w:sz w:val="24"/>
          <w:szCs w:val="24"/>
        </w:rPr>
        <w:t xml:space="preserve"> </w:t>
      </w:r>
      <w:r w:rsidR="00084B51" w:rsidRPr="00FA764C">
        <w:rPr>
          <w:rFonts w:cstheme="minorHAnsi"/>
          <w:b/>
          <w:bCs/>
          <w:sz w:val="24"/>
          <w:szCs w:val="24"/>
        </w:rPr>
        <w:t>factors</w:t>
      </w:r>
      <w:r w:rsidR="00857C17" w:rsidRPr="00FA764C">
        <w:rPr>
          <w:rFonts w:cstheme="minorHAnsi"/>
          <w:b/>
          <w:bCs/>
          <w:sz w:val="24"/>
          <w:szCs w:val="24"/>
        </w:rPr>
        <w:t xml:space="preserve"> </w:t>
      </w:r>
      <w:r w:rsidR="00084B51" w:rsidRPr="00FA764C">
        <w:rPr>
          <w:rFonts w:cstheme="minorHAnsi"/>
          <w:b/>
          <w:bCs/>
          <w:sz w:val="24"/>
          <w:szCs w:val="24"/>
        </w:rPr>
        <w:t>that</w:t>
      </w:r>
      <w:r w:rsidR="00857C17" w:rsidRPr="00FA764C">
        <w:rPr>
          <w:rFonts w:cstheme="minorHAnsi"/>
          <w:b/>
          <w:bCs/>
          <w:sz w:val="24"/>
          <w:szCs w:val="24"/>
        </w:rPr>
        <w:t xml:space="preserve"> </w:t>
      </w:r>
      <w:r w:rsidR="00084B51" w:rsidRPr="00FA764C">
        <w:rPr>
          <w:rFonts w:cstheme="minorHAnsi"/>
          <w:b/>
          <w:bCs/>
          <w:sz w:val="24"/>
          <w:szCs w:val="24"/>
        </w:rPr>
        <w:t>lead</w:t>
      </w:r>
      <w:r w:rsidR="00857C17" w:rsidRPr="00FA764C">
        <w:rPr>
          <w:rFonts w:cstheme="minorHAnsi"/>
          <w:b/>
          <w:bCs/>
          <w:sz w:val="24"/>
          <w:szCs w:val="24"/>
        </w:rPr>
        <w:t xml:space="preserve"> </w:t>
      </w:r>
      <w:r w:rsidR="00084B51" w:rsidRPr="00FA764C">
        <w:rPr>
          <w:rFonts w:cstheme="minorHAnsi"/>
          <w:b/>
          <w:bCs/>
          <w:sz w:val="24"/>
          <w:szCs w:val="24"/>
        </w:rPr>
        <w:t>to</w:t>
      </w:r>
      <w:r w:rsidR="00857C17" w:rsidRPr="00FA764C">
        <w:rPr>
          <w:rFonts w:cstheme="minorHAnsi"/>
          <w:b/>
          <w:bCs/>
          <w:sz w:val="24"/>
          <w:szCs w:val="24"/>
        </w:rPr>
        <w:t xml:space="preserve"> </w:t>
      </w:r>
      <w:r w:rsidR="00084B51" w:rsidRPr="00FA764C">
        <w:rPr>
          <w:rFonts w:cstheme="minorHAnsi"/>
          <w:b/>
          <w:bCs/>
          <w:sz w:val="24"/>
          <w:szCs w:val="24"/>
        </w:rPr>
        <w:t>improved</w:t>
      </w:r>
      <w:r w:rsidR="00857C17" w:rsidRPr="00FA764C">
        <w:rPr>
          <w:rFonts w:cstheme="minorHAnsi"/>
          <w:b/>
          <w:bCs/>
          <w:sz w:val="24"/>
          <w:szCs w:val="24"/>
        </w:rPr>
        <w:t xml:space="preserve"> </w:t>
      </w:r>
      <w:r w:rsidR="00084B51" w:rsidRPr="00FA764C">
        <w:rPr>
          <w:rFonts w:cstheme="minorHAnsi"/>
          <w:b/>
          <w:bCs/>
          <w:sz w:val="24"/>
          <w:szCs w:val="24"/>
        </w:rPr>
        <w:t>quality</w:t>
      </w:r>
      <w:r w:rsidR="00857C17" w:rsidRPr="00FA764C">
        <w:rPr>
          <w:rFonts w:cstheme="minorHAnsi"/>
          <w:b/>
          <w:bCs/>
          <w:sz w:val="24"/>
          <w:szCs w:val="24"/>
        </w:rPr>
        <w:t xml:space="preserve"> </w:t>
      </w:r>
      <w:r w:rsidR="00084B51" w:rsidRPr="00FA764C">
        <w:rPr>
          <w:rFonts w:cstheme="minorHAnsi"/>
          <w:b/>
          <w:bCs/>
          <w:sz w:val="24"/>
          <w:szCs w:val="24"/>
        </w:rPr>
        <w:t>of</w:t>
      </w:r>
      <w:r w:rsidR="00857C17" w:rsidRPr="00FA764C">
        <w:rPr>
          <w:rFonts w:cstheme="minorHAnsi"/>
          <w:b/>
          <w:bCs/>
          <w:sz w:val="24"/>
          <w:szCs w:val="24"/>
        </w:rPr>
        <w:t xml:space="preserve"> </w:t>
      </w:r>
      <w:r w:rsidR="00084B51" w:rsidRPr="00FA764C">
        <w:rPr>
          <w:rFonts w:cstheme="minorHAnsi"/>
          <w:b/>
          <w:bCs/>
          <w:sz w:val="24"/>
          <w:szCs w:val="24"/>
        </w:rPr>
        <w:t>health</w:t>
      </w:r>
      <w:r w:rsidR="00857C17" w:rsidRPr="00FA764C">
        <w:rPr>
          <w:rFonts w:cstheme="minorHAnsi"/>
          <w:b/>
          <w:bCs/>
          <w:sz w:val="24"/>
          <w:szCs w:val="24"/>
        </w:rPr>
        <w:t xml:space="preserve"> </w:t>
      </w:r>
      <w:r w:rsidR="00084B51" w:rsidRPr="00FA764C">
        <w:rPr>
          <w:rFonts w:cstheme="minorHAnsi"/>
          <w:b/>
          <w:bCs/>
          <w:sz w:val="24"/>
          <w:szCs w:val="24"/>
        </w:rPr>
        <w:t>services</w:t>
      </w:r>
      <w:bookmarkEnd w:id="163"/>
    </w:p>
    <w:p w14:paraId="49929A6B" w14:textId="77777777" w:rsidR="00084B51" w:rsidRPr="00FA764C" w:rsidRDefault="00084B51" w:rsidP="00084B51">
      <w:pPr>
        <w:keepNext/>
      </w:pPr>
      <w:r w:rsidRPr="00FA764C">
        <w:rPr>
          <w:noProof/>
        </w:rPr>
        <w:drawing>
          <wp:inline distT="0" distB="0" distL="0" distR="0" wp14:anchorId="3696CA93" wp14:editId="49125387">
            <wp:extent cx="3404839" cy="2611832"/>
            <wp:effectExtent l="0" t="0" r="5715" b="0"/>
            <wp:docPr id="39" name="Picture 39" descr="Goal: Improved health status and/or decreased fertility&#10;Strategic objective: Improved use of health/FP services and/or appropriate practices&#10;&#10;IR1: Access/availability&#10;IR1.1: Commodities/facilities&#10;IR1.2: Equity&#10;&#10;IR2: Quality&#10;IR2.1: Provider performance&#10;IR2.2: Taining/supervision&#10;IR2.3: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oal: Improved health status and/or decreased fertility&#10;Strategic objective: Improved use of health/FP services and/or appropriate practices&#10;&#10;IR1: Access/availability&#10;IR1.1: Commodities/facilities&#10;IR1.2: Equity&#10;&#10;IR2: Quality&#10;IR2.1: Provider performance&#10;IR2.2: Taining/supervision&#10;IR2.3: Information system"/>
                    <pic:cNvPicPr/>
                  </pic:nvPicPr>
                  <pic:blipFill>
                    <a:blip r:embed="rId170"/>
                    <a:stretch>
                      <a:fillRect/>
                    </a:stretch>
                  </pic:blipFill>
                  <pic:spPr>
                    <a:xfrm>
                      <a:off x="0" y="0"/>
                      <a:ext cx="3414783" cy="2619460"/>
                    </a:xfrm>
                    <a:prstGeom prst="rect">
                      <a:avLst/>
                    </a:prstGeom>
                  </pic:spPr>
                </pic:pic>
              </a:graphicData>
            </a:graphic>
          </wp:inline>
        </w:drawing>
      </w:r>
    </w:p>
    <w:p w14:paraId="183AD34A" w14:textId="47AF93D4" w:rsidR="00084B51" w:rsidRPr="00FA764C" w:rsidRDefault="00084B51" w:rsidP="00084B51">
      <w:pPr>
        <w:rPr>
          <w:rFonts w:cstheme="minorHAnsi"/>
          <w:i/>
          <w:iCs/>
          <w:sz w:val="20"/>
          <w:szCs w:val="20"/>
          <w:lang w:val="fr-CA"/>
        </w:rPr>
      </w:pPr>
      <w:r w:rsidRPr="00FA764C">
        <w:rPr>
          <w:rFonts w:cstheme="minorHAnsi"/>
          <w:i/>
          <w:iCs/>
          <w:sz w:val="20"/>
          <w:szCs w:val="20"/>
          <w:lang w:val="fr-CA"/>
        </w:rPr>
        <w:t>Source:</w:t>
      </w:r>
      <w:r w:rsidR="00857C17" w:rsidRPr="00FA764C">
        <w:rPr>
          <w:rFonts w:cstheme="minorHAnsi"/>
          <w:i/>
          <w:iCs/>
          <w:sz w:val="20"/>
          <w:szCs w:val="20"/>
          <w:lang w:val="fr-CA"/>
        </w:rPr>
        <w:t xml:space="preserve"> </w:t>
      </w:r>
      <w:r w:rsidRPr="00FA764C">
        <w:rPr>
          <w:rFonts w:cstheme="minorHAnsi"/>
          <w:i/>
          <w:iCs/>
          <w:sz w:val="20"/>
          <w:szCs w:val="20"/>
          <w:lang w:val="fr-CA"/>
        </w:rPr>
        <w:t>Marsh</w:t>
      </w:r>
      <w:r w:rsidR="00857C17" w:rsidRPr="00FA764C">
        <w:rPr>
          <w:rFonts w:cstheme="minorHAnsi"/>
          <w:i/>
          <w:iCs/>
          <w:sz w:val="20"/>
          <w:szCs w:val="20"/>
          <w:lang w:val="fr-CA"/>
        </w:rPr>
        <w:t xml:space="preserve"> </w:t>
      </w:r>
      <w:r w:rsidRPr="00FA764C">
        <w:rPr>
          <w:rFonts w:cstheme="minorHAnsi"/>
          <w:i/>
          <w:iCs/>
          <w:sz w:val="20"/>
          <w:szCs w:val="20"/>
          <w:lang w:val="fr-CA"/>
        </w:rPr>
        <w:t>et</w:t>
      </w:r>
      <w:r w:rsidR="00857C17" w:rsidRPr="00FA764C">
        <w:rPr>
          <w:rFonts w:cstheme="minorHAnsi"/>
          <w:i/>
          <w:iCs/>
          <w:sz w:val="20"/>
          <w:szCs w:val="20"/>
          <w:lang w:val="fr-CA"/>
        </w:rPr>
        <w:t xml:space="preserve"> </w:t>
      </w:r>
      <w:r w:rsidRPr="00FA764C">
        <w:rPr>
          <w:rFonts w:cstheme="minorHAnsi"/>
          <w:i/>
          <w:iCs/>
          <w:sz w:val="20"/>
          <w:szCs w:val="20"/>
          <w:lang w:val="fr-CA"/>
        </w:rPr>
        <w:t>al.,</w:t>
      </w:r>
      <w:r w:rsidR="00857C17" w:rsidRPr="00FA764C">
        <w:rPr>
          <w:rFonts w:cstheme="minorHAnsi"/>
          <w:i/>
          <w:iCs/>
          <w:sz w:val="20"/>
          <w:szCs w:val="20"/>
          <w:lang w:val="fr-CA"/>
        </w:rPr>
        <w:t xml:space="preserve"> </w:t>
      </w:r>
      <w:r w:rsidRPr="00FA764C">
        <w:rPr>
          <w:rFonts w:cstheme="minorHAnsi"/>
          <w:i/>
          <w:iCs/>
          <w:sz w:val="20"/>
          <w:szCs w:val="20"/>
          <w:lang w:val="fr-CA"/>
        </w:rPr>
        <w:t>1999;</w:t>
      </w:r>
      <w:r w:rsidR="00857C17" w:rsidRPr="00FA764C">
        <w:rPr>
          <w:rFonts w:cstheme="minorHAnsi"/>
          <w:i/>
          <w:iCs/>
          <w:sz w:val="20"/>
          <w:szCs w:val="20"/>
          <w:lang w:val="fr-CA"/>
        </w:rPr>
        <w:t xml:space="preserve"> </w:t>
      </w:r>
      <w:proofErr w:type="spellStart"/>
      <w:r w:rsidRPr="00FA764C">
        <w:rPr>
          <w:rFonts w:cstheme="minorHAnsi"/>
          <w:i/>
          <w:iCs/>
          <w:sz w:val="20"/>
          <w:szCs w:val="20"/>
          <w:lang w:val="fr-CA"/>
        </w:rPr>
        <w:t>Frankel</w:t>
      </w:r>
      <w:proofErr w:type="spellEnd"/>
      <w:r w:rsidR="00857C17" w:rsidRPr="00FA764C">
        <w:rPr>
          <w:rFonts w:cstheme="minorHAnsi"/>
          <w:i/>
          <w:iCs/>
          <w:sz w:val="20"/>
          <w:szCs w:val="20"/>
          <w:lang w:val="fr-CA"/>
        </w:rPr>
        <w:t xml:space="preserve"> </w:t>
      </w:r>
      <w:r w:rsidRPr="00FA764C">
        <w:rPr>
          <w:rFonts w:cstheme="minorHAnsi"/>
          <w:i/>
          <w:iCs/>
          <w:sz w:val="20"/>
          <w:szCs w:val="20"/>
          <w:lang w:val="fr-CA"/>
        </w:rPr>
        <w:t>et</w:t>
      </w:r>
      <w:r w:rsidR="00857C17" w:rsidRPr="00FA764C">
        <w:rPr>
          <w:rFonts w:cstheme="minorHAnsi"/>
          <w:i/>
          <w:iCs/>
          <w:sz w:val="20"/>
          <w:szCs w:val="20"/>
          <w:lang w:val="fr-CA"/>
        </w:rPr>
        <w:t xml:space="preserve"> </w:t>
      </w:r>
      <w:r w:rsidRPr="00FA764C">
        <w:rPr>
          <w:rFonts w:cstheme="minorHAnsi"/>
          <w:i/>
          <w:iCs/>
          <w:sz w:val="20"/>
          <w:szCs w:val="20"/>
          <w:lang w:val="fr-CA"/>
        </w:rPr>
        <w:t>al.,</w:t>
      </w:r>
      <w:r w:rsidR="00857C17" w:rsidRPr="00FA764C">
        <w:rPr>
          <w:rFonts w:cstheme="minorHAnsi"/>
          <w:i/>
          <w:iCs/>
          <w:sz w:val="20"/>
          <w:szCs w:val="20"/>
          <w:lang w:val="fr-CA"/>
        </w:rPr>
        <w:t xml:space="preserve"> </w:t>
      </w:r>
      <w:r w:rsidRPr="00FA764C">
        <w:rPr>
          <w:rFonts w:cstheme="minorHAnsi"/>
          <w:i/>
          <w:iCs/>
          <w:sz w:val="20"/>
          <w:szCs w:val="20"/>
          <w:lang w:val="fr-CA"/>
        </w:rPr>
        <w:t>2007.</w:t>
      </w:r>
    </w:p>
    <w:p w14:paraId="7514C514" w14:textId="77777777" w:rsidR="003C50B1" w:rsidRPr="00FA764C" w:rsidRDefault="003C50B1" w:rsidP="00084B51">
      <w:pPr>
        <w:rPr>
          <w:rFonts w:cstheme="minorHAnsi"/>
          <w:i/>
          <w:iCs/>
          <w:sz w:val="20"/>
          <w:szCs w:val="20"/>
          <w:lang w:val="fr-CA"/>
        </w:rPr>
      </w:pPr>
    </w:p>
    <w:p w14:paraId="65C43C61" w14:textId="15E70E61" w:rsidR="003C50B1" w:rsidRPr="00FA764C" w:rsidRDefault="00185567" w:rsidP="003C50B1">
      <w:pPr>
        <w:pStyle w:val="Heading3"/>
        <w:rPr>
          <w:color w:val="auto"/>
        </w:rPr>
      </w:pPr>
      <w:bookmarkStart w:id="167" w:name="_Toc100517803"/>
      <w:r w:rsidRPr="00FA764C">
        <w:rPr>
          <w:color w:val="auto"/>
        </w:rPr>
        <w:t>L</w:t>
      </w:r>
      <w:r w:rsidR="003C50B1" w:rsidRPr="00FA764C">
        <w:rPr>
          <w:color w:val="auto"/>
        </w:rPr>
        <w:t>ogical</w:t>
      </w:r>
      <w:r w:rsidR="00857C17" w:rsidRPr="00FA764C">
        <w:rPr>
          <w:color w:val="auto"/>
        </w:rPr>
        <w:t xml:space="preserve"> </w:t>
      </w:r>
      <w:r w:rsidR="00DE4168" w:rsidRPr="00FA764C">
        <w:rPr>
          <w:color w:val="auto"/>
        </w:rPr>
        <w:t>F</w:t>
      </w:r>
      <w:r w:rsidR="003C50B1" w:rsidRPr="00FA764C">
        <w:rPr>
          <w:color w:val="auto"/>
        </w:rPr>
        <w:t>ramework</w:t>
      </w:r>
      <w:r w:rsidR="00857C17" w:rsidRPr="00FA764C">
        <w:rPr>
          <w:color w:val="auto"/>
        </w:rPr>
        <w:t xml:space="preserve"> </w:t>
      </w:r>
      <w:r w:rsidR="003C50B1" w:rsidRPr="00FA764C">
        <w:rPr>
          <w:color w:val="auto"/>
        </w:rPr>
        <w:t>for</w:t>
      </w:r>
      <w:r w:rsidR="00857C17" w:rsidRPr="00FA764C">
        <w:rPr>
          <w:color w:val="auto"/>
        </w:rPr>
        <w:t xml:space="preserve"> </w:t>
      </w:r>
      <w:r w:rsidR="003C50B1" w:rsidRPr="00FA764C">
        <w:rPr>
          <w:color w:val="auto"/>
        </w:rPr>
        <w:t>a</w:t>
      </w:r>
      <w:r w:rsidRPr="00FA764C">
        <w:rPr>
          <w:color w:val="auto"/>
        </w:rPr>
        <w:t>n</w:t>
      </w:r>
      <w:r w:rsidR="00857C17" w:rsidRPr="00FA764C">
        <w:rPr>
          <w:color w:val="auto"/>
        </w:rPr>
        <w:t xml:space="preserve"> </w:t>
      </w:r>
      <w:r w:rsidR="003C50B1" w:rsidRPr="00FA764C">
        <w:rPr>
          <w:color w:val="auto"/>
        </w:rPr>
        <w:t>HIV</w:t>
      </w:r>
      <w:r w:rsidR="00857C17" w:rsidRPr="00FA764C">
        <w:rPr>
          <w:color w:val="auto"/>
        </w:rPr>
        <w:t xml:space="preserve"> </w:t>
      </w:r>
      <w:r w:rsidR="00DE4168" w:rsidRPr="00FA764C">
        <w:rPr>
          <w:color w:val="auto"/>
        </w:rPr>
        <w:t>V</w:t>
      </w:r>
      <w:r w:rsidR="003C50B1" w:rsidRPr="00FA764C">
        <w:rPr>
          <w:color w:val="auto"/>
        </w:rPr>
        <w:t>oluntary</w:t>
      </w:r>
      <w:r w:rsidR="00857C17" w:rsidRPr="00FA764C">
        <w:rPr>
          <w:color w:val="auto"/>
        </w:rPr>
        <w:t xml:space="preserve"> </w:t>
      </w:r>
      <w:r w:rsidR="00DE4168" w:rsidRPr="00FA764C">
        <w:rPr>
          <w:color w:val="auto"/>
        </w:rPr>
        <w:t>C</w:t>
      </w:r>
      <w:r w:rsidR="003C50B1" w:rsidRPr="00FA764C">
        <w:rPr>
          <w:color w:val="auto"/>
        </w:rPr>
        <w:t>ounseling</w:t>
      </w:r>
      <w:r w:rsidR="00857C17" w:rsidRPr="00FA764C">
        <w:rPr>
          <w:color w:val="auto"/>
        </w:rPr>
        <w:t xml:space="preserve"> </w:t>
      </w:r>
      <w:r w:rsidR="003C50B1" w:rsidRPr="00FA764C">
        <w:rPr>
          <w:color w:val="auto"/>
        </w:rPr>
        <w:t>and</w:t>
      </w:r>
      <w:r w:rsidR="00857C17" w:rsidRPr="00FA764C">
        <w:rPr>
          <w:color w:val="auto"/>
        </w:rPr>
        <w:t xml:space="preserve"> </w:t>
      </w:r>
      <w:r w:rsidR="00DE4168" w:rsidRPr="00FA764C">
        <w:rPr>
          <w:color w:val="auto"/>
        </w:rPr>
        <w:t>T</w:t>
      </w:r>
      <w:r w:rsidR="003C50B1" w:rsidRPr="00FA764C">
        <w:rPr>
          <w:color w:val="auto"/>
        </w:rPr>
        <w:t>esting</w:t>
      </w:r>
      <w:r w:rsidR="00857C17" w:rsidRPr="00FA764C">
        <w:rPr>
          <w:color w:val="auto"/>
        </w:rPr>
        <w:t xml:space="preserve"> </w:t>
      </w:r>
      <w:r w:rsidR="00DE4168" w:rsidRPr="00FA764C">
        <w:rPr>
          <w:color w:val="auto"/>
        </w:rPr>
        <w:t>P</w:t>
      </w:r>
      <w:r w:rsidR="003C50B1" w:rsidRPr="00FA764C">
        <w:rPr>
          <w:color w:val="auto"/>
        </w:rPr>
        <w:t>rogram</w:t>
      </w:r>
      <w:bookmarkEnd w:id="167"/>
    </w:p>
    <w:p w14:paraId="1BC62662" w14:textId="77777777" w:rsidR="00CB4ECD" w:rsidRPr="00FA764C" w:rsidRDefault="00CB4ECD" w:rsidP="003C50B1">
      <w:pPr>
        <w:rPr>
          <w:rFonts w:cstheme="minorHAnsi"/>
          <w:sz w:val="24"/>
          <w:szCs w:val="24"/>
        </w:rPr>
      </w:pPr>
    </w:p>
    <w:p w14:paraId="6D3DF4CB" w14:textId="611854B3" w:rsidR="00084B51" w:rsidRPr="00FA764C" w:rsidRDefault="00124FED" w:rsidP="003C50B1">
      <w:pPr>
        <w:rPr>
          <w:rFonts w:cstheme="minorHAnsi"/>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AII.3</w:t>
      </w:r>
      <w:r w:rsidR="00857C17" w:rsidRPr="00FA764C">
        <w:rPr>
          <w:rFonts w:cstheme="minorHAnsi"/>
          <w:b/>
          <w:bCs/>
          <w:sz w:val="24"/>
          <w:szCs w:val="24"/>
        </w:rPr>
        <w:t xml:space="preserve"> </w:t>
      </w:r>
      <w:r w:rsidR="00C41C9E" w:rsidRPr="00FA764C">
        <w:rPr>
          <w:rFonts w:cstheme="minorHAnsi"/>
          <w:sz w:val="24"/>
          <w:szCs w:val="24"/>
        </w:rPr>
        <w:t>provides</w:t>
      </w:r>
      <w:r w:rsidR="00857C17" w:rsidRPr="00FA764C">
        <w:rPr>
          <w:rFonts w:cstheme="minorHAnsi"/>
          <w:sz w:val="24"/>
          <w:szCs w:val="24"/>
        </w:rPr>
        <w:t xml:space="preserve"> </w:t>
      </w:r>
      <w:r w:rsidR="00084B51" w:rsidRPr="00FA764C">
        <w:rPr>
          <w:rFonts w:cstheme="minorHAnsi"/>
          <w:sz w:val="24"/>
          <w:szCs w:val="24"/>
        </w:rPr>
        <w:t>another</w:t>
      </w:r>
      <w:r w:rsidR="00857C17" w:rsidRPr="00FA764C">
        <w:rPr>
          <w:rFonts w:cstheme="minorHAnsi"/>
          <w:sz w:val="24"/>
          <w:szCs w:val="24"/>
        </w:rPr>
        <w:t xml:space="preserve"> </w:t>
      </w:r>
      <w:r w:rsidR="00084B51" w:rsidRPr="00FA764C">
        <w:rPr>
          <w:rFonts w:cstheme="minorHAnsi"/>
          <w:sz w:val="24"/>
          <w:szCs w:val="24"/>
        </w:rPr>
        <w:t>example,</w:t>
      </w:r>
      <w:r w:rsidR="00857C17" w:rsidRPr="00FA764C">
        <w:rPr>
          <w:rFonts w:cstheme="minorHAnsi"/>
          <w:sz w:val="24"/>
          <w:szCs w:val="24"/>
        </w:rPr>
        <w:t xml:space="preserve"> </w:t>
      </w:r>
      <w:r w:rsidR="00084B51" w:rsidRPr="00FA764C">
        <w:rPr>
          <w:rFonts w:cstheme="minorHAnsi"/>
          <w:sz w:val="24"/>
          <w:szCs w:val="24"/>
        </w:rPr>
        <w:t>is</w:t>
      </w:r>
      <w:r w:rsidR="00857C17" w:rsidRPr="00FA764C">
        <w:rPr>
          <w:rFonts w:cstheme="minorHAnsi"/>
          <w:sz w:val="24"/>
          <w:szCs w:val="24"/>
        </w:rPr>
        <w:t xml:space="preserve"> </w:t>
      </w:r>
      <w:r w:rsidR="00084B51" w:rsidRPr="00FA764C">
        <w:rPr>
          <w:rFonts w:cstheme="minorHAnsi"/>
          <w:sz w:val="24"/>
          <w:szCs w:val="24"/>
        </w:rPr>
        <w:t>a</w:t>
      </w:r>
      <w:r w:rsidR="00857C17" w:rsidRPr="00FA764C">
        <w:rPr>
          <w:rFonts w:cstheme="minorHAnsi"/>
          <w:sz w:val="24"/>
          <w:szCs w:val="24"/>
        </w:rPr>
        <w:t xml:space="preserve"> </w:t>
      </w:r>
      <w:r w:rsidR="00084B51" w:rsidRPr="00FA764C">
        <w:rPr>
          <w:rFonts w:cstheme="minorHAnsi"/>
          <w:sz w:val="24"/>
          <w:szCs w:val="24"/>
        </w:rPr>
        <w:t>small</w:t>
      </w:r>
      <w:r w:rsidR="00857C17" w:rsidRPr="00FA764C">
        <w:rPr>
          <w:rFonts w:cstheme="minorHAnsi"/>
          <w:sz w:val="24"/>
          <w:szCs w:val="24"/>
        </w:rPr>
        <w:t xml:space="preserve"> </w:t>
      </w:r>
      <w:r w:rsidR="00084B51" w:rsidRPr="00FA764C">
        <w:rPr>
          <w:rFonts w:cstheme="minorHAnsi"/>
          <w:sz w:val="24"/>
          <w:szCs w:val="24"/>
        </w:rPr>
        <w:t>portion</w:t>
      </w:r>
      <w:r w:rsidR="00857C17" w:rsidRPr="00FA764C">
        <w:rPr>
          <w:rFonts w:cstheme="minorHAnsi"/>
          <w:sz w:val="24"/>
          <w:szCs w:val="24"/>
        </w:rPr>
        <w:t xml:space="preserve"> </w:t>
      </w:r>
      <w:r w:rsidR="00084B51" w:rsidRPr="00FA764C">
        <w:rPr>
          <w:rFonts w:cstheme="minorHAnsi"/>
          <w:sz w:val="24"/>
          <w:szCs w:val="24"/>
        </w:rPr>
        <w:t>of</w:t>
      </w:r>
      <w:r w:rsidR="00857C17" w:rsidRPr="00FA764C">
        <w:rPr>
          <w:rFonts w:cstheme="minorHAnsi"/>
          <w:sz w:val="24"/>
          <w:szCs w:val="24"/>
        </w:rPr>
        <w:t xml:space="preserve"> </w:t>
      </w:r>
      <w:r w:rsidR="00084B51" w:rsidRPr="00FA764C">
        <w:rPr>
          <w:rFonts w:cstheme="minorHAnsi"/>
          <w:sz w:val="24"/>
          <w:szCs w:val="24"/>
        </w:rPr>
        <w:t>a</w:t>
      </w:r>
      <w:r w:rsidR="00857C17" w:rsidRPr="00FA764C">
        <w:rPr>
          <w:rFonts w:cstheme="minorHAnsi"/>
          <w:sz w:val="24"/>
          <w:szCs w:val="24"/>
        </w:rPr>
        <w:t xml:space="preserve"> </w:t>
      </w:r>
      <w:r w:rsidR="00084B51" w:rsidRPr="00FA764C">
        <w:rPr>
          <w:rFonts w:cstheme="minorHAnsi"/>
          <w:sz w:val="24"/>
          <w:szCs w:val="24"/>
        </w:rPr>
        <w:t>logic</w:t>
      </w:r>
      <w:r w:rsidR="00857C17" w:rsidRPr="00FA764C">
        <w:rPr>
          <w:rFonts w:cstheme="minorHAnsi"/>
          <w:sz w:val="24"/>
          <w:szCs w:val="24"/>
        </w:rPr>
        <w:t xml:space="preserve"> </w:t>
      </w:r>
      <w:r w:rsidR="00084B51" w:rsidRPr="00FA764C">
        <w:rPr>
          <w:rFonts w:cstheme="minorHAnsi"/>
          <w:sz w:val="24"/>
          <w:szCs w:val="24"/>
        </w:rPr>
        <w:t>model</w:t>
      </w:r>
      <w:r w:rsidR="00857C17" w:rsidRPr="00FA764C">
        <w:rPr>
          <w:rFonts w:cstheme="minorHAnsi"/>
          <w:sz w:val="24"/>
          <w:szCs w:val="24"/>
        </w:rPr>
        <w:t xml:space="preserve"> </w:t>
      </w:r>
      <w:r w:rsidR="00084B51" w:rsidRPr="00FA764C">
        <w:rPr>
          <w:rFonts w:cstheme="minorHAnsi"/>
          <w:sz w:val="24"/>
          <w:szCs w:val="24"/>
        </w:rPr>
        <w:t>for</w:t>
      </w:r>
      <w:r w:rsidR="00857C17" w:rsidRPr="00FA764C">
        <w:rPr>
          <w:rFonts w:cstheme="minorHAnsi"/>
          <w:sz w:val="24"/>
          <w:szCs w:val="24"/>
        </w:rPr>
        <w:t xml:space="preserve"> </w:t>
      </w:r>
      <w:r w:rsidR="00084B51" w:rsidRPr="00FA764C">
        <w:rPr>
          <w:rFonts w:cstheme="minorHAnsi"/>
          <w:sz w:val="24"/>
          <w:szCs w:val="24"/>
        </w:rPr>
        <w:t>an</w:t>
      </w:r>
      <w:r w:rsidR="00857C17" w:rsidRPr="00FA764C">
        <w:rPr>
          <w:rFonts w:cstheme="minorHAnsi"/>
          <w:sz w:val="24"/>
          <w:szCs w:val="24"/>
        </w:rPr>
        <w:t xml:space="preserve"> </w:t>
      </w:r>
      <w:r w:rsidR="00084B51" w:rsidRPr="00FA764C">
        <w:rPr>
          <w:rFonts w:cstheme="minorHAnsi"/>
          <w:sz w:val="24"/>
          <w:szCs w:val="24"/>
        </w:rPr>
        <w:t>HIV</w:t>
      </w:r>
      <w:r w:rsidR="00857C17" w:rsidRPr="00FA764C">
        <w:rPr>
          <w:rFonts w:cstheme="minorHAnsi"/>
          <w:sz w:val="24"/>
          <w:szCs w:val="24"/>
        </w:rPr>
        <w:t xml:space="preserve"> </w:t>
      </w:r>
      <w:r w:rsidR="00084B51" w:rsidRPr="00FA764C">
        <w:rPr>
          <w:rFonts w:cstheme="minorHAnsi"/>
          <w:sz w:val="24"/>
          <w:szCs w:val="24"/>
        </w:rPr>
        <w:t>voluntary</w:t>
      </w:r>
      <w:r w:rsidR="00857C17" w:rsidRPr="00FA764C">
        <w:rPr>
          <w:rFonts w:cstheme="minorHAnsi"/>
          <w:sz w:val="24"/>
          <w:szCs w:val="24"/>
        </w:rPr>
        <w:t xml:space="preserve"> </w:t>
      </w:r>
      <w:r w:rsidR="00084B51" w:rsidRPr="00FA764C">
        <w:rPr>
          <w:rFonts w:cstheme="minorHAnsi"/>
          <w:sz w:val="24"/>
          <w:szCs w:val="24"/>
        </w:rPr>
        <w:t>counseling</w:t>
      </w:r>
      <w:r w:rsidR="00857C17" w:rsidRPr="00FA764C">
        <w:rPr>
          <w:rFonts w:cstheme="minorHAnsi"/>
          <w:sz w:val="24"/>
          <w:szCs w:val="24"/>
        </w:rPr>
        <w:t xml:space="preserve"> </w:t>
      </w:r>
      <w:r w:rsidR="00084B51" w:rsidRPr="00FA764C">
        <w:rPr>
          <w:rFonts w:cstheme="minorHAnsi"/>
          <w:sz w:val="24"/>
          <w:szCs w:val="24"/>
        </w:rPr>
        <w:t>and</w:t>
      </w:r>
      <w:r w:rsidR="00857C17" w:rsidRPr="00FA764C">
        <w:rPr>
          <w:rFonts w:cstheme="minorHAnsi"/>
          <w:sz w:val="24"/>
          <w:szCs w:val="24"/>
        </w:rPr>
        <w:t xml:space="preserve"> </w:t>
      </w:r>
      <w:r w:rsidR="00084B51" w:rsidRPr="00FA764C">
        <w:rPr>
          <w:rFonts w:cstheme="minorHAnsi"/>
          <w:sz w:val="24"/>
          <w:szCs w:val="24"/>
        </w:rPr>
        <w:t>testing</w:t>
      </w:r>
      <w:r w:rsidR="00857C17" w:rsidRPr="00FA764C">
        <w:rPr>
          <w:rFonts w:cstheme="minorHAnsi"/>
          <w:sz w:val="24"/>
          <w:szCs w:val="24"/>
        </w:rPr>
        <w:t xml:space="preserve"> </w:t>
      </w:r>
      <w:r w:rsidR="00084B51" w:rsidRPr="00FA764C">
        <w:rPr>
          <w:rFonts w:cstheme="minorHAnsi"/>
          <w:sz w:val="24"/>
          <w:szCs w:val="24"/>
        </w:rPr>
        <w:t>(VCT)</w:t>
      </w:r>
      <w:r w:rsidR="00857C17" w:rsidRPr="00FA764C">
        <w:rPr>
          <w:rFonts w:cstheme="minorHAnsi"/>
          <w:sz w:val="24"/>
          <w:szCs w:val="24"/>
        </w:rPr>
        <w:t xml:space="preserve"> </w:t>
      </w:r>
      <w:r w:rsidR="00084B51" w:rsidRPr="00FA764C">
        <w:rPr>
          <w:rFonts w:cstheme="minorHAnsi"/>
          <w:sz w:val="24"/>
          <w:szCs w:val="24"/>
        </w:rPr>
        <w:t>program.</w:t>
      </w:r>
      <w:r w:rsidR="00857C17" w:rsidRPr="00FA764C">
        <w:rPr>
          <w:rFonts w:cstheme="minorHAnsi"/>
          <w:sz w:val="24"/>
          <w:szCs w:val="24"/>
        </w:rPr>
        <w:t xml:space="preserve"> </w:t>
      </w:r>
      <w:r w:rsidR="00084B51" w:rsidRPr="00FA764C">
        <w:rPr>
          <w:rFonts w:cstheme="minorHAnsi"/>
          <w:sz w:val="24"/>
          <w:szCs w:val="24"/>
        </w:rPr>
        <w:t>It</w:t>
      </w:r>
      <w:r w:rsidR="00857C17" w:rsidRPr="00FA764C">
        <w:rPr>
          <w:rFonts w:cstheme="minorHAnsi"/>
          <w:sz w:val="24"/>
          <w:szCs w:val="24"/>
        </w:rPr>
        <w:t xml:space="preserve"> </w:t>
      </w:r>
      <w:r w:rsidR="00084B51" w:rsidRPr="00FA764C">
        <w:rPr>
          <w:rFonts w:cstheme="minorHAnsi"/>
          <w:sz w:val="24"/>
          <w:szCs w:val="24"/>
        </w:rPr>
        <w:t>is</w:t>
      </w:r>
      <w:r w:rsidR="00857C17" w:rsidRPr="00FA764C">
        <w:rPr>
          <w:rFonts w:cstheme="minorHAnsi"/>
          <w:sz w:val="24"/>
          <w:szCs w:val="24"/>
        </w:rPr>
        <w:t xml:space="preserve"> </w:t>
      </w:r>
      <w:r w:rsidR="00084B51" w:rsidRPr="00FA764C">
        <w:rPr>
          <w:rFonts w:cstheme="minorHAnsi"/>
          <w:sz w:val="24"/>
          <w:szCs w:val="24"/>
        </w:rPr>
        <w:t>important</w:t>
      </w:r>
      <w:r w:rsidR="00857C17" w:rsidRPr="00FA764C">
        <w:rPr>
          <w:rFonts w:cstheme="minorHAnsi"/>
          <w:sz w:val="24"/>
          <w:szCs w:val="24"/>
        </w:rPr>
        <w:t xml:space="preserve"> </w:t>
      </w:r>
      <w:r w:rsidR="00084B51" w:rsidRPr="00FA764C">
        <w:rPr>
          <w:rFonts w:cstheme="minorHAnsi"/>
          <w:sz w:val="24"/>
          <w:szCs w:val="24"/>
        </w:rPr>
        <w:t>to</w:t>
      </w:r>
      <w:r w:rsidR="00857C17" w:rsidRPr="00FA764C">
        <w:rPr>
          <w:rFonts w:cstheme="minorHAnsi"/>
          <w:sz w:val="24"/>
          <w:szCs w:val="24"/>
        </w:rPr>
        <w:t xml:space="preserve"> </w:t>
      </w:r>
      <w:r w:rsidR="00084B51" w:rsidRPr="00FA764C">
        <w:rPr>
          <w:rFonts w:cstheme="minorHAnsi"/>
          <w:sz w:val="24"/>
          <w:szCs w:val="24"/>
        </w:rPr>
        <w:t>remember</w:t>
      </w:r>
      <w:r w:rsidR="00857C17" w:rsidRPr="00FA764C">
        <w:rPr>
          <w:rFonts w:cstheme="minorHAnsi"/>
          <w:sz w:val="24"/>
          <w:szCs w:val="24"/>
        </w:rPr>
        <w:t xml:space="preserve"> </w:t>
      </w:r>
      <w:r w:rsidR="00084B51" w:rsidRPr="00FA764C">
        <w:rPr>
          <w:rFonts w:cstheme="minorHAnsi"/>
          <w:sz w:val="24"/>
          <w:szCs w:val="24"/>
        </w:rPr>
        <w:t>that,</w:t>
      </w:r>
      <w:r w:rsidR="00857C17" w:rsidRPr="00FA764C">
        <w:rPr>
          <w:rFonts w:cstheme="minorHAnsi"/>
          <w:sz w:val="24"/>
          <w:szCs w:val="24"/>
        </w:rPr>
        <w:t xml:space="preserve"> </w:t>
      </w:r>
      <w:r w:rsidR="00084B51" w:rsidRPr="00FA764C">
        <w:rPr>
          <w:rFonts w:cstheme="minorHAnsi"/>
          <w:sz w:val="24"/>
          <w:szCs w:val="24"/>
        </w:rPr>
        <w:t>within</w:t>
      </w:r>
      <w:r w:rsidR="00857C17" w:rsidRPr="00FA764C">
        <w:rPr>
          <w:rFonts w:cstheme="minorHAnsi"/>
          <w:sz w:val="24"/>
          <w:szCs w:val="24"/>
        </w:rPr>
        <w:t xml:space="preserve"> </w:t>
      </w:r>
      <w:r w:rsidR="00084B51" w:rsidRPr="00FA764C">
        <w:rPr>
          <w:rFonts w:cstheme="minorHAnsi"/>
          <w:sz w:val="24"/>
          <w:szCs w:val="24"/>
        </w:rPr>
        <w:t>a</w:t>
      </w:r>
      <w:r w:rsidR="00857C17" w:rsidRPr="00FA764C">
        <w:rPr>
          <w:rFonts w:cstheme="minorHAnsi"/>
          <w:sz w:val="24"/>
          <w:szCs w:val="24"/>
        </w:rPr>
        <w:t xml:space="preserve"> </w:t>
      </w:r>
      <w:r w:rsidR="00084B51" w:rsidRPr="00FA764C">
        <w:rPr>
          <w:rFonts w:cstheme="minorHAnsi"/>
          <w:sz w:val="24"/>
          <w:szCs w:val="24"/>
        </w:rPr>
        <w:t>program,</w:t>
      </w:r>
      <w:r w:rsidR="00857C17" w:rsidRPr="00FA764C">
        <w:rPr>
          <w:rFonts w:cstheme="minorHAnsi"/>
          <w:sz w:val="24"/>
          <w:szCs w:val="24"/>
        </w:rPr>
        <w:t xml:space="preserve"> </w:t>
      </w:r>
      <w:r w:rsidR="00084B51" w:rsidRPr="00FA764C">
        <w:rPr>
          <w:rFonts w:cstheme="minorHAnsi"/>
          <w:sz w:val="24"/>
          <w:szCs w:val="24"/>
        </w:rPr>
        <w:t>several</w:t>
      </w:r>
      <w:r w:rsidR="00857C17" w:rsidRPr="00FA764C">
        <w:rPr>
          <w:rFonts w:cstheme="minorHAnsi"/>
          <w:sz w:val="24"/>
          <w:szCs w:val="24"/>
        </w:rPr>
        <w:t xml:space="preserve"> </w:t>
      </w:r>
      <w:r w:rsidR="00084B51" w:rsidRPr="00FA764C">
        <w:rPr>
          <w:rFonts w:cstheme="minorHAnsi"/>
          <w:sz w:val="24"/>
          <w:szCs w:val="24"/>
        </w:rPr>
        <w:t>activities</w:t>
      </w:r>
      <w:r w:rsidR="00857C17" w:rsidRPr="00FA764C">
        <w:rPr>
          <w:rFonts w:cstheme="minorHAnsi"/>
          <w:sz w:val="24"/>
          <w:szCs w:val="24"/>
        </w:rPr>
        <w:t xml:space="preserve"> </w:t>
      </w:r>
      <w:r w:rsidR="00084B51" w:rsidRPr="00FA764C">
        <w:rPr>
          <w:rFonts w:cstheme="minorHAnsi"/>
          <w:sz w:val="24"/>
          <w:szCs w:val="24"/>
        </w:rPr>
        <w:t>can</w:t>
      </w:r>
      <w:r w:rsidR="00857C17" w:rsidRPr="00FA764C">
        <w:rPr>
          <w:rFonts w:cstheme="minorHAnsi"/>
          <w:sz w:val="24"/>
          <w:szCs w:val="24"/>
        </w:rPr>
        <w:t xml:space="preserve"> </w:t>
      </w:r>
      <w:r w:rsidR="00084B51" w:rsidRPr="00FA764C">
        <w:rPr>
          <w:rFonts w:cstheme="minorHAnsi"/>
          <w:sz w:val="24"/>
          <w:szCs w:val="24"/>
        </w:rPr>
        <w:t>have</w:t>
      </w:r>
      <w:r w:rsidR="00857C17" w:rsidRPr="00FA764C">
        <w:rPr>
          <w:rFonts w:cstheme="minorHAnsi"/>
          <w:sz w:val="24"/>
          <w:szCs w:val="24"/>
        </w:rPr>
        <w:t xml:space="preserve"> </w:t>
      </w:r>
      <w:r w:rsidR="00084B51" w:rsidRPr="00FA764C">
        <w:rPr>
          <w:rFonts w:cstheme="minorHAnsi"/>
          <w:sz w:val="24"/>
          <w:szCs w:val="24"/>
        </w:rPr>
        <w:t>their</w:t>
      </w:r>
      <w:r w:rsidR="00857C17" w:rsidRPr="00FA764C">
        <w:rPr>
          <w:rFonts w:cstheme="minorHAnsi"/>
          <w:sz w:val="24"/>
          <w:szCs w:val="24"/>
        </w:rPr>
        <w:t xml:space="preserve"> </w:t>
      </w:r>
      <w:r w:rsidR="00084B51" w:rsidRPr="00FA764C">
        <w:rPr>
          <w:rFonts w:cstheme="minorHAnsi"/>
          <w:sz w:val="24"/>
          <w:szCs w:val="24"/>
        </w:rPr>
        <w:t>own</w:t>
      </w:r>
      <w:r w:rsidR="00857C17" w:rsidRPr="00FA764C">
        <w:rPr>
          <w:rFonts w:cstheme="minorHAnsi"/>
          <w:sz w:val="24"/>
          <w:szCs w:val="24"/>
        </w:rPr>
        <w:t xml:space="preserve"> </w:t>
      </w:r>
      <w:r w:rsidR="00084B51" w:rsidRPr="00FA764C">
        <w:rPr>
          <w:rFonts w:cstheme="minorHAnsi"/>
          <w:sz w:val="24"/>
          <w:szCs w:val="24"/>
        </w:rPr>
        <w:t>inputs</w:t>
      </w:r>
      <w:r w:rsidR="00857C17" w:rsidRPr="00FA764C">
        <w:rPr>
          <w:rFonts w:cstheme="minorHAnsi"/>
          <w:sz w:val="24"/>
          <w:szCs w:val="24"/>
        </w:rPr>
        <w:t xml:space="preserve"> </w:t>
      </w:r>
      <w:r w:rsidR="00084B51" w:rsidRPr="00FA764C">
        <w:rPr>
          <w:rFonts w:cstheme="minorHAnsi"/>
          <w:sz w:val="24"/>
          <w:szCs w:val="24"/>
        </w:rPr>
        <w:t>and</w:t>
      </w:r>
      <w:r w:rsidR="00857C17" w:rsidRPr="00FA764C">
        <w:rPr>
          <w:rFonts w:cstheme="minorHAnsi"/>
          <w:sz w:val="24"/>
          <w:szCs w:val="24"/>
        </w:rPr>
        <w:t xml:space="preserve"> </w:t>
      </w:r>
      <w:r w:rsidR="00084B51" w:rsidRPr="00FA764C">
        <w:rPr>
          <w:rFonts w:cstheme="minorHAnsi"/>
          <w:sz w:val="24"/>
          <w:szCs w:val="24"/>
        </w:rPr>
        <w:t>outputs.</w:t>
      </w:r>
      <w:r w:rsidR="00857C17" w:rsidRPr="00FA764C">
        <w:rPr>
          <w:rFonts w:cstheme="minorHAnsi"/>
          <w:sz w:val="24"/>
          <w:szCs w:val="24"/>
        </w:rPr>
        <w:t xml:space="preserve"> </w:t>
      </w:r>
      <w:r w:rsidR="00084B51" w:rsidRPr="00FA764C">
        <w:rPr>
          <w:rFonts w:cstheme="minorHAnsi"/>
          <w:sz w:val="24"/>
          <w:szCs w:val="24"/>
        </w:rPr>
        <w:t>Collectively,</w:t>
      </w:r>
      <w:r w:rsidR="00857C17" w:rsidRPr="00FA764C">
        <w:rPr>
          <w:rFonts w:cstheme="minorHAnsi"/>
          <w:sz w:val="24"/>
          <w:szCs w:val="24"/>
        </w:rPr>
        <w:t xml:space="preserve"> </w:t>
      </w:r>
      <w:r w:rsidR="00084B51" w:rsidRPr="00FA764C">
        <w:rPr>
          <w:rFonts w:cstheme="minorHAnsi"/>
          <w:sz w:val="24"/>
          <w:szCs w:val="24"/>
        </w:rPr>
        <w:t>the</w:t>
      </w:r>
      <w:r w:rsidR="00857C17" w:rsidRPr="00FA764C">
        <w:rPr>
          <w:rFonts w:cstheme="minorHAnsi"/>
          <w:sz w:val="24"/>
          <w:szCs w:val="24"/>
        </w:rPr>
        <w:t xml:space="preserve"> </w:t>
      </w:r>
      <w:r w:rsidR="00084B51" w:rsidRPr="00FA764C">
        <w:rPr>
          <w:rFonts w:cstheme="minorHAnsi"/>
          <w:sz w:val="24"/>
          <w:szCs w:val="24"/>
        </w:rPr>
        <w:t>outputs</w:t>
      </w:r>
      <w:r w:rsidR="00857C17" w:rsidRPr="00FA764C">
        <w:rPr>
          <w:rFonts w:cstheme="minorHAnsi"/>
          <w:sz w:val="24"/>
          <w:szCs w:val="24"/>
        </w:rPr>
        <w:t xml:space="preserve"> </w:t>
      </w:r>
      <w:r w:rsidR="00084B51" w:rsidRPr="00FA764C">
        <w:rPr>
          <w:rFonts w:cstheme="minorHAnsi"/>
          <w:sz w:val="24"/>
          <w:szCs w:val="24"/>
        </w:rPr>
        <w:t>of</w:t>
      </w:r>
      <w:r w:rsidR="00857C17" w:rsidRPr="00FA764C">
        <w:rPr>
          <w:rFonts w:cstheme="minorHAnsi"/>
          <w:sz w:val="24"/>
          <w:szCs w:val="24"/>
        </w:rPr>
        <w:t xml:space="preserve"> </w:t>
      </w:r>
      <w:r w:rsidR="00084B51" w:rsidRPr="00FA764C">
        <w:rPr>
          <w:rFonts w:cstheme="minorHAnsi"/>
          <w:sz w:val="24"/>
          <w:szCs w:val="24"/>
        </w:rPr>
        <w:t>the</w:t>
      </w:r>
      <w:r w:rsidR="00857C17" w:rsidRPr="00FA764C">
        <w:rPr>
          <w:rFonts w:cstheme="minorHAnsi"/>
          <w:sz w:val="24"/>
          <w:szCs w:val="24"/>
        </w:rPr>
        <w:t xml:space="preserve"> </w:t>
      </w:r>
      <w:r w:rsidR="00084B51" w:rsidRPr="00FA764C">
        <w:rPr>
          <w:rFonts w:cstheme="minorHAnsi"/>
          <w:sz w:val="24"/>
          <w:szCs w:val="24"/>
        </w:rPr>
        <w:t>activities</w:t>
      </w:r>
      <w:r w:rsidR="00857C17" w:rsidRPr="00FA764C">
        <w:rPr>
          <w:rFonts w:cstheme="minorHAnsi"/>
          <w:sz w:val="24"/>
          <w:szCs w:val="24"/>
        </w:rPr>
        <w:t xml:space="preserve"> </w:t>
      </w:r>
      <w:r w:rsidR="00084B51" w:rsidRPr="00FA764C">
        <w:rPr>
          <w:rFonts w:cstheme="minorHAnsi"/>
          <w:sz w:val="24"/>
          <w:szCs w:val="24"/>
        </w:rPr>
        <w:t>contribute</w:t>
      </w:r>
      <w:r w:rsidR="00857C17" w:rsidRPr="00FA764C">
        <w:rPr>
          <w:rFonts w:cstheme="minorHAnsi"/>
          <w:sz w:val="24"/>
          <w:szCs w:val="24"/>
        </w:rPr>
        <w:t xml:space="preserve"> </w:t>
      </w:r>
      <w:r w:rsidR="00084B51" w:rsidRPr="00FA764C">
        <w:rPr>
          <w:rFonts w:cstheme="minorHAnsi"/>
          <w:sz w:val="24"/>
          <w:szCs w:val="24"/>
        </w:rPr>
        <w:t>to</w:t>
      </w:r>
      <w:r w:rsidR="00857C17" w:rsidRPr="00FA764C">
        <w:rPr>
          <w:rFonts w:cstheme="minorHAnsi"/>
          <w:sz w:val="24"/>
          <w:szCs w:val="24"/>
        </w:rPr>
        <w:t xml:space="preserve"> </w:t>
      </w:r>
      <w:r w:rsidR="00084B51" w:rsidRPr="00FA764C">
        <w:rPr>
          <w:rFonts w:cstheme="minorHAnsi"/>
          <w:sz w:val="24"/>
          <w:szCs w:val="24"/>
        </w:rPr>
        <w:t>the</w:t>
      </w:r>
      <w:r w:rsidR="00857C17" w:rsidRPr="00FA764C">
        <w:rPr>
          <w:rFonts w:cstheme="minorHAnsi"/>
          <w:sz w:val="24"/>
          <w:szCs w:val="24"/>
        </w:rPr>
        <w:t xml:space="preserve"> </w:t>
      </w:r>
      <w:r w:rsidR="00084B51" w:rsidRPr="00FA764C">
        <w:rPr>
          <w:rFonts w:cstheme="minorHAnsi"/>
          <w:sz w:val="24"/>
          <w:szCs w:val="24"/>
        </w:rPr>
        <w:t>program’s</w:t>
      </w:r>
      <w:r w:rsidR="00857C17" w:rsidRPr="00FA764C">
        <w:rPr>
          <w:rFonts w:cstheme="minorHAnsi"/>
          <w:sz w:val="24"/>
          <w:szCs w:val="24"/>
        </w:rPr>
        <w:t xml:space="preserve"> </w:t>
      </w:r>
      <w:r w:rsidR="00084B51" w:rsidRPr="00FA764C">
        <w:rPr>
          <w:rFonts w:cstheme="minorHAnsi"/>
          <w:sz w:val="24"/>
          <w:szCs w:val="24"/>
        </w:rPr>
        <w:t>outcomes</w:t>
      </w:r>
      <w:r w:rsidR="00857C17" w:rsidRPr="00FA764C">
        <w:rPr>
          <w:rFonts w:cstheme="minorHAnsi"/>
          <w:sz w:val="24"/>
          <w:szCs w:val="24"/>
        </w:rPr>
        <w:t xml:space="preserve"> </w:t>
      </w:r>
      <w:r w:rsidR="00084B51" w:rsidRPr="00FA764C">
        <w:rPr>
          <w:rFonts w:cstheme="minorHAnsi"/>
          <w:sz w:val="24"/>
          <w:szCs w:val="24"/>
        </w:rPr>
        <w:t>and</w:t>
      </w:r>
      <w:r w:rsidR="00857C17" w:rsidRPr="00FA764C">
        <w:rPr>
          <w:rFonts w:cstheme="minorHAnsi"/>
          <w:sz w:val="24"/>
          <w:szCs w:val="24"/>
        </w:rPr>
        <w:t xml:space="preserve"> </w:t>
      </w:r>
      <w:r w:rsidR="00084B51" w:rsidRPr="00FA764C">
        <w:rPr>
          <w:rFonts w:cstheme="minorHAnsi"/>
          <w:sz w:val="24"/>
          <w:szCs w:val="24"/>
        </w:rPr>
        <w:t>impacts.</w:t>
      </w:r>
      <w:r w:rsidR="00857C17" w:rsidRPr="00FA764C">
        <w:rPr>
          <w:rFonts w:cstheme="minorHAnsi"/>
          <w:sz w:val="24"/>
          <w:szCs w:val="24"/>
        </w:rPr>
        <w:t xml:space="preserve"> </w:t>
      </w:r>
      <w:r w:rsidR="00084B51" w:rsidRPr="00FA764C">
        <w:rPr>
          <w:rFonts w:cstheme="minorHAnsi"/>
          <w:sz w:val="24"/>
          <w:szCs w:val="24"/>
        </w:rPr>
        <w:t>In</w:t>
      </w:r>
      <w:r w:rsidR="00857C17" w:rsidRPr="00FA764C">
        <w:rPr>
          <w:rFonts w:cstheme="minorHAnsi"/>
          <w:sz w:val="24"/>
          <w:szCs w:val="24"/>
        </w:rPr>
        <w:t xml:space="preserve"> </w:t>
      </w:r>
      <w:r w:rsidR="00084B51" w:rsidRPr="00FA764C">
        <w:rPr>
          <w:rFonts w:cstheme="minorHAnsi"/>
          <w:sz w:val="24"/>
          <w:szCs w:val="24"/>
        </w:rPr>
        <w:t>some</w:t>
      </w:r>
      <w:r w:rsidR="00857C17" w:rsidRPr="00FA764C">
        <w:rPr>
          <w:rFonts w:cstheme="minorHAnsi"/>
          <w:sz w:val="24"/>
          <w:szCs w:val="24"/>
        </w:rPr>
        <w:t xml:space="preserve"> </w:t>
      </w:r>
      <w:r w:rsidR="00084B51" w:rsidRPr="00FA764C">
        <w:rPr>
          <w:rFonts w:cstheme="minorHAnsi"/>
          <w:sz w:val="24"/>
          <w:szCs w:val="24"/>
        </w:rPr>
        <w:t>cases,</w:t>
      </w:r>
      <w:r w:rsidR="00857C17" w:rsidRPr="00FA764C">
        <w:rPr>
          <w:rFonts w:cstheme="minorHAnsi"/>
          <w:sz w:val="24"/>
          <w:szCs w:val="24"/>
        </w:rPr>
        <w:t xml:space="preserve"> </w:t>
      </w:r>
      <w:r w:rsidR="00084B51" w:rsidRPr="00FA764C">
        <w:rPr>
          <w:rFonts w:cstheme="minorHAnsi"/>
          <w:sz w:val="24"/>
          <w:szCs w:val="24"/>
        </w:rPr>
        <w:t>the</w:t>
      </w:r>
      <w:r w:rsidR="00857C17" w:rsidRPr="00FA764C">
        <w:rPr>
          <w:rFonts w:cstheme="minorHAnsi"/>
          <w:sz w:val="24"/>
          <w:szCs w:val="24"/>
        </w:rPr>
        <w:t xml:space="preserve"> </w:t>
      </w:r>
      <w:r w:rsidR="00084B51" w:rsidRPr="00FA764C">
        <w:rPr>
          <w:rFonts w:cstheme="minorHAnsi"/>
          <w:sz w:val="24"/>
          <w:szCs w:val="24"/>
        </w:rPr>
        <w:t>output</w:t>
      </w:r>
      <w:r w:rsidR="00857C17" w:rsidRPr="00FA764C">
        <w:rPr>
          <w:rFonts w:cstheme="minorHAnsi"/>
          <w:sz w:val="24"/>
          <w:szCs w:val="24"/>
        </w:rPr>
        <w:t xml:space="preserve"> </w:t>
      </w:r>
      <w:r w:rsidR="00084B51" w:rsidRPr="00FA764C">
        <w:rPr>
          <w:rFonts w:cstheme="minorHAnsi"/>
          <w:sz w:val="24"/>
          <w:szCs w:val="24"/>
        </w:rPr>
        <w:t>of</w:t>
      </w:r>
      <w:r w:rsidR="00857C17" w:rsidRPr="00FA764C">
        <w:rPr>
          <w:rFonts w:cstheme="minorHAnsi"/>
          <w:sz w:val="24"/>
          <w:szCs w:val="24"/>
        </w:rPr>
        <w:t xml:space="preserve"> </w:t>
      </w:r>
      <w:r w:rsidR="00084B51" w:rsidRPr="00FA764C">
        <w:rPr>
          <w:rFonts w:cstheme="minorHAnsi"/>
          <w:sz w:val="24"/>
          <w:szCs w:val="24"/>
        </w:rPr>
        <w:t>one</w:t>
      </w:r>
      <w:r w:rsidR="00857C17" w:rsidRPr="00FA764C">
        <w:rPr>
          <w:rFonts w:cstheme="minorHAnsi"/>
          <w:sz w:val="24"/>
          <w:szCs w:val="24"/>
        </w:rPr>
        <w:t xml:space="preserve"> </w:t>
      </w:r>
      <w:r w:rsidR="00084B51" w:rsidRPr="00FA764C">
        <w:rPr>
          <w:rFonts w:cstheme="minorHAnsi"/>
          <w:sz w:val="24"/>
          <w:szCs w:val="24"/>
        </w:rPr>
        <w:t>program</w:t>
      </w:r>
      <w:r w:rsidR="00857C17" w:rsidRPr="00FA764C">
        <w:rPr>
          <w:rFonts w:cstheme="minorHAnsi"/>
          <w:sz w:val="24"/>
          <w:szCs w:val="24"/>
        </w:rPr>
        <w:t xml:space="preserve"> </w:t>
      </w:r>
      <w:r w:rsidR="00084B51" w:rsidRPr="00FA764C">
        <w:rPr>
          <w:rFonts w:cstheme="minorHAnsi"/>
          <w:sz w:val="24"/>
          <w:szCs w:val="24"/>
        </w:rPr>
        <w:t>activity</w:t>
      </w:r>
      <w:r w:rsidR="00857C17" w:rsidRPr="00FA764C">
        <w:rPr>
          <w:rFonts w:cstheme="minorHAnsi"/>
          <w:sz w:val="24"/>
          <w:szCs w:val="24"/>
        </w:rPr>
        <w:t xml:space="preserve"> </w:t>
      </w:r>
      <w:r w:rsidR="00084B51" w:rsidRPr="00FA764C">
        <w:rPr>
          <w:rFonts w:cstheme="minorHAnsi"/>
          <w:sz w:val="24"/>
          <w:szCs w:val="24"/>
        </w:rPr>
        <w:t>could</w:t>
      </w:r>
      <w:r w:rsidR="00857C17" w:rsidRPr="00FA764C">
        <w:rPr>
          <w:rFonts w:cstheme="minorHAnsi"/>
          <w:sz w:val="24"/>
          <w:szCs w:val="24"/>
        </w:rPr>
        <w:t xml:space="preserve"> </w:t>
      </w:r>
      <w:r w:rsidR="00084B51" w:rsidRPr="00FA764C">
        <w:rPr>
          <w:rFonts w:cstheme="minorHAnsi"/>
          <w:sz w:val="24"/>
          <w:szCs w:val="24"/>
        </w:rPr>
        <w:t>be</w:t>
      </w:r>
      <w:r w:rsidR="00857C17" w:rsidRPr="00FA764C">
        <w:rPr>
          <w:rFonts w:cstheme="minorHAnsi"/>
          <w:sz w:val="24"/>
          <w:szCs w:val="24"/>
        </w:rPr>
        <w:t xml:space="preserve"> </w:t>
      </w:r>
      <w:r w:rsidR="00084B51" w:rsidRPr="00FA764C">
        <w:rPr>
          <w:rFonts w:cstheme="minorHAnsi"/>
          <w:sz w:val="24"/>
          <w:szCs w:val="24"/>
        </w:rPr>
        <w:t>an</w:t>
      </w:r>
      <w:r w:rsidR="00857C17" w:rsidRPr="00FA764C">
        <w:rPr>
          <w:rFonts w:cstheme="minorHAnsi"/>
          <w:sz w:val="24"/>
          <w:szCs w:val="24"/>
        </w:rPr>
        <w:t xml:space="preserve"> </w:t>
      </w:r>
      <w:r w:rsidR="00084B51" w:rsidRPr="00FA764C">
        <w:rPr>
          <w:rFonts w:cstheme="minorHAnsi"/>
          <w:sz w:val="24"/>
          <w:szCs w:val="24"/>
        </w:rPr>
        <w:t>input</w:t>
      </w:r>
      <w:r w:rsidR="00857C17" w:rsidRPr="00FA764C">
        <w:rPr>
          <w:rFonts w:cstheme="minorHAnsi"/>
          <w:sz w:val="24"/>
          <w:szCs w:val="24"/>
        </w:rPr>
        <w:t xml:space="preserve"> </w:t>
      </w:r>
      <w:r w:rsidR="00084B51" w:rsidRPr="00FA764C">
        <w:rPr>
          <w:rFonts w:cstheme="minorHAnsi"/>
          <w:sz w:val="24"/>
          <w:szCs w:val="24"/>
        </w:rPr>
        <w:t>for</w:t>
      </w:r>
      <w:r w:rsidR="00857C17" w:rsidRPr="00FA764C">
        <w:rPr>
          <w:rFonts w:cstheme="minorHAnsi"/>
          <w:sz w:val="24"/>
          <w:szCs w:val="24"/>
        </w:rPr>
        <w:t xml:space="preserve"> </w:t>
      </w:r>
      <w:r w:rsidR="00084B51" w:rsidRPr="00FA764C">
        <w:rPr>
          <w:rFonts w:cstheme="minorHAnsi"/>
          <w:sz w:val="24"/>
          <w:szCs w:val="24"/>
        </w:rPr>
        <w:t>another</w:t>
      </w:r>
      <w:r w:rsidR="00857C17" w:rsidRPr="00FA764C">
        <w:rPr>
          <w:rFonts w:cstheme="minorHAnsi"/>
          <w:sz w:val="24"/>
          <w:szCs w:val="24"/>
        </w:rPr>
        <w:t xml:space="preserve"> </w:t>
      </w:r>
      <w:r w:rsidR="00084B51" w:rsidRPr="00FA764C">
        <w:rPr>
          <w:rFonts w:cstheme="minorHAnsi"/>
          <w:sz w:val="24"/>
          <w:szCs w:val="24"/>
        </w:rPr>
        <w:t>activity.</w:t>
      </w:r>
      <w:r w:rsidR="00857C17" w:rsidRPr="00FA764C">
        <w:rPr>
          <w:rFonts w:cstheme="minorHAnsi"/>
          <w:sz w:val="24"/>
          <w:szCs w:val="24"/>
        </w:rPr>
        <w:t xml:space="preserve"> </w:t>
      </w:r>
      <w:r w:rsidR="00084B51" w:rsidRPr="00FA764C">
        <w:rPr>
          <w:rFonts w:cstheme="minorHAnsi"/>
          <w:sz w:val="24"/>
          <w:szCs w:val="24"/>
        </w:rPr>
        <w:t>For</w:t>
      </w:r>
      <w:r w:rsidR="00857C17" w:rsidRPr="00FA764C">
        <w:rPr>
          <w:rFonts w:cstheme="minorHAnsi"/>
          <w:sz w:val="24"/>
          <w:szCs w:val="24"/>
        </w:rPr>
        <w:t xml:space="preserve"> </w:t>
      </w:r>
      <w:r w:rsidR="00084B51" w:rsidRPr="00FA764C">
        <w:rPr>
          <w:rFonts w:cstheme="minorHAnsi"/>
          <w:sz w:val="24"/>
          <w:szCs w:val="24"/>
        </w:rPr>
        <w:t>example,</w:t>
      </w:r>
      <w:r w:rsidR="00857C17" w:rsidRPr="00FA764C">
        <w:rPr>
          <w:rFonts w:cstheme="minorHAnsi"/>
          <w:sz w:val="24"/>
          <w:szCs w:val="24"/>
        </w:rPr>
        <w:t xml:space="preserve"> </w:t>
      </w:r>
      <w:r w:rsidR="00084B51" w:rsidRPr="00FA764C">
        <w:rPr>
          <w:rFonts w:cstheme="minorHAnsi"/>
          <w:sz w:val="24"/>
          <w:szCs w:val="24"/>
        </w:rPr>
        <w:t>if</w:t>
      </w:r>
      <w:r w:rsidR="00857C17" w:rsidRPr="00FA764C">
        <w:rPr>
          <w:rFonts w:cstheme="minorHAnsi"/>
          <w:sz w:val="24"/>
          <w:szCs w:val="24"/>
        </w:rPr>
        <w:t xml:space="preserve"> </w:t>
      </w:r>
      <w:r w:rsidR="00084B51" w:rsidRPr="00FA764C">
        <w:rPr>
          <w:rFonts w:cstheme="minorHAnsi"/>
          <w:sz w:val="24"/>
          <w:szCs w:val="24"/>
        </w:rPr>
        <w:t>an</w:t>
      </w:r>
      <w:r w:rsidR="00857C17" w:rsidRPr="00FA764C">
        <w:rPr>
          <w:rFonts w:cstheme="minorHAnsi"/>
          <w:sz w:val="24"/>
          <w:szCs w:val="24"/>
        </w:rPr>
        <w:t xml:space="preserve"> </w:t>
      </w:r>
      <w:r w:rsidR="00084B51" w:rsidRPr="00FA764C">
        <w:rPr>
          <w:rFonts w:cstheme="minorHAnsi"/>
          <w:sz w:val="24"/>
          <w:szCs w:val="24"/>
        </w:rPr>
        <w:t>activity</w:t>
      </w:r>
      <w:r w:rsidR="00857C17" w:rsidRPr="00FA764C">
        <w:rPr>
          <w:rFonts w:cstheme="minorHAnsi"/>
          <w:sz w:val="24"/>
          <w:szCs w:val="24"/>
        </w:rPr>
        <w:t xml:space="preserve"> </w:t>
      </w:r>
      <w:r w:rsidR="00084B51" w:rsidRPr="00FA764C">
        <w:rPr>
          <w:rFonts w:cstheme="minorHAnsi"/>
          <w:sz w:val="24"/>
          <w:szCs w:val="24"/>
        </w:rPr>
        <w:t>is</w:t>
      </w:r>
      <w:r w:rsidR="00857C17" w:rsidRPr="00FA764C">
        <w:rPr>
          <w:rFonts w:cstheme="minorHAnsi"/>
          <w:sz w:val="24"/>
          <w:szCs w:val="24"/>
        </w:rPr>
        <w:t xml:space="preserve"> </w:t>
      </w:r>
      <w:r w:rsidR="00084B51" w:rsidRPr="00FA764C">
        <w:rPr>
          <w:rFonts w:cstheme="minorHAnsi"/>
          <w:sz w:val="24"/>
          <w:szCs w:val="24"/>
        </w:rPr>
        <w:t>to</w:t>
      </w:r>
      <w:r w:rsidR="00857C17" w:rsidRPr="00FA764C">
        <w:rPr>
          <w:rFonts w:cstheme="minorHAnsi"/>
          <w:sz w:val="24"/>
          <w:szCs w:val="24"/>
        </w:rPr>
        <w:t xml:space="preserve"> </w:t>
      </w:r>
      <w:r w:rsidR="00084B51" w:rsidRPr="00FA764C">
        <w:rPr>
          <w:rFonts w:cstheme="minorHAnsi"/>
          <w:sz w:val="24"/>
          <w:szCs w:val="24"/>
        </w:rPr>
        <w:t>develop</w:t>
      </w:r>
      <w:r w:rsidR="00857C17" w:rsidRPr="00FA764C">
        <w:rPr>
          <w:rFonts w:cstheme="minorHAnsi"/>
          <w:sz w:val="24"/>
          <w:szCs w:val="24"/>
        </w:rPr>
        <w:t xml:space="preserve"> </w:t>
      </w:r>
      <w:r w:rsidR="00084B51" w:rsidRPr="00FA764C">
        <w:rPr>
          <w:rFonts w:cstheme="minorHAnsi"/>
          <w:sz w:val="24"/>
          <w:szCs w:val="24"/>
        </w:rPr>
        <w:t>guidelines,</w:t>
      </w:r>
      <w:r w:rsidR="00857C17" w:rsidRPr="00FA764C">
        <w:rPr>
          <w:rFonts w:cstheme="minorHAnsi"/>
          <w:sz w:val="24"/>
          <w:szCs w:val="24"/>
        </w:rPr>
        <w:t xml:space="preserve"> </w:t>
      </w:r>
      <w:r w:rsidR="00084B51" w:rsidRPr="00FA764C">
        <w:rPr>
          <w:rFonts w:cstheme="minorHAnsi"/>
          <w:sz w:val="24"/>
          <w:szCs w:val="24"/>
        </w:rPr>
        <w:t>the</w:t>
      </w:r>
      <w:r w:rsidR="00857C17" w:rsidRPr="00FA764C">
        <w:rPr>
          <w:rFonts w:cstheme="minorHAnsi"/>
          <w:sz w:val="24"/>
          <w:szCs w:val="24"/>
        </w:rPr>
        <w:t xml:space="preserve"> </w:t>
      </w:r>
      <w:r w:rsidR="00084B51" w:rsidRPr="00FA764C">
        <w:rPr>
          <w:rFonts w:cstheme="minorHAnsi"/>
          <w:sz w:val="24"/>
          <w:szCs w:val="24"/>
        </w:rPr>
        <w:t>output</w:t>
      </w:r>
      <w:r w:rsidR="00857C17" w:rsidRPr="00FA764C">
        <w:rPr>
          <w:rFonts w:cstheme="minorHAnsi"/>
          <w:sz w:val="24"/>
          <w:szCs w:val="24"/>
        </w:rPr>
        <w:t xml:space="preserve"> </w:t>
      </w:r>
      <w:r w:rsidR="00084B51" w:rsidRPr="00FA764C">
        <w:rPr>
          <w:rFonts w:cstheme="minorHAnsi"/>
          <w:sz w:val="24"/>
          <w:szCs w:val="24"/>
        </w:rPr>
        <w:t>of</w:t>
      </w:r>
      <w:r w:rsidR="00857C17" w:rsidRPr="00FA764C">
        <w:rPr>
          <w:rFonts w:cstheme="minorHAnsi"/>
          <w:sz w:val="24"/>
          <w:szCs w:val="24"/>
        </w:rPr>
        <w:t xml:space="preserve"> </w:t>
      </w:r>
      <w:r w:rsidR="00084B51" w:rsidRPr="00FA764C">
        <w:rPr>
          <w:rFonts w:cstheme="minorHAnsi"/>
          <w:sz w:val="24"/>
          <w:szCs w:val="24"/>
        </w:rPr>
        <w:t>that</w:t>
      </w:r>
      <w:r w:rsidR="00857C17" w:rsidRPr="00FA764C">
        <w:rPr>
          <w:rFonts w:cstheme="minorHAnsi"/>
          <w:sz w:val="24"/>
          <w:szCs w:val="24"/>
        </w:rPr>
        <w:t xml:space="preserve"> </w:t>
      </w:r>
      <w:r w:rsidR="00084B51" w:rsidRPr="00FA764C">
        <w:rPr>
          <w:rFonts w:cstheme="minorHAnsi"/>
          <w:sz w:val="24"/>
          <w:szCs w:val="24"/>
        </w:rPr>
        <w:t>activity</w:t>
      </w:r>
      <w:r w:rsidR="00857C17" w:rsidRPr="00FA764C">
        <w:rPr>
          <w:rFonts w:cstheme="minorHAnsi"/>
          <w:sz w:val="24"/>
          <w:szCs w:val="24"/>
        </w:rPr>
        <w:t xml:space="preserve"> </w:t>
      </w:r>
      <w:r w:rsidR="00084B51" w:rsidRPr="00FA764C">
        <w:rPr>
          <w:rFonts w:cstheme="minorHAnsi"/>
          <w:sz w:val="24"/>
          <w:szCs w:val="24"/>
        </w:rPr>
        <w:t>is</w:t>
      </w:r>
      <w:r w:rsidR="00857C17" w:rsidRPr="00FA764C">
        <w:rPr>
          <w:rFonts w:cstheme="minorHAnsi"/>
          <w:sz w:val="24"/>
          <w:szCs w:val="24"/>
        </w:rPr>
        <w:t xml:space="preserve"> </w:t>
      </w:r>
      <w:r w:rsidR="00084B51" w:rsidRPr="00FA764C">
        <w:rPr>
          <w:rFonts w:cstheme="minorHAnsi"/>
          <w:sz w:val="24"/>
          <w:szCs w:val="24"/>
        </w:rPr>
        <w:t>the</w:t>
      </w:r>
      <w:r w:rsidR="00857C17" w:rsidRPr="00FA764C">
        <w:rPr>
          <w:rFonts w:cstheme="minorHAnsi"/>
          <w:sz w:val="24"/>
          <w:szCs w:val="24"/>
        </w:rPr>
        <w:t xml:space="preserve"> </w:t>
      </w:r>
      <w:r w:rsidR="00084B51" w:rsidRPr="00FA764C">
        <w:rPr>
          <w:rFonts w:cstheme="minorHAnsi"/>
          <w:sz w:val="24"/>
          <w:szCs w:val="24"/>
        </w:rPr>
        <w:t>guidelines,</w:t>
      </w:r>
      <w:r w:rsidR="00857C17" w:rsidRPr="00FA764C">
        <w:rPr>
          <w:rFonts w:cstheme="minorHAnsi"/>
          <w:sz w:val="24"/>
          <w:szCs w:val="24"/>
        </w:rPr>
        <w:t xml:space="preserve"> </w:t>
      </w:r>
      <w:r w:rsidR="00084B51" w:rsidRPr="00FA764C">
        <w:rPr>
          <w:rFonts w:cstheme="minorHAnsi"/>
          <w:sz w:val="24"/>
          <w:szCs w:val="24"/>
        </w:rPr>
        <w:t>which</w:t>
      </w:r>
      <w:r w:rsidR="00857C17" w:rsidRPr="00FA764C">
        <w:rPr>
          <w:rFonts w:cstheme="minorHAnsi"/>
          <w:sz w:val="24"/>
          <w:szCs w:val="24"/>
        </w:rPr>
        <w:t xml:space="preserve"> </w:t>
      </w:r>
      <w:r w:rsidR="00084B51" w:rsidRPr="00FA764C">
        <w:rPr>
          <w:rFonts w:cstheme="minorHAnsi"/>
          <w:sz w:val="24"/>
          <w:szCs w:val="24"/>
        </w:rPr>
        <w:t>can</w:t>
      </w:r>
      <w:r w:rsidR="00857C17" w:rsidRPr="00FA764C">
        <w:rPr>
          <w:rFonts w:cstheme="minorHAnsi"/>
          <w:sz w:val="24"/>
          <w:szCs w:val="24"/>
        </w:rPr>
        <w:t xml:space="preserve"> </w:t>
      </w:r>
      <w:r w:rsidR="00084B51" w:rsidRPr="00FA764C">
        <w:rPr>
          <w:rFonts w:cstheme="minorHAnsi"/>
          <w:sz w:val="24"/>
          <w:szCs w:val="24"/>
        </w:rPr>
        <w:t>then</w:t>
      </w:r>
      <w:r w:rsidR="00857C17" w:rsidRPr="00FA764C">
        <w:rPr>
          <w:rFonts w:cstheme="minorHAnsi"/>
          <w:sz w:val="24"/>
          <w:szCs w:val="24"/>
        </w:rPr>
        <w:t xml:space="preserve"> </w:t>
      </w:r>
      <w:r w:rsidR="00084B51" w:rsidRPr="00FA764C">
        <w:rPr>
          <w:rFonts w:cstheme="minorHAnsi"/>
          <w:sz w:val="24"/>
          <w:szCs w:val="24"/>
        </w:rPr>
        <w:t>be</w:t>
      </w:r>
      <w:r w:rsidR="00857C17" w:rsidRPr="00FA764C">
        <w:rPr>
          <w:rFonts w:cstheme="minorHAnsi"/>
          <w:sz w:val="24"/>
          <w:szCs w:val="24"/>
        </w:rPr>
        <w:t xml:space="preserve"> </w:t>
      </w:r>
      <w:r w:rsidR="00084B51" w:rsidRPr="00FA764C">
        <w:rPr>
          <w:rFonts w:cstheme="minorHAnsi"/>
          <w:sz w:val="24"/>
          <w:szCs w:val="24"/>
        </w:rPr>
        <w:t>an</w:t>
      </w:r>
      <w:r w:rsidR="00857C17" w:rsidRPr="00FA764C">
        <w:rPr>
          <w:rFonts w:cstheme="minorHAnsi"/>
          <w:sz w:val="24"/>
          <w:szCs w:val="24"/>
        </w:rPr>
        <w:t xml:space="preserve"> </w:t>
      </w:r>
      <w:r w:rsidR="00084B51" w:rsidRPr="00FA764C">
        <w:rPr>
          <w:rFonts w:cstheme="minorHAnsi"/>
          <w:sz w:val="24"/>
          <w:szCs w:val="24"/>
        </w:rPr>
        <w:t>input</w:t>
      </w:r>
      <w:r w:rsidR="00857C17" w:rsidRPr="00FA764C">
        <w:rPr>
          <w:rFonts w:cstheme="minorHAnsi"/>
          <w:sz w:val="24"/>
          <w:szCs w:val="24"/>
        </w:rPr>
        <w:t xml:space="preserve"> </w:t>
      </w:r>
      <w:r w:rsidR="00084B51" w:rsidRPr="00FA764C">
        <w:rPr>
          <w:rFonts w:cstheme="minorHAnsi"/>
          <w:sz w:val="24"/>
          <w:szCs w:val="24"/>
        </w:rPr>
        <w:t>(VCT</w:t>
      </w:r>
      <w:r w:rsidR="00857C17" w:rsidRPr="00FA764C">
        <w:rPr>
          <w:rFonts w:cstheme="minorHAnsi"/>
          <w:sz w:val="24"/>
          <w:szCs w:val="24"/>
        </w:rPr>
        <w:t xml:space="preserve"> </w:t>
      </w:r>
      <w:r w:rsidR="00084B51" w:rsidRPr="00FA764C">
        <w:rPr>
          <w:rFonts w:cstheme="minorHAnsi"/>
          <w:sz w:val="24"/>
          <w:szCs w:val="24"/>
        </w:rPr>
        <w:t>protocols)</w:t>
      </w:r>
      <w:r w:rsidR="00857C17" w:rsidRPr="00FA764C">
        <w:rPr>
          <w:rFonts w:cstheme="minorHAnsi"/>
          <w:sz w:val="24"/>
          <w:szCs w:val="24"/>
        </w:rPr>
        <w:t xml:space="preserve"> </w:t>
      </w:r>
      <w:r w:rsidR="00084B51" w:rsidRPr="00FA764C">
        <w:rPr>
          <w:rFonts w:cstheme="minorHAnsi"/>
          <w:sz w:val="24"/>
          <w:szCs w:val="24"/>
        </w:rPr>
        <w:t>in</w:t>
      </w:r>
      <w:r w:rsidR="00857C17" w:rsidRPr="00FA764C">
        <w:rPr>
          <w:rFonts w:cstheme="minorHAnsi"/>
          <w:sz w:val="24"/>
          <w:szCs w:val="24"/>
        </w:rPr>
        <w:t xml:space="preserve"> </w:t>
      </w:r>
      <w:r w:rsidR="00084B51" w:rsidRPr="00FA764C">
        <w:rPr>
          <w:rFonts w:cstheme="minorHAnsi"/>
          <w:sz w:val="24"/>
          <w:szCs w:val="24"/>
        </w:rPr>
        <w:t>this</w:t>
      </w:r>
      <w:r w:rsidR="00857C17" w:rsidRPr="00FA764C">
        <w:rPr>
          <w:rFonts w:cstheme="minorHAnsi"/>
          <w:sz w:val="24"/>
          <w:szCs w:val="24"/>
        </w:rPr>
        <w:t xml:space="preserve"> </w:t>
      </w:r>
      <w:r w:rsidR="00084B51" w:rsidRPr="00FA764C">
        <w:rPr>
          <w:rFonts w:cstheme="minorHAnsi"/>
          <w:sz w:val="24"/>
          <w:szCs w:val="24"/>
        </w:rPr>
        <w:t>overall</w:t>
      </w:r>
      <w:r w:rsidR="00857C17" w:rsidRPr="00FA764C">
        <w:rPr>
          <w:rFonts w:cstheme="minorHAnsi"/>
          <w:sz w:val="24"/>
          <w:szCs w:val="24"/>
        </w:rPr>
        <w:t xml:space="preserve"> </w:t>
      </w:r>
      <w:r w:rsidR="00084B51" w:rsidRPr="00FA764C">
        <w:rPr>
          <w:rFonts w:cstheme="minorHAnsi"/>
          <w:sz w:val="24"/>
          <w:szCs w:val="24"/>
        </w:rPr>
        <w:t>logic</w:t>
      </w:r>
      <w:r w:rsidR="00857C17" w:rsidRPr="00FA764C">
        <w:rPr>
          <w:rFonts w:cstheme="minorHAnsi"/>
          <w:sz w:val="24"/>
          <w:szCs w:val="24"/>
        </w:rPr>
        <w:t xml:space="preserve"> </w:t>
      </w:r>
      <w:r w:rsidR="00084B51" w:rsidRPr="00FA764C">
        <w:rPr>
          <w:rFonts w:cstheme="minorHAnsi"/>
          <w:sz w:val="24"/>
          <w:szCs w:val="24"/>
        </w:rPr>
        <w:t>model</w:t>
      </w:r>
      <w:r w:rsidR="00857C17" w:rsidRPr="00FA764C">
        <w:rPr>
          <w:rFonts w:cstheme="minorHAnsi"/>
          <w:sz w:val="24"/>
          <w:szCs w:val="24"/>
        </w:rPr>
        <w:t xml:space="preserve"> </w:t>
      </w:r>
      <w:r w:rsidR="00084B51" w:rsidRPr="00FA764C">
        <w:rPr>
          <w:rFonts w:cstheme="minorHAnsi"/>
          <w:sz w:val="24"/>
          <w:szCs w:val="24"/>
        </w:rPr>
        <w:t>for</w:t>
      </w:r>
      <w:r w:rsidR="00857C17" w:rsidRPr="00FA764C">
        <w:rPr>
          <w:rFonts w:cstheme="minorHAnsi"/>
          <w:sz w:val="24"/>
          <w:szCs w:val="24"/>
        </w:rPr>
        <w:t xml:space="preserve"> </w:t>
      </w:r>
      <w:r w:rsidR="00084B51" w:rsidRPr="00FA764C">
        <w:rPr>
          <w:rFonts w:cstheme="minorHAnsi"/>
          <w:sz w:val="24"/>
          <w:szCs w:val="24"/>
        </w:rPr>
        <w:t>VCT</w:t>
      </w:r>
      <w:r w:rsidR="00857C17" w:rsidRPr="00FA764C">
        <w:rPr>
          <w:rFonts w:cstheme="minorHAnsi"/>
          <w:sz w:val="24"/>
          <w:szCs w:val="24"/>
        </w:rPr>
        <w:t xml:space="preserve"> </w:t>
      </w:r>
      <w:r w:rsidR="00084B51" w:rsidRPr="00FA764C">
        <w:rPr>
          <w:rFonts w:cstheme="minorHAnsi"/>
          <w:sz w:val="24"/>
          <w:szCs w:val="24"/>
        </w:rPr>
        <w:t>service</w:t>
      </w:r>
      <w:r w:rsidR="00857C17" w:rsidRPr="00FA764C">
        <w:rPr>
          <w:rFonts w:cstheme="minorHAnsi"/>
          <w:sz w:val="24"/>
          <w:szCs w:val="24"/>
        </w:rPr>
        <w:t xml:space="preserve"> </w:t>
      </w:r>
      <w:r w:rsidR="00084B51" w:rsidRPr="00FA764C">
        <w:rPr>
          <w:rFonts w:cstheme="minorHAnsi"/>
          <w:sz w:val="24"/>
          <w:szCs w:val="24"/>
        </w:rPr>
        <w:t>delivery.</w:t>
      </w:r>
      <w:r w:rsidR="00857C17" w:rsidRPr="00FA764C">
        <w:rPr>
          <w:rFonts w:cstheme="minorHAnsi"/>
          <w:sz w:val="24"/>
          <w:szCs w:val="24"/>
        </w:rPr>
        <w:t xml:space="preserve"> </w:t>
      </w:r>
      <w:r w:rsidR="00084B51" w:rsidRPr="00FA764C">
        <w:rPr>
          <w:rFonts w:cstheme="minorHAnsi"/>
          <w:sz w:val="24"/>
          <w:szCs w:val="24"/>
        </w:rPr>
        <w:t>Using</w:t>
      </w:r>
      <w:r w:rsidR="00857C17" w:rsidRPr="00FA764C">
        <w:rPr>
          <w:rFonts w:cstheme="minorHAnsi"/>
          <w:sz w:val="24"/>
          <w:szCs w:val="24"/>
        </w:rPr>
        <w:t xml:space="preserve"> </w:t>
      </w:r>
      <w:r w:rsidR="00084B51" w:rsidRPr="00FA764C">
        <w:rPr>
          <w:rFonts w:cstheme="minorHAnsi"/>
          <w:sz w:val="24"/>
          <w:szCs w:val="24"/>
        </w:rPr>
        <w:t>frameworks</w:t>
      </w:r>
      <w:r w:rsidR="00857C17" w:rsidRPr="00FA764C">
        <w:rPr>
          <w:rFonts w:cstheme="minorHAnsi"/>
          <w:sz w:val="24"/>
          <w:szCs w:val="24"/>
        </w:rPr>
        <w:t xml:space="preserve"> </w:t>
      </w:r>
      <w:r w:rsidR="00084B51" w:rsidRPr="00FA764C">
        <w:rPr>
          <w:rFonts w:cstheme="minorHAnsi"/>
          <w:sz w:val="24"/>
          <w:szCs w:val="24"/>
        </w:rPr>
        <w:t>is</w:t>
      </w:r>
      <w:r w:rsidR="00857C17" w:rsidRPr="00FA764C">
        <w:rPr>
          <w:rFonts w:cstheme="minorHAnsi"/>
          <w:sz w:val="24"/>
          <w:szCs w:val="24"/>
        </w:rPr>
        <w:t xml:space="preserve"> </w:t>
      </w:r>
      <w:r w:rsidR="00084B51" w:rsidRPr="00FA764C">
        <w:rPr>
          <w:rFonts w:cstheme="minorHAnsi"/>
          <w:sz w:val="24"/>
          <w:szCs w:val="24"/>
        </w:rPr>
        <w:t>one</w:t>
      </w:r>
      <w:r w:rsidR="00857C17" w:rsidRPr="00FA764C">
        <w:rPr>
          <w:rFonts w:cstheme="minorHAnsi"/>
          <w:sz w:val="24"/>
          <w:szCs w:val="24"/>
        </w:rPr>
        <w:t xml:space="preserve"> </w:t>
      </w:r>
      <w:r w:rsidR="00084B51" w:rsidRPr="00FA764C">
        <w:rPr>
          <w:rFonts w:cstheme="minorHAnsi"/>
          <w:sz w:val="24"/>
          <w:szCs w:val="24"/>
        </w:rPr>
        <w:t>way</w:t>
      </w:r>
      <w:r w:rsidR="00857C17" w:rsidRPr="00FA764C">
        <w:rPr>
          <w:rFonts w:cstheme="minorHAnsi"/>
          <w:sz w:val="24"/>
          <w:szCs w:val="24"/>
        </w:rPr>
        <w:t xml:space="preserve"> </w:t>
      </w:r>
      <w:r w:rsidR="00084B51" w:rsidRPr="00FA764C">
        <w:rPr>
          <w:rFonts w:cstheme="minorHAnsi"/>
          <w:sz w:val="24"/>
          <w:szCs w:val="24"/>
        </w:rPr>
        <w:t>to</w:t>
      </w:r>
      <w:r w:rsidR="00857C17" w:rsidRPr="00FA764C">
        <w:rPr>
          <w:rFonts w:cstheme="minorHAnsi"/>
          <w:sz w:val="24"/>
          <w:szCs w:val="24"/>
        </w:rPr>
        <w:t xml:space="preserve"> </w:t>
      </w:r>
      <w:r w:rsidR="00084B51" w:rsidRPr="00FA764C">
        <w:rPr>
          <w:rFonts w:cstheme="minorHAnsi"/>
          <w:sz w:val="24"/>
          <w:szCs w:val="24"/>
        </w:rPr>
        <w:t>develop</w:t>
      </w:r>
      <w:r w:rsidR="00857C17" w:rsidRPr="00FA764C">
        <w:rPr>
          <w:rFonts w:cstheme="minorHAnsi"/>
          <w:sz w:val="24"/>
          <w:szCs w:val="24"/>
        </w:rPr>
        <w:t xml:space="preserve"> </w:t>
      </w:r>
      <w:r w:rsidR="00084B51" w:rsidRPr="00FA764C">
        <w:rPr>
          <w:rFonts w:cstheme="minorHAnsi"/>
          <w:sz w:val="24"/>
          <w:szCs w:val="24"/>
        </w:rPr>
        <w:t>a</w:t>
      </w:r>
      <w:r w:rsidR="00857C17" w:rsidRPr="00FA764C">
        <w:rPr>
          <w:rFonts w:cstheme="minorHAnsi"/>
          <w:sz w:val="24"/>
          <w:szCs w:val="24"/>
        </w:rPr>
        <w:t xml:space="preserve"> </w:t>
      </w:r>
      <w:r w:rsidR="00084B51" w:rsidRPr="00FA764C">
        <w:rPr>
          <w:rFonts w:cstheme="minorHAnsi"/>
          <w:sz w:val="24"/>
          <w:szCs w:val="24"/>
        </w:rPr>
        <w:t>clearer</w:t>
      </w:r>
      <w:r w:rsidR="00857C17" w:rsidRPr="00FA764C">
        <w:rPr>
          <w:rFonts w:cstheme="minorHAnsi"/>
          <w:sz w:val="24"/>
          <w:szCs w:val="24"/>
        </w:rPr>
        <w:t xml:space="preserve"> </w:t>
      </w:r>
      <w:r w:rsidR="00084B51" w:rsidRPr="00FA764C">
        <w:rPr>
          <w:rFonts w:cstheme="minorHAnsi"/>
          <w:sz w:val="24"/>
          <w:szCs w:val="24"/>
        </w:rPr>
        <w:t>understanding</w:t>
      </w:r>
      <w:r w:rsidR="00857C17" w:rsidRPr="00FA764C">
        <w:rPr>
          <w:rFonts w:cstheme="minorHAnsi"/>
          <w:sz w:val="24"/>
          <w:szCs w:val="24"/>
        </w:rPr>
        <w:t xml:space="preserve"> </w:t>
      </w:r>
      <w:r w:rsidR="00084B51" w:rsidRPr="00FA764C">
        <w:rPr>
          <w:rFonts w:cstheme="minorHAnsi"/>
          <w:sz w:val="24"/>
          <w:szCs w:val="24"/>
        </w:rPr>
        <w:t>of</w:t>
      </w:r>
      <w:r w:rsidR="00857C17" w:rsidRPr="00FA764C">
        <w:rPr>
          <w:rFonts w:cstheme="minorHAnsi"/>
          <w:sz w:val="24"/>
          <w:szCs w:val="24"/>
        </w:rPr>
        <w:t xml:space="preserve"> </w:t>
      </w:r>
      <w:r w:rsidR="00084B51" w:rsidRPr="00FA764C">
        <w:rPr>
          <w:rFonts w:cstheme="minorHAnsi"/>
          <w:sz w:val="24"/>
          <w:szCs w:val="24"/>
        </w:rPr>
        <w:t>the</w:t>
      </w:r>
      <w:r w:rsidR="00857C17" w:rsidRPr="00FA764C">
        <w:rPr>
          <w:rFonts w:cstheme="minorHAnsi"/>
          <w:sz w:val="24"/>
          <w:szCs w:val="24"/>
        </w:rPr>
        <w:t xml:space="preserve"> </w:t>
      </w:r>
      <w:r w:rsidR="00084B51" w:rsidRPr="00FA764C">
        <w:rPr>
          <w:rFonts w:cstheme="minorHAnsi"/>
          <w:sz w:val="24"/>
          <w:szCs w:val="24"/>
        </w:rPr>
        <w:t>goals</w:t>
      </w:r>
      <w:r w:rsidR="00857C17" w:rsidRPr="00FA764C">
        <w:rPr>
          <w:rFonts w:cstheme="minorHAnsi"/>
          <w:sz w:val="24"/>
          <w:szCs w:val="24"/>
        </w:rPr>
        <w:t xml:space="preserve"> </w:t>
      </w:r>
      <w:r w:rsidR="00084B51" w:rsidRPr="00FA764C">
        <w:rPr>
          <w:rFonts w:cstheme="minorHAnsi"/>
          <w:sz w:val="24"/>
          <w:szCs w:val="24"/>
        </w:rPr>
        <w:t>and</w:t>
      </w:r>
      <w:r w:rsidR="00857C17" w:rsidRPr="00FA764C">
        <w:rPr>
          <w:rFonts w:cstheme="minorHAnsi"/>
          <w:sz w:val="24"/>
          <w:szCs w:val="24"/>
        </w:rPr>
        <w:t xml:space="preserve"> </w:t>
      </w:r>
      <w:r w:rsidR="00084B51" w:rsidRPr="00FA764C">
        <w:rPr>
          <w:rFonts w:cstheme="minorHAnsi"/>
          <w:sz w:val="24"/>
          <w:szCs w:val="24"/>
        </w:rPr>
        <w:t>objectives</w:t>
      </w:r>
      <w:r w:rsidR="00857C17" w:rsidRPr="00FA764C">
        <w:rPr>
          <w:rFonts w:cstheme="minorHAnsi"/>
          <w:sz w:val="24"/>
          <w:szCs w:val="24"/>
        </w:rPr>
        <w:t xml:space="preserve"> </w:t>
      </w:r>
      <w:r w:rsidR="00084B51" w:rsidRPr="00FA764C">
        <w:rPr>
          <w:rFonts w:cstheme="minorHAnsi"/>
          <w:sz w:val="24"/>
          <w:szCs w:val="24"/>
        </w:rPr>
        <w:t>of</w:t>
      </w:r>
      <w:r w:rsidR="00857C17" w:rsidRPr="00FA764C">
        <w:rPr>
          <w:rFonts w:cstheme="minorHAnsi"/>
          <w:sz w:val="24"/>
          <w:szCs w:val="24"/>
        </w:rPr>
        <w:t xml:space="preserve"> </w:t>
      </w:r>
      <w:r w:rsidR="00084B51" w:rsidRPr="00FA764C">
        <w:rPr>
          <w:rFonts w:cstheme="minorHAnsi"/>
          <w:sz w:val="24"/>
          <w:szCs w:val="24"/>
        </w:rPr>
        <w:t>a</w:t>
      </w:r>
      <w:r w:rsidR="00857C17" w:rsidRPr="00FA764C">
        <w:rPr>
          <w:rFonts w:cstheme="minorHAnsi"/>
          <w:sz w:val="24"/>
          <w:szCs w:val="24"/>
        </w:rPr>
        <w:t xml:space="preserve"> </w:t>
      </w:r>
      <w:r w:rsidR="00084B51" w:rsidRPr="00FA764C">
        <w:rPr>
          <w:rFonts w:cstheme="minorHAnsi"/>
          <w:sz w:val="24"/>
          <w:szCs w:val="24"/>
        </w:rPr>
        <w:t>project,</w:t>
      </w:r>
      <w:r w:rsidR="00857C17" w:rsidRPr="00FA764C">
        <w:rPr>
          <w:rFonts w:cstheme="minorHAnsi"/>
          <w:sz w:val="24"/>
          <w:szCs w:val="24"/>
        </w:rPr>
        <w:t xml:space="preserve"> </w:t>
      </w:r>
      <w:r w:rsidR="00084B51" w:rsidRPr="00FA764C">
        <w:rPr>
          <w:rFonts w:cstheme="minorHAnsi"/>
          <w:sz w:val="24"/>
          <w:szCs w:val="24"/>
        </w:rPr>
        <w:t>with</w:t>
      </w:r>
      <w:r w:rsidR="00857C17" w:rsidRPr="00FA764C">
        <w:rPr>
          <w:rFonts w:cstheme="minorHAnsi"/>
          <w:sz w:val="24"/>
          <w:szCs w:val="24"/>
        </w:rPr>
        <w:t xml:space="preserve"> </w:t>
      </w:r>
      <w:r w:rsidR="00084B51" w:rsidRPr="00FA764C">
        <w:rPr>
          <w:rFonts w:cstheme="minorHAnsi"/>
          <w:sz w:val="24"/>
          <w:szCs w:val="24"/>
        </w:rPr>
        <w:t>an</w:t>
      </w:r>
      <w:r w:rsidR="00857C17" w:rsidRPr="00FA764C">
        <w:rPr>
          <w:rFonts w:cstheme="minorHAnsi"/>
          <w:sz w:val="24"/>
          <w:szCs w:val="24"/>
        </w:rPr>
        <w:t xml:space="preserve"> </w:t>
      </w:r>
      <w:r w:rsidR="00084B51" w:rsidRPr="00FA764C">
        <w:rPr>
          <w:rFonts w:cstheme="minorHAnsi"/>
          <w:sz w:val="24"/>
          <w:szCs w:val="24"/>
        </w:rPr>
        <w:t>emphasis</w:t>
      </w:r>
      <w:r w:rsidR="00857C17" w:rsidRPr="00FA764C">
        <w:rPr>
          <w:rFonts w:cstheme="minorHAnsi"/>
          <w:sz w:val="24"/>
          <w:szCs w:val="24"/>
        </w:rPr>
        <w:t xml:space="preserve"> </w:t>
      </w:r>
      <w:r w:rsidR="00084B51" w:rsidRPr="00FA764C">
        <w:rPr>
          <w:rFonts w:cstheme="minorHAnsi"/>
          <w:sz w:val="24"/>
          <w:szCs w:val="24"/>
        </w:rPr>
        <w:t>on</w:t>
      </w:r>
      <w:r w:rsidR="00857C17" w:rsidRPr="00FA764C">
        <w:rPr>
          <w:rFonts w:cstheme="minorHAnsi"/>
          <w:sz w:val="24"/>
          <w:szCs w:val="24"/>
        </w:rPr>
        <w:t xml:space="preserve"> </w:t>
      </w:r>
      <w:r w:rsidR="00084B51" w:rsidRPr="00FA764C">
        <w:rPr>
          <w:rFonts w:cstheme="minorHAnsi"/>
          <w:sz w:val="24"/>
          <w:szCs w:val="24"/>
        </w:rPr>
        <w:t>identifying</w:t>
      </w:r>
      <w:r w:rsidR="00857C17" w:rsidRPr="00FA764C">
        <w:rPr>
          <w:rFonts w:cstheme="minorHAnsi"/>
          <w:sz w:val="24"/>
          <w:szCs w:val="24"/>
        </w:rPr>
        <w:t xml:space="preserve"> </w:t>
      </w:r>
      <w:r w:rsidR="00084B51" w:rsidRPr="00FA764C">
        <w:rPr>
          <w:rFonts w:cstheme="minorHAnsi"/>
          <w:sz w:val="24"/>
          <w:szCs w:val="24"/>
        </w:rPr>
        <w:t>measurable</w:t>
      </w:r>
      <w:r w:rsidR="00857C17" w:rsidRPr="00FA764C">
        <w:rPr>
          <w:rFonts w:cstheme="minorHAnsi"/>
          <w:sz w:val="24"/>
          <w:szCs w:val="24"/>
        </w:rPr>
        <w:t xml:space="preserve"> </w:t>
      </w:r>
      <w:r w:rsidR="00084B51" w:rsidRPr="00FA764C">
        <w:rPr>
          <w:rFonts w:cstheme="minorHAnsi"/>
          <w:sz w:val="24"/>
          <w:szCs w:val="24"/>
        </w:rPr>
        <w:t>objectives,</w:t>
      </w:r>
      <w:r w:rsidR="00857C17" w:rsidRPr="00FA764C">
        <w:rPr>
          <w:rFonts w:cstheme="minorHAnsi"/>
          <w:sz w:val="24"/>
          <w:szCs w:val="24"/>
        </w:rPr>
        <w:t xml:space="preserve"> </w:t>
      </w:r>
      <w:r w:rsidR="00084B51" w:rsidRPr="00FA764C">
        <w:rPr>
          <w:rFonts w:cstheme="minorHAnsi"/>
          <w:sz w:val="24"/>
          <w:szCs w:val="24"/>
        </w:rPr>
        <w:t>both</w:t>
      </w:r>
      <w:r w:rsidR="00857C17" w:rsidRPr="00FA764C">
        <w:rPr>
          <w:rFonts w:cstheme="minorHAnsi"/>
          <w:sz w:val="24"/>
          <w:szCs w:val="24"/>
        </w:rPr>
        <w:t xml:space="preserve"> </w:t>
      </w:r>
      <w:r w:rsidR="00084B51" w:rsidRPr="00FA764C">
        <w:rPr>
          <w:rFonts w:cstheme="minorHAnsi"/>
          <w:sz w:val="24"/>
          <w:szCs w:val="24"/>
        </w:rPr>
        <w:t>short-term</w:t>
      </w:r>
      <w:r w:rsidR="00857C17" w:rsidRPr="00FA764C">
        <w:rPr>
          <w:rFonts w:cstheme="minorHAnsi"/>
          <w:sz w:val="24"/>
          <w:szCs w:val="24"/>
        </w:rPr>
        <w:t xml:space="preserve"> </w:t>
      </w:r>
      <w:r w:rsidR="00084B51" w:rsidRPr="00FA764C">
        <w:rPr>
          <w:rFonts w:cstheme="minorHAnsi"/>
          <w:sz w:val="24"/>
          <w:szCs w:val="24"/>
        </w:rPr>
        <w:t>and</w:t>
      </w:r>
      <w:r w:rsidR="00857C17" w:rsidRPr="00FA764C">
        <w:rPr>
          <w:rFonts w:cstheme="minorHAnsi"/>
          <w:sz w:val="24"/>
          <w:szCs w:val="24"/>
        </w:rPr>
        <w:t xml:space="preserve"> </w:t>
      </w:r>
      <w:r w:rsidR="00084B51" w:rsidRPr="00FA764C">
        <w:rPr>
          <w:rFonts w:cstheme="minorHAnsi"/>
          <w:sz w:val="24"/>
          <w:szCs w:val="24"/>
        </w:rPr>
        <w:t>long-term</w:t>
      </w:r>
      <w:r w:rsidR="00857C17" w:rsidRPr="00FA764C">
        <w:rPr>
          <w:rFonts w:cstheme="minorHAnsi"/>
          <w:sz w:val="24"/>
          <w:szCs w:val="24"/>
        </w:rPr>
        <w:t xml:space="preserve"> </w:t>
      </w:r>
      <w:r w:rsidR="00084B51" w:rsidRPr="00FA764C">
        <w:rPr>
          <w:rFonts w:cstheme="minorHAnsi"/>
          <w:sz w:val="24"/>
          <w:szCs w:val="24"/>
        </w:rPr>
        <w:t>(Frankel</w:t>
      </w:r>
      <w:r w:rsidR="00857C17" w:rsidRPr="00FA764C">
        <w:rPr>
          <w:rFonts w:cstheme="minorHAnsi"/>
          <w:sz w:val="24"/>
          <w:szCs w:val="24"/>
        </w:rPr>
        <w:t xml:space="preserve"> </w:t>
      </w:r>
      <w:r w:rsidR="00084B51" w:rsidRPr="00FA764C">
        <w:rPr>
          <w:rFonts w:cstheme="minorHAnsi"/>
          <w:sz w:val="24"/>
          <w:szCs w:val="24"/>
        </w:rPr>
        <w:t>et</w:t>
      </w:r>
      <w:r w:rsidR="00857C17" w:rsidRPr="00FA764C">
        <w:rPr>
          <w:rFonts w:cstheme="minorHAnsi"/>
          <w:sz w:val="24"/>
          <w:szCs w:val="24"/>
        </w:rPr>
        <w:t xml:space="preserve"> </w:t>
      </w:r>
      <w:r w:rsidR="00084B51" w:rsidRPr="00FA764C">
        <w:rPr>
          <w:rFonts w:cstheme="minorHAnsi"/>
          <w:sz w:val="24"/>
          <w:szCs w:val="24"/>
        </w:rPr>
        <w:t>al.,</w:t>
      </w:r>
      <w:r w:rsidR="00857C17" w:rsidRPr="00FA764C">
        <w:rPr>
          <w:rFonts w:cstheme="minorHAnsi"/>
          <w:sz w:val="24"/>
          <w:szCs w:val="24"/>
        </w:rPr>
        <w:t xml:space="preserve"> </w:t>
      </w:r>
      <w:r w:rsidR="00084B51" w:rsidRPr="00FA764C">
        <w:rPr>
          <w:rFonts w:cstheme="minorHAnsi"/>
          <w:sz w:val="24"/>
          <w:szCs w:val="24"/>
        </w:rPr>
        <w:t>2007).</w:t>
      </w:r>
    </w:p>
    <w:p w14:paraId="7CE50CB9" w14:textId="7D763895" w:rsidR="00084B51" w:rsidRPr="00FA764C" w:rsidRDefault="00124FED" w:rsidP="00084B51">
      <w:pPr>
        <w:keepNext/>
        <w:keepLines/>
        <w:rPr>
          <w:rFonts w:cstheme="minorHAnsi"/>
          <w:b/>
          <w:bCs/>
          <w:sz w:val="24"/>
          <w:szCs w:val="24"/>
        </w:rPr>
      </w:pPr>
      <w:bookmarkStart w:id="168" w:name="_Toc94623352"/>
      <w:r w:rsidRPr="00FA764C">
        <w:rPr>
          <w:rFonts w:cstheme="minorHAnsi"/>
          <w:b/>
          <w:bCs/>
          <w:sz w:val="24"/>
          <w:szCs w:val="24"/>
        </w:rPr>
        <w:lastRenderedPageBreak/>
        <w:t>Figure</w:t>
      </w:r>
      <w:r w:rsidR="00857C17" w:rsidRPr="00FA764C">
        <w:rPr>
          <w:rFonts w:cstheme="minorHAnsi"/>
          <w:b/>
          <w:bCs/>
          <w:sz w:val="24"/>
          <w:szCs w:val="24"/>
        </w:rPr>
        <w:t xml:space="preserve"> </w:t>
      </w:r>
      <w:r w:rsidRPr="00FA764C">
        <w:rPr>
          <w:rFonts w:cstheme="minorHAnsi"/>
          <w:b/>
          <w:bCs/>
          <w:sz w:val="24"/>
          <w:szCs w:val="24"/>
        </w:rPr>
        <w:t>AII.3.</w:t>
      </w:r>
      <w:r w:rsidR="00857C17" w:rsidRPr="00FA764C">
        <w:rPr>
          <w:rFonts w:cstheme="minorHAnsi"/>
          <w:b/>
          <w:bCs/>
          <w:sz w:val="24"/>
          <w:szCs w:val="24"/>
        </w:rPr>
        <w:t xml:space="preserve"> </w:t>
      </w:r>
      <w:r w:rsidR="00084B51" w:rsidRPr="00FA764C">
        <w:rPr>
          <w:rFonts w:cstheme="minorHAnsi"/>
          <w:b/>
          <w:bCs/>
          <w:sz w:val="24"/>
          <w:szCs w:val="24"/>
        </w:rPr>
        <w:t>Example</w:t>
      </w:r>
      <w:r w:rsidR="00857C17" w:rsidRPr="00FA764C">
        <w:rPr>
          <w:rFonts w:cstheme="minorHAnsi"/>
          <w:b/>
          <w:bCs/>
          <w:sz w:val="24"/>
          <w:szCs w:val="24"/>
        </w:rPr>
        <w:t xml:space="preserve"> </w:t>
      </w:r>
      <w:r w:rsidR="00084B51" w:rsidRPr="00FA764C">
        <w:rPr>
          <w:rFonts w:cstheme="minorHAnsi"/>
          <w:b/>
          <w:bCs/>
          <w:sz w:val="24"/>
          <w:szCs w:val="24"/>
        </w:rPr>
        <w:t>of</w:t>
      </w:r>
      <w:r w:rsidR="00857C17" w:rsidRPr="00FA764C">
        <w:rPr>
          <w:rFonts w:cstheme="minorHAnsi"/>
          <w:b/>
          <w:bCs/>
          <w:sz w:val="24"/>
          <w:szCs w:val="24"/>
        </w:rPr>
        <w:t xml:space="preserve"> </w:t>
      </w:r>
      <w:r w:rsidR="00084B51" w:rsidRPr="00FA764C">
        <w:rPr>
          <w:rFonts w:cstheme="minorHAnsi"/>
          <w:b/>
          <w:bCs/>
          <w:sz w:val="24"/>
          <w:szCs w:val="24"/>
        </w:rPr>
        <w:t>a</w:t>
      </w:r>
      <w:r w:rsidR="00857C17" w:rsidRPr="00FA764C">
        <w:rPr>
          <w:rFonts w:cstheme="minorHAnsi"/>
          <w:b/>
          <w:bCs/>
          <w:sz w:val="24"/>
          <w:szCs w:val="24"/>
        </w:rPr>
        <w:t xml:space="preserve"> </w:t>
      </w:r>
      <w:r w:rsidR="00084B51" w:rsidRPr="00FA764C">
        <w:rPr>
          <w:rFonts w:cstheme="minorHAnsi"/>
          <w:b/>
          <w:bCs/>
          <w:sz w:val="24"/>
          <w:szCs w:val="24"/>
        </w:rPr>
        <w:t>logical</w:t>
      </w:r>
      <w:r w:rsidR="00857C17" w:rsidRPr="00FA764C">
        <w:rPr>
          <w:rFonts w:cstheme="minorHAnsi"/>
          <w:b/>
          <w:bCs/>
          <w:sz w:val="24"/>
          <w:szCs w:val="24"/>
        </w:rPr>
        <w:t xml:space="preserve"> </w:t>
      </w:r>
      <w:r w:rsidR="00084B51" w:rsidRPr="00FA764C">
        <w:rPr>
          <w:rFonts w:cstheme="minorHAnsi"/>
          <w:b/>
          <w:bCs/>
          <w:sz w:val="24"/>
          <w:szCs w:val="24"/>
        </w:rPr>
        <w:t>framework</w:t>
      </w:r>
      <w:r w:rsidR="00857C17" w:rsidRPr="00FA764C">
        <w:rPr>
          <w:rFonts w:cstheme="minorHAnsi"/>
          <w:b/>
          <w:bCs/>
          <w:sz w:val="24"/>
          <w:szCs w:val="24"/>
        </w:rPr>
        <w:t xml:space="preserve"> </w:t>
      </w:r>
      <w:r w:rsidR="00084B51" w:rsidRPr="00FA764C">
        <w:rPr>
          <w:rFonts w:cstheme="minorHAnsi"/>
          <w:b/>
          <w:bCs/>
          <w:sz w:val="24"/>
          <w:szCs w:val="24"/>
        </w:rPr>
        <w:t>for</w:t>
      </w:r>
      <w:r w:rsidR="00857C17" w:rsidRPr="00FA764C">
        <w:rPr>
          <w:rFonts w:cstheme="minorHAnsi"/>
          <w:b/>
          <w:bCs/>
          <w:sz w:val="24"/>
          <w:szCs w:val="24"/>
        </w:rPr>
        <w:t xml:space="preserve"> </w:t>
      </w:r>
      <w:r w:rsidR="00084B51" w:rsidRPr="00FA764C">
        <w:rPr>
          <w:rFonts w:cstheme="minorHAnsi"/>
          <w:b/>
          <w:bCs/>
          <w:sz w:val="24"/>
          <w:szCs w:val="24"/>
        </w:rPr>
        <w:t>a</w:t>
      </w:r>
      <w:r w:rsidR="00857C17" w:rsidRPr="00FA764C">
        <w:rPr>
          <w:rFonts w:cstheme="minorHAnsi"/>
          <w:b/>
          <w:bCs/>
          <w:sz w:val="24"/>
          <w:szCs w:val="24"/>
        </w:rPr>
        <w:t xml:space="preserve"> </w:t>
      </w:r>
      <w:r w:rsidR="00084B51" w:rsidRPr="00FA764C">
        <w:rPr>
          <w:rFonts w:cstheme="minorHAnsi"/>
          <w:b/>
          <w:bCs/>
          <w:sz w:val="24"/>
          <w:szCs w:val="24"/>
        </w:rPr>
        <w:t>HIV</w:t>
      </w:r>
      <w:r w:rsidR="00857C17" w:rsidRPr="00FA764C">
        <w:rPr>
          <w:rFonts w:cstheme="minorHAnsi"/>
          <w:b/>
          <w:bCs/>
          <w:sz w:val="24"/>
          <w:szCs w:val="24"/>
        </w:rPr>
        <w:t xml:space="preserve"> </w:t>
      </w:r>
      <w:r w:rsidR="00084B51" w:rsidRPr="00FA764C">
        <w:rPr>
          <w:rFonts w:cstheme="minorHAnsi"/>
          <w:b/>
          <w:bCs/>
          <w:sz w:val="24"/>
          <w:szCs w:val="24"/>
        </w:rPr>
        <w:t>voluntary</w:t>
      </w:r>
      <w:r w:rsidR="00857C17" w:rsidRPr="00FA764C">
        <w:rPr>
          <w:rFonts w:cstheme="minorHAnsi"/>
          <w:b/>
          <w:bCs/>
          <w:sz w:val="24"/>
          <w:szCs w:val="24"/>
        </w:rPr>
        <w:t xml:space="preserve"> </w:t>
      </w:r>
      <w:r w:rsidR="00084B51" w:rsidRPr="00FA764C">
        <w:rPr>
          <w:rFonts w:cstheme="minorHAnsi"/>
          <w:b/>
          <w:bCs/>
          <w:sz w:val="24"/>
          <w:szCs w:val="24"/>
        </w:rPr>
        <w:t>counseling</w:t>
      </w:r>
      <w:r w:rsidR="00857C17" w:rsidRPr="00FA764C">
        <w:rPr>
          <w:rFonts w:cstheme="minorHAnsi"/>
          <w:b/>
          <w:bCs/>
          <w:sz w:val="24"/>
          <w:szCs w:val="24"/>
        </w:rPr>
        <w:t xml:space="preserve"> </w:t>
      </w:r>
      <w:r w:rsidR="00084B51" w:rsidRPr="00FA764C">
        <w:rPr>
          <w:rFonts w:cstheme="minorHAnsi"/>
          <w:b/>
          <w:bCs/>
          <w:sz w:val="24"/>
          <w:szCs w:val="24"/>
        </w:rPr>
        <w:t>and</w:t>
      </w:r>
      <w:r w:rsidR="00857C17" w:rsidRPr="00FA764C">
        <w:rPr>
          <w:rFonts w:cstheme="minorHAnsi"/>
          <w:b/>
          <w:bCs/>
          <w:sz w:val="24"/>
          <w:szCs w:val="24"/>
        </w:rPr>
        <w:t xml:space="preserve"> </w:t>
      </w:r>
      <w:r w:rsidR="00084B51" w:rsidRPr="00FA764C">
        <w:rPr>
          <w:rFonts w:cstheme="minorHAnsi"/>
          <w:b/>
          <w:bCs/>
          <w:sz w:val="24"/>
          <w:szCs w:val="24"/>
        </w:rPr>
        <w:t>testing</w:t>
      </w:r>
      <w:r w:rsidR="00857C17" w:rsidRPr="00FA764C">
        <w:rPr>
          <w:rFonts w:cstheme="minorHAnsi"/>
          <w:b/>
          <w:bCs/>
          <w:sz w:val="24"/>
          <w:szCs w:val="24"/>
        </w:rPr>
        <w:t xml:space="preserve"> </w:t>
      </w:r>
      <w:r w:rsidR="00084B51" w:rsidRPr="00FA764C">
        <w:rPr>
          <w:rFonts w:cstheme="minorHAnsi"/>
          <w:b/>
          <w:bCs/>
          <w:sz w:val="24"/>
          <w:szCs w:val="24"/>
        </w:rPr>
        <w:t>program</w:t>
      </w:r>
      <w:bookmarkEnd w:id="168"/>
    </w:p>
    <w:p w14:paraId="60FC3EE3" w14:textId="77777777" w:rsidR="00CC74CC" w:rsidRPr="00FA764C" w:rsidRDefault="00CC74CC" w:rsidP="00084B51">
      <w:pPr>
        <w:keepNext/>
        <w:keepLines/>
        <w:rPr>
          <w:rFonts w:cstheme="minorHAnsi"/>
          <w:sz w:val="24"/>
          <w:szCs w:val="24"/>
        </w:rPr>
      </w:pPr>
    </w:p>
    <w:p w14:paraId="7A261482" w14:textId="77777777" w:rsidR="00084B51" w:rsidRPr="00FA764C" w:rsidRDefault="00084B51" w:rsidP="00084B51">
      <w:pPr>
        <w:keepNext/>
        <w:keepLines/>
      </w:pPr>
      <w:r w:rsidRPr="00FA764C">
        <w:rPr>
          <w:noProof/>
        </w:rPr>
        <w:drawing>
          <wp:inline distT="0" distB="0" distL="0" distR="0" wp14:anchorId="608B87EB" wp14:editId="67782D24">
            <wp:extent cx="3236611" cy="3899140"/>
            <wp:effectExtent l="0" t="0" r="1905" b="6350"/>
            <wp:docPr id="41" name="Picture 41" descr="Input: Financial resources, VTC protocols, Human resources, HIV test kits&#10;Process: provide pre-test coinceling, provide HIV testing, provide post-test counceling&#10;Output: people learn their HIV status&#10;Outcome: clients develop personalized HIV risk reduction strategies, risky behavior decreased&#10;Impact: HIV transmission rates decrease, HIV incidents decreases, HIV morbidity &amp; mortality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put: Financial resources, VTC protocols, Human resources, HIV test kits&#10;Process: provide pre-test coinceling, provide HIV testing, provide post-test counceling&#10;Output: people learn their HIV status&#10;Outcome: clients develop personalized HIV risk reduction strategies, risky behavior decreased&#10;Impact: HIV transmission rates decrease, HIV incidents decreases, HIV morbidity &amp; mortality decreases"/>
                    <pic:cNvPicPr/>
                  </pic:nvPicPr>
                  <pic:blipFill>
                    <a:blip r:embed="rId171"/>
                    <a:stretch>
                      <a:fillRect/>
                    </a:stretch>
                  </pic:blipFill>
                  <pic:spPr>
                    <a:xfrm>
                      <a:off x="0" y="0"/>
                      <a:ext cx="3255118" cy="3921435"/>
                    </a:xfrm>
                    <a:prstGeom prst="rect">
                      <a:avLst/>
                    </a:prstGeom>
                  </pic:spPr>
                </pic:pic>
              </a:graphicData>
            </a:graphic>
          </wp:inline>
        </w:drawing>
      </w:r>
    </w:p>
    <w:p w14:paraId="21EDB072" w14:textId="0ACDAB9C" w:rsidR="00084B51" w:rsidRPr="00FA764C" w:rsidRDefault="00084B51" w:rsidP="00084B51">
      <w:pPr>
        <w:keepNext/>
        <w:keepLines/>
        <w:rPr>
          <w:rFonts w:cstheme="minorHAnsi"/>
          <w:i/>
          <w:iCs/>
          <w:sz w:val="20"/>
          <w:szCs w:val="20"/>
          <w:lang w:val="fr-CA"/>
        </w:rPr>
      </w:pPr>
      <w:r w:rsidRPr="00FA764C">
        <w:rPr>
          <w:rFonts w:cstheme="minorHAnsi"/>
          <w:i/>
          <w:iCs/>
          <w:sz w:val="20"/>
          <w:szCs w:val="20"/>
          <w:lang w:val="fr-CA"/>
        </w:rPr>
        <w:t>Source:</w:t>
      </w:r>
      <w:r w:rsidR="00857C17" w:rsidRPr="00FA764C">
        <w:rPr>
          <w:rFonts w:cstheme="minorHAnsi"/>
          <w:i/>
          <w:iCs/>
          <w:sz w:val="20"/>
          <w:szCs w:val="20"/>
          <w:lang w:val="fr-CA"/>
        </w:rPr>
        <w:t xml:space="preserve"> </w:t>
      </w:r>
      <w:proofErr w:type="spellStart"/>
      <w:r w:rsidRPr="00FA764C">
        <w:rPr>
          <w:rFonts w:cstheme="minorHAnsi"/>
          <w:i/>
          <w:iCs/>
          <w:sz w:val="20"/>
          <w:szCs w:val="20"/>
          <w:lang w:val="fr-CA"/>
        </w:rPr>
        <w:t>Frankel</w:t>
      </w:r>
      <w:proofErr w:type="spellEnd"/>
      <w:r w:rsidR="00857C17" w:rsidRPr="00FA764C">
        <w:rPr>
          <w:rFonts w:cstheme="minorHAnsi"/>
          <w:i/>
          <w:iCs/>
          <w:sz w:val="20"/>
          <w:szCs w:val="20"/>
          <w:lang w:val="fr-CA"/>
        </w:rPr>
        <w:t xml:space="preserve"> </w:t>
      </w:r>
      <w:r w:rsidRPr="00FA764C">
        <w:rPr>
          <w:rFonts w:cstheme="minorHAnsi"/>
          <w:i/>
          <w:iCs/>
          <w:sz w:val="20"/>
          <w:szCs w:val="20"/>
          <w:lang w:val="fr-CA"/>
        </w:rPr>
        <w:t>et</w:t>
      </w:r>
      <w:r w:rsidR="00857C17" w:rsidRPr="00FA764C">
        <w:rPr>
          <w:rFonts w:cstheme="minorHAnsi"/>
          <w:i/>
          <w:iCs/>
          <w:sz w:val="20"/>
          <w:szCs w:val="20"/>
          <w:lang w:val="fr-CA"/>
        </w:rPr>
        <w:t xml:space="preserve"> </w:t>
      </w:r>
      <w:r w:rsidRPr="00FA764C">
        <w:rPr>
          <w:rFonts w:cstheme="minorHAnsi"/>
          <w:i/>
          <w:iCs/>
          <w:sz w:val="20"/>
          <w:szCs w:val="20"/>
          <w:lang w:val="fr-CA"/>
        </w:rPr>
        <w:t>al.,</w:t>
      </w:r>
      <w:r w:rsidR="00857C17" w:rsidRPr="00FA764C">
        <w:rPr>
          <w:rFonts w:cstheme="minorHAnsi"/>
          <w:i/>
          <w:iCs/>
          <w:sz w:val="20"/>
          <w:szCs w:val="20"/>
          <w:lang w:val="fr-CA"/>
        </w:rPr>
        <w:t xml:space="preserve"> </w:t>
      </w:r>
      <w:r w:rsidRPr="00FA764C">
        <w:rPr>
          <w:rFonts w:cstheme="minorHAnsi"/>
          <w:i/>
          <w:iCs/>
          <w:sz w:val="20"/>
          <w:szCs w:val="20"/>
          <w:lang w:val="fr-CA"/>
        </w:rPr>
        <w:t>2007.</w:t>
      </w:r>
    </w:p>
    <w:p w14:paraId="73234F1B" w14:textId="34F861A8" w:rsidR="008D19EA" w:rsidRPr="00FA764C" w:rsidRDefault="008D19EA">
      <w:pPr>
        <w:rPr>
          <w:lang w:val="fr-CA"/>
        </w:rPr>
      </w:pPr>
      <w:r w:rsidRPr="00FA764C">
        <w:rPr>
          <w:lang w:val="fr-CA"/>
        </w:rPr>
        <w:br w:type="page"/>
      </w:r>
    </w:p>
    <w:p w14:paraId="6EE31D74" w14:textId="7CD3FC5E" w:rsidR="008D19EA" w:rsidRPr="00FA764C" w:rsidRDefault="008D19EA" w:rsidP="009B189A">
      <w:pPr>
        <w:pStyle w:val="Heading2"/>
      </w:pPr>
      <w:bookmarkStart w:id="169" w:name="_Ref98926300"/>
      <w:bookmarkStart w:id="170" w:name="_Toc98931481"/>
      <w:bookmarkStart w:id="171" w:name="_Toc100517804"/>
      <w:r w:rsidRPr="00FA764C">
        <w:rPr>
          <w:lang w:val="fr-CA"/>
        </w:rPr>
        <w:lastRenderedPageBreak/>
        <w:t>Appendix</w:t>
      </w:r>
      <w:r w:rsidR="00857C17" w:rsidRPr="00FA764C">
        <w:rPr>
          <w:lang w:val="fr-CA"/>
        </w:rPr>
        <w:t xml:space="preserve"> </w:t>
      </w:r>
      <w:r w:rsidR="009C16F5">
        <w:rPr>
          <w:lang w:val="fr-CA"/>
        </w:rPr>
        <w:fldChar w:fldCharType="begin"/>
      </w:r>
      <w:r w:rsidR="009C16F5">
        <w:rPr>
          <w:lang w:val="fr-CA"/>
        </w:rPr>
        <w:instrText xml:space="preserve"> SEQ Appendix \* ROMAN </w:instrText>
      </w:r>
      <w:r w:rsidR="009C16F5">
        <w:rPr>
          <w:lang w:val="fr-CA"/>
        </w:rPr>
        <w:fldChar w:fldCharType="separate"/>
      </w:r>
      <w:r w:rsidR="00316531">
        <w:rPr>
          <w:noProof/>
          <w:lang w:val="fr-CA"/>
        </w:rPr>
        <w:t>IV</w:t>
      </w:r>
      <w:r w:rsidR="009C16F5">
        <w:rPr>
          <w:lang w:val="fr-CA"/>
        </w:rPr>
        <w:fldChar w:fldCharType="end"/>
      </w:r>
      <w:bookmarkEnd w:id="169"/>
      <w:r w:rsidRPr="00FA764C">
        <w:rPr>
          <w:lang w:val="fr-CA"/>
        </w:rPr>
        <w:t>.</w:t>
      </w:r>
      <w:r w:rsidR="00857C17" w:rsidRPr="00FA764C">
        <w:rPr>
          <w:lang w:val="fr-CA"/>
        </w:rPr>
        <w:t xml:space="preserve"> </w:t>
      </w:r>
      <w:r w:rsidRPr="00FA764C">
        <w:t>Levels</w:t>
      </w:r>
      <w:r w:rsidR="00857C17" w:rsidRPr="00FA764C">
        <w:t xml:space="preserve"> </w:t>
      </w:r>
      <w:r w:rsidRPr="00FA764C">
        <w:t>of</w:t>
      </w:r>
      <w:r w:rsidR="00857C17" w:rsidRPr="00FA764C">
        <w:t xml:space="preserve"> </w:t>
      </w:r>
      <w:r w:rsidRPr="00FA764C">
        <w:t>Culture</w:t>
      </w:r>
      <w:r w:rsidR="00857C17" w:rsidRPr="00FA764C">
        <w:t xml:space="preserve"> </w:t>
      </w:r>
      <w:r w:rsidRPr="00FA764C">
        <w:t>Change</w:t>
      </w:r>
      <w:r w:rsidR="00857C17" w:rsidRPr="00FA764C">
        <w:t xml:space="preserve"> </w:t>
      </w:r>
      <w:r w:rsidR="00DC1B66" w:rsidRPr="00FA764C">
        <w:t>Initiatives</w:t>
      </w:r>
      <w:bookmarkEnd w:id="170"/>
      <w:bookmarkEnd w:id="171"/>
    </w:p>
    <w:p w14:paraId="174345C7" w14:textId="77777777" w:rsidR="004F1D5D" w:rsidRPr="00FA764C" w:rsidRDefault="004F1D5D" w:rsidP="004F1D5D"/>
    <w:p w14:paraId="3151EDD0" w14:textId="57AA0D99" w:rsidR="00124FED" w:rsidRPr="00FA764C" w:rsidRDefault="00124FED" w:rsidP="00F755A2">
      <w:pPr>
        <w:pStyle w:val="Heading3"/>
        <w:rPr>
          <w:color w:val="auto"/>
        </w:rPr>
      </w:pPr>
      <w:bookmarkStart w:id="172" w:name="_Toc100517805"/>
      <w:r w:rsidRPr="00FA764C">
        <w:rPr>
          <w:color w:val="auto"/>
        </w:rPr>
        <w:t>Public</w:t>
      </w:r>
      <w:r w:rsidR="00857C17" w:rsidRPr="00FA764C">
        <w:rPr>
          <w:color w:val="auto"/>
        </w:rPr>
        <w:t xml:space="preserve"> </w:t>
      </w:r>
      <w:r w:rsidRPr="00FA764C">
        <w:rPr>
          <w:color w:val="auto"/>
        </w:rPr>
        <w:t>Health</w:t>
      </w:r>
      <w:r w:rsidR="00857C17" w:rsidRPr="00FA764C">
        <w:rPr>
          <w:color w:val="auto"/>
        </w:rPr>
        <w:t xml:space="preserve"> </w:t>
      </w:r>
      <w:r w:rsidRPr="00FA764C">
        <w:rPr>
          <w:color w:val="auto"/>
        </w:rPr>
        <w:t>Agency</w:t>
      </w:r>
      <w:r w:rsidR="00857C17" w:rsidRPr="00FA764C">
        <w:rPr>
          <w:color w:val="auto"/>
        </w:rPr>
        <w:t xml:space="preserve"> </w:t>
      </w:r>
      <w:r w:rsidRPr="00FA764C">
        <w:rPr>
          <w:color w:val="auto"/>
        </w:rPr>
        <w:t>of</w:t>
      </w:r>
      <w:r w:rsidR="00857C17" w:rsidRPr="00FA764C">
        <w:rPr>
          <w:color w:val="auto"/>
        </w:rPr>
        <w:t xml:space="preserve"> </w:t>
      </w:r>
      <w:r w:rsidRPr="00FA764C">
        <w:rPr>
          <w:color w:val="auto"/>
        </w:rPr>
        <w:t>Canada</w:t>
      </w:r>
      <w:r w:rsidR="00857C17" w:rsidRPr="00FA764C">
        <w:rPr>
          <w:color w:val="auto"/>
        </w:rPr>
        <w:t xml:space="preserve"> </w:t>
      </w:r>
      <w:r w:rsidRPr="00FA764C">
        <w:rPr>
          <w:color w:val="auto"/>
        </w:rPr>
        <w:t>Framework</w:t>
      </w:r>
      <w:bookmarkEnd w:id="172"/>
    </w:p>
    <w:p w14:paraId="76EC42B8" w14:textId="77777777" w:rsidR="00CB4ECD" w:rsidRPr="00FA764C" w:rsidRDefault="00CB4ECD" w:rsidP="00187C03">
      <w:pPr>
        <w:rPr>
          <w:rFonts w:cstheme="minorHAnsi"/>
          <w:sz w:val="24"/>
          <w:szCs w:val="24"/>
        </w:rPr>
      </w:pPr>
    </w:p>
    <w:p w14:paraId="08164A45" w14:textId="225AC4B2" w:rsidR="00124FED" w:rsidRPr="00FA764C" w:rsidRDefault="004F1D5D" w:rsidP="00187C03">
      <w:pPr>
        <w:rPr>
          <w:rFonts w:cstheme="minorHAnsi"/>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AIII.1.</w:t>
      </w:r>
      <w:r w:rsidR="00857C17" w:rsidRPr="00FA764C">
        <w:rPr>
          <w:rFonts w:cstheme="minorHAnsi"/>
          <w:b/>
          <w:bCs/>
          <w:sz w:val="24"/>
          <w:szCs w:val="24"/>
        </w:rPr>
        <w:t xml:space="preserve"> </w:t>
      </w:r>
      <w:r w:rsidR="00124FED" w:rsidRPr="00FA764C">
        <w:rPr>
          <w:rFonts w:cstheme="minorHAnsi"/>
          <w:sz w:val="24"/>
          <w:szCs w:val="24"/>
        </w:rPr>
        <w:t>represents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00124FED" w:rsidRPr="00FA764C">
        <w:rPr>
          <w:rFonts w:cstheme="minorHAnsi"/>
          <w:sz w:val="24"/>
          <w:szCs w:val="24"/>
        </w:rPr>
        <w:t>framework</w:t>
      </w:r>
      <w:r w:rsidR="00857C17" w:rsidRPr="00FA764C">
        <w:rPr>
          <w:rFonts w:cstheme="minorHAnsi"/>
          <w:sz w:val="24"/>
          <w:szCs w:val="24"/>
        </w:rPr>
        <w:t xml:space="preserve"> </w:t>
      </w:r>
      <w:r w:rsidR="00124FED" w:rsidRPr="00FA764C">
        <w:rPr>
          <w:rFonts w:cstheme="minorHAnsi"/>
          <w:sz w:val="24"/>
          <w:szCs w:val="24"/>
        </w:rPr>
        <w:t>designed</w:t>
      </w:r>
      <w:r w:rsidR="00857C17" w:rsidRPr="00FA764C">
        <w:rPr>
          <w:rFonts w:cstheme="minorHAnsi"/>
          <w:sz w:val="24"/>
          <w:szCs w:val="24"/>
        </w:rPr>
        <w:t xml:space="preserve"> </w:t>
      </w:r>
      <w:r w:rsidR="00124FED" w:rsidRPr="00FA764C">
        <w:rPr>
          <w:rFonts w:cstheme="minorHAnsi"/>
          <w:sz w:val="24"/>
          <w:szCs w:val="24"/>
        </w:rPr>
        <w:t>by</w:t>
      </w:r>
      <w:r w:rsidR="00857C17" w:rsidRPr="00FA764C">
        <w:rPr>
          <w:rFonts w:cstheme="minorHAnsi"/>
          <w:sz w:val="24"/>
          <w:szCs w:val="24"/>
        </w:rPr>
        <w:t xml:space="preserve"> </w:t>
      </w:r>
      <w:r w:rsidR="00124FED" w:rsidRPr="00FA764C">
        <w:rPr>
          <w:rFonts w:cstheme="minorHAnsi"/>
          <w:sz w:val="24"/>
          <w:szCs w:val="24"/>
        </w:rPr>
        <w:t>Public</w:t>
      </w:r>
      <w:r w:rsidR="00857C17" w:rsidRPr="00FA764C">
        <w:rPr>
          <w:rFonts w:cstheme="minorHAnsi"/>
          <w:sz w:val="24"/>
          <w:szCs w:val="24"/>
        </w:rPr>
        <w:t xml:space="preserve"> </w:t>
      </w:r>
      <w:r w:rsidR="00124FED" w:rsidRPr="00FA764C">
        <w:rPr>
          <w:rFonts w:cstheme="minorHAnsi"/>
          <w:sz w:val="24"/>
          <w:szCs w:val="24"/>
        </w:rPr>
        <w:t>Health</w:t>
      </w:r>
      <w:r w:rsidR="00857C17" w:rsidRPr="00FA764C">
        <w:rPr>
          <w:rFonts w:cstheme="minorHAnsi"/>
          <w:sz w:val="24"/>
          <w:szCs w:val="24"/>
        </w:rPr>
        <w:t xml:space="preserve"> </w:t>
      </w:r>
      <w:r w:rsidR="00124FED" w:rsidRPr="00FA764C">
        <w:rPr>
          <w:rFonts w:cstheme="minorHAnsi"/>
          <w:sz w:val="24"/>
          <w:szCs w:val="24"/>
        </w:rPr>
        <w:t>Agency</w:t>
      </w:r>
      <w:r w:rsidR="00857C17" w:rsidRPr="00FA764C">
        <w:rPr>
          <w:rFonts w:cstheme="minorHAnsi"/>
          <w:sz w:val="24"/>
          <w:szCs w:val="24"/>
        </w:rPr>
        <w:t xml:space="preserve"> </w:t>
      </w:r>
      <w:r w:rsidR="00124FED" w:rsidRPr="00FA764C">
        <w:rPr>
          <w:rFonts w:cstheme="minorHAnsi"/>
          <w:sz w:val="24"/>
          <w:szCs w:val="24"/>
        </w:rPr>
        <w:t>of</w:t>
      </w:r>
      <w:r w:rsidR="00857C17" w:rsidRPr="00FA764C">
        <w:rPr>
          <w:rFonts w:cstheme="minorHAnsi"/>
          <w:sz w:val="24"/>
          <w:szCs w:val="24"/>
        </w:rPr>
        <w:t xml:space="preserve"> </w:t>
      </w:r>
      <w:r w:rsidR="00124FED" w:rsidRPr="00FA764C">
        <w:rPr>
          <w:rFonts w:cstheme="minorHAnsi"/>
          <w:sz w:val="24"/>
          <w:szCs w:val="24"/>
        </w:rPr>
        <w:t>Canada</w:t>
      </w:r>
      <w:r w:rsidR="00857C17" w:rsidRPr="00FA764C">
        <w:rPr>
          <w:rFonts w:cstheme="minorHAnsi"/>
          <w:sz w:val="24"/>
          <w:szCs w:val="24"/>
        </w:rPr>
        <w:t xml:space="preserve"> </w:t>
      </w:r>
      <w:r w:rsidR="00124FED" w:rsidRPr="00FA764C">
        <w:rPr>
          <w:rFonts w:cstheme="minorHAnsi"/>
          <w:sz w:val="24"/>
          <w:szCs w:val="24"/>
        </w:rPr>
        <w:t>for</w:t>
      </w:r>
      <w:r w:rsidR="00857C17" w:rsidRPr="00FA764C">
        <w:rPr>
          <w:rFonts w:cstheme="minorHAnsi"/>
          <w:sz w:val="24"/>
          <w:szCs w:val="24"/>
        </w:rPr>
        <w:t xml:space="preserve"> </w:t>
      </w:r>
      <w:r w:rsidR="00124FED" w:rsidRPr="00FA764C">
        <w:rPr>
          <w:rFonts w:cstheme="minorHAnsi"/>
          <w:sz w:val="24"/>
          <w:szCs w:val="24"/>
        </w:rPr>
        <w:t>building</w:t>
      </w:r>
      <w:r w:rsidR="00857C17" w:rsidRPr="00FA764C">
        <w:rPr>
          <w:rFonts w:cstheme="minorHAnsi"/>
          <w:sz w:val="24"/>
          <w:szCs w:val="24"/>
        </w:rPr>
        <w:t xml:space="preserve"> </w:t>
      </w:r>
      <w:r w:rsidR="00124FED" w:rsidRPr="00FA764C">
        <w:rPr>
          <w:rFonts w:cstheme="minorHAnsi"/>
          <w:sz w:val="24"/>
          <w:szCs w:val="24"/>
        </w:rPr>
        <w:t>an</w:t>
      </w:r>
      <w:r w:rsidR="00857C17" w:rsidRPr="00FA764C">
        <w:rPr>
          <w:rFonts w:cstheme="minorHAnsi"/>
          <w:sz w:val="24"/>
          <w:szCs w:val="24"/>
        </w:rPr>
        <w:t xml:space="preserve"> </w:t>
      </w:r>
      <w:r w:rsidR="00124FED" w:rsidRPr="00FA764C">
        <w:rPr>
          <w:rFonts w:cstheme="minorHAnsi"/>
          <w:sz w:val="24"/>
          <w:szCs w:val="24"/>
        </w:rPr>
        <w:t>inclusive</w:t>
      </w:r>
      <w:r w:rsidR="00857C17" w:rsidRPr="00FA764C">
        <w:rPr>
          <w:rFonts w:cstheme="minorHAnsi"/>
          <w:sz w:val="24"/>
          <w:szCs w:val="24"/>
        </w:rPr>
        <w:t xml:space="preserve"> </w:t>
      </w:r>
      <w:r w:rsidR="00124FED" w:rsidRPr="00FA764C">
        <w:rPr>
          <w:rFonts w:cstheme="minorHAnsi"/>
          <w:sz w:val="24"/>
          <w:szCs w:val="24"/>
        </w:rPr>
        <w:t>health</w:t>
      </w:r>
      <w:r w:rsidR="00857C17" w:rsidRPr="00FA764C">
        <w:rPr>
          <w:rFonts w:cstheme="minorHAnsi"/>
          <w:sz w:val="24"/>
          <w:szCs w:val="24"/>
        </w:rPr>
        <w:t xml:space="preserve"> </w:t>
      </w:r>
      <w:r w:rsidR="00124FED" w:rsidRPr="00FA764C">
        <w:rPr>
          <w:rFonts w:cstheme="minorHAnsi"/>
          <w:sz w:val="24"/>
          <w:szCs w:val="24"/>
        </w:rPr>
        <w:t>system.</w:t>
      </w:r>
      <w:r w:rsidR="00857C17" w:rsidRPr="00FA764C">
        <w:rPr>
          <w:rFonts w:cstheme="minorHAnsi"/>
          <w:sz w:val="24"/>
          <w:szCs w:val="24"/>
        </w:rPr>
        <w:t xml:space="preserve"> </w:t>
      </w:r>
      <w:r w:rsidRPr="00FA764C">
        <w:rPr>
          <w:rFonts w:cstheme="minorHAnsi"/>
          <w:sz w:val="24"/>
          <w:szCs w:val="24"/>
        </w:rPr>
        <w:t>They</w:t>
      </w:r>
      <w:r w:rsidR="00857C17" w:rsidRPr="00FA764C">
        <w:rPr>
          <w:rFonts w:cstheme="minorHAnsi"/>
          <w:sz w:val="24"/>
          <w:szCs w:val="24"/>
        </w:rPr>
        <w:t xml:space="preserve"> </w:t>
      </w:r>
      <w:r w:rsidRPr="00FA764C">
        <w:rPr>
          <w:rFonts w:cstheme="minorHAnsi"/>
          <w:sz w:val="24"/>
          <w:szCs w:val="24"/>
        </w:rPr>
        <w:t>provide</w:t>
      </w:r>
      <w:r w:rsidR="00857C17" w:rsidRPr="00FA764C">
        <w:rPr>
          <w:rFonts w:cstheme="minorHAnsi"/>
          <w:sz w:val="24"/>
          <w:szCs w:val="24"/>
        </w:rPr>
        <w:t xml:space="preserve"> </w:t>
      </w:r>
      <w:r w:rsidR="00124FED" w:rsidRPr="00FA764C">
        <w:rPr>
          <w:rFonts w:cstheme="minorHAnsi"/>
          <w:sz w:val="24"/>
          <w:szCs w:val="24"/>
        </w:rPr>
        <w:t>a</w:t>
      </w:r>
      <w:r w:rsidR="00857C17" w:rsidRPr="00FA764C">
        <w:rPr>
          <w:rFonts w:cstheme="minorHAnsi"/>
          <w:sz w:val="24"/>
          <w:szCs w:val="24"/>
        </w:rPr>
        <w:t xml:space="preserve"> </w:t>
      </w:r>
      <w:r w:rsidR="00124FED" w:rsidRPr="00FA764C">
        <w:rPr>
          <w:rFonts w:cstheme="minorHAnsi"/>
          <w:sz w:val="24"/>
          <w:szCs w:val="24"/>
        </w:rPr>
        <w:t>high-level</w:t>
      </w:r>
      <w:r w:rsidR="00857C17" w:rsidRPr="00FA764C">
        <w:rPr>
          <w:rFonts w:cstheme="minorHAnsi"/>
          <w:sz w:val="24"/>
          <w:szCs w:val="24"/>
        </w:rPr>
        <w:t xml:space="preserve"> </w:t>
      </w:r>
      <w:r w:rsidR="00124FED" w:rsidRPr="00FA764C">
        <w:rPr>
          <w:rFonts w:cstheme="minorHAnsi"/>
          <w:sz w:val="24"/>
          <w:szCs w:val="24"/>
        </w:rPr>
        <w:t>summary</w:t>
      </w:r>
      <w:r w:rsidR="00857C17" w:rsidRPr="00FA764C">
        <w:rPr>
          <w:rFonts w:cstheme="minorHAnsi"/>
          <w:sz w:val="24"/>
          <w:szCs w:val="24"/>
        </w:rPr>
        <w:t xml:space="preserve"> </w:t>
      </w:r>
      <w:r w:rsidR="00124FED" w:rsidRPr="00FA764C">
        <w:rPr>
          <w:rFonts w:cstheme="minorHAnsi"/>
          <w:sz w:val="24"/>
          <w:szCs w:val="24"/>
        </w:rPr>
        <w:t>of</w:t>
      </w:r>
      <w:r w:rsidR="00857C17" w:rsidRPr="00FA764C">
        <w:rPr>
          <w:rFonts w:cstheme="minorHAnsi"/>
          <w:sz w:val="24"/>
          <w:szCs w:val="24"/>
        </w:rPr>
        <w:t xml:space="preserve"> </w:t>
      </w:r>
      <w:r w:rsidR="00124FED" w:rsidRPr="00FA764C">
        <w:rPr>
          <w:rFonts w:cstheme="minorHAnsi"/>
          <w:sz w:val="24"/>
          <w:szCs w:val="24"/>
        </w:rPr>
        <w:t>types</w:t>
      </w:r>
      <w:r w:rsidR="00857C17" w:rsidRPr="00FA764C">
        <w:rPr>
          <w:rFonts w:cstheme="minorHAnsi"/>
          <w:sz w:val="24"/>
          <w:szCs w:val="24"/>
        </w:rPr>
        <w:t xml:space="preserve"> </w:t>
      </w:r>
      <w:r w:rsidR="00124FED" w:rsidRPr="00FA764C">
        <w:rPr>
          <w:rFonts w:cstheme="minorHAnsi"/>
          <w:sz w:val="24"/>
          <w:szCs w:val="24"/>
        </w:rPr>
        <w:t>of</w:t>
      </w:r>
      <w:r w:rsidR="00857C17" w:rsidRPr="00FA764C">
        <w:rPr>
          <w:rFonts w:cstheme="minorHAnsi"/>
          <w:sz w:val="24"/>
          <w:szCs w:val="24"/>
        </w:rPr>
        <w:t xml:space="preserve"> </w:t>
      </w:r>
      <w:r w:rsidR="00124FED" w:rsidRPr="00FA764C">
        <w:rPr>
          <w:rFonts w:cstheme="minorHAnsi"/>
          <w:sz w:val="24"/>
          <w:szCs w:val="24"/>
        </w:rPr>
        <w:t>interventions</w:t>
      </w:r>
      <w:r w:rsidR="00857C17" w:rsidRPr="00FA764C">
        <w:rPr>
          <w:rFonts w:cstheme="minorHAnsi"/>
          <w:sz w:val="24"/>
          <w:szCs w:val="24"/>
        </w:rPr>
        <w:t xml:space="preserve"> </w:t>
      </w:r>
      <w:r w:rsidR="00124FED" w:rsidRPr="00FA764C">
        <w:rPr>
          <w:rFonts w:cstheme="minorHAnsi"/>
          <w:sz w:val="24"/>
          <w:szCs w:val="24"/>
        </w:rPr>
        <w:t>that</w:t>
      </w:r>
      <w:r w:rsidR="00857C17" w:rsidRPr="00FA764C">
        <w:rPr>
          <w:rFonts w:cstheme="minorHAnsi"/>
          <w:sz w:val="24"/>
          <w:szCs w:val="24"/>
        </w:rPr>
        <w:t xml:space="preserve"> </w:t>
      </w:r>
      <w:r w:rsidR="00124FED" w:rsidRPr="00FA764C">
        <w:rPr>
          <w:rFonts w:cstheme="minorHAnsi"/>
          <w:sz w:val="24"/>
          <w:szCs w:val="24"/>
        </w:rPr>
        <w:t>can</w:t>
      </w:r>
      <w:r w:rsidR="00857C17" w:rsidRPr="00FA764C">
        <w:rPr>
          <w:rFonts w:cstheme="minorHAnsi"/>
          <w:sz w:val="24"/>
          <w:szCs w:val="24"/>
        </w:rPr>
        <w:t xml:space="preserve"> </w:t>
      </w:r>
      <w:r w:rsidR="00124FED" w:rsidRPr="00FA764C">
        <w:rPr>
          <w:rFonts w:cstheme="minorHAnsi"/>
          <w:sz w:val="24"/>
          <w:szCs w:val="24"/>
        </w:rPr>
        <w:t>be</w:t>
      </w:r>
      <w:r w:rsidR="00857C17" w:rsidRPr="00FA764C">
        <w:rPr>
          <w:rFonts w:cstheme="minorHAnsi"/>
          <w:sz w:val="24"/>
          <w:szCs w:val="24"/>
        </w:rPr>
        <w:t xml:space="preserve"> </w:t>
      </w:r>
      <w:r w:rsidR="00124FED" w:rsidRPr="00FA764C">
        <w:rPr>
          <w:rFonts w:cstheme="minorHAnsi"/>
          <w:sz w:val="24"/>
          <w:szCs w:val="24"/>
        </w:rPr>
        <w:t>considered</w:t>
      </w:r>
      <w:r w:rsidR="00857C17" w:rsidRPr="00FA764C">
        <w:rPr>
          <w:rFonts w:cstheme="minorHAnsi"/>
          <w:sz w:val="24"/>
          <w:szCs w:val="24"/>
        </w:rPr>
        <w:t xml:space="preserve"> </w:t>
      </w:r>
      <w:r w:rsidR="00124FED" w:rsidRPr="00FA764C">
        <w:rPr>
          <w:rFonts w:cstheme="minorHAnsi"/>
          <w:sz w:val="24"/>
          <w:szCs w:val="24"/>
        </w:rPr>
        <w:t>when</w:t>
      </w:r>
      <w:r w:rsidR="00857C17" w:rsidRPr="00FA764C">
        <w:rPr>
          <w:rFonts w:cstheme="minorHAnsi"/>
          <w:sz w:val="24"/>
          <w:szCs w:val="24"/>
        </w:rPr>
        <w:t xml:space="preserve"> </w:t>
      </w:r>
      <w:r w:rsidR="00124FED" w:rsidRPr="00FA764C">
        <w:rPr>
          <w:rFonts w:cstheme="minorHAnsi"/>
          <w:sz w:val="24"/>
          <w:szCs w:val="24"/>
        </w:rPr>
        <w:t>addressing</w:t>
      </w:r>
      <w:r w:rsidR="00857C17" w:rsidRPr="00FA764C">
        <w:rPr>
          <w:rFonts w:cstheme="minorHAnsi"/>
          <w:sz w:val="24"/>
          <w:szCs w:val="24"/>
        </w:rPr>
        <w:t xml:space="preserve"> </w:t>
      </w:r>
      <w:r w:rsidR="00124FED" w:rsidRPr="00FA764C">
        <w:rPr>
          <w:rFonts w:cstheme="minorHAnsi"/>
          <w:sz w:val="24"/>
          <w:szCs w:val="24"/>
        </w:rPr>
        <w:t>stigma</w:t>
      </w:r>
      <w:r w:rsidR="00857C17" w:rsidRPr="00FA764C">
        <w:rPr>
          <w:rFonts w:cstheme="minorHAnsi"/>
          <w:sz w:val="24"/>
          <w:szCs w:val="24"/>
        </w:rPr>
        <w:t xml:space="preserve"> </w:t>
      </w:r>
      <w:r w:rsidR="00124FED" w:rsidRPr="00FA764C">
        <w:rPr>
          <w:rFonts w:cstheme="minorHAnsi"/>
          <w:sz w:val="24"/>
          <w:szCs w:val="24"/>
        </w:rPr>
        <w:t>in</w:t>
      </w:r>
      <w:r w:rsidR="00857C17" w:rsidRPr="00FA764C">
        <w:rPr>
          <w:rFonts w:cstheme="minorHAnsi"/>
          <w:sz w:val="24"/>
          <w:szCs w:val="24"/>
        </w:rPr>
        <w:t xml:space="preserve"> </w:t>
      </w:r>
      <w:r w:rsidR="00124FED" w:rsidRPr="00FA764C">
        <w:rPr>
          <w:rFonts w:cstheme="minorHAnsi"/>
          <w:sz w:val="24"/>
          <w:szCs w:val="24"/>
        </w:rPr>
        <w:t>the</w:t>
      </w:r>
      <w:r w:rsidR="00857C17" w:rsidRPr="00FA764C">
        <w:rPr>
          <w:rFonts w:cstheme="minorHAnsi"/>
          <w:sz w:val="24"/>
          <w:szCs w:val="24"/>
        </w:rPr>
        <w:t xml:space="preserve"> </w:t>
      </w:r>
      <w:r w:rsidR="00124FED" w:rsidRPr="00FA764C">
        <w:rPr>
          <w:rFonts w:cstheme="minorHAnsi"/>
          <w:sz w:val="24"/>
          <w:szCs w:val="24"/>
        </w:rPr>
        <w:t>health</w:t>
      </w:r>
      <w:r w:rsidR="00857C17" w:rsidRPr="00FA764C">
        <w:rPr>
          <w:rFonts w:cstheme="minorHAnsi"/>
          <w:sz w:val="24"/>
          <w:szCs w:val="24"/>
        </w:rPr>
        <w:t xml:space="preserve"> </w:t>
      </w:r>
      <w:r w:rsidR="00124FED" w:rsidRPr="00FA764C">
        <w:rPr>
          <w:rFonts w:cstheme="minorHAnsi"/>
          <w:sz w:val="24"/>
          <w:szCs w:val="24"/>
        </w:rPr>
        <w:t>system.</w:t>
      </w:r>
      <w:r w:rsidR="00857C17" w:rsidRPr="00FA764C">
        <w:rPr>
          <w:rFonts w:cstheme="minorHAnsi"/>
          <w:sz w:val="24"/>
          <w:szCs w:val="24"/>
        </w:rPr>
        <w:t xml:space="preserve"> </w:t>
      </w:r>
      <w:r w:rsidR="00124FED" w:rsidRPr="00FA764C">
        <w:rPr>
          <w:rFonts w:cstheme="minorHAnsi"/>
          <w:sz w:val="24"/>
          <w:szCs w:val="24"/>
        </w:rPr>
        <w:t>This</w:t>
      </w:r>
      <w:r w:rsidR="00857C17" w:rsidRPr="00FA764C">
        <w:rPr>
          <w:rFonts w:cstheme="minorHAnsi"/>
          <w:sz w:val="24"/>
          <w:szCs w:val="24"/>
        </w:rPr>
        <w:t xml:space="preserve"> </w:t>
      </w:r>
      <w:r w:rsidR="00124FED" w:rsidRPr="00FA764C">
        <w:rPr>
          <w:rFonts w:cstheme="minorHAnsi"/>
          <w:sz w:val="24"/>
          <w:szCs w:val="24"/>
        </w:rPr>
        <w:t>framework</w:t>
      </w:r>
      <w:r w:rsidR="00857C17" w:rsidRPr="00FA764C">
        <w:rPr>
          <w:rFonts w:cstheme="minorHAnsi"/>
          <w:sz w:val="24"/>
          <w:szCs w:val="24"/>
        </w:rPr>
        <w:t xml:space="preserve"> </w:t>
      </w:r>
      <w:r w:rsidR="00124FED" w:rsidRPr="00FA764C">
        <w:rPr>
          <w:rFonts w:cstheme="minorHAnsi"/>
          <w:sz w:val="24"/>
          <w:szCs w:val="24"/>
        </w:rPr>
        <w:t>provides</w:t>
      </w:r>
      <w:r w:rsidR="00857C17" w:rsidRPr="00FA764C">
        <w:rPr>
          <w:rFonts w:cstheme="minorHAnsi"/>
          <w:sz w:val="24"/>
          <w:szCs w:val="24"/>
        </w:rPr>
        <w:t xml:space="preserve"> </w:t>
      </w:r>
      <w:r w:rsidR="00124FED" w:rsidRPr="00FA764C">
        <w:rPr>
          <w:rFonts w:cstheme="minorHAnsi"/>
          <w:sz w:val="24"/>
          <w:szCs w:val="24"/>
        </w:rPr>
        <w:t>direction</w:t>
      </w:r>
      <w:r w:rsidR="00857C17" w:rsidRPr="00FA764C">
        <w:rPr>
          <w:rFonts w:cstheme="minorHAnsi"/>
          <w:sz w:val="24"/>
          <w:szCs w:val="24"/>
        </w:rPr>
        <w:t xml:space="preserve"> </w:t>
      </w:r>
      <w:r w:rsidR="00124FED" w:rsidRPr="00FA764C">
        <w:rPr>
          <w:rFonts w:cstheme="minorHAnsi"/>
          <w:sz w:val="24"/>
          <w:szCs w:val="24"/>
        </w:rPr>
        <w:t>on</w:t>
      </w:r>
      <w:r w:rsidR="00857C17" w:rsidRPr="00FA764C">
        <w:rPr>
          <w:rFonts w:cstheme="minorHAnsi"/>
          <w:sz w:val="24"/>
          <w:szCs w:val="24"/>
        </w:rPr>
        <w:t xml:space="preserve"> </w:t>
      </w:r>
      <w:r w:rsidR="00124FED" w:rsidRPr="00FA764C">
        <w:rPr>
          <w:rFonts w:cstheme="minorHAnsi"/>
          <w:sz w:val="24"/>
          <w:szCs w:val="24"/>
        </w:rPr>
        <w:t>developing</w:t>
      </w:r>
      <w:r w:rsidR="00857C17" w:rsidRPr="00FA764C">
        <w:rPr>
          <w:rFonts w:cstheme="minorHAnsi"/>
          <w:sz w:val="24"/>
          <w:szCs w:val="24"/>
        </w:rPr>
        <w:t xml:space="preserve"> </w:t>
      </w:r>
      <w:r w:rsidR="00124FED" w:rsidRPr="00FA764C">
        <w:rPr>
          <w:rFonts w:cstheme="minorHAnsi"/>
          <w:sz w:val="24"/>
          <w:szCs w:val="24"/>
        </w:rPr>
        <w:t>multi-level</w:t>
      </w:r>
      <w:r w:rsidR="00857C17" w:rsidRPr="00FA764C">
        <w:rPr>
          <w:rFonts w:cstheme="minorHAnsi"/>
          <w:sz w:val="24"/>
          <w:szCs w:val="24"/>
        </w:rPr>
        <w:t xml:space="preserve"> </w:t>
      </w:r>
      <w:r w:rsidR="00124FED" w:rsidRPr="00FA764C">
        <w:rPr>
          <w:rFonts w:cstheme="minorHAnsi"/>
          <w:sz w:val="24"/>
          <w:szCs w:val="24"/>
        </w:rPr>
        <w:t>and</w:t>
      </w:r>
      <w:r w:rsidR="00857C17" w:rsidRPr="00FA764C">
        <w:rPr>
          <w:rFonts w:cstheme="minorHAnsi"/>
          <w:sz w:val="24"/>
          <w:szCs w:val="24"/>
        </w:rPr>
        <w:t xml:space="preserve"> </w:t>
      </w:r>
      <w:r w:rsidR="00124FED" w:rsidRPr="00FA764C">
        <w:rPr>
          <w:rFonts w:cstheme="minorHAnsi"/>
          <w:sz w:val="24"/>
          <w:szCs w:val="24"/>
        </w:rPr>
        <w:t>comprehensive</w:t>
      </w:r>
      <w:r w:rsidR="00857C17" w:rsidRPr="00FA764C">
        <w:rPr>
          <w:rFonts w:cstheme="minorHAnsi"/>
          <w:sz w:val="24"/>
          <w:szCs w:val="24"/>
        </w:rPr>
        <w:t xml:space="preserve"> </w:t>
      </w:r>
      <w:r w:rsidR="00124FED" w:rsidRPr="00FA764C">
        <w:rPr>
          <w:rFonts w:cstheme="minorHAnsi"/>
          <w:sz w:val="24"/>
          <w:szCs w:val="24"/>
        </w:rPr>
        <w:t>approaches</w:t>
      </w:r>
      <w:r w:rsidR="00857C17" w:rsidRPr="00FA764C">
        <w:rPr>
          <w:rFonts w:cstheme="minorHAnsi"/>
          <w:sz w:val="24"/>
          <w:szCs w:val="24"/>
        </w:rPr>
        <w:t xml:space="preserve"> </w:t>
      </w:r>
      <w:r w:rsidR="00124FED" w:rsidRPr="00FA764C">
        <w:rPr>
          <w:rFonts w:cstheme="minorHAnsi"/>
          <w:sz w:val="24"/>
          <w:szCs w:val="24"/>
        </w:rPr>
        <w:t>that</w:t>
      </w:r>
      <w:r w:rsidR="00857C17" w:rsidRPr="00FA764C">
        <w:rPr>
          <w:rFonts w:cstheme="minorHAnsi"/>
          <w:sz w:val="24"/>
          <w:szCs w:val="24"/>
        </w:rPr>
        <w:t xml:space="preserve"> </w:t>
      </w:r>
      <w:r w:rsidR="00124FED" w:rsidRPr="00FA764C">
        <w:rPr>
          <w:rFonts w:cstheme="minorHAnsi"/>
          <w:sz w:val="24"/>
          <w:szCs w:val="24"/>
        </w:rPr>
        <w:t>respect</w:t>
      </w:r>
      <w:r w:rsidR="00857C17" w:rsidRPr="00FA764C">
        <w:rPr>
          <w:rFonts w:cstheme="minorHAnsi"/>
          <w:sz w:val="24"/>
          <w:szCs w:val="24"/>
        </w:rPr>
        <w:t xml:space="preserve"> </w:t>
      </w:r>
      <w:r w:rsidR="00124FED" w:rsidRPr="00FA764C">
        <w:rPr>
          <w:rFonts w:cstheme="minorHAnsi"/>
          <w:sz w:val="24"/>
          <w:szCs w:val="24"/>
        </w:rPr>
        <w:t>differences</w:t>
      </w:r>
      <w:r w:rsidR="00857C17" w:rsidRPr="00FA764C">
        <w:rPr>
          <w:rFonts w:cstheme="minorHAnsi"/>
          <w:sz w:val="24"/>
          <w:szCs w:val="24"/>
        </w:rPr>
        <w:t xml:space="preserve"> </w:t>
      </w:r>
      <w:r w:rsidR="00124FED" w:rsidRPr="00FA764C">
        <w:rPr>
          <w:rFonts w:cstheme="minorHAnsi"/>
          <w:sz w:val="24"/>
          <w:szCs w:val="24"/>
        </w:rPr>
        <w:t>across</w:t>
      </w:r>
      <w:r w:rsidR="00857C17" w:rsidRPr="00FA764C">
        <w:rPr>
          <w:rFonts w:cstheme="minorHAnsi"/>
          <w:sz w:val="24"/>
          <w:szCs w:val="24"/>
        </w:rPr>
        <w:t xml:space="preserve"> </w:t>
      </w:r>
      <w:r w:rsidR="00124FED" w:rsidRPr="00FA764C">
        <w:rPr>
          <w:rFonts w:cstheme="minorHAnsi"/>
          <w:sz w:val="24"/>
          <w:szCs w:val="24"/>
        </w:rPr>
        <w:t>stigma</w:t>
      </w:r>
      <w:r w:rsidR="00857C17" w:rsidRPr="00FA764C">
        <w:rPr>
          <w:rFonts w:cstheme="minorHAnsi"/>
          <w:sz w:val="24"/>
          <w:szCs w:val="24"/>
        </w:rPr>
        <w:t xml:space="preserve"> </w:t>
      </w:r>
      <w:r w:rsidR="00124FED" w:rsidRPr="00FA764C">
        <w:rPr>
          <w:rFonts w:cstheme="minorHAnsi"/>
          <w:sz w:val="24"/>
          <w:szCs w:val="24"/>
        </w:rPr>
        <w:t>experiences</w:t>
      </w:r>
      <w:r w:rsidR="00857C17" w:rsidRPr="00FA764C">
        <w:rPr>
          <w:rFonts w:cstheme="minorHAnsi"/>
          <w:sz w:val="24"/>
          <w:szCs w:val="24"/>
        </w:rPr>
        <w:t xml:space="preserve"> </w:t>
      </w:r>
      <w:r w:rsidR="00124FED" w:rsidRPr="00FA764C">
        <w:rPr>
          <w:rFonts w:cstheme="minorHAnsi"/>
          <w:sz w:val="24"/>
          <w:szCs w:val="24"/>
        </w:rPr>
        <w:t>while</w:t>
      </w:r>
      <w:r w:rsidR="00857C17" w:rsidRPr="00FA764C">
        <w:rPr>
          <w:rFonts w:cstheme="minorHAnsi"/>
          <w:sz w:val="24"/>
          <w:szCs w:val="24"/>
        </w:rPr>
        <w:t xml:space="preserve"> </w:t>
      </w:r>
      <w:r w:rsidR="00124FED" w:rsidRPr="00FA764C">
        <w:rPr>
          <w:rFonts w:cstheme="minorHAnsi"/>
          <w:sz w:val="24"/>
          <w:szCs w:val="24"/>
        </w:rPr>
        <w:t>offering</w:t>
      </w:r>
      <w:r w:rsidR="00857C17" w:rsidRPr="00FA764C">
        <w:rPr>
          <w:rFonts w:cstheme="minorHAnsi"/>
          <w:sz w:val="24"/>
          <w:szCs w:val="24"/>
        </w:rPr>
        <w:t xml:space="preserve"> </w:t>
      </w:r>
      <w:r w:rsidR="00124FED" w:rsidRPr="00FA764C">
        <w:rPr>
          <w:rFonts w:cstheme="minorHAnsi"/>
          <w:sz w:val="24"/>
          <w:szCs w:val="24"/>
        </w:rPr>
        <w:t>the</w:t>
      </w:r>
      <w:r w:rsidR="00857C17" w:rsidRPr="00FA764C">
        <w:rPr>
          <w:rFonts w:cstheme="minorHAnsi"/>
          <w:sz w:val="24"/>
          <w:szCs w:val="24"/>
        </w:rPr>
        <w:t xml:space="preserve"> </w:t>
      </w:r>
      <w:r w:rsidR="00124FED" w:rsidRPr="00FA764C">
        <w:rPr>
          <w:rFonts w:cstheme="minorHAnsi"/>
          <w:sz w:val="24"/>
          <w:szCs w:val="24"/>
        </w:rPr>
        <w:t>potential</w:t>
      </w:r>
      <w:r w:rsidR="00857C17" w:rsidRPr="00FA764C">
        <w:rPr>
          <w:rFonts w:cstheme="minorHAnsi"/>
          <w:sz w:val="24"/>
          <w:szCs w:val="24"/>
        </w:rPr>
        <w:t xml:space="preserve"> </w:t>
      </w:r>
      <w:r w:rsidR="00124FED" w:rsidRPr="00FA764C">
        <w:rPr>
          <w:rFonts w:cstheme="minorHAnsi"/>
          <w:sz w:val="24"/>
          <w:szCs w:val="24"/>
        </w:rPr>
        <w:t>for</w:t>
      </w:r>
      <w:r w:rsidR="00857C17" w:rsidRPr="00FA764C">
        <w:rPr>
          <w:rFonts w:cstheme="minorHAnsi"/>
          <w:sz w:val="24"/>
          <w:szCs w:val="24"/>
        </w:rPr>
        <w:t xml:space="preserve"> </w:t>
      </w:r>
      <w:r w:rsidR="00124FED" w:rsidRPr="00FA764C">
        <w:rPr>
          <w:rFonts w:cstheme="minorHAnsi"/>
          <w:sz w:val="24"/>
          <w:szCs w:val="24"/>
        </w:rPr>
        <w:t>lasting</w:t>
      </w:r>
      <w:r w:rsidR="00857C17" w:rsidRPr="00FA764C">
        <w:rPr>
          <w:rFonts w:cstheme="minorHAnsi"/>
          <w:sz w:val="24"/>
          <w:szCs w:val="24"/>
        </w:rPr>
        <w:t xml:space="preserve"> </w:t>
      </w:r>
      <w:r w:rsidR="00124FED" w:rsidRPr="00FA764C">
        <w:rPr>
          <w:rFonts w:cstheme="minorHAnsi"/>
          <w:sz w:val="24"/>
          <w:szCs w:val="24"/>
        </w:rPr>
        <w:t>effects</w:t>
      </w:r>
      <w:r w:rsidR="00857C17" w:rsidRPr="00FA764C">
        <w:rPr>
          <w:rFonts w:cstheme="minorHAnsi"/>
          <w:sz w:val="24"/>
          <w:szCs w:val="24"/>
        </w:rPr>
        <w:t xml:space="preserve"> </w:t>
      </w:r>
      <w:r w:rsidR="00124FED" w:rsidRPr="00FA764C">
        <w:rPr>
          <w:rFonts w:cstheme="minorHAnsi"/>
          <w:sz w:val="24"/>
          <w:szCs w:val="24"/>
        </w:rPr>
        <w:t>across</w:t>
      </w:r>
      <w:r w:rsidR="00857C17" w:rsidRPr="00FA764C">
        <w:rPr>
          <w:rFonts w:cstheme="minorHAnsi"/>
          <w:sz w:val="24"/>
          <w:szCs w:val="24"/>
        </w:rPr>
        <w:t xml:space="preserve"> </w:t>
      </w:r>
      <w:r w:rsidR="00124FED" w:rsidRPr="00FA764C">
        <w:rPr>
          <w:rFonts w:cstheme="minorHAnsi"/>
          <w:sz w:val="24"/>
          <w:szCs w:val="24"/>
        </w:rPr>
        <w:t>stigmas.</w:t>
      </w:r>
      <w:r w:rsidR="00857C17" w:rsidRPr="00FA764C">
        <w:rPr>
          <w:rFonts w:cstheme="minorHAnsi"/>
          <w:sz w:val="24"/>
          <w:szCs w:val="24"/>
        </w:rPr>
        <w:t xml:space="preserve"> </w:t>
      </w:r>
    </w:p>
    <w:p w14:paraId="0F3896D7" w14:textId="77777777" w:rsidR="007B4C63" w:rsidRPr="00FA764C" w:rsidRDefault="007B4C63" w:rsidP="00187C03">
      <w:pPr>
        <w:rPr>
          <w:rFonts w:cstheme="minorHAnsi"/>
        </w:rPr>
      </w:pPr>
    </w:p>
    <w:p w14:paraId="5A2BF47C" w14:textId="43AB6BFE" w:rsidR="00124FED" w:rsidRPr="00FA764C" w:rsidRDefault="00124FED" w:rsidP="00124FED">
      <w:pPr>
        <w:keepNext/>
        <w:rPr>
          <w:rFonts w:cstheme="minorHAnsi"/>
          <w:b/>
          <w:bCs/>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w:t>
      </w:r>
      <w:r w:rsidR="004F1D5D" w:rsidRPr="00FA764C">
        <w:rPr>
          <w:rFonts w:cstheme="minorHAnsi"/>
          <w:b/>
          <w:bCs/>
          <w:sz w:val="24"/>
          <w:szCs w:val="24"/>
        </w:rPr>
        <w:t>I</w:t>
      </w:r>
      <w:r w:rsidRPr="00FA764C">
        <w:rPr>
          <w:rFonts w:cstheme="minorHAnsi"/>
          <w:b/>
          <w:bCs/>
          <w:sz w:val="24"/>
          <w:szCs w:val="24"/>
        </w:rPr>
        <w:t>I.</w:t>
      </w:r>
      <w:r w:rsidR="004F1D5D" w:rsidRPr="00FA764C">
        <w:rPr>
          <w:rFonts w:cstheme="minorHAnsi"/>
          <w:b/>
          <w:bCs/>
          <w:sz w:val="24"/>
          <w:szCs w:val="24"/>
        </w:rPr>
        <w:t>1</w:t>
      </w:r>
      <w:r w:rsidRPr="00FA764C">
        <w:rPr>
          <w:rFonts w:cstheme="minorHAnsi"/>
          <w:b/>
          <w:bCs/>
          <w:sz w:val="24"/>
          <w:szCs w:val="24"/>
        </w:rPr>
        <w:t>.</w:t>
      </w:r>
      <w:r w:rsidR="00857C17" w:rsidRPr="00FA764C">
        <w:rPr>
          <w:rFonts w:cstheme="minorHAnsi"/>
          <w:b/>
          <w:bCs/>
          <w:sz w:val="24"/>
          <w:szCs w:val="24"/>
        </w:rPr>
        <w:t xml:space="preserve"> </w:t>
      </w:r>
      <w:r w:rsidR="004F1D5D" w:rsidRPr="00FA764C">
        <w:rPr>
          <w:rFonts w:cstheme="minorHAnsi"/>
          <w:b/>
          <w:bCs/>
          <w:sz w:val="24"/>
          <w:szCs w:val="24"/>
        </w:rPr>
        <w:t>F</w:t>
      </w:r>
      <w:r w:rsidRPr="00FA764C">
        <w:rPr>
          <w:rFonts w:cstheme="minorHAnsi"/>
          <w:b/>
          <w:bCs/>
          <w:sz w:val="24"/>
          <w:szCs w:val="24"/>
        </w:rPr>
        <w:t>ramework</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building</w:t>
      </w:r>
      <w:r w:rsidR="00857C17" w:rsidRPr="00FA764C">
        <w:rPr>
          <w:rFonts w:cstheme="minorHAnsi"/>
          <w:b/>
          <w:bCs/>
          <w:sz w:val="24"/>
          <w:szCs w:val="24"/>
        </w:rPr>
        <w:t xml:space="preserve"> </w:t>
      </w:r>
      <w:r w:rsidRPr="00FA764C">
        <w:rPr>
          <w:rFonts w:cstheme="minorHAnsi"/>
          <w:b/>
          <w:bCs/>
          <w:sz w:val="24"/>
          <w:szCs w:val="24"/>
        </w:rPr>
        <w:t>an</w:t>
      </w:r>
      <w:r w:rsidR="00857C17" w:rsidRPr="00FA764C">
        <w:rPr>
          <w:rFonts w:cstheme="minorHAnsi"/>
          <w:b/>
          <w:bCs/>
          <w:sz w:val="24"/>
          <w:szCs w:val="24"/>
        </w:rPr>
        <w:t xml:space="preserve"> </w:t>
      </w:r>
      <w:r w:rsidRPr="00FA764C">
        <w:rPr>
          <w:rFonts w:cstheme="minorHAnsi"/>
          <w:b/>
          <w:bCs/>
          <w:sz w:val="24"/>
          <w:szCs w:val="24"/>
        </w:rPr>
        <w:t>inclusive</w:t>
      </w:r>
      <w:r w:rsidR="00857C17" w:rsidRPr="00FA764C">
        <w:rPr>
          <w:rFonts w:cstheme="minorHAnsi"/>
          <w:b/>
          <w:bCs/>
          <w:sz w:val="24"/>
          <w:szCs w:val="24"/>
        </w:rPr>
        <w:t xml:space="preserve"> </w:t>
      </w:r>
      <w:r w:rsidRPr="00FA764C">
        <w:rPr>
          <w:rFonts w:cstheme="minorHAnsi"/>
          <w:b/>
          <w:bCs/>
          <w:sz w:val="24"/>
          <w:szCs w:val="24"/>
        </w:rPr>
        <w:t>health</w:t>
      </w:r>
      <w:r w:rsidR="00857C17" w:rsidRPr="00FA764C">
        <w:rPr>
          <w:rFonts w:cstheme="minorHAnsi"/>
          <w:b/>
          <w:bCs/>
          <w:sz w:val="24"/>
          <w:szCs w:val="24"/>
        </w:rPr>
        <w:t xml:space="preserve"> </w:t>
      </w:r>
      <w:r w:rsidRPr="00FA764C">
        <w:rPr>
          <w:rFonts w:cstheme="minorHAnsi"/>
          <w:b/>
          <w:bCs/>
          <w:sz w:val="24"/>
          <w:szCs w:val="24"/>
        </w:rPr>
        <w:t>system</w:t>
      </w:r>
    </w:p>
    <w:p w14:paraId="634F1475" w14:textId="77777777" w:rsidR="00124FED" w:rsidRPr="00FA764C" w:rsidRDefault="00124FED" w:rsidP="00124FED">
      <w:pPr>
        <w:keepNext/>
        <w:keepLines/>
        <w:rPr>
          <w:rFonts w:cstheme="minorHAnsi"/>
          <w:b/>
          <w:bCs/>
          <w:sz w:val="24"/>
          <w:szCs w:val="24"/>
        </w:rPr>
      </w:pPr>
      <w:r w:rsidRPr="00FA764C">
        <w:rPr>
          <w:rFonts w:cstheme="minorHAnsi"/>
          <w:noProof/>
        </w:rPr>
        <w:drawing>
          <wp:inline distT="0" distB="0" distL="0" distR="0" wp14:anchorId="4C11E325" wp14:editId="34425F31">
            <wp:extent cx="5282207" cy="5684268"/>
            <wp:effectExtent l="0" t="0" r="0" b="0"/>
            <wp:docPr id="24" name="Picture 24" descr="Individual&#10;Level of Stigma: person who experiences stigma&#10;How Stigma Operates: • Enacted stigma (i.e., unfair treatment)&#10;(e.g., psychological stress)&#10;• Internalized stigma (e.g., low&#10;self-esteem and feelings of shame)&#10;• Anticipated stigma (e.g.,does not&#10;access support)&#10;Interventions to Address Stigma: • Group-based supports to change&#10;stigmatizing beliefs, improve coping&#10;skills, support empowerment, and build&#10;social support&#10;Potential Outcomes: • Reduction in internalized stigma&#10;• Improved psychological well-being&#10;and mental health &#10;&#10;Interpersonal (person-to person)&#10;Level of Stigma: family, friends, social and work networks, healthcare and service providers&#10;How stigma operates: Language (e.g., using derogatory terms&#10;or dehumanizing labels; refusing to use&#10;preferred name and/or pronoun)&#10;• Intrusive attention and questions&#10;• Hate crimes and assault&#10;Interventions to Address Stigma: &#10;• Education interventions to target myths&#10;and lack of knowledge. Include components that encourage examining personal&#10;values, biases, and beliefs&#10;• Contact interventions, including sharing&#10;personal stories, to target stigmatizing&#10;beliefs and attitudes&#10;Potential Outcomes: &#10;Better understanding of the facts about&#10;stigmatized health conditions&#10;• Increased understanding of diverse&#10;perspectives and experiences of stigma&#10;• Growing social acceptance&#10;• Reduction in stereotyping&#10;&#10;Institutional &#10;Level of Stigma: health system organizations, medical and health training schools, community sector organizations,&#10;social service organizations&#10;How Stigma Operates: &#10;• Being made to feel “less than”&#10;(e.g., having to wait longer than others&#10;to be seen; lack of empathy from staff)&#10;• Physical environment is not inclusive&#10;(e.g., washrooms are single-sex;&#10;undersized chairs in public areas)&#10;• Institutional policies that cause harm&#10;(e.g., unnecessary drug tests; low&#10;investment of services)&#10;&#10;Insitutional&#10;Ongoing and continued training targeting&#10;conscious and implicit bias&#10;• Implementation of cultural safety and&#10;cultural humility models&#10;• Safe and inclusive physical environments&#10;• Workforce diversity initiatives&#10;• Institutional collaboration with community;&#10;policies that support and fund meaningful&#10;engagement with people with lived&#10;experience of stigma&#10;• Implement trauma- and violence-informed&#10;care models&#10;• Accountability and monitoring frameworks&#10;that include stigma reduction indicators&#10;Potential Outcomes:&#10;• Institutional environment is inclusive,&#10;welcoming and diverse&#10;• Organizations are able to meet the&#10;needs of all populations&#10;• Reduction in stigmatizing beliefs&#10;and attitudes among staff&#10;• Improved patient/client ratings&#10;of care, satisfaction and trust&#10;• Patient/client outcomes improve&#10;&#10;Population&#10;Level of Stigma: mass media, policies, and law&#10;How Stigma Operates: &#10;• Mass media campaigns to challenge&#10;stereotypes and prejudice&#10;• Guidelines to reduce stigma in&#10;media reports&#10;• Protective laws and policies&#10;• Addressing discrimination within existing&#10;laws and policies&#10;Potential Outcomes:&#10;• Reduction in stigmatizing beliefs,&#10;attitudes, and intended behaviour&#10;among the public&#10;• Reduction in discrimination practices&#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ividual&#10;Level of Stigma: person who experiences stigma&#10;How Stigma Operates: • Enacted stigma (i.e., unfair treatment)&#10;(e.g., psychological stress)&#10;• Internalized stigma (e.g., low&#10;self-esteem and feelings of shame)&#10;• Anticipated stigma (e.g.,does not&#10;access support)&#10;Interventions to Address Stigma: • Group-based supports to change&#10;stigmatizing beliefs, improve coping&#10;skills, support empowerment, and build&#10;social support&#10;Potential Outcomes: • Reduction in internalized stigma&#10;• Improved psychological well-being&#10;and mental health &#10;&#10;Interpersonal (person-to person)&#10;Level of Stigma: family, friends, social and work networks, healthcare and service providers&#10;How stigma operates: Language (e.g., using derogatory terms&#10;or dehumanizing labels; refusing to use&#10;preferred name and/or pronoun)&#10;• Intrusive attention and questions&#10;• Hate crimes and assault&#10;Interventions to Address Stigma: &#10;• Education interventions to target myths&#10;and lack of knowledge. Include components that encourage examining personal&#10;values, biases, and beliefs&#10;• Contact interventions, including sharing&#10;personal stories, to target stigmatizing&#10;beliefs and attitudes&#10;Potential Outcomes: &#10;Better understanding of the facts about&#10;stigmatized health conditions&#10;• Increased understanding of diverse&#10;perspectives and experiences of stigma&#10;• Growing social acceptance&#10;• Reduction in stereotyping&#10;&#10;Institutional &#10;Level of Stigma: health system organizations, medical and health training schools, community sector organizations,&#10;social service organizations&#10;How Stigma Operates: &#10;• Being made to feel “less than”&#10;(e.g., having to wait longer than others&#10;to be seen; lack of empathy from staff)&#10;• Physical environment is not inclusive&#10;(e.g., washrooms are single-sex;&#10;undersized chairs in public areas)&#10;• Institutional policies that cause harm&#10;(e.g., unnecessary drug tests; low&#10;investment of services)&#10;&#10;Insitutional&#10;Ongoing and continued training targeting&#10;conscious and implicit bias&#10;• Implementation of cultural safety and&#10;cultural humility models&#10;• Safe and inclusive physical environments&#10;• Workforce diversity initiatives&#10;• Institutional collaboration with community;&#10;policies that support and fund meaningful&#10;engagement with people with lived&#10;experience of stigma&#10;• Implement trauma- and violence-informed&#10;care models&#10;• Accountability and monitoring frameworks&#10;that include stigma reduction indicators&#10;Potential Outcomes:&#10;• Institutional environment is inclusive,&#10;welcoming and diverse&#10;• Organizations are able to meet the&#10;needs of all populations&#10;• Reduction in stigmatizing beliefs&#10;and attitudes among staff&#10;• Improved patient/client ratings&#10;of care, satisfaction and trust&#10;• Patient/client outcomes improve&#10;&#10;Population&#10;Level of Stigma: mass media, policies, and law&#10;How Stigma Operates: &#10;• Mass media campaigns to challenge&#10;stereotypes and prejudice&#10;• Guidelines to reduce stigma in&#10;media reports&#10;• Protective laws and policies&#10;• Addressing discrimination within existing&#10;laws and policies&#10;Potential Outcomes:&#10;• Reduction in stigmatizing beliefs,&#10;attitudes, and intended behaviour&#10;among the public&#10;• Reduction in discrimination practices&#10;&#10;&#10;&#10;&#10;"/>
                    <pic:cNvPicPr/>
                  </pic:nvPicPr>
                  <pic:blipFill rotWithShape="1">
                    <a:blip r:embed="rId172"/>
                    <a:srcRect l="746" t="580" r="1043" b="695"/>
                    <a:stretch/>
                  </pic:blipFill>
                  <pic:spPr bwMode="auto">
                    <a:xfrm>
                      <a:off x="0" y="0"/>
                      <a:ext cx="5326065" cy="5731464"/>
                    </a:xfrm>
                    <a:prstGeom prst="rect">
                      <a:avLst/>
                    </a:prstGeom>
                    <a:ln>
                      <a:noFill/>
                    </a:ln>
                    <a:extLst>
                      <a:ext uri="{53640926-AAD7-44D8-BBD7-CCE9431645EC}">
                        <a14:shadowObscured xmlns:a14="http://schemas.microsoft.com/office/drawing/2010/main"/>
                      </a:ext>
                    </a:extLst>
                  </pic:spPr>
                </pic:pic>
              </a:graphicData>
            </a:graphic>
          </wp:inline>
        </w:drawing>
      </w:r>
    </w:p>
    <w:p w14:paraId="6BD0BD6B" w14:textId="7C98E7B8" w:rsidR="00124FED" w:rsidRPr="00FA764C" w:rsidRDefault="00124FED" w:rsidP="00124FED">
      <w:pPr>
        <w:rPr>
          <w:rFonts w:cstheme="minorHAnsi"/>
          <w:i/>
          <w:iCs/>
          <w:sz w:val="20"/>
          <w:szCs w:val="20"/>
        </w:rPr>
      </w:pPr>
      <w:r w:rsidRPr="00FA764C">
        <w:rPr>
          <w:rFonts w:cstheme="minorHAnsi"/>
          <w:i/>
          <w:iCs/>
          <w:sz w:val="20"/>
          <w:szCs w:val="20"/>
        </w:rPr>
        <w:t>Source:</w:t>
      </w:r>
      <w:r w:rsidR="00857C17" w:rsidRPr="00FA764C">
        <w:rPr>
          <w:rFonts w:cstheme="minorHAnsi"/>
          <w:i/>
          <w:iCs/>
          <w:sz w:val="20"/>
          <w:szCs w:val="20"/>
        </w:rPr>
        <w:t xml:space="preserve"> </w:t>
      </w:r>
      <w:r w:rsidRPr="00FA764C">
        <w:rPr>
          <w:rFonts w:cstheme="minorHAnsi"/>
          <w:i/>
          <w:iCs/>
          <w:sz w:val="20"/>
          <w:szCs w:val="20"/>
        </w:rPr>
        <w:t>Public</w:t>
      </w:r>
      <w:r w:rsidR="00857C17" w:rsidRPr="00FA764C">
        <w:rPr>
          <w:rFonts w:cstheme="minorHAnsi"/>
          <w:i/>
          <w:iCs/>
          <w:sz w:val="20"/>
          <w:szCs w:val="20"/>
        </w:rPr>
        <w:t xml:space="preserve"> </w:t>
      </w:r>
      <w:r w:rsidRPr="00FA764C">
        <w:rPr>
          <w:rFonts w:cstheme="minorHAnsi"/>
          <w:i/>
          <w:iCs/>
          <w:sz w:val="20"/>
          <w:szCs w:val="20"/>
        </w:rPr>
        <w:t>Health</w:t>
      </w:r>
      <w:r w:rsidR="00857C17" w:rsidRPr="00FA764C">
        <w:rPr>
          <w:rFonts w:cstheme="minorHAnsi"/>
          <w:i/>
          <w:iCs/>
          <w:sz w:val="20"/>
          <w:szCs w:val="20"/>
        </w:rPr>
        <w:t xml:space="preserve"> </w:t>
      </w:r>
      <w:r w:rsidRPr="00FA764C">
        <w:rPr>
          <w:rFonts w:cstheme="minorHAnsi"/>
          <w:i/>
          <w:iCs/>
          <w:sz w:val="20"/>
          <w:szCs w:val="20"/>
        </w:rPr>
        <w:t>Agency</w:t>
      </w:r>
      <w:r w:rsidR="00857C17" w:rsidRPr="00FA764C">
        <w:rPr>
          <w:rFonts w:cstheme="minorHAnsi"/>
          <w:i/>
          <w:iCs/>
          <w:sz w:val="20"/>
          <w:szCs w:val="20"/>
        </w:rPr>
        <w:t xml:space="preserve"> </w:t>
      </w:r>
      <w:r w:rsidRPr="00FA764C">
        <w:rPr>
          <w:rFonts w:cstheme="minorHAnsi"/>
          <w:i/>
          <w:iCs/>
          <w:sz w:val="20"/>
          <w:szCs w:val="20"/>
        </w:rPr>
        <w:t>of</w:t>
      </w:r>
      <w:r w:rsidR="00857C17" w:rsidRPr="00FA764C">
        <w:rPr>
          <w:rFonts w:cstheme="minorHAnsi"/>
          <w:i/>
          <w:iCs/>
          <w:sz w:val="20"/>
          <w:szCs w:val="20"/>
        </w:rPr>
        <w:t xml:space="preserve"> </w:t>
      </w:r>
      <w:r w:rsidRPr="00FA764C">
        <w:rPr>
          <w:rFonts w:cstheme="minorHAnsi"/>
          <w:i/>
          <w:iCs/>
          <w:sz w:val="20"/>
          <w:szCs w:val="20"/>
        </w:rPr>
        <w:t>Canada,</w:t>
      </w:r>
      <w:r w:rsidR="00857C17" w:rsidRPr="00FA764C">
        <w:rPr>
          <w:rFonts w:cstheme="minorHAnsi"/>
          <w:i/>
          <w:iCs/>
          <w:sz w:val="20"/>
          <w:szCs w:val="20"/>
        </w:rPr>
        <w:t xml:space="preserve"> </w:t>
      </w:r>
      <w:r w:rsidRPr="00FA764C">
        <w:rPr>
          <w:rFonts w:cstheme="minorHAnsi"/>
          <w:i/>
          <w:iCs/>
          <w:sz w:val="20"/>
          <w:szCs w:val="20"/>
        </w:rPr>
        <w:t>2019b.</w:t>
      </w:r>
    </w:p>
    <w:p w14:paraId="312D768D" w14:textId="7F4AED56" w:rsidR="00124FED" w:rsidRPr="00FA764C" w:rsidRDefault="00124FED" w:rsidP="003C50B1">
      <w:pPr>
        <w:pStyle w:val="Heading3"/>
        <w:rPr>
          <w:color w:val="auto"/>
        </w:rPr>
      </w:pPr>
      <w:bookmarkStart w:id="173" w:name="_Toc100517806"/>
      <w:r w:rsidRPr="00FA764C">
        <w:rPr>
          <w:color w:val="auto"/>
        </w:rPr>
        <w:lastRenderedPageBreak/>
        <w:t>Cross’s</w:t>
      </w:r>
      <w:r w:rsidR="00857C17" w:rsidRPr="00FA764C">
        <w:rPr>
          <w:color w:val="auto"/>
        </w:rPr>
        <w:t xml:space="preserve"> </w:t>
      </w:r>
      <w:r w:rsidRPr="00FA764C">
        <w:rPr>
          <w:color w:val="auto"/>
        </w:rPr>
        <w:t>Stigma</w:t>
      </w:r>
      <w:r w:rsidR="00857C17" w:rsidRPr="00FA764C">
        <w:rPr>
          <w:color w:val="auto"/>
        </w:rPr>
        <w:t xml:space="preserve"> </w:t>
      </w:r>
      <w:r w:rsidRPr="00FA764C">
        <w:rPr>
          <w:color w:val="auto"/>
        </w:rPr>
        <w:t>Intervention</w:t>
      </w:r>
      <w:r w:rsidR="00857C17" w:rsidRPr="00FA764C">
        <w:rPr>
          <w:color w:val="auto"/>
        </w:rPr>
        <w:t xml:space="preserve"> </w:t>
      </w:r>
      <w:r w:rsidRPr="00FA764C">
        <w:rPr>
          <w:color w:val="auto"/>
        </w:rPr>
        <w:t>Matrix</w:t>
      </w:r>
      <w:bookmarkEnd w:id="173"/>
    </w:p>
    <w:p w14:paraId="23EB9A64" w14:textId="77777777" w:rsidR="004F1D5D" w:rsidRPr="00FA764C" w:rsidRDefault="004F1D5D" w:rsidP="004F1D5D"/>
    <w:p w14:paraId="397EA0B7" w14:textId="09CF63B1" w:rsidR="00124FED" w:rsidRPr="00FA764C" w:rsidRDefault="00124FED" w:rsidP="003C50B1">
      <w:pPr>
        <w:keepNext/>
        <w:keepLines/>
        <w:rPr>
          <w:rFonts w:cstheme="minorHAnsi"/>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w:t>
      </w:r>
      <w:r w:rsidR="004F1D5D" w:rsidRPr="00FA764C">
        <w:rPr>
          <w:rFonts w:cstheme="minorHAnsi"/>
          <w:b/>
          <w:bCs/>
          <w:sz w:val="24"/>
          <w:szCs w:val="24"/>
        </w:rPr>
        <w:t>I</w:t>
      </w:r>
      <w:r w:rsidRPr="00FA764C">
        <w:rPr>
          <w:rFonts w:cstheme="minorHAnsi"/>
          <w:b/>
          <w:bCs/>
          <w:sz w:val="24"/>
          <w:szCs w:val="24"/>
        </w:rPr>
        <w:t>I.</w:t>
      </w:r>
      <w:r w:rsidR="004F1D5D" w:rsidRPr="00FA764C">
        <w:rPr>
          <w:rFonts w:cstheme="minorHAnsi"/>
          <w:b/>
          <w:bCs/>
          <w:sz w:val="24"/>
          <w:szCs w:val="24"/>
        </w:rPr>
        <w:t>2</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presents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tool</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planning</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management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(Cross</w:t>
      </w:r>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2011).</w:t>
      </w:r>
      <w:r w:rsidR="00857C17" w:rsidRPr="00FA764C">
        <w:rPr>
          <w:rFonts w:cstheme="minorHAnsi"/>
        </w:rPr>
        <w:t xml:space="preserve"> </w:t>
      </w:r>
      <w:r w:rsidRPr="00FA764C">
        <w:rPr>
          <w:rFonts w:cstheme="minorHAnsi"/>
          <w:sz w:val="24"/>
          <w:szCs w:val="24"/>
        </w:rPr>
        <w:t>It</w:t>
      </w:r>
      <w:r w:rsidR="00857C17" w:rsidRPr="00FA764C">
        <w:rPr>
          <w:rFonts w:cstheme="minorHAnsi"/>
          <w:sz w:val="24"/>
          <w:szCs w:val="24"/>
        </w:rPr>
        <w:t xml:space="preserve"> </w:t>
      </w:r>
      <w:r w:rsidRPr="00FA764C">
        <w:rPr>
          <w:rFonts w:cstheme="minorHAnsi"/>
          <w:sz w:val="24"/>
          <w:szCs w:val="24"/>
        </w:rPr>
        <w:t>is</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matrix</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provides</w:t>
      </w:r>
      <w:r w:rsidR="00857C17" w:rsidRPr="00FA764C">
        <w:rPr>
          <w:rFonts w:cstheme="minorHAnsi"/>
          <w:sz w:val="24"/>
          <w:szCs w:val="24"/>
        </w:rPr>
        <w:t xml:space="preserve"> </w:t>
      </w:r>
      <w:r w:rsidRPr="00FA764C">
        <w:rPr>
          <w:rFonts w:cstheme="minorHAnsi"/>
          <w:sz w:val="24"/>
          <w:szCs w:val="24"/>
        </w:rPr>
        <w:t>an</w:t>
      </w:r>
      <w:r w:rsidR="00857C17" w:rsidRPr="00FA764C">
        <w:rPr>
          <w:rFonts w:cstheme="minorHAnsi"/>
          <w:sz w:val="24"/>
          <w:szCs w:val="24"/>
        </w:rPr>
        <w:t xml:space="preserve"> </w:t>
      </w:r>
      <w:r w:rsidRPr="00FA764C">
        <w:rPr>
          <w:rFonts w:cstheme="minorHAnsi"/>
          <w:sz w:val="24"/>
          <w:szCs w:val="24"/>
        </w:rPr>
        <w:t>approach</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cross-checking</w:t>
      </w:r>
      <w:r w:rsidR="00857C17" w:rsidRPr="00FA764C">
        <w:rPr>
          <w:rFonts w:cstheme="minorHAnsi"/>
          <w:sz w:val="24"/>
          <w:szCs w:val="24"/>
        </w:rPr>
        <w:t xml:space="preserve"> </w:t>
      </w:r>
      <w:r w:rsidRPr="00FA764C">
        <w:rPr>
          <w:rFonts w:cstheme="minorHAnsi"/>
          <w:sz w:val="24"/>
          <w:szCs w:val="24"/>
        </w:rPr>
        <w:t>intervention</w:t>
      </w:r>
      <w:r w:rsidR="00857C17" w:rsidRPr="00FA764C">
        <w:rPr>
          <w:rFonts w:cstheme="minorHAnsi"/>
          <w:sz w:val="24"/>
          <w:szCs w:val="24"/>
        </w:rPr>
        <w:t xml:space="preserve"> </w:t>
      </w:r>
      <w:r w:rsidRPr="00FA764C">
        <w:rPr>
          <w:rFonts w:cstheme="minorHAnsi"/>
          <w:sz w:val="24"/>
          <w:szCs w:val="24"/>
        </w:rPr>
        <w:t>plans</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greater</w:t>
      </w:r>
      <w:r w:rsidR="00857C17" w:rsidRPr="00FA764C">
        <w:rPr>
          <w:rFonts w:cstheme="minorHAnsi"/>
          <w:sz w:val="24"/>
          <w:szCs w:val="24"/>
        </w:rPr>
        <w:t xml:space="preserve"> </w:t>
      </w:r>
      <w:r w:rsidRPr="00FA764C">
        <w:rPr>
          <w:rFonts w:cstheme="minorHAnsi"/>
          <w:sz w:val="24"/>
          <w:szCs w:val="24"/>
        </w:rPr>
        <w:t>precision.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Intervention</w:t>
      </w:r>
      <w:r w:rsidR="00857C17" w:rsidRPr="00FA764C">
        <w:rPr>
          <w:rFonts w:cstheme="minorHAnsi"/>
          <w:sz w:val="24"/>
          <w:szCs w:val="24"/>
        </w:rPr>
        <w:t xml:space="preserve"> </w:t>
      </w:r>
      <w:r w:rsidRPr="00FA764C">
        <w:rPr>
          <w:rFonts w:cstheme="minorHAnsi"/>
          <w:sz w:val="24"/>
          <w:szCs w:val="24"/>
        </w:rPr>
        <w:t>Matrix</w:t>
      </w:r>
      <w:r w:rsidR="00857C17" w:rsidRPr="00FA764C">
        <w:rPr>
          <w:rFonts w:cstheme="minorHAnsi"/>
          <w:sz w:val="24"/>
          <w:szCs w:val="24"/>
        </w:rPr>
        <w:t xml:space="preserve"> </w:t>
      </w:r>
      <w:r w:rsidRPr="00FA764C">
        <w:rPr>
          <w:rFonts w:cstheme="minorHAnsi"/>
          <w:sz w:val="24"/>
          <w:szCs w:val="24"/>
        </w:rPr>
        <w:t>incorporates</w:t>
      </w:r>
      <w:r w:rsidR="00857C17" w:rsidRPr="00FA764C">
        <w:rPr>
          <w:rFonts w:cstheme="minorHAnsi"/>
          <w:sz w:val="24"/>
          <w:szCs w:val="24"/>
        </w:rPr>
        <w:t xml:space="preserve"> </w:t>
      </w:r>
      <w:r w:rsidRPr="00FA764C">
        <w:rPr>
          <w:rFonts w:cstheme="minorHAnsi"/>
          <w:sz w:val="24"/>
          <w:szCs w:val="24"/>
        </w:rPr>
        <w:t>levels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suggested</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McLeroy</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colleagues,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components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suggested</w:t>
      </w:r>
      <w:r w:rsidR="00857C17" w:rsidRPr="00FA764C">
        <w:rPr>
          <w:rFonts w:cstheme="minorHAnsi"/>
          <w:sz w:val="24"/>
          <w:szCs w:val="24"/>
        </w:rPr>
        <w:t xml:space="preserve"> </w:t>
      </w:r>
      <w:r w:rsidRPr="00FA764C">
        <w:rPr>
          <w:rFonts w:cstheme="minorHAnsi"/>
          <w:sz w:val="24"/>
          <w:szCs w:val="24"/>
        </w:rPr>
        <w:t>specifically</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Link</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Phelan,</w:t>
      </w:r>
      <w:r w:rsidR="00857C17" w:rsidRPr="00FA764C">
        <w:rPr>
          <w:rFonts w:cstheme="minorHAnsi"/>
          <w:sz w:val="24"/>
          <w:szCs w:val="24"/>
        </w:rPr>
        <w:t xml:space="preserve"> </w:t>
      </w:r>
      <w:r w:rsidRPr="00FA764C">
        <w:rPr>
          <w:rFonts w:cstheme="minorHAnsi"/>
          <w:sz w:val="24"/>
          <w:szCs w:val="24"/>
        </w:rPr>
        <w:t>but</w:t>
      </w:r>
      <w:r w:rsidR="00857C17" w:rsidRPr="00FA764C">
        <w:rPr>
          <w:rFonts w:cstheme="minorHAnsi"/>
          <w:sz w:val="24"/>
          <w:szCs w:val="24"/>
        </w:rPr>
        <w:t xml:space="preserve"> </w:t>
      </w:r>
      <w:r w:rsidRPr="00FA764C">
        <w:rPr>
          <w:rFonts w:cstheme="minorHAnsi"/>
          <w:sz w:val="24"/>
          <w:szCs w:val="24"/>
        </w:rPr>
        <w:t>also</w:t>
      </w:r>
      <w:r w:rsidR="00857C17" w:rsidRPr="00FA764C">
        <w:rPr>
          <w:rFonts w:cstheme="minorHAnsi"/>
          <w:sz w:val="24"/>
          <w:szCs w:val="24"/>
        </w:rPr>
        <w:t xml:space="preserve"> </w:t>
      </w:r>
      <w:r w:rsidRPr="00FA764C">
        <w:rPr>
          <w:rFonts w:cstheme="minorHAnsi"/>
          <w:sz w:val="24"/>
          <w:szCs w:val="24"/>
        </w:rPr>
        <w:t>indirectly</w:t>
      </w:r>
      <w:r w:rsidR="00857C17" w:rsidRPr="00FA764C">
        <w:rPr>
          <w:rFonts w:cstheme="minorHAnsi"/>
          <w:sz w:val="24"/>
          <w:szCs w:val="24"/>
        </w:rPr>
        <w:t xml:space="preserve"> </w:t>
      </w:r>
      <w:r w:rsidRPr="00FA764C">
        <w:rPr>
          <w:rFonts w:cstheme="minorHAnsi"/>
          <w:sz w:val="24"/>
          <w:szCs w:val="24"/>
        </w:rPr>
        <w:t>by</w:t>
      </w:r>
      <w:r w:rsidR="00857C17" w:rsidRPr="00FA764C">
        <w:rPr>
          <w:rFonts w:cstheme="minorHAnsi"/>
          <w:sz w:val="24"/>
          <w:szCs w:val="24"/>
        </w:rPr>
        <w:t xml:space="preserve"> </w:t>
      </w:r>
      <w:r w:rsidRPr="00FA764C">
        <w:rPr>
          <w:rFonts w:cstheme="minorHAnsi"/>
          <w:sz w:val="24"/>
          <w:szCs w:val="24"/>
        </w:rPr>
        <w:t>Sartorius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others</w:t>
      </w:r>
      <w:r w:rsidR="00857C17" w:rsidRPr="00FA764C">
        <w:rPr>
          <w:rFonts w:cstheme="minorHAnsi"/>
          <w:sz w:val="24"/>
          <w:szCs w:val="24"/>
        </w:rPr>
        <w:t xml:space="preserve"> </w:t>
      </w:r>
      <w:r w:rsidRPr="00FA764C">
        <w:rPr>
          <w:rFonts w:cstheme="minorHAnsi"/>
          <w:sz w:val="24"/>
          <w:szCs w:val="24"/>
        </w:rPr>
        <w:t>(McLeroy</w:t>
      </w:r>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1988;</w:t>
      </w:r>
      <w:r w:rsidR="00857C17" w:rsidRPr="00FA764C">
        <w:rPr>
          <w:rFonts w:cstheme="minorHAnsi"/>
          <w:sz w:val="24"/>
          <w:szCs w:val="24"/>
        </w:rPr>
        <w:t xml:space="preserve"> </w:t>
      </w:r>
      <w:r w:rsidRPr="00FA764C">
        <w:rPr>
          <w:rFonts w:cstheme="minorHAnsi"/>
          <w:sz w:val="24"/>
          <w:szCs w:val="24"/>
        </w:rPr>
        <w:t>Link</w:t>
      </w:r>
      <w:r w:rsidR="00857C17" w:rsidRPr="00FA764C">
        <w:rPr>
          <w:rFonts w:cstheme="minorHAnsi"/>
          <w:sz w:val="24"/>
          <w:szCs w:val="24"/>
        </w:rPr>
        <w:t xml:space="preserve"> </w:t>
      </w:r>
      <w:r w:rsidRPr="00FA764C">
        <w:rPr>
          <w:rFonts w:cstheme="minorHAnsi"/>
          <w:sz w:val="24"/>
          <w:szCs w:val="24"/>
        </w:rPr>
        <w:t>et</w:t>
      </w:r>
      <w:r w:rsidR="00857C17" w:rsidRPr="00FA764C">
        <w:rPr>
          <w:rFonts w:cstheme="minorHAnsi"/>
          <w:sz w:val="24"/>
          <w:szCs w:val="24"/>
        </w:rPr>
        <w:t xml:space="preserve"> </w:t>
      </w:r>
      <w:r w:rsidRPr="00FA764C">
        <w:rPr>
          <w:rFonts w:cstheme="minorHAnsi"/>
          <w:sz w:val="24"/>
          <w:szCs w:val="24"/>
        </w:rPr>
        <w:t>al.,</w:t>
      </w:r>
      <w:r w:rsidR="00857C17" w:rsidRPr="00FA764C">
        <w:rPr>
          <w:rFonts w:cstheme="minorHAnsi"/>
          <w:sz w:val="24"/>
          <w:szCs w:val="24"/>
        </w:rPr>
        <w:t xml:space="preserve"> </w:t>
      </w:r>
      <w:r w:rsidRPr="00FA764C">
        <w:rPr>
          <w:rFonts w:cstheme="minorHAnsi"/>
          <w:sz w:val="24"/>
          <w:szCs w:val="24"/>
        </w:rPr>
        <w:t>2001;</w:t>
      </w:r>
      <w:r w:rsidR="00857C17" w:rsidRPr="00FA764C">
        <w:rPr>
          <w:rFonts w:cstheme="minorHAnsi"/>
          <w:sz w:val="24"/>
          <w:szCs w:val="24"/>
        </w:rPr>
        <w:t xml:space="preserve"> </w:t>
      </w:r>
      <w:r w:rsidRPr="00FA764C">
        <w:rPr>
          <w:rFonts w:cstheme="minorHAnsi"/>
          <w:sz w:val="24"/>
          <w:szCs w:val="24"/>
        </w:rPr>
        <w:t>Sartorius,</w:t>
      </w:r>
      <w:r w:rsidR="00857C17" w:rsidRPr="00FA764C">
        <w:rPr>
          <w:rFonts w:cstheme="minorHAnsi"/>
          <w:sz w:val="24"/>
          <w:szCs w:val="24"/>
        </w:rPr>
        <w:t xml:space="preserve"> </w:t>
      </w:r>
      <w:r w:rsidRPr="00FA764C">
        <w:rPr>
          <w:rFonts w:cstheme="minorHAnsi"/>
          <w:sz w:val="24"/>
          <w:szCs w:val="24"/>
        </w:rPr>
        <w:t>2002)</w:t>
      </w:r>
    </w:p>
    <w:p w14:paraId="49E86E7D" w14:textId="77777777" w:rsidR="00124FED" w:rsidRPr="00FA764C" w:rsidRDefault="00124FED" w:rsidP="00124FED">
      <w:pPr>
        <w:keepNext/>
        <w:keepLines/>
        <w:rPr>
          <w:rFonts w:cstheme="minorHAnsi"/>
          <w:sz w:val="24"/>
          <w:szCs w:val="24"/>
        </w:rPr>
      </w:pPr>
    </w:p>
    <w:p w14:paraId="74E37B5D" w14:textId="3ABA34BC" w:rsidR="00124FED" w:rsidRPr="00FA764C" w:rsidRDefault="004F1D5D" w:rsidP="00124FED">
      <w:pPr>
        <w:keepNext/>
        <w:rPr>
          <w:rFonts w:cstheme="minorHAnsi"/>
          <w:b/>
          <w:bCs/>
          <w:sz w:val="24"/>
          <w:szCs w:val="24"/>
          <w:lang w:val="fr-CA"/>
        </w:rPr>
      </w:pPr>
      <w:r w:rsidRPr="00FA764C">
        <w:rPr>
          <w:rFonts w:cstheme="minorHAnsi"/>
          <w:b/>
          <w:bCs/>
          <w:sz w:val="24"/>
          <w:szCs w:val="24"/>
          <w:lang w:val="fr-CA"/>
        </w:rPr>
        <w:t>Figure</w:t>
      </w:r>
      <w:r w:rsidR="00857C17" w:rsidRPr="00FA764C">
        <w:rPr>
          <w:rFonts w:cstheme="minorHAnsi"/>
          <w:b/>
          <w:bCs/>
          <w:sz w:val="24"/>
          <w:szCs w:val="24"/>
          <w:lang w:val="fr-CA"/>
        </w:rPr>
        <w:t xml:space="preserve"> </w:t>
      </w:r>
      <w:r w:rsidRPr="00FA764C">
        <w:rPr>
          <w:rFonts w:cstheme="minorHAnsi"/>
          <w:b/>
          <w:bCs/>
          <w:sz w:val="24"/>
          <w:szCs w:val="24"/>
          <w:lang w:val="fr-CA"/>
        </w:rPr>
        <w:t>AIII.2</w:t>
      </w:r>
      <w:r w:rsidRPr="00FA764C">
        <w:rPr>
          <w:rFonts w:cstheme="minorHAnsi"/>
          <w:sz w:val="24"/>
          <w:szCs w:val="24"/>
          <w:lang w:val="fr-CA"/>
        </w:rPr>
        <w:t>.</w:t>
      </w:r>
      <w:r w:rsidR="00857C17" w:rsidRPr="00FA764C">
        <w:rPr>
          <w:rFonts w:cstheme="minorHAnsi"/>
          <w:sz w:val="24"/>
          <w:szCs w:val="24"/>
          <w:lang w:val="fr-CA"/>
        </w:rPr>
        <w:t xml:space="preserve"> </w:t>
      </w:r>
      <w:r w:rsidR="00124FED" w:rsidRPr="00FA764C">
        <w:rPr>
          <w:rFonts w:cstheme="minorHAnsi"/>
          <w:b/>
          <w:bCs/>
          <w:sz w:val="24"/>
          <w:szCs w:val="24"/>
          <w:lang w:val="fr-CA"/>
        </w:rPr>
        <w:t>Stigma</w:t>
      </w:r>
      <w:r w:rsidR="00857C17" w:rsidRPr="00FA764C">
        <w:rPr>
          <w:rFonts w:cstheme="minorHAnsi"/>
          <w:b/>
          <w:bCs/>
          <w:sz w:val="24"/>
          <w:szCs w:val="24"/>
          <w:lang w:val="fr-CA"/>
        </w:rPr>
        <w:t xml:space="preserve"> </w:t>
      </w:r>
      <w:r w:rsidR="00124FED" w:rsidRPr="00FA764C">
        <w:rPr>
          <w:rFonts w:cstheme="minorHAnsi"/>
          <w:b/>
          <w:bCs/>
          <w:sz w:val="24"/>
          <w:szCs w:val="24"/>
          <w:lang w:val="fr-CA"/>
        </w:rPr>
        <w:t>intervention</w:t>
      </w:r>
      <w:r w:rsidR="00857C17" w:rsidRPr="00FA764C">
        <w:rPr>
          <w:rFonts w:cstheme="minorHAnsi"/>
          <w:b/>
          <w:bCs/>
          <w:sz w:val="24"/>
          <w:szCs w:val="24"/>
          <w:lang w:val="fr-CA"/>
        </w:rPr>
        <w:t xml:space="preserve"> </w:t>
      </w:r>
      <w:r w:rsidR="00124FED" w:rsidRPr="00FA764C">
        <w:rPr>
          <w:rFonts w:cstheme="minorHAnsi"/>
          <w:b/>
          <w:bCs/>
          <w:sz w:val="24"/>
          <w:szCs w:val="24"/>
          <w:lang w:val="fr-CA"/>
        </w:rPr>
        <w:t>matrix</w:t>
      </w:r>
    </w:p>
    <w:p w14:paraId="56008357" w14:textId="77777777" w:rsidR="00124FED" w:rsidRPr="00FA764C" w:rsidRDefault="00124FED" w:rsidP="00124FED">
      <w:pPr>
        <w:rPr>
          <w:rFonts w:cstheme="minorHAnsi"/>
          <w:sz w:val="24"/>
          <w:szCs w:val="24"/>
        </w:rPr>
      </w:pPr>
      <w:r w:rsidRPr="00FA764C">
        <w:rPr>
          <w:rFonts w:cstheme="minorHAnsi"/>
          <w:noProof/>
        </w:rPr>
        <w:drawing>
          <wp:inline distT="0" distB="0" distL="0" distR="0" wp14:anchorId="6759896F" wp14:editId="4EE7E1F2">
            <wp:extent cx="5495026" cy="4544551"/>
            <wp:effectExtent l="0" t="0" r="0" b="8890"/>
            <wp:docPr id="1" name="Picture 1" descr="Levels and Components&#10;&#10;Intrapersonal: &#10;Labelling: How does the intervention facilitate the creation and internalization of a new identity&#10;Stereotyping: How does the intervention reverse or alter internalized stereotypes&#10;Separation: How does the intervention increase self-respect and reduce self-loathing&#10;Status Loss: How does the intervention increase self-efficacy and provide opportunity for role development&#10;Discrimination: How does the intervention raise self-esteem and self-assurance&#10;&#10;Interpersonal&#10;Labelling: How does the interventopm persuade others to acknoledge new identities&#10;Stereotyping: How will the intervention change perception from negative to positivr stereotype&#10;Separation: How will reconcilliation between players be facilitated&#10;Status Loss: In what ways will the intervention demonstrate the value of new role to others&#10;Discrimination: What does the intervention do tp promote commitment to embrace equality&#10;&#10;Organizational/Institutional&#10;Labelling: How does the intervention facilitate the sanctioning of changed identities&#10;Stereotyping: How does the intervention challenge the process of negative stereotyping&#10;Separation: How does the intervention lead to greater participation and inclusion&#10;Status Loss: How will the intervention affect power relationships to positive effect&#10;Discrimination: How will the intervention ensure censure for discriminatory behaviour&#10;&#10;Community/Government&#10;Changing cultural norms: How does the intervention discourage the acceptance and endorsement of stigmatisation (community level)’ How doe the intervention lead to favourable legislation (government level) and commitment to righ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vels and Components&#10;&#10;Intrapersonal: &#10;Labelling: How does the intervention facilitate the creation and internalization of a new identity&#10;Stereotyping: How does the intervention reverse or alter internalized stereotypes&#10;Separation: How does the intervention increase self-respect and reduce self-loathing&#10;Status Loss: How does the intervention increase self-efficacy and provide opportunity for role development&#10;Discrimination: How does the intervention raise self-esteem and self-assurance&#10;&#10;Interpersonal&#10;Labelling: How does the interventopm persuade others to acknoledge new identities&#10;Stereotyping: How will the intervention change perception from negative to positivr stereotype&#10;Separation: How will reconcilliation between players be facilitated&#10;Status Loss: In what ways will the intervention demonstrate the value of new role to others&#10;Discrimination: What does the intervention do tp promote commitment to embrace equality&#10;&#10;Organizational/Institutional&#10;Labelling: How does the intervention facilitate the sanctioning of changed identities&#10;Stereotyping: How does the intervention challenge the process of negative stereotyping&#10;Separation: How does the intervention lead to greater participation and inclusion&#10;Status Loss: How will the intervention affect power relationships to positive effect&#10;Discrimination: How will the intervention ensure censure for discriminatory behaviour&#10;&#10;Community/Government&#10;Changing cultural norms: How does the intervention discourage the acceptance and endorsement of stigmatisation (community level)’ How doe the intervention lead to favourable legislation (government level) and commitment to rights &#10;"/>
                    <pic:cNvPicPr/>
                  </pic:nvPicPr>
                  <pic:blipFill>
                    <a:blip r:embed="rId173"/>
                    <a:stretch>
                      <a:fillRect/>
                    </a:stretch>
                  </pic:blipFill>
                  <pic:spPr>
                    <a:xfrm>
                      <a:off x="0" y="0"/>
                      <a:ext cx="5504093" cy="4552050"/>
                    </a:xfrm>
                    <a:prstGeom prst="rect">
                      <a:avLst/>
                    </a:prstGeom>
                  </pic:spPr>
                </pic:pic>
              </a:graphicData>
            </a:graphic>
          </wp:inline>
        </w:drawing>
      </w:r>
    </w:p>
    <w:p w14:paraId="6CBB7173" w14:textId="10DA3AC2" w:rsidR="00124FED" w:rsidRPr="00FA764C" w:rsidRDefault="00124FED" w:rsidP="00124FED">
      <w:pPr>
        <w:rPr>
          <w:rFonts w:cstheme="minorHAnsi"/>
          <w:i/>
          <w:iCs/>
          <w:sz w:val="20"/>
          <w:szCs w:val="20"/>
        </w:rPr>
      </w:pPr>
      <w:r w:rsidRPr="00FA764C">
        <w:rPr>
          <w:rFonts w:cstheme="minorHAnsi"/>
          <w:i/>
          <w:iCs/>
          <w:sz w:val="20"/>
          <w:szCs w:val="20"/>
        </w:rPr>
        <w:t>*Consider</w:t>
      </w:r>
      <w:r w:rsidR="00857C17" w:rsidRPr="00FA764C">
        <w:rPr>
          <w:rFonts w:cstheme="minorHAnsi"/>
          <w:i/>
          <w:iCs/>
          <w:sz w:val="20"/>
          <w:szCs w:val="20"/>
        </w:rPr>
        <w:t xml:space="preserve"> </w:t>
      </w:r>
      <w:r w:rsidRPr="00FA764C">
        <w:rPr>
          <w:rFonts w:cstheme="minorHAnsi"/>
          <w:i/>
          <w:iCs/>
          <w:sz w:val="20"/>
          <w:szCs w:val="20"/>
        </w:rPr>
        <w:t>at</w:t>
      </w:r>
      <w:r w:rsidR="00857C17" w:rsidRPr="00FA764C">
        <w:rPr>
          <w:rFonts w:cstheme="minorHAnsi"/>
          <w:i/>
          <w:iCs/>
          <w:sz w:val="20"/>
          <w:szCs w:val="20"/>
        </w:rPr>
        <w:t xml:space="preserve"> </w:t>
      </w:r>
      <w:r w:rsidRPr="00FA764C">
        <w:rPr>
          <w:rFonts w:cstheme="minorHAnsi"/>
          <w:i/>
          <w:iCs/>
          <w:sz w:val="20"/>
          <w:szCs w:val="20"/>
        </w:rPr>
        <w:t>which</w:t>
      </w:r>
      <w:r w:rsidR="00857C17" w:rsidRPr="00FA764C">
        <w:rPr>
          <w:rFonts w:cstheme="minorHAnsi"/>
          <w:i/>
          <w:iCs/>
          <w:sz w:val="20"/>
          <w:szCs w:val="20"/>
        </w:rPr>
        <w:t xml:space="preserve"> </w:t>
      </w:r>
      <w:r w:rsidRPr="00FA764C">
        <w:rPr>
          <w:rFonts w:cstheme="minorHAnsi"/>
          <w:i/>
          <w:iCs/>
          <w:sz w:val="20"/>
          <w:szCs w:val="20"/>
        </w:rPr>
        <w:t>level</w:t>
      </w:r>
      <w:r w:rsidR="00857C17" w:rsidRPr="00FA764C">
        <w:rPr>
          <w:rFonts w:cstheme="minorHAnsi"/>
          <w:i/>
          <w:iCs/>
          <w:sz w:val="20"/>
          <w:szCs w:val="20"/>
        </w:rPr>
        <w:t xml:space="preserve"> </w:t>
      </w:r>
      <w:r w:rsidRPr="00FA764C">
        <w:rPr>
          <w:rFonts w:cstheme="minorHAnsi"/>
          <w:i/>
          <w:iCs/>
          <w:sz w:val="20"/>
          <w:szCs w:val="20"/>
        </w:rPr>
        <w:t>of</w:t>
      </w:r>
      <w:r w:rsidR="00857C17" w:rsidRPr="00FA764C">
        <w:rPr>
          <w:rFonts w:cstheme="minorHAnsi"/>
          <w:i/>
          <w:iCs/>
          <w:sz w:val="20"/>
          <w:szCs w:val="20"/>
        </w:rPr>
        <w:t xml:space="preserve"> </w:t>
      </w:r>
      <w:r w:rsidRPr="00FA764C">
        <w:rPr>
          <w:rFonts w:cstheme="minorHAnsi"/>
          <w:i/>
          <w:iCs/>
          <w:sz w:val="20"/>
          <w:szCs w:val="20"/>
        </w:rPr>
        <w:t>stigma</w:t>
      </w:r>
      <w:r w:rsidR="00857C17" w:rsidRPr="00FA764C">
        <w:rPr>
          <w:rFonts w:cstheme="minorHAnsi"/>
          <w:i/>
          <w:iCs/>
          <w:sz w:val="20"/>
          <w:szCs w:val="20"/>
        </w:rPr>
        <w:t xml:space="preserve"> </w:t>
      </w:r>
      <w:r w:rsidRPr="00FA764C">
        <w:rPr>
          <w:rFonts w:cstheme="minorHAnsi"/>
          <w:i/>
          <w:iCs/>
          <w:sz w:val="20"/>
          <w:szCs w:val="20"/>
        </w:rPr>
        <w:t>the</w:t>
      </w:r>
      <w:r w:rsidR="00857C17" w:rsidRPr="00FA764C">
        <w:rPr>
          <w:rFonts w:cstheme="minorHAnsi"/>
          <w:i/>
          <w:iCs/>
          <w:sz w:val="20"/>
          <w:szCs w:val="20"/>
        </w:rPr>
        <w:t xml:space="preserve"> </w:t>
      </w:r>
      <w:r w:rsidRPr="00FA764C">
        <w:rPr>
          <w:rFonts w:cstheme="minorHAnsi"/>
          <w:i/>
          <w:iCs/>
          <w:sz w:val="20"/>
          <w:szCs w:val="20"/>
        </w:rPr>
        <w:t>intervention</w:t>
      </w:r>
      <w:r w:rsidR="00857C17" w:rsidRPr="00FA764C">
        <w:rPr>
          <w:rFonts w:cstheme="minorHAnsi"/>
          <w:i/>
          <w:iCs/>
          <w:sz w:val="20"/>
          <w:szCs w:val="20"/>
        </w:rPr>
        <w:t xml:space="preserve"> </w:t>
      </w:r>
      <w:r w:rsidRPr="00FA764C">
        <w:rPr>
          <w:rFonts w:cstheme="minorHAnsi"/>
          <w:i/>
          <w:iCs/>
          <w:sz w:val="20"/>
          <w:szCs w:val="20"/>
        </w:rPr>
        <w:t>is</w:t>
      </w:r>
      <w:r w:rsidR="00857C17" w:rsidRPr="00FA764C">
        <w:rPr>
          <w:rFonts w:cstheme="minorHAnsi"/>
          <w:i/>
          <w:iCs/>
          <w:sz w:val="20"/>
          <w:szCs w:val="20"/>
        </w:rPr>
        <w:t xml:space="preserve"> </w:t>
      </w:r>
      <w:r w:rsidRPr="00FA764C">
        <w:rPr>
          <w:rFonts w:cstheme="minorHAnsi"/>
          <w:i/>
          <w:iCs/>
          <w:sz w:val="20"/>
          <w:szCs w:val="20"/>
        </w:rPr>
        <w:t>intended</w:t>
      </w:r>
      <w:r w:rsidR="00857C17" w:rsidRPr="00FA764C">
        <w:rPr>
          <w:rFonts w:cstheme="minorHAnsi"/>
          <w:i/>
          <w:iCs/>
          <w:sz w:val="20"/>
          <w:szCs w:val="20"/>
        </w:rPr>
        <w:t xml:space="preserve"> </w:t>
      </w:r>
      <w:r w:rsidRPr="00FA764C">
        <w:rPr>
          <w:rFonts w:cstheme="minorHAnsi"/>
          <w:i/>
          <w:iCs/>
          <w:sz w:val="20"/>
          <w:szCs w:val="20"/>
        </w:rPr>
        <w:t>to</w:t>
      </w:r>
      <w:r w:rsidR="00857C17" w:rsidRPr="00FA764C">
        <w:rPr>
          <w:rFonts w:cstheme="minorHAnsi"/>
          <w:i/>
          <w:iCs/>
          <w:sz w:val="20"/>
          <w:szCs w:val="20"/>
        </w:rPr>
        <w:t xml:space="preserve"> </w:t>
      </w:r>
      <w:r w:rsidRPr="00FA764C">
        <w:rPr>
          <w:rFonts w:cstheme="minorHAnsi"/>
          <w:i/>
          <w:iCs/>
          <w:sz w:val="20"/>
          <w:szCs w:val="20"/>
        </w:rPr>
        <w:t>have</w:t>
      </w:r>
      <w:r w:rsidR="00857C17" w:rsidRPr="00FA764C">
        <w:rPr>
          <w:rFonts w:cstheme="minorHAnsi"/>
          <w:i/>
          <w:iCs/>
          <w:sz w:val="20"/>
          <w:szCs w:val="20"/>
        </w:rPr>
        <w:t xml:space="preserve"> </w:t>
      </w:r>
      <w:r w:rsidRPr="00FA764C">
        <w:rPr>
          <w:rFonts w:cstheme="minorHAnsi"/>
          <w:i/>
          <w:iCs/>
          <w:sz w:val="20"/>
          <w:szCs w:val="20"/>
        </w:rPr>
        <w:t>an</w:t>
      </w:r>
      <w:r w:rsidR="00857C17" w:rsidRPr="00FA764C">
        <w:rPr>
          <w:rFonts w:cstheme="minorHAnsi"/>
          <w:i/>
          <w:iCs/>
          <w:sz w:val="20"/>
          <w:szCs w:val="20"/>
        </w:rPr>
        <w:t xml:space="preserve"> </w:t>
      </w:r>
      <w:r w:rsidRPr="00FA764C">
        <w:rPr>
          <w:rFonts w:cstheme="minorHAnsi"/>
          <w:i/>
          <w:iCs/>
          <w:sz w:val="20"/>
          <w:szCs w:val="20"/>
        </w:rPr>
        <w:t>impact</w:t>
      </w:r>
      <w:r w:rsidR="00857C17" w:rsidRPr="00FA764C">
        <w:rPr>
          <w:rFonts w:cstheme="minorHAnsi"/>
          <w:i/>
          <w:iCs/>
          <w:sz w:val="20"/>
          <w:szCs w:val="20"/>
        </w:rPr>
        <w:t xml:space="preserve"> </w:t>
      </w:r>
      <w:r w:rsidRPr="00FA764C">
        <w:rPr>
          <w:rFonts w:cstheme="minorHAnsi"/>
          <w:i/>
          <w:iCs/>
          <w:sz w:val="20"/>
          <w:szCs w:val="20"/>
        </w:rPr>
        <w:t>at</w:t>
      </w:r>
      <w:r w:rsidR="00857C17" w:rsidRPr="00FA764C">
        <w:rPr>
          <w:rFonts w:cstheme="minorHAnsi"/>
          <w:i/>
          <w:iCs/>
          <w:sz w:val="20"/>
          <w:szCs w:val="20"/>
        </w:rPr>
        <w:t xml:space="preserve"> </w:t>
      </w:r>
    </w:p>
    <w:p w14:paraId="6DFC489A" w14:textId="7A93E87D" w:rsidR="00124FED" w:rsidRPr="00FA764C" w:rsidRDefault="00124FED" w:rsidP="00124FED">
      <w:pPr>
        <w:rPr>
          <w:rFonts w:cstheme="minorHAnsi"/>
          <w:i/>
          <w:iCs/>
          <w:sz w:val="20"/>
          <w:szCs w:val="20"/>
        </w:rPr>
      </w:pPr>
      <w:r w:rsidRPr="00FA764C">
        <w:rPr>
          <w:rFonts w:cstheme="minorHAnsi"/>
          <w:i/>
          <w:iCs/>
          <w:sz w:val="20"/>
          <w:szCs w:val="20"/>
        </w:rPr>
        <w:t>**Consider</w:t>
      </w:r>
      <w:r w:rsidR="00857C17" w:rsidRPr="00FA764C">
        <w:rPr>
          <w:rFonts w:cstheme="minorHAnsi"/>
          <w:i/>
          <w:iCs/>
          <w:sz w:val="20"/>
          <w:szCs w:val="20"/>
        </w:rPr>
        <w:t xml:space="preserve"> </w:t>
      </w:r>
      <w:r w:rsidRPr="00FA764C">
        <w:rPr>
          <w:rFonts w:cstheme="minorHAnsi"/>
          <w:i/>
          <w:iCs/>
          <w:sz w:val="20"/>
          <w:szCs w:val="20"/>
        </w:rPr>
        <w:t>how</w:t>
      </w:r>
      <w:r w:rsidR="00857C17" w:rsidRPr="00FA764C">
        <w:rPr>
          <w:rFonts w:cstheme="minorHAnsi"/>
          <w:i/>
          <w:iCs/>
          <w:sz w:val="20"/>
          <w:szCs w:val="20"/>
        </w:rPr>
        <w:t xml:space="preserve"> </w:t>
      </w:r>
      <w:r w:rsidRPr="00FA764C">
        <w:rPr>
          <w:rFonts w:cstheme="minorHAnsi"/>
          <w:i/>
          <w:iCs/>
          <w:sz w:val="20"/>
          <w:szCs w:val="20"/>
        </w:rPr>
        <w:t>the</w:t>
      </w:r>
      <w:r w:rsidR="00857C17" w:rsidRPr="00FA764C">
        <w:rPr>
          <w:rFonts w:cstheme="minorHAnsi"/>
          <w:i/>
          <w:iCs/>
          <w:sz w:val="20"/>
          <w:szCs w:val="20"/>
        </w:rPr>
        <w:t xml:space="preserve"> </w:t>
      </w:r>
      <w:r w:rsidRPr="00FA764C">
        <w:rPr>
          <w:rFonts w:cstheme="minorHAnsi"/>
          <w:i/>
          <w:iCs/>
          <w:sz w:val="20"/>
          <w:szCs w:val="20"/>
        </w:rPr>
        <w:t>intervention</w:t>
      </w:r>
      <w:r w:rsidR="00857C17" w:rsidRPr="00FA764C">
        <w:rPr>
          <w:rFonts w:cstheme="minorHAnsi"/>
          <w:i/>
          <w:iCs/>
          <w:sz w:val="20"/>
          <w:szCs w:val="20"/>
        </w:rPr>
        <w:t xml:space="preserve"> </w:t>
      </w:r>
      <w:r w:rsidRPr="00FA764C">
        <w:rPr>
          <w:rFonts w:cstheme="minorHAnsi"/>
          <w:i/>
          <w:iCs/>
          <w:sz w:val="20"/>
          <w:szCs w:val="20"/>
        </w:rPr>
        <w:t>addresses</w:t>
      </w:r>
      <w:r w:rsidR="00857C17" w:rsidRPr="00FA764C">
        <w:rPr>
          <w:rFonts w:cstheme="minorHAnsi"/>
          <w:i/>
          <w:iCs/>
          <w:sz w:val="20"/>
          <w:szCs w:val="20"/>
        </w:rPr>
        <w:t xml:space="preserve"> </w:t>
      </w:r>
      <w:r w:rsidRPr="00FA764C">
        <w:rPr>
          <w:rFonts w:cstheme="minorHAnsi"/>
          <w:i/>
          <w:iCs/>
          <w:sz w:val="20"/>
          <w:szCs w:val="20"/>
        </w:rPr>
        <w:t>each</w:t>
      </w:r>
      <w:r w:rsidR="00857C17" w:rsidRPr="00FA764C">
        <w:rPr>
          <w:rFonts w:cstheme="minorHAnsi"/>
          <w:i/>
          <w:iCs/>
          <w:sz w:val="20"/>
          <w:szCs w:val="20"/>
        </w:rPr>
        <w:t xml:space="preserve"> </w:t>
      </w:r>
      <w:r w:rsidRPr="00FA764C">
        <w:rPr>
          <w:rFonts w:cstheme="minorHAnsi"/>
          <w:i/>
          <w:iCs/>
          <w:sz w:val="20"/>
          <w:szCs w:val="20"/>
        </w:rPr>
        <w:t>component</w:t>
      </w:r>
      <w:r w:rsidR="00857C17" w:rsidRPr="00FA764C">
        <w:rPr>
          <w:rFonts w:cstheme="minorHAnsi"/>
          <w:i/>
          <w:iCs/>
          <w:sz w:val="20"/>
          <w:szCs w:val="20"/>
        </w:rPr>
        <w:t xml:space="preserve"> </w:t>
      </w:r>
      <w:r w:rsidRPr="00FA764C">
        <w:rPr>
          <w:rFonts w:cstheme="minorHAnsi"/>
          <w:i/>
          <w:iCs/>
          <w:sz w:val="20"/>
          <w:szCs w:val="20"/>
        </w:rPr>
        <w:t>of</w:t>
      </w:r>
      <w:r w:rsidR="00857C17" w:rsidRPr="00FA764C">
        <w:rPr>
          <w:rFonts w:cstheme="minorHAnsi"/>
          <w:i/>
          <w:iCs/>
          <w:sz w:val="20"/>
          <w:szCs w:val="20"/>
        </w:rPr>
        <w:t xml:space="preserve"> </w:t>
      </w:r>
      <w:r w:rsidRPr="00FA764C">
        <w:rPr>
          <w:rFonts w:cstheme="minorHAnsi"/>
          <w:i/>
          <w:iCs/>
          <w:sz w:val="20"/>
          <w:szCs w:val="20"/>
        </w:rPr>
        <w:t>stigma</w:t>
      </w:r>
      <w:r w:rsidR="00857C17" w:rsidRPr="00FA764C">
        <w:rPr>
          <w:rFonts w:cstheme="minorHAnsi"/>
          <w:i/>
          <w:iCs/>
          <w:sz w:val="20"/>
          <w:szCs w:val="20"/>
        </w:rPr>
        <w:t xml:space="preserve"> </w:t>
      </w:r>
      <w:r w:rsidRPr="00FA764C">
        <w:rPr>
          <w:rFonts w:cstheme="minorHAnsi"/>
          <w:i/>
          <w:iCs/>
          <w:sz w:val="20"/>
          <w:szCs w:val="20"/>
        </w:rPr>
        <w:t>at</w:t>
      </w:r>
      <w:r w:rsidR="00857C17" w:rsidRPr="00FA764C">
        <w:rPr>
          <w:rFonts w:cstheme="minorHAnsi"/>
          <w:i/>
          <w:iCs/>
          <w:sz w:val="20"/>
          <w:szCs w:val="20"/>
        </w:rPr>
        <w:t xml:space="preserve"> </w:t>
      </w:r>
      <w:r w:rsidRPr="00FA764C">
        <w:rPr>
          <w:rFonts w:cstheme="minorHAnsi"/>
          <w:i/>
          <w:iCs/>
          <w:sz w:val="20"/>
          <w:szCs w:val="20"/>
        </w:rPr>
        <w:t>the</w:t>
      </w:r>
      <w:r w:rsidR="00857C17" w:rsidRPr="00FA764C">
        <w:rPr>
          <w:rFonts w:cstheme="minorHAnsi"/>
          <w:i/>
          <w:iCs/>
          <w:sz w:val="20"/>
          <w:szCs w:val="20"/>
        </w:rPr>
        <w:t xml:space="preserve"> </w:t>
      </w:r>
      <w:r w:rsidRPr="00FA764C">
        <w:rPr>
          <w:rFonts w:cstheme="minorHAnsi"/>
          <w:i/>
          <w:iCs/>
          <w:sz w:val="20"/>
          <w:szCs w:val="20"/>
        </w:rPr>
        <w:t>level</w:t>
      </w:r>
      <w:r w:rsidR="00857C17" w:rsidRPr="00FA764C">
        <w:rPr>
          <w:rFonts w:cstheme="minorHAnsi"/>
          <w:i/>
          <w:iCs/>
          <w:sz w:val="20"/>
          <w:szCs w:val="20"/>
        </w:rPr>
        <w:t xml:space="preserve"> </w:t>
      </w:r>
      <w:r w:rsidRPr="00FA764C">
        <w:rPr>
          <w:rFonts w:cstheme="minorHAnsi"/>
          <w:i/>
          <w:iCs/>
          <w:sz w:val="20"/>
          <w:szCs w:val="20"/>
        </w:rPr>
        <w:t>of</w:t>
      </w:r>
      <w:r w:rsidR="00857C17" w:rsidRPr="00FA764C">
        <w:rPr>
          <w:rFonts w:cstheme="minorHAnsi"/>
          <w:i/>
          <w:iCs/>
          <w:sz w:val="20"/>
          <w:szCs w:val="20"/>
        </w:rPr>
        <w:t xml:space="preserve"> </w:t>
      </w:r>
      <w:r w:rsidRPr="00FA764C">
        <w:rPr>
          <w:rFonts w:cstheme="minorHAnsi"/>
          <w:i/>
          <w:iCs/>
          <w:sz w:val="20"/>
          <w:szCs w:val="20"/>
        </w:rPr>
        <w:t>stigma</w:t>
      </w:r>
      <w:r w:rsidR="00857C17" w:rsidRPr="00FA764C">
        <w:rPr>
          <w:rFonts w:cstheme="minorHAnsi"/>
          <w:i/>
          <w:iCs/>
          <w:sz w:val="20"/>
          <w:szCs w:val="20"/>
        </w:rPr>
        <w:t xml:space="preserve"> </w:t>
      </w:r>
      <w:r w:rsidRPr="00FA764C">
        <w:rPr>
          <w:rFonts w:cstheme="minorHAnsi"/>
          <w:i/>
          <w:iCs/>
          <w:sz w:val="20"/>
          <w:szCs w:val="20"/>
        </w:rPr>
        <w:t>targeted</w:t>
      </w:r>
      <w:r w:rsidR="00857C17" w:rsidRPr="00FA764C">
        <w:rPr>
          <w:rFonts w:cstheme="minorHAnsi"/>
          <w:i/>
          <w:iCs/>
          <w:sz w:val="20"/>
          <w:szCs w:val="20"/>
        </w:rPr>
        <w:t xml:space="preserve"> </w:t>
      </w:r>
    </w:p>
    <w:p w14:paraId="027A37A8" w14:textId="77777777" w:rsidR="00124FED" w:rsidRPr="00FA764C" w:rsidRDefault="00124FED" w:rsidP="00124FED">
      <w:pPr>
        <w:rPr>
          <w:rFonts w:cstheme="minorHAnsi"/>
          <w:i/>
          <w:iCs/>
          <w:sz w:val="20"/>
          <w:szCs w:val="20"/>
        </w:rPr>
      </w:pPr>
    </w:p>
    <w:p w14:paraId="25B5D750" w14:textId="1A3C4C70" w:rsidR="00124FED" w:rsidRPr="00FA764C" w:rsidRDefault="00124FED" w:rsidP="00124FED">
      <w:pPr>
        <w:rPr>
          <w:rFonts w:cstheme="minorHAnsi"/>
          <w:i/>
          <w:iCs/>
          <w:sz w:val="20"/>
          <w:szCs w:val="20"/>
        </w:rPr>
      </w:pPr>
      <w:r w:rsidRPr="00FA764C">
        <w:rPr>
          <w:rFonts w:cstheme="minorHAnsi"/>
          <w:i/>
          <w:iCs/>
          <w:sz w:val="20"/>
          <w:szCs w:val="20"/>
        </w:rPr>
        <w:t>Source:</w:t>
      </w:r>
      <w:r w:rsidR="00857C17" w:rsidRPr="00FA764C">
        <w:rPr>
          <w:rFonts w:cstheme="minorHAnsi"/>
          <w:i/>
          <w:iCs/>
          <w:sz w:val="20"/>
          <w:szCs w:val="20"/>
        </w:rPr>
        <w:t xml:space="preserve"> </w:t>
      </w:r>
      <w:r w:rsidRPr="00FA764C">
        <w:rPr>
          <w:rFonts w:cstheme="minorHAnsi"/>
          <w:i/>
          <w:iCs/>
          <w:sz w:val="20"/>
          <w:szCs w:val="20"/>
        </w:rPr>
        <w:t>Cross</w:t>
      </w:r>
      <w:r w:rsidR="00857C17" w:rsidRPr="00FA764C">
        <w:rPr>
          <w:rFonts w:cstheme="minorHAnsi"/>
          <w:i/>
          <w:iCs/>
          <w:sz w:val="20"/>
          <w:szCs w:val="20"/>
        </w:rPr>
        <w:t xml:space="preserve"> </w:t>
      </w:r>
      <w:r w:rsidRPr="00FA764C">
        <w:rPr>
          <w:rFonts w:cstheme="minorHAnsi"/>
          <w:i/>
          <w:iCs/>
          <w:sz w:val="20"/>
          <w:szCs w:val="20"/>
        </w:rPr>
        <w:t>et</w:t>
      </w:r>
      <w:r w:rsidR="00857C17" w:rsidRPr="00FA764C">
        <w:rPr>
          <w:rFonts w:cstheme="minorHAnsi"/>
          <w:i/>
          <w:iCs/>
          <w:sz w:val="20"/>
          <w:szCs w:val="20"/>
        </w:rPr>
        <w:t xml:space="preserve"> </w:t>
      </w:r>
      <w:r w:rsidRPr="00FA764C">
        <w:rPr>
          <w:rFonts w:cstheme="minorHAnsi"/>
          <w:i/>
          <w:iCs/>
          <w:sz w:val="20"/>
          <w:szCs w:val="20"/>
        </w:rPr>
        <w:t>al.,</w:t>
      </w:r>
      <w:r w:rsidR="00857C17" w:rsidRPr="00FA764C">
        <w:rPr>
          <w:rFonts w:cstheme="minorHAnsi"/>
          <w:i/>
          <w:iCs/>
          <w:sz w:val="20"/>
          <w:szCs w:val="20"/>
        </w:rPr>
        <w:t xml:space="preserve"> </w:t>
      </w:r>
      <w:r w:rsidRPr="00FA764C">
        <w:rPr>
          <w:rFonts w:cstheme="minorHAnsi"/>
          <w:i/>
          <w:iCs/>
          <w:sz w:val="20"/>
          <w:szCs w:val="20"/>
        </w:rPr>
        <w:t>2011.</w:t>
      </w:r>
    </w:p>
    <w:p w14:paraId="1A480523" w14:textId="339F5AEE" w:rsidR="002850B2" w:rsidRPr="00FA764C" w:rsidRDefault="002850B2" w:rsidP="002850B2">
      <w:pPr>
        <w:pStyle w:val="Heading3"/>
        <w:rPr>
          <w:color w:val="auto"/>
        </w:rPr>
      </w:pPr>
      <w:bookmarkStart w:id="174" w:name="_Toc100517807"/>
      <w:r w:rsidRPr="00FA764C">
        <w:rPr>
          <w:color w:val="auto"/>
        </w:rPr>
        <w:lastRenderedPageBreak/>
        <w:t>Javed’s</w:t>
      </w:r>
      <w:r w:rsidR="00857C17" w:rsidRPr="00FA764C">
        <w:rPr>
          <w:color w:val="auto"/>
        </w:rPr>
        <w:t xml:space="preserve"> </w:t>
      </w:r>
      <w:r w:rsidRPr="00FA764C">
        <w:rPr>
          <w:color w:val="auto"/>
        </w:rPr>
        <w:t>Framework</w:t>
      </w:r>
      <w:r w:rsidR="00857C17" w:rsidRPr="00FA764C">
        <w:rPr>
          <w:color w:val="auto"/>
        </w:rPr>
        <w:t xml:space="preserve"> </w:t>
      </w:r>
      <w:r w:rsidRPr="00FA764C">
        <w:rPr>
          <w:color w:val="auto"/>
        </w:rPr>
        <w:t>for</w:t>
      </w:r>
      <w:r w:rsidR="00857C17" w:rsidRPr="00FA764C">
        <w:rPr>
          <w:color w:val="auto"/>
        </w:rPr>
        <w:t xml:space="preserve"> </w:t>
      </w:r>
      <w:r w:rsidRPr="00FA764C">
        <w:rPr>
          <w:color w:val="auto"/>
        </w:rPr>
        <w:t>Reducing</w:t>
      </w:r>
      <w:r w:rsidR="00857C17" w:rsidRPr="00FA764C">
        <w:rPr>
          <w:color w:val="auto"/>
        </w:rPr>
        <w:t xml:space="preserve"> </w:t>
      </w:r>
      <w:r w:rsidRPr="00FA764C">
        <w:rPr>
          <w:color w:val="auto"/>
        </w:rPr>
        <w:t>Stigma</w:t>
      </w:r>
      <w:r w:rsidR="00857C17" w:rsidRPr="00FA764C">
        <w:rPr>
          <w:color w:val="auto"/>
        </w:rPr>
        <w:t xml:space="preserve"> </w:t>
      </w:r>
      <w:r w:rsidRPr="00FA764C">
        <w:rPr>
          <w:color w:val="auto"/>
        </w:rPr>
        <w:t>of</w:t>
      </w:r>
      <w:r w:rsidR="00857C17" w:rsidRPr="00FA764C">
        <w:rPr>
          <w:color w:val="auto"/>
        </w:rPr>
        <w:t xml:space="preserve"> </w:t>
      </w:r>
      <w:r w:rsidRPr="00FA764C">
        <w:rPr>
          <w:color w:val="auto"/>
        </w:rPr>
        <w:t>Mental</w:t>
      </w:r>
      <w:r w:rsidR="00857C17" w:rsidRPr="00FA764C">
        <w:rPr>
          <w:color w:val="auto"/>
        </w:rPr>
        <w:t xml:space="preserve"> </w:t>
      </w:r>
      <w:r w:rsidRPr="00FA764C">
        <w:rPr>
          <w:color w:val="auto"/>
        </w:rPr>
        <w:t>Health</w:t>
      </w:r>
      <w:r w:rsidR="00857C17" w:rsidRPr="00FA764C">
        <w:rPr>
          <w:color w:val="auto"/>
        </w:rPr>
        <w:t xml:space="preserve"> </w:t>
      </w:r>
      <w:r w:rsidRPr="00FA764C">
        <w:rPr>
          <w:color w:val="auto"/>
        </w:rPr>
        <w:t>Disorders</w:t>
      </w:r>
      <w:bookmarkEnd w:id="174"/>
      <w:r w:rsidR="00857C17" w:rsidRPr="00FA764C">
        <w:rPr>
          <w:color w:val="auto"/>
        </w:rPr>
        <w:t xml:space="preserve"> </w:t>
      </w:r>
    </w:p>
    <w:p w14:paraId="210007D0" w14:textId="77777777" w:rsidR="0075489C" w:rsidRPr="00FA764C" w:rsidRDefault="0075489C" w:rsidP="002850B2">
      <w:pPr>
        <w:keepNext/>
        <w:keepLines/>
        <w:rPr>
          <w:rFonts w:cstheme="minorHAnsi"/>
          <w:sz w:val="24"/>
          <w:szCs w:val="24"/>
          <w:lang w:bidi="fa-IR"/>
        </w:rPr>
      </w:pPr>
    </w:p>
    <w:p w14:paraId="57F9E07D" w14:textId="1485EA70" w:rsidR="002850B2" w:rsidRPr="00FA764C" w:rsidRDefault="004F1D5D" w:rsidP="0075489C">
      <w:pPr>
        <w:keepNext/>
        <w:keepLines/>
        <w:rPr>
          <w:rFonts w:cstheme="minorHAnsi"/>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AIII.3</w:t>
      </w:r>
      <w:r w:rsidRPr="00FA764C">
        <w:rPr>
          <w:rFonts w:cstheme="minorHAnsi"/>
          <w:sz w:val="24"/>
          <w:szCs w:val="24"/>
        </w:rPr>
        <w:t>.</w:t>
      </w:r>
      <w:r w:rsidR="00857C17" w:rsidRPr="00FA764C">
        <w:rPr>
          <w:rFonts w:cstheme="minorHAnsi"/>
          <w:sz w:val="24"/>
          <w:szCs w:val="24"/>
        </w:rPr>
        <w:t xml:space="preserve"> </w:t>
      </w:r>
      <w:r w:rsidR="0075489C" w:rsidRPr="00FA764C">
        <w:rPr>
          <w:rFonts w:cstheme="minorHAnsi"/>
          <w:sz w:val="24"/>
          <w:szCs w:val="24"/>
        </w:rPr>
        <w:t>present</w:t>
      </w:r>
      <w:r w:rsidR="00857C17" w:rsidRPr="00FA764C">
        <w:rPr>
          <w:rFonts w:cstheme="minorHAnsi"/>
          <w:sz w:val="24"/>
          <w:szCs w:val="24"/>
        </w:rPr>
        <w:t xml:space="preserve"> </w:t>
      </w:r>
      <w:r w:rsidR="0075489C" w:rsidRPr="00FA764C">
        <w:rPr>
          <w:rFonts w:cstheme="minorHAnsi"/>
          <w:sz w:val="24"/>
          <w:szCs w:val="24"/>
        </w:rPr>
        <w:t>stigmatization</w:t>
      </w:r>
      <w:r w:rsidR="00857C17" w:rsidRPr="00FA764C">
        <w:rPr>
          <w:rFonts w:cstheme="minorHAnsi"/>
          <w:sz w:val="24"/>
          <w:szCs w:val="24"/>
        </w:rPr>
        <w:t xml:space="preserve"> </w:t>
      </w:r>
      <w:r w:rsidR="0075489C" w:rsidRPr="00FA764C">
        <w:rPr>
          <w:rFonts w:cstheme="minorHAnsi"/>
          <w:sz w:val="24"/>
          <w:szCs w:val="24"/>
        </w:rPr>
        <w:t>of</w:t>
      </w:r>
      <w:r w:rsidR="00857C17" w:rsidRPr="00FA764C">
        <w:rPr>
          <w:rFonts w:cstheme="minorHAnsi"/>
          <w:sz w:val="24"/>
          <w:szCs w:val="24"/>
        </w:rPr>
        <w:t xml:space="preserve"> </w:t>
      </w:r>
      <w:r w:rsidR="0075489C" w:rsidRPr="00FA764C">
        <w:rPr>
          <w:rFonts w:cstheme="minorHAnsi"/>
          <w:sz w:val="24"/>
          <w:szCs w:val="24"/>
        </w:rPr>
        <w:t>mental</w:t>
      </w:r>
      <w:r w:rsidR="00857C17" w:rsidRPr="00FA764C">
        <w:rPr>
          <w:rFonts w:cstheme="minorHAnsi"/>
          <w:sz w:val="24"/>
          <w:szCs w:val="24"/>
        </w:rPr>
        <w:t xml:space="preserve"> </w:t>
      </w:r>
      <w:r w:rsidR="0075489C" w:rsidRPr="00FA764C">
        <w:rPr>
          <w:rFonts w:cstheme="minorHAnsi"/>
          <w:sz w:val="24"/>
          <w:szCs w:val="24"/>
        </w:rPr>
        <w:t>health</w:t>
      </w:r>
      <w:r w:rsidR="00857C17" w:rsidRPr="00FA764C">
        <w:rPr>
          <w:rFonts w:cstheme="minorHAnsi"/>
          <w:sz w:val="24"/>
          <w:szCs w:val="24"/>
        </w:rPr>
        <w:t xml:space="preserve"> </w:t>
      </w:r>
      <w:r w:rsidR="0075489C" w:rsidRPr="00FA764C">
        <w:rPr>
          <w:rFonts w:cstheme="minorHAnsi"/>
          <w:sz w:val="24"/>
          <w:szCs w:val="24"/>
        </w:rPr>
        <w:t>could</w:t>
      </w:r>
      <w:r w:rsidR="00857C17" w:rsidRPr="00FA764C">
        <w:rPr>
          <w:rFonts w:cstheme="minorHAnsi"/>
          <w:sz w:val="24"/>
          <w:szCs w:val="24"/>
        </w:rPr>
        <w:t xml:space="preserve"> </w:t>
      </w:r>
      <w:proofErr w:type="gramStart"/>
      <w:r w:rsidR="0075489C" w:rsidRPr="00FA764C">
        <w:rPr>
          <w:rFonts w:cstheme="minorHAnsi"/>
          <w:sz w:val="24"/>
          <w:szCs w:val="24"/>
        </w:rPr>
        <w:t>manifests</w:t>
      </w:r>
      <w:proofErr w:type="gramEnd"/>
      <w:r w:rsidR="00857C17" w:rsidRPr="00FA764C">
        <w:rPr>
          <w:rFonts w:cstheme="minorHAnsi"/>
          <w:sz w:val="24"/>
          <w:szCs w:val="24"/>
        </w:rPr>
        <w:t xml:space="preserve"> </w:t>
      </w:r>
      <w:r w:rsidR="0075489C" w:rsidRPr="00FA764C">
        <w:rPr>
          <w:rFonts w:cstheme="minorHAnsi"/>
          <w:sz w:val="24"/>
          <w:szCs w:val="24"/>
        </w:rPr>
        <w:t>at</w:t>
      </w:r>
      <w:r w:rsidR="00857C17" w:rsidRPr="00FA764C">
        <w:rPr>
          <w:rFonts w:cstheme="minorHAnsi"/>
          <w:sz w:val="24"/>
          <w:szCs w:val="24"/>
        </w:rPr>
        <w:t xml:space="preserve"> </w:t>
      </w:r>
      <w:r w:rsidR="0075489C" w:rsidRPr="00FA764C">
        <w:rPr>
          <w:rFonts w:cstheme="minorHAnsi"/>
          <w:sz w:val="24"/>
          <w:szCs w:val="24"/>
        </w:rPr>
        <w:t>the</w:t>
      </w:r>
      <w:r w:rsidR="00857C17" w:rsidRPr="00FA764C">
        <w:rPr>
          <w:rFonts w:cstheme="minorHAnsi"/>
          <w:sz w:val="24"/>
          <w:szCs w:val="24"/>
        </w:rPr>
        <w:t xml:space="preserve"> </w:t>
      </w:r>
      <w:r w:rsidR="0075489C" w:rsidRPr="00FA764C">
        <w:rPr>
          <w:rFonts w:cstheme="minorHAnsi"/>
          <w:sz w:val="24"/>
          <w:szCs w:val="24"/>
        </w:rPr>
        <w:t>level</w:t>
      </w:r>
      <w:r w:rsidR="00857C17" w:rsidRPr="00FA764C">
        <w:rPr>
          <w:rFonts w:cstheme="minorHAnsi"/>
          <w:sz w:val="24"/>
          <w:szCs w:val="24"/>
        </w:rPr>
        <w:t xml:space="preserve"> </w:t>
      </w:r>
      <w:r w:rsidR="0075489C" w:rsidRPr="00FA764C">
        <w:rPr>
          <w:rFonts w:cstheme="minorHAnsi"/>
          <w:sz w:val="24"/>
          <w:szCs w:val="24"/>
        </w:rPr>
        <w:t>of</w:t>
      </w:r>
      <w:r w:rsidR="00857C17" w:rsidRPr="00FA764C">
        <w:rPr>
          <w:rFonts w:cstheme="minorHAnsi"/>
          <w:sz w:val="24"/>
          <w:szCs w:val="24"/>
        </w:rPr>
        <w:t xml:space="preserve"> </w:t>
      </w:r>
      <w:r w:rsidR="0075489C" w:rsidRPr="00FA764C">
        <w:rPr>
          <w:rFonts w:cstheme="minorHAnsi"/>
          <w:sz w:val="24"/>
          <w:szCs w:val="24"/>
        </w:rPr>
        <w:t>the</w:t>
      </w:r>
      <w:r w:rsidR="00857C17" w:rsidRPr="00FA764C">
        <w:rPr>
          <w:rFonts w:cstheme="minorHAnsi"/>
          <w:sz w:val="24"/>
          <w:szCs w:val="24"/>
        </w:rPr>
        <w:t xml:space="preserve"> </w:t>
      </w:r>
      <w:r w:rsidR="0075489C" w:rsidRPr="00FA764C">
        <w:rPr>
          <w:rFonts w:cstheme="minorHAnsi"/>
          <w:sz w:val="24"/>
          <w:szCs w:val="24"/>
        </w:rPr>
        <w:t>individual</w:t>
      </w:r>
      <w:r w:rsidR="00857C17" w:rsidRPr="00FA764C">
        <w:rPr>
          <w:rFonts w:cstheme="minorHAnsi"/>
          <w:sz w:val="24"/>
          <w:szCs w:val="24"/>
        </w:rPr>
        <w:t xml:space="preserve"> </w:t>
      </w:r>
      <w:r w:rsidR="0075489C" w:rsidRPr="00FA764C">
        <w:rPr>
          <w:rFonts w:cstheme="minorHAnsi"/>
          <w:sz w:val="24"/>
          <w:szCs w:val="24"/>
        </w:rPr>
        <w:t>(intrapersonal),</w:t>
      </w:r>
      <w:r w:rsidR="00857C17" w:rsidRPr="00FA764C">
        <w:rPr>
          <w:rFonts w:cstheme="minorHAnsi"/>
          <w:sz w:val="24"/>
          <w:szCs w:val="24"/>
        </w:rPr>
        <w:t xml:space="preserve"> </w:t>
      </w:r>
      <w:r w:rsidR="0075489C" w:rsidRPr="00FA764C">
        <w:rPr>
          <w:rFonts w:cstheme="minorHAnsi"/>
          <w:sz w:val="24"/>
          <w:szCs w:val="24"/>
        </w:rPr>
        <w:t>society</w:t>
      </w:r>
      <w:r w:rsidR="00857C17" w:rsidRPr="00FA764C">
        <w:rPr>
          <w:rFonts w:cstheme="minorHAnsi"/>
          <w:sz w:val="24"/>
          <w:szCs w:val="24"/>
        </w:rPr>
        <w:t xml:space="preserve"> </w:t>
      </w:r>
      <w:r w:rsidR="0075489C" w:rsidRPr="00FA764C">
        <w:rPr>
          <w:rFonts w:cstheme="minorHAnsi"/>
          <w:sz w:val="24"/>
          <w:szCs w:val="24"/>
        </w:rPr>
        <w:t>(interpersonal)</w:t>
      </w:r>
      <w:r w:rsidR="00857C17" w:rsidRPr="00FA764C">
        <w:rPr>
          <w:rFonts w:cstheme="minorHAnsi"/>
          <w:sz w:val="24"/>
          <w:szCs w:val="24"/>
        </w:rPr>
        <w:t xml:space="preserve"> </w:t>
      </w:r>
      <w:r w:rsidR="0075489C" w:rsidRPr="00FA764C">
        <w:rPr>
          <w:rFonts w:cstheme="minorHAnsi"/>
          <w:sz w:val="24"/>
          <w:szCs w:val="24"/>
        </w:rPr>
        <w:t>and</w:t>
      </w:r>
      <w:r w:rsidR="00857C17" w:rsidRPr="00FA764C">
        <w:rPr>
          <w:rFonts w:cstheme="minorHAnsi"/>
          <w:sz w:val="24"/>
          <w:szCs w:val="24"/>
        </w:rPr>
        <w:t xml:space="preserve"> </w:t>
      </w:r>
      <w:r w:rsidR="0075489C" w:rsidRPr="00FA764C">
        <w:rPr>
          <w:rFonts w:cstheme="minorHAnsi"/>
          <w:sz w:val="24"/>
          <w:szCs w:val="24"/>
        </w:rPr>
        <w:t>health</w:t>
      </w:r>
      <w:r w:rsidR="00857C17" w:rsidRPr="00FA764C">
        <w:rPr>
          <w:rFonts w:cstheme="minorHAnsi"/>
          <w:sz w:val="24"/>
          <w:szCs w:val="24"/>
        </w:rPr>
        <w:t xml:space="preserve"> </w:t>
      </w:r>
      <w:r w:rsidR="0075489C" w:rsidRPr="00FA764C">
        <w:rPr>
          <w:rFonts w:cstheme="minorHAnsi"/>
          <w:sz w:val="24"/>
          <w:szCs w:val="24"/>
        </w:rPr>
        <w:t>systems</w:t>
      </w:r>
      <w:r w:rsidR="00857C17" w:rsidRPr="00FA764C">
        <w:rPr>
          <w:rFonts w:cstheme="minorHAnsi"/>
          <w:sz w:val="24"/>
          <w:szCs w:val="24"/>
        </w:rPr>
        <w:t xml:space="preserve"> </w:t>
      </w:r>
      <w:r w:rsidR="0075489C" w:rsidRPr="00FA764C">
        <w:rPr>
          <w:rFonts w:cstheme="minorHAnsi"/>
          <w:sz w:val="24"/>
          <w:szCs w:val="24"/>
        </w:rPr>
        <w:t>(structural).</w:t>
      </w:r>
      <w:r w:rsidR="00857C17" w:rsidRPr="00FA764C">
        <w:rPr>
          <w:rFonts w:cstheme="minorHAnsi"/>
          <w:sz w:val="24"/>
          <w:szCs w:val="24"/>
        </w:rPr>
        <w:t xml:space="preserve"> </w:t>
      </w:r>
      <w:r w:rsidR="0075489C" w:rsidRPr="00FA764C">
        <w:rPr>
          <w:rFonts w:cstheme="minorHAnsi"/>
          <w:sz w:val="24"/>
          <w:szCs w:val="24"/>
          <w:lang w:bidi="fa-IR"/>
        </w:rPr>
        <w:t>This</w:t>
      </w:r>
      <w:r w:rsidR="00857C17" w:rsidRPr="00FA764C">
        <w:rPr>
          <w:rFonts w:cstheme="minorHAnsi"/>
          <w:sz w:val="24"/>
          <w:szCs w:val="24"/>
          <w:lang w:bidi="fa-IR"/>
        </w:rPr>
        <w:t xml:space="preserve"> </w:t>
      </w:r>
      <w:r w:rsidR="0075489C" w:rsidRPr="00FA764C">
        <w:rPr>
          <w:rFonts w:cstheme="minorHAnsi"/>
          <w:sz w:val="24"/>
          <w:szCs w:val="24"/>
          <w:lang w:bidi="fa-IR"/>
        </w:rPr>
        <w:t>is</w:t>
      </w:r>
      <w:r w:rsidR="00857C17" w:rsidRPr="00FA764C">
        <w:rPr>
          <w:rFonts w:cstheme="minorHAnsi"/>
          <w:sz w:val="24"/>
          <w:szCs w:val="24"/>
          <w:lang w:bidi="fa-IR"/>
        </w:rPr>
        <w:t xml:space="preserve"> </w:t>
      </w:r>
      <w:r w:rsidR="0075489C" w:rsidRPr="00FA764C">
        <w:rPr>
          <w:rFonts w:cstheme="minorHAnsi"/>
          <w:sz w:val="24"/>
          <w:szCs w:val="24"/>
          <w:lang w:bidi="fa-IR"/>
        </w:rPr>
        <w:t>the</w:t>
      </w:r>
      <w:r w:rsidR="00857C17" w:rsidRPr="00FA764C">
        <w:rPr>
          <w:rFonts w:cstheme="minorHAnsi"/>
          <w:sz w:val="24"/>
          <w:szCs w:val="24"/>
          <w:lang w:bidi="fa-IR"/>
        </w:rPr>
        <w:t xml:space="preserve"> </w:t>
      </w:r>
      <w:r w:rsidR="0075489C" w:rsidRPr="00FA764C">
        <w:rPr>
          <w:rFonts w:cstheme="minorHAnsi"/>
          <w:sz w:val="24"/>
          <w:szCs w:val="24"/>
          <w:lang w:bidi="fa-IR"/>
        </w:rPr>
        <w:t>framework</w:t>
      </w:r>
      <w:r w:rsidR="00857C17" w:rsidRPr="00FA764C">
        <w:rPr>
          <w:rFonts w:cstheme="minorHAnsi"/>
          <w:sz w:val="24"/>
          <w:szCs w:val="24"/>
          <w:lang w:bidi="fa-IR"/>
        </w:rPr>
        <w:t xml:space="preserve"> </w:t>
      </w:r>
      <w:r w:rsidR="0075489C" w:rsidRPr="00FA764C">
        <w:rPr>
          <w:rFonts w:cstheme="minorHAnsi"/>
          <w:sz w:val="24"/>
          <w:szCs w:val="24"/>
          <w:lang w:bidi="fa-IR"/>
        </w:rPr>
        <w:t>presented</w:t>
      </w:r>
      <w:r w:rsidR="00857C17" w:rsidRPr="00FA764C">
        <w:rPr>
          <w:rFonts w:cstheme="minorHAnsi"/>
          <w:sz w:val="24"/>
          <w:szCs w:val="24"/>
          <w:lang w:bidi="fa-IR"/>
        </w:rPr>
        <w:t xml:space="preserve"> </w:t>
      </w:r>
      <w:r w:rsidR="0075489C" w:rsidRPr="00FA764C">
        <w:rPr>
          <w:rFonts w:cstheme="minorHAnsi"/>
          <w:sz w:val="24"/>
          <w:szCs w:val="24"/>
          <w:lang w:bidi="fa-IR"/>
        </w:rPr>
        <w:t>by</w:t>
      </w:r>
      <w:r w:rsidR="00857C17" w:rsidRPr="00FA764C">
        <w:rPr>
          <w:rFonts w:cstheme="minorHAnsi"/>
          <w:sz w:val="24"/>
          <w:szCs w:val="24"/>
        </w:rPr>
        <w:t xml:space="preserve"> </w:t>
      </w:r>
      <w:r w:rsidR="0075489C" w:rsidRPr="00FA764C">
        <w:rPr>
          <w:rFonts w:cstheme="minorHAnsi"/>
          <w:sz w:val="24"/>
          <w:szCs w:val="24"/>
        </w:rPr>
        <w:t>Javed</w:t>
      </w:r>
      <w:r w:rsidR="00857C17" w:rsidRPr="00FA764C">
        <w:rPr>
          <w:rFonts w:cstheme="minorHAnsi"/>
          <w:sz w:val="24"/>
          <w:szCs w:val="24"/>
        </w:rPr>
        <w:t xml:space="preserve"> </w:t>
      </w:r>
      <w:r w:rsidR="0075489C" w:rsidRPr="00FA764C">
        <w:rPr>
          <w:rFonts w:cstheme="minorHAnsi"/>
          <w:sz w:val="24"/>
          <w:szCs w:val="24"/>
        </w:rPr>
        <w:t>et</w:t>
      </w:r>
      <w:r w:rsidR="00857C17" w:rsidRPr="00FA764C">
        <w:rPr>
          <w:rFonts w:cstheme="minorHAnsi"/>
          <w:sz w:val="24"/>
          <w:szCs w:val="24"/>
        </w:rPr>
        <w:t xml:space="preserve"> </w:t>
      </w:r>
      <w:r w:rsidR="0075489C" w:rsidRPr="00FA764C">
        <w:rPr>
          <w:rFonts w:cstheme="minorHAnsi"/>
          <w:sz w:val="24"/>
          <w:szCs w:val="24"/>
        </w:rPr>
        <w:t>al.,</w:t>
      </w:r>
      <w:r w:rsidR="00857C17" w:rsidRPr="00FA764C">
        <w:rPr>
          <w:rFonts w:cstheme="minorHAnsi"/>
          <w:sz w:val="24"/>
          <w:szCs w:val="24"/>
        </w:rPr>
        <w:t xml:space="preserve"> </w:t>
      </w:r>
      <w:r w:rsidR="0075489C" w:rsidRPr="00FA764C">
        <w:rPr>
          <w:rFonts w:cstheme="minorHAnsi"/>
          <w:sz w:val="24"/>
          <w:szCs w:val="24"/>
        </w:rPr>
        <w:t>(2021).</w:t>
      </w:r>
      <w:r w:rsidR="00857C17" w:rsidRPr="00FA764C">
        <w:rPr>
          <w:rFonts w:cstheme="minorHAnsi"/>
          <w:sz w:val="24"/>
          <w:szCs w:val="24"/>
        </w:rPr>
        <w:t xml:space="preserve"> </w:t>
      </w:r>
      <w:r w:rsidR="0075489C" w:rsidRPr="00FA764C">
        <w:rPr>
          <w:rFonts w:cstheme="minorHAnsi"/>
          <w:sz w:val="24"/>
          <w:szCs w:val="24"/>
        </w:rPr>
        <w:t>They</w:t>
      </w:r>
      <w:r w:rsidR="00857C17" w:rsidRPr="00FA764C">
        <w:rPr>
          <w:rFonts w:cstheme="minorHAnsi"/>
          <w:sz w:val="24"/>
          <w:szCs w:val="24"/>
        </w:rPr>
        <w:t xml:space="preserve"> </w:t>
      </w:r>
      <w:r w:rsidR="002850B2" w:rsidRPr="00FA764C">
        <w:rPr>
          <w:rFonts w:cstheme="minorHAnsi"/>
          <w:sz w:val="24"/>
          <w:szCs w:val="24"/>
        </w:rPr>
        <w:t>explore</w:t>
      </w:r>
      <w:r w:rsidR="00857C17" w:rsidRPr="00FA764C">
        <w:rPr>
          <w:rFonts w:cstheme="minorHAnsi"/>
          <w:sz w:val="24"/>
          <w:szCs w:val="24"/>
        </w:rPr>
        <w:t xml:space="preserve"> </w:t>
      </w:r>
      <w:r w:rsidR="002850B2" w:rsidRPr="00FA764C">
        <w:rPr>
          <w:rFonts w:cstheme="minorHAnsi"/>
          <w:sz w:val="24"/>
          <w:szCs w:val="24"/>
        </w:rPr>
        <w:t>various</w:t>
      </w:r>
      <w:r w:rsidR="00857C17" w:rsidRPr="00FA764C">
        <w:rPr>
          <w:rFonts w:cstheme="minorHAnsi"/>
          <w:sz w:val="24"/>
          <w:szCs w:val="24"/>
        </w:rPr>
        <w:t xml:space="preserve"> </w:t>
      </w:r>
      <w:r w:rsidR="002850B2" w:rsidRPr="00FA764C">
        <w:rPr>
          <w:rFonts w:cstheme="minorHAnsi"/>
          <w:sz w:val="24"/>
          <w:szCs w:val="24"/>
        </w:rPr>
        <w:t>aspects</w:t>
      </w:r>
      <w:r w:rsidR="00857C17" w:rsidRPr="00FA764C">
        <w:rPr>
          <w:rFonts w:cstheme="minorHAnsi"/>
          <w:sz w:val="24"/>
          <w:szCs w:val="24"/>
        </w:rPr>
        <w:t xml:space="preserve"> </w:t>
      </w:r>
      <w:r w:rsidR="002850B2" w:rsidRPr="00FA764C">
        <w:rPr>
          <w:rFonts w:cstheme="minorHAnsi"/>
          <w:sz w:val="24"/>
          <w:szCs w:val="24"/>
        </w:rPr>
        <w:t>of</w:t>
      </w:r>
      <w:r w:rsidR="00857C17" w:rsidRPr="00FA764C">
        <w:rPr>
          <w:rFonts w:cstheme="minorHAnsi"/>
          <w:sz w:val="24"/>
          <w:szCs w:val="24"/>
        </w:rPr>
        <w:t xml:space="preserve"> </w:t>
      </w:r>
      <w:r w:rsidR="002850B2" w:rsidRPr="00FA764C">
        <w:rPr>
          <w:rFonts w:cstheme="minorHAnsi"/>
          <w:sz w:val="24"/>
          <w:szCs w:val="24"/>
        </w:rPr>
        <w:t>stigma</w:t>
      </w:r>
      <w:r w:rsidR="00857C17" w:rsidRPr="00FA764C">
        <w:rPr>
          <w:rFonts w:cstheme="minorHAnsi"/>
          <w:sz w:val="24"/>
          <w:szCs w:val="24"/>
        </w:rPr>
        <w:t xml:space="preserve"> </w:t>
      </w:r>
      <w:r w:rsidR="002850B2" w:rsidRPr="00FA764C">
        <w:rPr>
          <w:rFonts w:cstheme="minorHAnsi"/>
          <w:sz w:val="24"/>
          <w:szCs w:val="24"/>
        </w:rPr>
        <w:t>towards</w:t>
      </w:r>
      <w:r w:rsidR="00857C17" w:rsidRPr="00FA764C">
        <w:rPr>
          <w:rFonts w:cstheme="minorHAnsi"/>
          <w:sz w:val="24"/>
          <w:szCs w:val="24"/>
        </w:rPr>
        <w:t xml:space="preserve"> </w:t>
      </w:r>
      <w:r w:rsidR="002850B2" w:rsidRPr="00FA764C">
        <w:rPr>
          <w:rFonts w:cstheme="minorHAnsi"/>
          <w:sz w:val="24"/>
          <w:szCs w:val="24"/>
        </w:rPr>
        <w:t>mental</w:t>
      </w:r>
      <w:r w:rsidR="00857C17" w:rsidRPr="00FA764C">
        <w:rPr>
          <w:rFonts w:cstheme="minorHAnsi"/>
          <w:sz w:val="24"/>
          <w:szCs w:val="24"/>
        </w:rPr>
        <w:t xml:space="preserve"> </w:t>
      </w:r>
      <w:r w:rsidR="002850B2" w:rsidRPr="00FA764C">
        <w:rPr>
          <w:rFonts w:cstheme="minorHAnsi"/>
          <w:sz w:val="24"/>
          <w:szCs w:val="24"/>
        </w:rPr>
        <w:t>health</w:t>
      </w:r>
      <w:r w:rsidR="00857C17" w:rsidRPr="00FA764C">
        <w:rPr>
          <w:rFonts w:cstheme="minorHAnsi"/>
          <w:sz w:val="24"/>
          <w:szCs w:val="24"/>
        </w:rPr>
        <w:t xml:space="preserve"> </w:t>
      </w:r>
      <w:r w:rsidR="002850B2" w:rsidRPr="00FA764C">
        <w:rPr>
          <w:rFonts w:cstheme="minorHAnsi"/>
          <w:sz w:val="24"/>
          <w:szCs w:val="24"/>
        </w:rPr>
        <w:t>with</w:t>
      </w:r>
      <w:r w:rsidR="00857C17" w:rsidRPr="00FA764C">
        <w:rPr>
          <w:rFonts w:cstheme="minorHAnsi"/>
          <w:sz w:val="24"/>
          <w:szCs w:val="24"/>
        </w:rPr>
        <w:t xml:space="preserve"> </w:t>
      </w:r>
      <w:r w:rsidR="002850B2" w:rsidRPr="00FA764C">
        <w:rPr>
          <w:rFonts w:cstheme="minorHAnsi"/>
          <w:sz w:val="24"/>
          <w:szCs w:val="24"/>
        </w:rPr>
        <w:t>a</w:t>
      </w:r>
      <w:r w:rsidR="00857C17" w:rsidRPr="00FA764C">
        <w:rPr>
          <w:rFonts w:cstheme="minorHAnsi"/>
          <w:sz w:val="24"/>
          <w:szCs w:val="24"/>
        </w:rPr>
        <w:t xml:space="preserve"> </w:t>
      </w:r>
      <w:r w:rsidR="002850B2" w:rsidRPr="00FA764C">
        <w:rPr>
          <w:rFonts w:cstheme="minorHAnsi"/>
          <w:sz w:val="24"/>
          <w:szCs w:val="24"/>
        </w:rPr>
        <w:t>focus</w:t>
      </w:r>
      <w:r w:rsidR="00857C17" w:rsidRPr="00FA764C">
        <w:rPr>
          <w:rFonts w:cstheme="minorHAnsi"/>
          <w:sz w:val="24"/>
          <w:szCs w:val="24"/>
        </w:rPr>
        <w:t xml:space="preserve"> </w:t>
      </w:r>
      <w:r w:rsidR="002850B2" w:rsidRPr="00FA764C">
        <w:rPr>
          <w:rFonts w:cstheme="minorHAnsi"/>
          <w:sz w:val="24"/>
          <w:szCs w:val="24"/>
        </w:rPr>
        <w:t>on</w:t>
      </w:r>
      <w:r w:rsidR="00857C17" w:rsidRPr="00FA764C">
        <w:rPr>
          <w:rFonts w:cstheme="minorHAnsi"/>
          <w:sz w:val="24"/>
          <w:szCs w:val="24"/>
        </w:rPr>
        <w:t xml:space="preserve"> </w:t>
      </w:r>
      <w:r w:rsidR="002850B2" w:rsidRPr="00FA764C">
        <w:rPr>
          <w:rFonts w:cstheme="minorHAnsi"/>
          <w:sz w:val="24"/>
          <w:szCs w:val="24"/>
        </w:rPr>
        <w:t>Low-</w:t>
      </w:r>
      <w:r w:rsidR="00857C17" w:rsidRPr="00FA764C">
        <w:rPr>
          <w:rFonts w:cstheme="minorHAnsi"/>
          <w:sz w:val="24"/>
          <w:szCs w:val="24"/>
        </w:rPr>
        <w:t xml:space="preserve"> </w:t>
      </w:r>
      <w:r w:rsidR="002850B2" w:rsidRPr="00FA764C">
        <w:rPr>
          <w:rFonts w:cstheme="minorHAnsi"/>
          <w:sz w:val="24"/>
          <w:szCs w:val="24"/>
        </w:rPr>
        <w:t>and</w:t>
      </w:r>
      <w:r w:rsidR="00857C17" w:rsidRPr="00FA764C">
        <w:rPr>
          <w:rFonts w:cstheme="minorHAnsi"/>
          <w:sz w:val="24"/>
          <w:szCs w:val="24"/>
        </w:rPr>
        <w:t xml:space="preserve"> </w:t>
      </w:r>
      <w:r w:rsidR="002850B2" w:rsidRPr="00FA764C">
        <w:rPr>
          <w:rFonts w:cstheme="minorHAnsi"/>
          <w:sz w:val="24"/>
          <w:szCs w:val="24"/>
        </w:rPr>
        <w:t>middle-income</w:t>
      </w:r>
      <w:r w:rsidR="00857C17" w:rsidRPr="00FA764C">
        <w:rPr>
          <w:rFonts w:cstheme="minorHAnsi"/>
          <w:sz w:val="24"/>
          <w:szCs w:val="24"/>
        </w:rPr>
        <w:t xml:space="preserve"> </w:t>
      </w:r>
      <w:r w:rsidR="002850B2" w:rsidRPr="00FA764C">
        <w:rPr>
          <w:rFonts w:cstheme="minorHAnsi"/>
          <w:sz w:val="24"/>
          <w:szCs w:val="24"/>
        </w:rPr>
        <w:t>countries</w:t>
      </w:r>
      <w:r w:rsidR="00857C17" w:rsidRPr="00FA764C">
        <w:rPr>
          <w:rFonts w:cstheme="minorHAnsi"/>
          <w:sz w:val="24"/>
          <w:szCs w:val="24"/>
        </w:rPr>
        <w:t xml:space="preserve"> </w:t>
      </w:r>
      <w:r w:rsidR="002850B2" w:rsidRPr="00FA764C">
        <w:rPr>
          <w:rFonts w:cstheme="minorHAnsi"/>
          <w:sz w:val="24"/>
          <w:szCs w:val="24"/>
        </w:rPr>
        <w:t>(LMICs)</w:t>
      </w:r>
      <w:r w:rsidR="00857C17" w:rsidRPr="00FA764C">
        <w:rPr>
          <w:rFonts w:cstheme="minorHAnsi"/>
          <w:sz w:val="24"/>
          <w:szCs w:val="24"/>
        </w:rPr>
        <w:t xml:space="preserve"> </w:t>
      </w:r>
      <w:r w:rsidR="002850B2" w:rsidRPr="00FA764C">
        <w:rPr>
          <w:rFonts w:cstheme="minorHAnsi"/>
          <w:sz w:val="24"/>
          <w:szCs w:val="24"/>
        </w:rPr>
        <w:t>and</w:t>
      </w:r>
      <w:r w:rsidR="00857C17" w:rsidRPr="00FA764C">
        <w:rPr>
          <w:rFonts w:cstheme="minorHAnsi"/>
          <w:sz w:val="24"/>
          <w:szCs w:val="24"/>
        </w:rPr>
        <w:t xml:space="preserve"> </w:t>
      </w:r>
      <w:r w:rsidR="002850B2" w:rsidRPr="00FA764C">
        <w:rPr>
          <w:rFonts w:cstheme="minorHAnsi"/>
          <w:sz w:val="24"/>
          <w:szCs w:val="24"/>
        </w:rPr>
        <w:t>assesses</w:t>
      </w:r>
      <w:r w:rsidR="00857C17" w:rsidRPr="00FA764C">
        <w:rPr>
          <w:rFonts w:cstheme="minorHAnsi"/>
          <w:sz w:val="24"/>
          <w:szCs w:val="24"/>
        </w:rPr>
        <w:t xml:space="preserve"> </w:t>
      </w:r>
      <w:r w:rsidR="002850B2" w:rsidRPr="00FA764C">
        <w:rPr>
          <w:rFonts w:cstheme="minorHAnsi"/>
          <w:sz w:val="24"/>
          <w:szCs w:val="24"/>
        </w:rPr>
        <w:t>measures</w:t>
      </w:r>
      <w:r w:rsidR="00857C17" w:rsidRPr="00FA764C">
        <w:rPr>
          <w:rFonts w:cstheme="minorHAnsi"/>
          <w:sz w:val="24"/>
          <w:szCs w:val="24"/>
        </w:rPr>
        <w:t xml:space="preserve"> </w:t>
      </w:r>
      <w:r w:rsidR="002850B2" w:rsidRPr="00FA764C">
        <w:rPr>
          <w:rFonts w:cstheme="minorHAnsi"/>
          <w:sz w:val="24"/>
          <w:szCs w:val="24"/>
        </w:rPr>
        <w:t>to</w:t>
      </w:r>
      <w:r w:rsidR="00857C17" w:rsidRPr="00FA764C">
        <w:rPr>
          <w:rFonts w:cstheme="minorHAnsi"/>
          <w:sz w:val="24"/>
          <w:szCs w:val="24"/>
        </w:rPr>
        <w:t xml:space="preserve"> </w:t>
      </w:r>
      <w:r w:rsidR="002850B2" w:rsidRPr="00FA764C">
        <w:rPr>
          <w:rFonts w:cstheme="minorHAnsi"/>
          <w:sz w:val="24"/>
          <w:szCs w:val="24"/>
        </w:rPr>
        <w:t>increase</w:t>
      </w:r>
      <w:r w:rsidR="00857C17" w:rsidRPr="00FA764C">
        <w:rPr>
          <w:rFonts w:cstheme="minorHAnsi"/>
          <w:sz w:val="24"/>
          <w:szCs w:val="24"/>
        </w:rPr>
        <w:t xml:space="preserve"> </w:t>
      </w:r>
      <w:r w:rsidR="002850B2" w:rsidRPr="00FA764C">
        <w:rPr>
          <w:rFonts w:cstheme="minorHAnsi"/>
          <w:sz w:val="24"/>
          <w:szCs w:val="24"/>
        </w:rPr>
        <w:t>help-seeking</w:t>
      </w:r>
      <w:r w:rsidR="00857C17" w:rsidRPr="00FA764C">
        <w:rPr>
          <w:rFonts w:cstheme="minorHAnsi"/>
          <w:sz w:val="24"/>
          <w:szCs w:val="24"/>
        </w:rPr>
        <w:t xml:space="preserve"> </w:t>
      </w:r>
      <w:r w:rsidR="002850B2" w:rsidRPr="00FA764C">
        <w:rPr>
          <w:rFonts w:cstheme="minorHAnsi"/>
          <w:sz w:val="24"/>
          <w:szCs w:val="24"/>
        </w:rPr>
        <w:t>and</w:t>
      </w:r>
      <w:r w:rsidR="00857C17" w:rsidRPr="00FA764C">
        <w:rPr>
          <w:rFonts w:cstheme="minorHAnsi"/>
          <w:sz w:val="24"/>
          <w:szCs w:val="24"/>
        </w:rPr>
        <w:t xml:space="preserve"> </w:t>
      </w:r>
      <w:r w:rsidR="002850B2" w:rsidRPr="00FA764C">
        <w:rPr>
          <w:rFonts w:cstheme="minorHAnsi"/>
          <w:sz w:val="24"/>
          <w:szCs w:val="24"/>
        </w:rPr>
        <w:t>access</w:t>
      </w:r>
      <w:r w:rsidR="00857C17" w:rsidRPr="00FA764C">
        <w:rPr>
          <w:rFonts w:cstheme="minorHAnsi"/>
          <w:sz w:val="24"/>
          <w:szCs w:val="24"/>
        </w:rPr>
        <w:t xml:space="preserve"> </w:t>
      </w:r>
      <w:r w:rsidR="002850B2" w:rsidRPr="00FA764C">
        <w:rPr>
          <w:rFonts w:cstheme="minorHAnsi"/>
          <w:sz w:val="24"/>
          <w:szCs w:val="24"/>
        </w:rPr>
        <w:t>to</w:t>
      </w:r>
      <w:r w:rsidR="00857C17" w:rsidRPr="00FA764C">
        <w:rPr>
          <w:rFonts w:cstheme="minorHAnsi"/>
          <w:sz w:val="24"/>
          <w:szCs w:val="24"/>
        </w:rPr>
        <w:t xml:space="preserve"> </w:t>
      </w:r>
      <w:r w:rsidR="002850B2" w:rsidRPr="00FA764C">
        <w:rPr>
          <w:rFonts w:cstheme="minorHAnsi"/>
          <w:sz w:val="24"/>
          <w:szCs w:val="24"/>
        </w:rPr>
        <w:t>and</w:t>
      </w:r>
      <w:r w:rsidR="00857C17" w:rsidRPr="00FA764C">
        <w:rPr>
          <w:rFonts w:cstheme="minorHAnsi"/>
          <w:sz w:val="24"/>
          <w:szCs w:val="24"/>
        </w:rPr>
        <w:t xml:space="preserve"> </w:t>
      </w:r>
      <w:r w:rsidR="002850B2" w:rsidRPr="00FA764C">
        <w:rPr>
          <w:rFonts w:cstheme="minorHAnsi"/>
          <w:sz w:val="24"/>
          <w:szCs w:val="24"/>
        </w:rPr>
        <w:t>uptake</w:t>
      </w:r>
      <w:r w:rsidR="00857C17" w:rsidRPr="00FA764C">
        <w:rPr>
          <w:rFonts w:cstheme="minorHAnsi"/>
          <w:sz w:val="24"/>
          <w:szCs w:val="24"/>
        </w:rPr>
        <w:t xml:space="preserve"> </w:t>
      </w:r>
      <w:r w:rsidR="002850B2" w:rsidRPr="00FA764C">
        <w:rPr>
          <w:rFonts w:cstheme="minorHAnsi"/>
          <w:sz w:val="24"/>
          <w:szCs w:val="24"/>
        </w:rPr>
        <w:t>of</w:t>
      </w:r>
      <w:r w:rsidR="00857C17" w:rsidRPr="00FA764C">
        <w:rPr>
          <w:rFonts w:cstheme="minorHAnsi"/>
          <w:sz w:val="24"/>
          <w:szCs w:val="24"/>
        </w:rPr>
        <w:t xml:space="preserve"> </w:t>
      </w:r>
      <w:r w:rsidR="002850B2" w:rsidRPr="00FA764C">
        <w:rPr>
          <w:rFonts w:cstheme="minorHAnsi"/>
          <w:sz w:val="24"/>
          <w:szCs w:val="24"/>
        </w:rPr>
        <w:t>mental</w:t>
      </w:r>
      <w:r w:rsidR="00857C17" w:rsidRPr="00FA764C">
        <w:rPr>
          <w:rFonts w:cstheme="minorHAnsi"/>
          <w:sz w:val="24"/>
          <w:szCs w:val="24"/>
        </w:rPr>
        <w:t xml:space="preserve"> </w:t>
      </w:r>
      <w:r w:rsidR="002850B2" w:rsidRPr="00FA764C">
        <w:rPr>
          <w:rFonts w:cstheme="minorHAnsi"/>
          <w:sz w:val="24"/>
          <w:szCs w:val="24"/>
        </w:rPr>
        <w:t>health</w:t>
      </w:r>
      <w:r w:rsidR="00857C17" w:rsidRPr="00FA764C">
        <w:rPr>
          <w:rFonts w:cstheme="minorHAnsi"/>
          <w:sz w:val="24"/>
          <w:szCs w:val="24"/>
        </w:rPr>
        <w:t xml:space="preserve"> </w:t>
      </w:r>
      <w:r w:rsidR="002850B2" w:rsidRPr="00FA764C">
        <w:rPr>
          <w:rFonts w:cstheme="minorHAnsi"/>
          <w:sz w:val="24"/>
          <w:szCs w:val="24"/>
        </w:rPr>
        <w:t>services.</w:t>
      </w:r>
      <w:r w:rsidR="00857C17" w:rsidRPr="00FA764C">
        <w:rPr>
          <w:rFonts w:cstheme="minorHAnsi"/>
          <w:sz w:val="24"/>
          <w:szCs w:val="24"/>
        </w:rPr>
        <w:t xml:space="preserve"> </w:t>
      </w:r>
      <w:r w:rsidR="002850B2" w:rsidRPr="00FA764C">
        <w:rPr>
          <w:rFonts w:cstheme="minorHAnsi"/>
          <w:sz w:val="24"/>
          <w:szCs w:val="24"/>
        </w:rPr>
        <w:t>Stigma</w:t>
      </w:r>
      <w:r w:rsidR="00857C17" w:rsidRPr="00FA764C">
        <w:rPr>
          <w:rFonts w:cstheme="minorHAnsi"/>
          <w:sz w:val="24"/>
          <w:szCs w:val="24"/>
        </w:rPr>
        <w:t xml:space="preserve"> </w:t>
      </w:r>
      <w:r w:rsidR="002850B2" w:rsidRPr="00FA764C">
        <w:rPr>
          <w:rFonts w:cstheme="minorHAnsi"/>
          <w:sz w:val="24"/>
          <w:szCs w:val="24"/>
        </w:rPr>
        <w:t>impacts</w:t>
      </w:r>
      <w:r w:rsidR="00857C17" w:rsidRPr="00FA764C">
        <w:rPr>
          <w:rFonts w:cstheme="minorHAnsi"/>
          <w:sz w:val="24"/>
          <w:szCs w:val="24"/>
        </w:rPr>
        <w:t xml:space="preserve"> </w:t>
      </w:r>
      <w:r w:rsidR="002850B2" w:rsidRPr="00FA764C">
        <w:rPr>
          <w:rFonts w:cstheme="minorHAnsi"/>
          <w:sz w:val="24"/>
          <w:szCs w:val="24"/>
        </w:rPr>
        <w:t>persons</w:t>
      </w:r>
      <w:r w:rsidR="00857C17" w:rsidRPr="00FA764C">
        <w:rPr>
          <w:rFonts w:cstheme="minorHAnsi"/>
          <w:sz w:val="24"/>
          <w:szCs w:val="24"/>
        </w:rPr>
        <w:t xml:space="preserve"> </w:t>
      </w:r>
      <w:r w:rsidR="002850B2" w:rsidRPr="00FA764C">
        <w:rPr>
          <w:rFonts w:cstheme="minorHAnsi"/>
          <w:sz w:val="24"/>
          <w:szCs w:val="24"/>
        </w:rPr>
        <w:t>living</w:t>
      </w:r>
      <w:r w:rsidR="00857C17" w:rsidRPr="00FA764C">
        <w:rPr>
          <w:rFonts w:cstheme="minorHAnsi"/>
          <w:sz w:val="24"/>
          <w:szCs w:val="24"/>
        </w:rPr>
        <w:t xml:space="preserve"> </w:t>
      </w:r>
      <w:r w:rsidR="002850B2" w:rsidRPr="00FA764C">
        <w:rPr>
          <w:rFonts w:cstheme="minorHAnsi"/>
          <w:sz w:val="24"/>
          <w:szCs w:val="24"/>
        </w:rPr>
        <w:t>with</w:t>
      </w:r>
      <w:r w:rsidR="00857C17" w:rsidRPr="00FA764C">
        <w:rPr>
          <w:rFonts w:cstheme="minorHAnsi"/>
          <w:sz w:val="24"/>
          <w:szCs w:val="24"/>
        </w:rPr>
        <w:t xml:space="preserve"> </w:t>
      </w:r>
      <w:r w:rsidR="002850B2" w:rsidRPr="00FA764C">
        <w:rPr>
          <w:rFonts w:cstheme="minorHAnsi"/>
          <w:sz w:val="24"/>
          <w:szCs w:val="24"/>
        </w:rPr>
        <w:t>mental</w:t>
      </w:r>
      <w:r w:rsidR="00857C17" w:rsidRPr="00FA764C">
        <w:rPr>
          <w:rFonts w:cstheme="minorHAnsi"/>
          <w:sz w:val="24"/>
          <w:szCs w:val="24"/>
        </w:rPr>
        <w:t xml:space="preserve"> </w:t>
      </w:r>
      <w:r w:rsidR="002850B2" w:rsidRPr="00FA764C">
        <w:rPr>
          <w:rFonts w:cstheme="minorHAnsi"/>
          <w:sz w:val="24"/>
          <w:szCs w:val="24"/>
        </w:rPr>
        <w:t>illness,</w:t>
      </w:r>
      <w:r w:rsidR="00857C17" w:rsidRPr="00FA764C">
        <w:rPr>
          <w:rFonts w:cstheme="minorHAnsi"/>
          <w:sz w:val="24"/>
          <w:szCs w:val="24"/>
        </w:rPr>
        <w:t xml:space="preserve"> </w:t>
      </w:r>
      <w:r w:rsidR="002850B2" w:rsidRPr="00FA764C">
        <w:rPr>
          <w:rFonts w:cstheme="minorHAnsi"/>
          <w:sz w:val="24"/>
          <w:szCs w:val="24"/>
        </w:rPr>
        <w:t>their</w:t>
      </w:r>
      <w:r w:rsidR="00857C17" w:rsidRPr="00FA764C">
        <w:rPr>
          <w:rFonts w:cstheme="minorHAnsi"/>
          <w:sz w:val="24"/>
          <w:szCs w:val="24"/>
        </w:rPr>
        <w:t xml:space="preserve"> </w:t>
      </w:r>
      <w:r w:rsidR="002850B2" w:rsidRPr="00FA764C">
        <w:rPr>
          <w:rFonts w:cstheme="minorHAnsi"/>
          <w:sz w:val="24"/>
          <w:szCs w:val="24"/>
        </w:rPr>
        <w:t>families</w:t>
      </w:r>
      <w:r w:rsidR="00857C17" w:rsidRPr="00FA764C">
        <w:rPr>
          <w:rFonts w:cstheme="minorHAnsi"/>
          <w:sz w:val="24"/>
          <w:szCs w:val="24"/>
        </w:rPr>
        <w:t xml:space="preserve"> </w:t>
      </w:r>
      <w:r w:rsidR="002850B2" w:rsidRPr="00FA764C">
        <w:rPr>
          <w:rFonts w:cstheme="minorHAnsi"/>
          <w:sz w:val="24"/>
          <w:szCs w:val="24"/>
        </w:rPr>
        <w:t>and</w:t>
      </w:r>
      <w:r w:rsidR="00857C17" w:rsidRPr="00FA764C">
        <w:rPr>
          <w:rFonts w:cstheme="minorHAnsi"/>
          <w:sz w:val="24"/>
          <w:szCs w:val="24"/>
        </w:rPr>
        <w:t xml:space="preserve"> </w:t>
      </w:r>
      <w:r w:rsidR="002850B2" w:rsidRPr="00FA764C">
        <w:rPr>
          <w:rFonts w:cstheme="minorHAnsi"/>
          <w:sz w:val="24"/>
          <w:szCs w:val="24"/>
        </w:rPr>
        <w:t>caregivers</w:t>
      </w:r>
      <w:r w:rsidR="00857C17" w:rsidRPr="00FA764C">
        <w:rPr>
          <w:rFonts w:cstheme="minorHAnsi"/>
          <w:sz w:val="24"/>
          <w:szCs w:val="24"/>
        </w:rPr>
        <w:t xml:space="preserve"> </w:t>
      </w:r>
      <w:r w:rsidR="002850B2" w:rsidRPr="00FA764C">
        <w:rPr>
          <w:rFonts w:cstheme="minorHAnsi"/>
          <w:sz w:val="24"/>
          <w:szCs w:val="24"/>
        </w:rPr>
        <w:t>and</w:t>
      </w:r>
      <w:r w:rsidR="00857C17" w:rsidRPr="00FA764C">
        <w:rPr>
          <w:rFonts w:cstheme="minorHAnsi"/>
          <w:sz w:val="24"/>
          <w:szCs w:val="24"/>
        </w:rPr>
        <w:t xml:space="preserve"> </w:t>
      </w:r>
      <w:r w:rsidR="002850B2" w:rsidRPr="00FA764C">
        <w:rPr>
          <w:rFonts w:cstheme="minorHAnsi"/>
          <w:sz w:val="24"/>
          <w:szCs w:val="24"/>
        </w:rPr>
        <w:t>healthcare</w:t>
      </w:r>
      <w:r w:rsidR="00857C17" w:rsidRPr="00FA764C">
        <w:rPr>
          <w:rFonts w:cstheme="minorHAnsi"/>
          <w:sz w:val="24"/>
          <w:szCs w:val="24"/>
        </w:rPr>
        <w:t xml:space="preserve"> </w:t>
      </w:r>
      <w:r w:rsidR="002850B2" w:rsidRPr="00FA764C">
        <w:rPr>
          <w:rFonts w:cstheme="minorHAnsi"/>
          <w:sz w:val="24"/>
          <w:szCs w:val="24"/>
        </w:rPr>
        <w:t>professionals</w:t>
      </w:r>
      <w:r w:rsidR="00857C17" w:rsidRPr="00FA764C">
        <w:rPr>
          <w:rFonts w:cstheme="minorHAnsi"/>
          <w:sz w:val="24"/>
          <w:szCs w:val="24"/>
        </w:rPr>
        <w:t xml:space="preserve"> </w:t>
      </w:r>
      <w:r w:rsidR="002850B2" w:rsidRPr="00FA764C">
        <w:rPr>
          <w:rFonts w:cstheme="minorHAnsi"/>
          <w:sz w:val="24"/>
          <w:szCs w:val="24"/>
        </w:rPr>
        <w:t>(mental</w:t>
      </w:r>
      <w:r w:rsidR="00857C17" w:rsidRPr="00FA764C">
        <w:rPr>
          <w:rFonts w:cstheme="minorHAnsi"/>
          <w:sz w:val="24"/>
          <w:szCs w:val="24"/>
        </w:rPr>
        <w:t xml:space="preserve"> </w:t>
      </w:r>
      <w:r w:rsidR="002850B2" w:rsidRPr="00FA764C">
        <w:rPr>
          <w:rFonts w:cstheme="minorHAnsi"/>
          <w:sz w:val="24"/>
          <w:szCs w:val="24"/>
        </w:rPr>
        <w:t>health</w:t>
      </w:r>
      <w:r w:rsidR="00857C17" w:rsidRPr="00FA764C">
        <w:rPr>
          <w:rFonts w:cstheme="minorHAnsi"/>
          <w:sz w:val="24"/>
          <w:szCs w:val="24"/>
        </w:rPr>
        <w:t xml:space="preserve"> </w:t>
      </w:r>
      <w:r w:rsidR="002850B2" w:rsidRPr="00FA764C">
        <w:rPr>
          <w:rFonts w:cstheme="minorHAnsi"/>
          <w:sz w:val="24"/>
          <w:szCs w:val="24"/>
        </w:rPr>
        <w:t>professionals,</w:t>
      </w:r>
      <w:r w:rsidR="00857C17" w:rsidRPr="00FA764C">
        <w:rPr>
          <w:rFonts w:cstheme="minorHAnsi"/>
          <w:sz w:val="24"/>
          <w:szCs w:val="24"/>
        </w:rPr>
        <w:t xml:space="preserve"> </w:t>
      </w:r>
      <w:r w:rsidR="002850B2" w:rsidRPr="00FA764C">
        <w:rPr>
          <w:rFonts w:cstheme="minorHAnsi"/>
          <w:sz w:val="24"/>
          <w:szCs w:val="24"/>
        </w:rPr>
        <w:t>non-psychiatric</w:t>
      </w:r>
      <w:r w:rsidR="00857C17" w:rsidRPr="00FA764C">
        <w:rPr>
          <w:rFonts w:cstheme="minorHAnsi"/>
          <w:sz w:val="24"/>
          <w:szCs w:val="24"/>
        </w:rPr>
        <w:t xml:space="preserve"> </w:t>
      </w:r>
      <w:r w:rsidR="002850B2" w:rsidRPr="00FA764C">
        <w:rPr>
          <w:rFonts w:cstheme="minorHAnsi"/>
          <w:sz w:val="24"/>
          <w:szCs w:val="24"/>
        </w:rPr>
        <w:t>specialists</w:t>
      </w:r>
      <w:r w:rsidR="00857C17" w:rsidRPr="00FA764C">
        <w:rPr>
          <w:rFonts w:cstheme="minorHAnsi"/>
          <w:sz w:val="24"/>
          <w:szCs w:val="24"/>
        </w:rPr>
        <w:t xml:space="preserve"> </w:t>
      </w:r>
      <w:r w:rsidR="002850B2" w:rsidRPr="00FA764C">
        <w:rPr>
          <w:rFonts w:cstheme="minorHAnsi"/>
          <w:sz w:val="24"/>
          <w:szCs w:val="24"/>
        </w:rPr>
        <w:t>and</w:t>
      </w:r>
      <w:r w:rsidR="00857C17" w:rsidRPr="00FA764C">
        <w:rPr>
          <w:rFonts w:cstheme="minorHAnsi"/>
          <w:sz w:val="24"/>
          <w:szCs w:val="24"/>
        </w:rPr>
        <w:t xml:space="preserve"> </w:t>
      </w:r>
      <w:r w:rsidR="002850B2" w:rsidRPr="00FA764C">
        <w:rPr>
          <w:rFonts w:cstheme="minorHAnsi"/>
          <w:sz w:val="24"/>
          <w:szCs w:val="24"/>
        </w:rPr>
        <w:t>general</w:t>
      </w:r>
      <w:r w:rsidR="00857C17" w:rsidRPr="00FA764C">
        <w:rPr>
          <w:rFonts w:cstheme="minorHAnsi"/>
          <w:sz w:val="24"/>
          <w:szCs w:val="24"/>
        </w:rPr>
        <w:t xml:space="preserve"> </w:t>
      </w:r>
      <w:r w:rsidR="002850B2" w:rsidRPr="00FA764C">
        <w:rPr>
          <w:rFonts w:cstheme="minorHAnsi"/>
          <w:sz w:val="24"/>
          <w:szCs w:val="24"/>
        </w:rPr>
        <w:t>practitioners)</w:t>
      </w:r>
      <w:r w:rsidR="00857C17" w:rsidRPr="00FA764C">
        <w:rPr>
          <w:rFonts w:cstheme="minorHAnsi"/>
          <w:sz w:val="24"/>
          <w:szCs w:val="24"/>
        </w:rPr>
        <w:t xml:space="preserve"> </w:t>
      </w:r>
      <w:r w:rsidR="002850B2" w:rsidRPr="00FA764C">
        <w:rPr>
          <w:rFonts w:cstheme="minorHAnsi"/>
          <w:sz w:val="24"/>
          <w:szCs w:val="24"/>
        </w:rPr>
        <w:t>imparting</w:t>
      </w:r>
      <w:r w:rsidR="00857C17" w:rsidRPr="00FA764C">
        <w:rPr>
          <w:rFonts w:cstheme="minorHAnsi"/>
          <w:sz w:val="24"/>
          <w:szCs w:val="24"/>
        </w:rPr>
        <w:t xml:space="preserve"> </w:t>
      </w:r>
      <w:r w:rsidR="002850B2" w:rsidRPr="00FA764C">
        <w:rPr>
          <w:rFonts w:cstheme="minorHAnsi"/>
          <w:sz w:val="24"/>
          <w:szCs w:val="24"/>
        </w:rPr>
        <w:t>mental</w:t>
      </w:r>
      <w:r w:rsidR="00857C17" w:rsidRPr="00FA764C">
        <w:rPr>
          <w:rFonts w:cstheme="minorHAnsi"/>
          <w:sz w:val="24"/>
          <w:szCs w:val="24"/>
        </w:rPr>
        <w:t xml:space="preserve"> </w:t>
      </w:r>
      <w:r w:rsidR="002850B2" w:rsidRPr="00FA764C">
        <w:rPr>
          <w:rFonts w:cstheme="minorHAnsi"/>
          <w:sz w:val="24"/>
          <w:szCs w:val="24"/>
        </w:rPr>
        <w:t>health</w:t>
      </w:r>
      <w:r w:rsidR="00857C17" w:rsidRPr="00FA764C">
        <w:rPr>
          <w:rFonts w:cstheme="minorHAnsi"/>
          <w:sz w:val="24"/>
          <w:szCs w:val="24"/>
        </w:rPr>
        <w:t xml:space="preserve"> </w:t>
      </w:r>
      <w:r w:rsidR="002850B2" w:rsidRPr="00FA764C">
        <w:rPr>
          <w:rFonts w:cstheme="minorHAnsi"/>
          <w:sz w:val="24"/>
          <w:szCs w:val="24"/>
        </w:rPr>
        <w:t>care.</w:t>
      </w:r>
    </w:p>
    <w:p w14:paraId="2825EDE8" w14:textId="77777777" w:rsidR="002850B2" w:rsidRPr="00FA764C" w:rsidRDefault="002850B2" w:rsidP="002850B2">
      <w:pPr>
        <w:keepNext/>
        <w:keepLines/>
        <w:rPr>
          <w:rFonts w:cstheme="minorHAnsi"/>
          <w:sz w:val="24"/>
          <w:szCs w:val="24"/>
        </w:rPr>
      </w:pPr>
    </w:p>
    <w:p w14:paraId="5224B698" w14:textId="07C0672C" w:rsidR="002850B2" w:rsidRPr="00FA764C" w:rsidRDefault="004F1D5D" w:rsidP="002850B2">
      <w:pPr>
        <w:keepNext/>
        <w:keepLines/>
        <w:rPr>
          <w:rFonts w:cstheme="minorHAnsi"/>
          <w:b/>
          <w:bCs/>
          <w:lang w:bidi="fa-IR"/>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AIII.</w:t>
      </w:r>
      <w:r w:rsidR="007B4C63" w:rsidRPr="00FA764C">
        <w:rPr>
          <w:rFonts w:cstheme="minorHAnsi"/>
          <w:b/>
          <w:bCs/>
          <w:sz w:val="24"/>
          <w:szCs w:val="24"/>
        </w:rPr>
        <w:t>3</w:t>
      </w:r>
      <w:r w:rsidRPr="00FA764C">
        <w:rPr>
          <w:rFonts w:cstheme="minorHAnsi"/>
          <w:b/>
          <w:bCs/>
          <w:sz w:val="24"/>
          <w:szCs w:val="24"/>
        </w:rPr>
        <w:t>.</w:t>
      </w:r>
      <w:r w:rsidR="00857C17" w:rsidRPr="00FA764C">
        <w:rPr>
          <w:rFonts w:cstheme="minorHAnsi"/>
          <w:b/>
          <w:bCs/>
          <w:sz w:val="24"/>
          <w:szCs w:val="24"/>
        </w:rPr>
        <w:t xml:space="preserve"> </w:t>
      </w:r>
      <w:r w:rsidR="002850B2" w:rsidRPr="00FA764C">
        <w:rPr>
          <w:rFonts w:cstheme="minorHAnsi"/>
          <w:b/>
          <w:bCs/>
          <w:sz w:val="24"/>
          <w:szCs w:val="24"/>
        </w:rPr>
        <w:t>Multiple</w:t>
      </w:r>
      <w:r w:rsidR="00857C17" w:rsidRPr="00FA764C">
        <w:rPr>
          <w:rFonts w:cstheme="minorHAnsi"/>
          <w:b/>
          <w:bCs/>
          <w:sz w:val="24"/>
          <w:szCs w:val="24"/>
        </w:rPr>
        <w:t xml:space="preserve"> </w:t>
      </w:r>
      <w:r w:rsidR="002850B2" w:rsidRPr="00FA764C">
        <w:rPr>
          <w:rFonts w:cstheme="minorHAnsi"/>
          <w:b/>
          <w:bCs/>
          <w:sz w:val="24"/>
          <w:szCs w:val="24"/>
        </w:rPr>
        <w:t>levels</w:t>
      </w:r>
      <w:r w:rsidR="00857C17" w:rsidRPr="00FA764C">
        <w:rPr>
          <w:rFonts w:cstheme="minorHAnsi"/>
          <w:b/>
          <w:bCs/>
          <w:sz w:val="24"/>
          <w:szCs w:val="24"/>
        </w:rPr>
        <w:t xml:space="preserve"> </w:t>
      </w:r>
      <w:r w:rsidR="002850B2" w:rsidRPr="00FA764C">
        <w:rPr>
          <w:rFonts w:cstheme="minorHAnsi"/>
          <w:b/>
          <w:bCs/>
          <w:sz w:val="24"/>
          <w:szCs w:val="24"/>
        </w:rPr>
        <w:t>of</w:t>
      </w:r>
      <w:r w:rsidR="00857C17" w:rsidRPr="00FA764C">
        <w:rPr>
          <w:rFonts w:cstheme="minorHAnsi"/>
          <w:b/>
          <w:bCs/>
          <w:sz w:val="24"/>
          <w:szCs w:val="24"/>
        </w:rPr>
        <w:t xml:space="preserve"> </w:t>
      </w:r>
      <w:r w:rsidR="002850B2" w:rsidRPr="00FA764C">
        <w:rPr>
          <w:rFonts w:cstheme="minorHAnsi"/>
          <w:b/>
          <w:bCs/>
          <w:sz w:val="24"/>
          <w:szCs w:val="24"/>
        </w:rPr>
        <w:t>stigmatization</w:t>
      </w:r>
      <w:r w:rsidR="00857C17" w:rsidRPr="00FA764C">
        <w:rPr>
          <w:rFonts w:cstheme="minorHAnsi"/>
          <w:b/>
          <w:bCs/>
          <w:sz w:val="24"/>
          <w:szCs w:val="24"/>
        </w:rPr>
        <w:t xml:space="preserve"> </w:t>
      </w:r>
      <w:r w:rsidR="002850B2" w:rsidRPr="00FA764C">
        <w:rPr>
          <w:rFonts w:cstheme="minorHAnsi"/>
          <w:b/>
          <w:bCs/>
          <w:sz w:val="24"/>
          <w:szCs w:val="24"/>
        </w:rPr>
        <w:t>of</w:t>
      </w:r>
      <w:r w:rsidR="00857C17" w:rsidRPr="00FA764C">
        <w:rPr>
          <w:rFonts w:cstheme="minorHAnsi"/>
          <w:b/>
          <w:bCs/>
          <w:sz w:val="24"/>
          <w:szCs w:val="24"/>
        </w:rPr>
        <w:t xml:space="preserve"> </w:t>
      </w:r>
      <w:r w:rsidR="002850B2" w:rsidRPr="00FA764C">
        <w:rPr>
          <w:rFonts w:cstheme="minorHAnsi"/>
          <w:b/>
          <w:bCs/>
          <w:sz w:val="24"/>
          <w:szCs w:val="24"/>
        </w:rPr>
        <w:t>mental</w:t>
      </w:r>
      <w:r w:rsidR="00857C17" w:rsidRPr="00FA764C">
        <w:rPr>
          <w:rFonts w:cstheme="minorHAnsi"/>
          <w:b/>
          <w:bCs/>
          <w:sz w:val="24"/>
          <w:szCs w:val="24"/>
        </w:rPr>
        <w:t xml:space="preserve"> </w:t>
      </w:r>
      <w:r w:rsidR="002850B2" w:rsidRPr="00FA764C">
        <w:rPr>
          <w:rFonts w:cstheme="minorHAnsi"/>
          <w:b/>
          <w:bCs/>
          <w:sz w:val="24"/>
          <w:szCs w:val="24"/>
        </w:rPr>
        <w:t>health</w:t>
      </w:r>
    </w:p>
    <w:p w14:paraId="657DD2D6" w14:textId="77777777" w:rsidR="002850B2" w:rsidRPr="00FA764C" w:rsidRDefault="002850B2" w:rsidP="002850B2">
      <w:pPr>
        <w:keepNext/>
        <w:keepLines/>
        <w:jc w:val="center"/>
        <w:rPr>
          <w:rFonts w:cstheme="minorHAnsi"/>
          <w:sz w:val="24"/>
          <w:szCs w:val="24"/>
        </w:rPr>
      </w:pPr>
      <w:r w:rsidRPr="00FA764C">
        <w:rPr>
          <w:rFonts w:cstheme="minorHAnsi"/>
          <w:noProof/>
        </w:rPr>
        <w:drawing>
          <wp:inline distT="0" distB="0" distL="0" distR="0" wp14:anchorId="22F5646D" wp14:editId="33A31E95">
            <wp:extent cx="3898813" cy="3665551"/>
            <wp:effectExtent l="0" t="0" r="6985" b="0"/>
            <wp:docPr id="18" name="Picture 18" descr="Intrapersonal Stigma: Self stigma; internalization of stigma&#10;&#10;Interpersonal stigma: ignorance-problems in knowledge; prejudice-problems in attitudes; discriminatory behaviour-targeted violence, hostility and human rights violations&#10;&#10;Structural Stigma: discriminatory social structures, policies and legislations; poor and inadequate quality of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trapersonal Stigma: Self stigma; internalization of stigma&#10;&#10;Interpersonal stigma: ignorance-problems in knowledge; prejudice-problems in attitudes; discriminatory behaviour-targeted violence, hostility and human rights violations&#10;&#10;Structural Stigma: discriminatory social structures, policies and legislations; poor and inadequate quality of mental health services"/>
                    <pic:cNvPicPr/>
                  </pic:nvPicPr>
                  <pic:blipFill>
                    <a:blip r:embed="rId174"/>
                    <a:stretch>
                      <a:fillRect/>
                    </a:stretch>
                  </pic:blipFill>
                  <pic:spPr>
                    <a:xfrm>
                      <a:off x="0" y="0"/>
                      <a:ext cx="3915433" cy="3681176"/>
                    </a:xfrm>
                    <a:prstGeom prst="rect">
                      <a:avLst/>
                    </a:prstGeom>
                  </pic:spPr>
                </pic:pic>
              </a:graphicData>
            </a:graphic>
          </wp:inline>
        </w:drawing>
      </w:r>
    </w:p>
    <w:p w14:paraId="270E51FB" w14:textId="64F7200D" w:rsidR="002850B2" w:rsidRPr="00FA764C" w:rsidRDefault="002850B2" w:rsidP="002850B2">
      <w:pPr>
        <w:keepNext/>
        <w:keepLines/>
        <w:rPr>
          <w:rFonts w:cstheme="minorHAnsi"/>
          <w:i/>
          <w:iCs/>
          <w:sz w:val="20"/>
          <w:szCs w:val="20"/>
          <w:lang w:val="fr-CA" w:bidi="fa-IR"/>
        </w:rPr>
      </w:pPr>
      <w:r w:rsidRPr="00FA764C">
        <w:rPr>
          <w:rFonts w:cstheme="minorHAnsi"/>
          <w:i/>
          <w:iCs/>
          <w:sz w:val="20"/>
          <w:szCs w:val="20"/>
          <w:lang w:val="fr-CA" w:bidi="fa-IR"/>
        </w:rPr>
        <w:t>Sources:</w:t>
      </w:r>
      <w:r w:rsidR="00857C17" w:rsidRPr="00FA764C">
        <w:rPr>
          <w:rFonts w:cstheme="minorHAnsi"/>
          <w:i/>
          <w:iCs/>
          <w:sz w:val="20"/>
          <w:szCs w:val="20"/>
          <w:lang w:val="fr-CA" w:bidi="fa-IR"/>
        </w:rPr>
        <w:t xml:space="preserve"> </w:t>
      </w:r>
      <w:r w:rsidRPr="00FA764C">
        <w:rPr>
          <w:rFonts w:cstheme="minorHAnsi"/>
          <w:i/>
          <w:iCs/>
          <w:sz w:val="20"/>
          <w:szCs w:val="20"/>
          <w:lang w:val="fr-CA" w:bidi="fa-IR"/>
        </w:rPr>
        <w:t>Javed</w:t>
      </w:r>
      <w:r w:rsidR="00857C17" w:rsidRPr="00FA764C">
        <w:rPr>
          <w:rFonts w:cstheme="minorHAnsi"/>
          <w:i/>
          <w:iCs/>
          <w:sz w:val="20"/>
          <w:szCs w:val="20"/>
          <w:lang w:val="fr-CA" w:bidi="fa-IR"/>
        </w:rPr>
        <w:t xml:space="preserve"> </w:t>
      </w:r>
      <w:r w:rsidRPr="00FA764C">
        <w:rPr>
          <w:rFonts w:cstheme="minorHAnsi"/>
          <w:i/>
          <w:iCs/>
          <w:sz w:val="20"/>
          <w:szCs w:val="20"/>
          <w:lang w:val="fr-CA" w:bidi="fa-IR"/>
        </w:rPr>
        <w:t>et</w:t>
      </w:r>
      <w:r w:rsidR="00857C17" w:rsidRPr="00FA764C">
        <w:rPr>
          <w:rFonts w:cstheme="minorHAnsi"/>
          <w:i/>
          <w:iCs/>
          <w:sz w:val="20"/>
          <w:szCs w:val="20"/>
          <w:lang w:val="fr-CA" w:bidi="fa-IR"/>
        </w:rPr>
        <w:t xml:space="preserve"> </w:t>
      </w:r>
      <w:r w:rsidRPr="00FA764C">
        <w:rPr>
          <w:rFonts w:cstheme="minorHAnsi"/>
          <w:i/>
          <w:iCs/>
          <w:sz w:val="20"/>
          <w:szCs w:val="20"/>
          <w:lang w:val="fr-CA" w:bidi="fa-IR"/>
        </w:rPr>
        <w:t>al.,</w:t>
      </w:r>
      <w:r w:rsidR="00857C17" w:rsidRPr="00FA764C">
        <w:rPr>
          <w:rFonts w:cstheme="minorHAnsi"/>
          <w:i/>
          <w:iCs/>
          <w:sz w:val="20"/>
          <w:szCs w:val="20"/>
          <w:lang w:val="fr-CA" w:bidi="fa-IR"/>
        </w:rPr>
        <w:t xml:space="preserve"> </w:t>
      </w:r>
      <w:r w:rsidRPr="00FA764C">
        <w:rPr>
          <w:rFonts w:cstheme="minorHAnsi"/>
          <w:i/>
          <w:iCs/>
          <w:sz w:val="20"/>
          <w:szCs w:val="20"/>
          <w:lang w:val="fr-CA" w:bidi="fa-IR"/>
        </w:rPr>
        <w:t>2021.</w:t>
      </w:r>
    </w:p>
    <w:p w14:paraId="6B6BD5C9" w14:textId="77777777" w:rsidR="002850B2" w:rsidRPr="00FA764C" w:rsidRDefault="002850B2" w:rsidP="002850B2">
      <w:pPr>
        <w:rPr>
          <w:rFonts w:cstheme="minorHAnsi"/>
          <w:i/>
          <w:iCs/>
          <w:sz w:val="20"/>
          <w:szCs w:val="20"/>
          <w:lang w:val="fr-CA" w:bidi="fa-IR"/>
        </w:rPr>
      </w:pPr>
      <w:r w:rsidRPr="00FA764C">
        <w:rPr>
          <w:rFonts w:cstheme="minorHAnsi"/>
          <w:i/>
          <w:iCs/>
          <w:sz w:val="20"/>
          <w:szCs w:val="20"/>
          <w:lang w:val="fr-CA" w:bidi="fa-IR"/>
        </w:rPr>
        <w:br w:type="page"/>
      </w:r>
    </w:p>
    <w:p w14:paraId="4EA865D3" w14:textId="6D38956C" w:rsidR="005C01D0" w:rsidRPr="00FA764C" w:rsidRDefault="00013A2C" w:rsidP="009B189A">
      <w:pPr>
        <w:pStyle w:val="Heading2"/>
        <w:rPr>
          <w:lang w:val="en-CA"/>
        </w:rPr>
      </w:pPr>
      <w:bookmarkStart w:id="175" w:name="_Ref94627537"/>
      <w:bookmarkStart w:id="176" w:name="_Ref96950394"/>
      <w:bookmarkStart w:id="177" w:name="_Toc98931482"/>
      <w:bookmarkStart w:id="178" w:name="_Toc100517808"/>
      <w:r w:rsidRPr="00FA764C">
        <w:rPr>
          <w:lang w:val="fr-CA"/>
        </w:rPr>
        <w:lastRenderedPageBreak/>
        <w:t xml:space="preserve">Appendix </w:t>
      </w:r>
      <w:r w:rsidR="009C16F5">
        <w:rPr>
          <w:lang w:val="fr-CA"/>
        </w:rPr>
        <w:fldChar w:fldCharType="begin"/>
      </w:r>
      <w:r w:rsidR="009C16F5">
        <w:rPr>
          <w:lang w:val="fr-CA"/>
        </w:rPr>
        <w:instrText xml:space="preserve"> SEQ Appendix \* ROMAN </w:instrText>
      </w:r>
      <w:r w:rsidR="009C16F5">
        <w:rPr>
          <w:lang w:val="fr-CA"/>
        </w:rPr>
        <w:fldChar w:fldCharType="separate"/>
      </w:r>
      <w:r w:rsidR="00316531">
        <w:rPr>
          <w:noProof/>
          <w:lang w:val="fr-CA"/>
        </w:rPr>
        <w:t>V</w:t>
      </w:r>
      <w:r w:rsidR="009C16F5">
        <w:rPr>
          <w:lang w:val="fr-CA"/>
        </w:rPr>
        <w:fldChar w:fldCharType="end"/>
      </w:r>
      <w:bookmarkEnd w:id="175"/>
      <w:r w:rsidRPr="00FA764C">
        <w:rPr>
          <w:lang w:val="fr-CA"/>
        </w:rPr>
        <w:t xml:space="preserve">. </w:t>
      </w:r>
      <w:r w:rsidR="005E4F77" w:rsidRPr="00FA764C">
        <w:t xml:space="preserve">In-depth Review of </w:t>
      </w:r>
      <w:r w:rsidR="001C5550" w:rsidRPr="00FA764C">
        <w:t xml:space="preserve">some Large-scale </w:t>
      </w:r>
      <w:r w:rsidR="005E4F77" w:rsidRPr="00FA764C">
        <w:t>Culture Change Initiatives</w:t>
      </w:r>
      <w:bookmarkEnd w:id="176"/>
      <w:bookmarkEnd w:id="177"/>
      <w:bookmarkEnd w:id="178"/>
    </w:p>
    <w:p w14:paraId="1110711F" w14:textId="77777777" w:rsidR="005E4F77" w:rsidRPr="00FA764C" w:rsidRDefault="005E4F77" w:rsidP="005E4F77"/>
    <w:p w14:paraId="3ED06211" w14:textId="77777777" w:rsidR="005E4F77" w:rsidRPr="00FA764C" w:rsidRDefault="005E4F77" w:rsidP="005E4F77">
      <w:pPr>
        <w:rPr>
          <w:rFonts w:cstheme="minorHAnsi"/>
          <w:sz w:val="24"/>
          <w:szCs w:val="24"/>
        </w:rPr>
      </w:pPr>
      <w:r w:rsidRPr="00FA764C">
        <w:rPr>
          <w:rFonts w:cstheme="minorHAnsi"/>
          <w:sz w:val="24"/>
          <w:szCs w:val="24"/>
        </w:rPr>
        <w:t xml:space="preserve">In this section, drawing on previous literature, we provide an in-depth view of some large-scale widely known national-level initiatives aimed to change the culture toward PWDs and to reduce stigma and discrimination. These examples were selected mainly because of data availability regarding the Initiative’s input, activities, output, target population. Following information, we mainly drew on the National Academies of Sciences, Engineering, and Medicine, (2016) and </w:t>
      </w:r>
      <w:proofErr w:type="spellStart"/>
      <w:r w:rsidRPr="00FA764C">
        <w:rPr>
          <w:rFonts w:cstheme="minorHAnsi"/>
          <w:sz w:val="24"/>
          <w:szCs w:val="24"/>
        </w:rPr>
        <w:t>Gaebel</w:t>
      </w:r>
      <w:proofErr w:type="spellEnd"/>
      <w:r w:rsidRPr="00FA764C">
        <w:rPr>
          <w:rFonts w:cstheme="minorHAnsi"/>
          <w:sz w:val="24"/>
          <w:szCs w:val="24"/>
        </w:rPr>
        <w:t xml:space="preserve"> et al. (2017).</w:t>
      </w:r>
    </w:p>
    <w:p w14:paraId="5B4EFBAB" w14:textId="77777777" w:rsidR="005E4F77" w:rsidRPr="00FA764C" w:rsidRDefault="005E4F77" w:rsidP="005E4F77">
      <w:pPr>
        <w:rPr>
          <w:rFonts w:cstheme="minorHAnsi"/>
          <w:sz w:val="24"/>
          <w:szCs w:val="24"/>
        </w:rPr>
      </w:pPr>
    </w:p>
    <w:p w14:paraId="0019B2A1" w14:textId="77777777" w:rsidR="005E4F77" w:rsidRPr="00FA764C" w:rsidRDefault="005E4F77" w:rsidP="005E4F77">
      <w:pPr>
        <w:pStyle w:val="Heading3"/>
        <w:rPr>
          <w:color w:val="auto"/>
        </w:rPr>
      </w:pPr>
      <w:bookmarkStart w:id="179" w:name="_Toc100517809"/>
      <w:r w:rsidRPr="00FA764C">
        <w:rPr>
          <w:color w:val="auto"/>
        </w:rPr>
        <w:t>Opening Minds (Canada)</w:t>
      </w:r>
      <w:bookmarkEnd w:id="179"/>
    </w:p>
    <w:p w14:paraId="74E6865A" w14:textId="77777777" w:rsidR="005E4F77" w:rsidRPr="00FA764C" w:rsidRDefault="005E4F77" w:rsidP="005E4F77">
      <w:pPr>
        <w:rPr>
          <w:rFonts w:cstheme="minorHAnsi"/>
        </w:rPr>
      </w:pPr>
    </w:p>
    <w:p w14:paraId="4ABD2FEB" w14:textId="77777777" w:rsidR="005E4F77" w:rsidRPr="00FA764C" w:rsidRDefault="005E4F77" w:rsidP="005E4F77">
      <w:pPr>
        <w:rPr>
          <w:rFonts w:cstheme="minorHAnsi"/>
          <w:b/>
          <w:bCs/>
          <w:i/>
          <w:iCs/>
          <w:sz w:val="24"/>
          <w:szCs w:val="24"/>
          <w:lang w:val="en-CA"/>
        </w:rPr>
      </w:pPr>
      <w:r w:rsidRPr="00FA764C">
        <w:rPr>
          <w:rFonts w:cstheme="minorHAnsi"/>
          <w:b/>
          <w:bCs/>
          <w:i/>
          <w:iCs/>
          <w:sz w:val="24"/>
          <w:szCs w:val="24"/>
          <w:lang w:val="en-CA"/>
        </w:rPr>
        <w:t>Overview</w:t>
      </w:r>
    </w:p>
    <w:p w14:paraId="56E43059" w14:textId="77777777" w:rsidR="005E4F77" w:rsidRPr="00FA764C" w:rsidRDefault="005E4F77" w:rsidP="005E4F77">
      <w:pPr>
        <w:numPr>
          <w:ilvl w:val="0"/>
          <w:numId w:val="28"/>
        </w:numPr>
        <w:rPr>
          <w:rFonts w:cstheme="minorHAnsi"/>
          <w:sz w:val="24"/>
          <w:szCs w:val="24"/>
          <w:lang w:val="en-CA"/>
        </w:rPr>
      </w:pPr>
      <w:r w:rsidRPr="00FA764C">
        <w:rPr>
          <w:rFonts w:cstheme="minorHAnsi"/>
          <w:sz w:val="24"/>
          <w:szCs w:val="24"/>
        </w:rPr>
        <w:t>Seeks to change behaviors and attitudes toward people living with mental illness to ensure they are treated fairly and as full citizens</w:t>
      </w:r>
    </w:p>
    <w:p w14:paraId="0B1FA857" w14:textId="77777777" w:rsidR="005E4F77" w:rsidRPr="00FA764C" w:rsidRDefault="005E4F77" w:rsidP="005E4F77">
      <w:pPr>
        <w:numPr>
          <w:ilvl w:val="0"/>
          <w:numId w:val="28"/>
        </w:numPr>
        <w:rPr>
          <w:rFonts w:cstheme="minorHAnsi"/>
          <w:sz w:val="24"/>
          <w:szCs w:val="24"/>
          <w:lang w:val="en-CA"/>
        </w:rPr>
      </w:pPr>
      <w:r w:rsidRPr="00FA764C">
        <w:rPr>
          <w:rFonts w:cstheme="minorHAnsi"/>
          <w:sz w:val="24"/>
          <w:szCs w:val="24"/>
        </w:rPr>
        <w:t xml:space="preserve">Established by the Mental Health Commission of Canada (MHCC) </w:t>
      </w:r>
    </w:p>
    <w:p w14:paraId="5889DB8F" w14:textId="77777777" w:rsidR="005E4F77" w:rsidRPr="00FA764C" w:rsidRDefault="005E4F77" w:rsidP="005E4F77">
      <w:pPr>
        <w:numPr>
          <w:ilvl w:val="0"/>
          <w:numId w:val="28"/>
        </w:numPr>
        <w:rPr>
          <w:rFonts w:cstheme="minorHAnsi"/>
          <w:sz w:val="24"/>
          <w:szCs w:val="24"/>
          <w:lang w:val="en-CA"/>
        </w:rPr>
      </w:pPr>
      <w:r w:rsidRPr="00FA764C">
        <w:rPr>
          <w:rFonts w:cstheme="minorHAnsi"/>
          <w:sz w:val="24"/>
          <w:szCs w:val="24"/>
        </w:rPr>
        <w:t xml:space="preserve">Started in 2009 (ongoing) </w:t>
      </w:r>
      <w:r w:rsidRPr="00FA764C">
        <w:rPr>
          <w:rFonts w:cstheme="minorHAnsi"/>
          <w:sz w:val="24"/>
          <w:szCs w:val="24"/>
        </w:rPr>
        <w:tab/>
      </w:r>
    </w:p>
    <w:p w14:paraId="3BB8E181" w14:textId="77777777" w:rsidR="005E4F77" w:rsidRPr="00FA764C" w:rsidRDefault="005E4F77" w:rsidP="005E4F77">
      <w:pPr>
        <w:numPr>
          <w:ilvl w:val="0"/>
          <w:numId w:val="28"/>
        </w:numPr>
        <w:rPr>
          <w:rFonts w:cstheme="minorHAnsi"/>
          <w:sz w:val="24"/>
          <w:szCs w:val="24"/>
          <w:lang w:val="en-CA"/>
        </w:rPr>
      </w:pPr>
      <w:r w:rsidRPr="00FA764C">
        <w:rPr>
          <w:rFonts w:cstheme="minorHAnsi"/>
          <w:sz w:val="24"/>
          <w:szCs w:val="24"/>
        </w:rPr>
        <w:t>Grassroots contact-based education programs aimed at:</w:t>
      </w:r>
    </w:p>
    <w:p w14:paraId="3EAFE290" w14:textId="77777777" w:rsidR="005E4F77" w:rsidRPr="00FA764C" w:rsidRDefault="005E4F77" w:rsidP="005E4F77">
      <w:pPr>
        <w:numPr>
          <w:ilvl w:val="0"/>
          <w:numId w:val="29"/>
        </w:numPr>
        <w:tabs>
          <w:tab w:val="clear" w:pos="720"/>
          <w:tab w:val="num" w:pos="1418"/>
        </w:tabs>
        <w:ind w:left="1560"/>
        <w:rPr>
          <w:rFonts w:cstheme="minorHAnsi"/>
          <w:sz w:val="24"/>
          <w:szCs w:val="24"/>
          <w:lang w:val="en-CA"/>
        </w:rPr>
      </w:pPr>
      <w:r w:rsidRPr="00FA764C">
        <w:rPr>
          <w:rFonts w:cstheme="minorHAnsi"/>
          <w:sz w:val="24"/>
          <w:szCs w:val="24"/>
        </w:rPr>
        <w:t>youths aged 12-18</w:t>
      </w:r>
    </w:p>
    <w:p w14:paraId="7C9379D6" w14:textId="77777777" w:rsidR="005E4F77" w:rsidRPr="00FA764C" w:rsidRDefault="005E4F77" w:rsidP="005E4F77">
      <w:pPr>
        <w:numPr>
          <w:ilvl w:val="0"/>
          <w:numId w:val="29"/>
        </w:numPr>
        <w:tabs>
          <w:tab w:val="clear" w:pos="720"/>
          <w:tab w:val="num" w:pos="1418"/>
        </w:tabs>
        <w:ind w:left="1560"/>
        <w:rPr>
          <w:rFonts w:cstheme="minorHAnsi"/>
          <w:sz w:val="24"/>
          <w:szCs w:val="24"/>
          <w:lang w:val="en-CA"/>
        </w:rPr>
      </w:pPr>
      <w:r w:rsidRPr="00FA764C">
        <w:rPr>
          <w:rFonts w:cstheme="minorHAnsi"/>
          <w:sz w:val="24"/>
          <w:szCs w:val="24"/>
        </w:rPr>
        <w:t>health care providers</w:t>
      </w:r>
    </w:p>
    <w:p w14:paraId="40B60A8B" w14:textId="77777777" w:rsidR="005E4F77" w:rsidRPr="00FA764C" w:rsidRDefault="005E4F77" w:rsidP="005E4F77">
      <w:pPr>
        <w:numPr>
          <w:ilvl w:val="0"/>
          <w:numId w:val="29"/>
        </w:numPr>
        <w:tabs>
          <w:tab w:val="clear" w:pos="720"/>
          <w:tab w:val="num" w:pos="1418"/>
        </w:tabs>
        <w:ind w:left="1560"/>
        <w:rPr>
          <w:rFonts w:cstheme="minorHAnsi"/>
          <w:sz w:val="24"/>
          <w:szCs w:val="24"/>
          <w:lang w:val="en-CA"/>
        </w:rPr>
      </w:pPr>
      <w:r w:rsidRPr="00FA764C">
        <w:rPr>
          <w:rFonts w:cstheme="minorHAnsi"/>
          <w:sz w:val="24"/>
          <w:szCs w:val="24"/>
        </w:rPr>
        <w:t>employers and the workforce</w:t>
      </w:r>
    </w:p>
    <w:p w14:paraId="22BF3D75" w14:textId="77777777" w:rsidR="005E4F77" w:rsidRPr="00FA764C" w:rsidRDefault="005E4F77" w:rsidP="005E4F77">
      <w:pPr>
        <w:numPr>
          <w:ilvl w:val="0"/>
          <w:numId w:val="29"/>
        </w:numPr>
        <w:tabs>
          <w:tab w:val="clear" w:pos="720"/>
          <w:tab w:val="num" w:pos="1418"/>
        </w:tabs>
        <w:ind w:left="1560"/>
        <w:rPr>
          <w:rFonts w:cstheme="minorHAnsi"/>
          <w:sz w:val="24"/>
          <w:szCs w:val="24"/>
          <w:lang w:val="en-CA"/>
        </w:rPr>
      </w:pPr>
      <w:r w:rsidRPr="00FA764C">
        <w:rPr>
          <w:rFonts w:cstheme="minorHAnsi"/>
          <w:sz w:val="24"/>
          <w:szCs w:val="24"/>
        </w:rPr>
        <w:t>news media</w:t>
      </w:r>
    </w:p>
    <w:p w14:paraId="1DA56582" w14:textId="77777777" w:rsidR="005E4F77" w:rsidRPr="00FA764C" w:rsidRDefault="005E4F77" w:rsidP="005E4F77">
      <w:pPr>
        <w:numPr>
          <w:ilvl w:val="0"/>
          <w:numId w:val="29"/>
        </w:numPr>
        <w:tabs>
          <w:tab w:val="clear" w:pos="720"/>
          <w:tab w:val="num" w:pos="1418"/>
        </w:tabs>
        <w:ind w:left="1560"/>
        <w:rPr>
          <w:rFonts w:cstheme="minorHAnsi"/>
          <w:sz w:val="24"/>
          <w:szCs w:val="24"/>
          <w:lang w:val="en-CA"/>
        </w:rPr>
      </w:pPr>
      <w:r w:rsidRPr="00FA764C">
        <w:rPr>
          <w:rFonts w:cstheme="minorHAnsi"/>
          <w:sz w:val="24"/>
          <w:szCs w:val="24"/>
        </w:rPr>
        <w:t>research and evaluation (Mental Health Commission of Canada, 2009)</w:t>
      </w:r>
      <w:r w:rsidRPr="00FA764C">
        <w:rPr>
          <w:rStyle w:val="FootnoteReference"/>
          <w:rFonts w:cstheme="minorHAnsi"/>
          <w:b/>
          <w:bCs/>
          <w:sz w:val="24"/>
          <w:szCs w:val="24"/>
        </w:rPr>
        <w:footnoteReference w:id="10"/>
      </w:r>
    </w:p>
    <w:p w14:paraId="6D33E1F3" w14:textId="77777777" w:rsidR="005E4F77" w:rsidRPr="00FA764C" w:rsidRDefault="005E4F77" w:rsidP="005E4F77">
      <w:pPr>
        <w:rPr>
          <w:rFonts w:cstheme="minorHAnsi"/>
          <w:b/>
          <w:bCs/>
          <w:sz w:val="24"/>
          <w:szCs w:val="24"/>
          <w:lang w:val="en-CA"/>
        </w:rPr>
      </w:pPr>
    </w:p>
    <w:p w14:paraId="7A700A2E" w14:textId="77777777" w:rsidR="005E4F77" w:rsidRPr="00FA764C" w:rsidRDefault="005E4F77" w:rsidP="005E4F77">
      <w:pPr>
        <w:rPr>
          <w:rFonts w:eastAsia="Times New Roman" w:cstheme="minorHAnsi"/>
          <w:sz w:val="24"/>
          <w:szCs w:val="24"/>
        </w:rPr>
      </w:pPr>
      <w:r w:rsidRPr="00FA764C">
        <w:rPr>
          <w:rFonts w:cstheme="minorHAnsi"/>
          <w:b/>
          <w:bCs/>
          <w:i/>
          <w:iCs/>
          <w:sz w:val="24"/>
          <w:szCs w:val="24"/>
          <w:lang w:val="en-CA"/>
        </w:rPr>
        <w:t>What Did They Do:</w:t>
      </w:r>
      <w:r w:rsidRPr="00FA764C">
        <w:rPr>
          <w:rFonts w:cstheme="minorHAnsi"/>
          <w:b/>
          <w:bCs/>
          <w:sz w:val="24"/>
          <w:szCs w:val="24"/>
          <w:lang w:val="en-CA"/>
        </w:rPr>
        <w:t xml:space="preserve"> </w:t>
      </w:r>
      <w:r w:rsidRPr="00FA764C">
        <w:rPr>
          <w:rFonts w:eastAsia="Times New Roman" w:cstheme="minorHAnsi"/>
          <w:sz w:val="24"/>
          <w:szCs w:val="24"/>
        </w:rPr>
        <w:t xml:space="preserve">The commission began Opening Minds with a small, public education media campaign designed to communicate positive messages about people with mental illness. The results were disappointing, and the commission decided against a costly, long-term social media campaign. Instead, the project team issued a request for interest. It was distributed to a wide network of government agencies, universities, stakeholders, and existing grassroots anti-stigma programs across Canada. These initiatives shared one thing in common: they all used some form of contact-based education. The project team linked them with Opening Minds researchers for evaluation and scale-up of effective programs. Work focused on four target groups: youths aged 12-18, health care providers, the workforce or employers, and the news media. Principal investigators were recruited from leading Canadian universities for each target group. The project teams used similar evaluation strategies so that researchers could compare outcomes across settings to help determine which program activities would yield the greatest effects. The goal was to develop effective, evidence-based models that could be replicated and disseminated to other communities and stakeholders who want to begin anti-stigma efforts </w:t>
      </w:r>
      <w:r w:rsidRPr="00FA764C">
        <w:rPr>
          <w:rFonts w:cstheme="minorHAnsi"/>
          <w:sz w:val="24"/>
          <w:szCs w:val="24"/>
        </w:rPr>
        <w:t>(National Academies of Sciences, Engineering, and Medicine, 2016).</w:t>
      </w:r>
    </w:p>
    <w:p w14:paraId="37437DEC" w14:textId="77777777" w:rsidR="005E4F77" w:rsidRPr="00FA764C" w:rsidRDefault="005E4F77" w:rsidP="005E4F77">
      <w:pPr>
        <w:rPr>
          <w:rFonts w:eastAsia="Times New Roman" w:cstheme="minorHAnsi"/>
          <w:sz w:val="24"/>
          <w:szCs w:val="24"/>
        </w:rPr>
      </w:pPr>
    </w:p>
    <w:p w14:paraId="3342A046" w14:textId="77777777" w:rsidR="005E4F77" w:rsidRPr="00FA764C" w:rsidRDefault="005E4F77" w:rsidP="005E4F77">
      <w:pPr>
        <w:rPr>
          <w:rFonts w:eastAsia="Times New Roman" w:cstheme="minorHAnsi"/>
          <w:sz w:val="24"/>
          <w:szCs w:val="24"/>
        </w:rPr>
      </w:pPr>
      <w:r w:rsidRPr="00FA764C">
        <w:rPr>
          <w:rFonts w:eastAsia="Times New Roman" w:cstheme="minorHAnsi"/>
          <w:b/>
          <w:bCs/>
          <w:i/>
          <w:iCs/>
          <w:sz w:val="24"/>
          <w:szCs w:val="24"/>
        </w:rPr>
        <w:t>Examples of Activities:</w:t>
      </w:r>
      <w:r w:rsidRPr="00FA764C">
        <w:rPr>
          <w:rFonts w:eastAsia="Times New Roman" w:cstheme="minorHAnsi"/>
          <w:sz w:val="24"/>
          <w:szCs w:val="24"/>
        </w:rPr>
        <w:t xml:space="preserve"> One activity is “HEADSTRONG,” a program targeting youth. This activity brings together youth from local high schools to a regional summit where they participate in exercises, learn about the problems created by stigma, and hear stories from people with lived </w:t>
      </w:r>
      <w:r w:rsidRPr="00FA764C">
        <w:rPr>
          <w:rFonts w:eastAsia="Times New Roman" w:cstheme="minorHAnsi"/>
          <w:sz w:val="24"/>
          <w:szCs w:val="24"/>
        </w:rPr>
        <w:lastRenderedPageBreak/>
        <w:t xml:space="preserve">experiences of mental health problems or mental illnesses. Equipped with toolkits and examples of anti-stigma activities, these students go back to their schools and lead anti-stigma efforts bringing mental health awareness along with messages of hope and recovery. The youth champions are also supported by a coordinator who links them with a coalition of community groups. Another activity was “Understanding Stigma”, an anti-stigma program aimed at health care professionals that emerged as one of Opening Mind's most effective anti-stigma programs. The program comprises a 2-hour workshop that includes six key ingredients such as a PowerPoint show of famous people with mental illness that also functions as an introduction to stigma; a group exercise comparing earaches with depression to illustrate the need for timely treatment and social support; a short discussion of the definition of stigma as a form of prejudice and discrimination; along with locally made films, myth-busting (countering myths about mental illness), and a keynote speech by a person with mental illness that engenders discussion among participants. Workshops were originally developed for use by emergency room staff, but they were later adapted for other groups. The program objectives are to raise awareness among health professionals of their own attitudes; to provide them with an opportunity to hear personal stories of mental illness, hope, and recovery from people with mental illness; and to demonstrate that health care providers can make a positive difference. The program also includes pre- and posttests as well as take-home resources and the opportunity to sign an anti-stigma commitment. Opening Minds has also produced a guide for media reporting on mental health. Mindset: Reporting on Mental Health includes sections that help journalists distinguish among various mental disorders (stressing that mental illness is a broad category and reporting should specify diagnoses), and guidelines for interviewing people with and about mental illness, and appropriate language to use when reporting on mental illness, suicide, and addiction </w:t>
      </w:r>
      <w:r w:rsidRPr="00FA764C">
        <w:rPr>
          <w:rFonts w:cstheme="minorHAnsi"/>
          <w:sz w:val="24"/>
          <w:szCs w:val="24"/>
        </w:rPr>
        <w:t>(National Academies of Sciences, Engineering, and Medicine, 2016).</w:t>
      </w:r>
    </w:p>
    <w:p w14:paraId="1E0B7998" w14:textId="77777777" w:rsidR="005E4F77" w:rsidRPr="00FA764C" w:rsidRDefault="005E4F77" w:rsidP="005E4F77">
      <w:pPr>
        <w:rPr>
          <w:rFonts w:cstheme="minorHAnsi"/>
          <w:sz w:val="24"/>
          <w:szCs w:val="24"/>
          <w:lang w:val="en-CA"/>
        </w:rPr>
      </w:pPr>
    </w:p>
    <w:p w14:paraId="39447FBB" w14:textId="77777777" w:rsidR="005E4F77" w:rsidRPr="00FA764C" w:rsidRDefault="005E4F77" w:rsidP="005E4F77">
      <w:pPr>
        <w:pStyle w:val="Heading3"/>
        <w:rPr>
          <w:color w:val="auto"/>
        </w:rPr>
      </w:pPr>
      <w:bookmarkStart w:id="180" w:name="_Toc100517810"/>
      <w:r w:rsidRPr="00FA764C">
        <w:rPr>
          <w:color w:val="auto"/>
        </w:rPr>
        <w:t>Time to Change (England)</w:t>
      </w:r>
      <w:bookmarkEnd w:id="180"/>
    </w:p>
    <w:p w14:paraId="13E4F5AA" w14:textId="77777777" w:rsidR="005E4F77" w:rsidRPr="00FA764C" w:rsidRDefault="005E4F77" w:rsidP="005E4F77">
      <w:pPr>
        <w:rPr>
          <w:rFonts w:cstheme="minorHAnsi"/>
        </w:rPr>
      </w:pPr>
    </w:p>
    <w:p w14:paraId="51B12E3C" w14:textId="77777777" w:rsidR="005E4F77" w:rsidRPr="00FA764C" w:rsidRDefault="005E4F77" w:rsidP="005E4F77">
      <w:pPr>
        <w:rPr>
          <w:rFonts w:cstheme="minorHAnsi"/>
          <w:b/>
          <w:bCs/>
          <w:i/>
          <w:iCs/>
          <w:sz w:val="24"/>
          <w:szCs w:val="24"/>
          <w:lang w:val="en-CA"/>
        </w:rPr>
      </w:pPr>
      <w:r w:rsidRPr="00FA764C">
        <w:rPr>
          <w:rFonts w:cstheme="minorHAnsi"/>
          <w:b/>
          <w:bCs/>
          <w:i/>
          <w:iCs/>
          <w:sz w:val="24"/>
          <w:szCs w:val="24"/>
          <w:lang w:val="en-CA"/>
        </w:rPr>
        <w:t>Overview</w:t>
      </w:r>
    </w:p>
    <w:p w14:paraId="15478579" w14:textId="77777777" w:rsidR="005E4F77" w:rsidRPr="00FA764C" w:rsidRDefault="005E4F77" w:rsidP="005E4F77">
      <w:pPr>
        <w:numPr>
          <w:ilvl w:val="0"/>
          <w:numId w:val="32"/>
        </w:numPr>
        <w:rPr>
          <w:rFonts w:cstheme="minorHAnsi"/>
          <w:sz w:val="24"/>
          <w:szCs w:val="24"/>
          <w:lang w:val="en-CA"/>
        </w:rPr>
      </w:pPr>
      <w:r w:rsidRPr="00FA764C">
        <w:rPr>
          <w:rFonts w:cstheme="minorHAnsi"/>
          <w:sz w:val="24"/>
          <w:szCs w:val="24"/>
        </w:rPr>
        <w:t>A social movement to change the way people think and act about mental illness</w:t>
      </w:r>
    </w:p>
    <w:p w14:paraId="73D825FB" w14:textId="77777777" w:rsidR="005E4F77" w:rsidRPr="00FA764C" w:rsidRDefault="005E4F77" w:rsidP="005E4F77">
      <w:pPr>
        <w:numPr>
          <w:ilvl w:val="0"/>
          <w:numId w:val="32"/>
        </w:numPr>
        <w:rPr>
          <w:rFonts w:cstheme="minorHAnsi"/>
          <w:sz w:val="24"/>
          <w:szCs w:val="24"/>
          <w:lang w:val="en-CA"/>
        </w:rPr>
      </w:pPr>
      <w:r w:rsidRPr="00FA764C">
        <w:rPr>
          <w:rFonts w:cstheme="minorHAnsi"/>
          <w:sz w:val="24"/>
          <w:szCs w:val="24"/>
        </w:rPr>
        <w:t>Co-funded by Comic Relief, the Department of Health and the Big Lottery Fund</w:t>
      </w:r>
    </w:p>
    <w:p w14:paraId="463602C6" w14:textId="77777777" w:rsidR="005E4F77" w:rsidRPr="00FA764C" w:rsidRDefault="005E4F77" w:rsidP="005E4F77">
      <w:pPr>
        <w:numPr>
          <w:ilvl w:val="0"/>
          <w:numId w:val="32"/>
        </w:numPr>
        <w:rPr>
          <w:rFonts w:cstheme="minorHAnsi"/>
          <w:sz w:val="24"/>
          <w:szCs w:val="24"/>
          <w:lang w:val="en-CA"/>
        </w:rPr>
      </w:pPr>
      <w:r w:rsidRPr="00FA764C">
        <w:rPr>
          <w:rFonts w:cstheme="minorHAnsi"/>
          <w:sz w:val="24"/>
          <w:szCs w:val="24"/>
        </w:rPr>
        <w:t>Started in 2007 and ended in March 2021</w:t>
      </w:r>
    </w:p>
    <w:p w14:paraId="211531AF" w14:textId="77777777" w:rsidR="005E4F77" w:rsidRPr="00FA764C" w:rsidRDefault="005E4F77" w:rsidP="005E4F77">
      <w:pPr>
        <w:numPr>
          <w:ilvl w:val="0"/>
          <w:numId w:val="32"/>
        </w:numPr>
        <w:rPr>
          <w:rFonts w:cstheme="minorHAnsi"/>
          <w:sz w:val="24"/>
          <w:szCs w:val="24"/>
          <w:lang w:val="en-CA"/>
        </w:rPr>
      </w:pPr>
      <w:r w:rsidRPr="00FA764C">
        <w:rPr>
          <w:rFonts w:cstheme="minorHAnsi"/>
          <w:sz w:val="24"/>
          <w:szCs w:val="24"/>
        </w:rPr>
        <w:t>Intervention components:</w:t>
      </w:r>
    </w:p>
    <w:p w14:paraId="451FD28D" w14:textId="77777777" w:rsidR="005E4F77" w:rsidRPr="00FA764C" w:rsidRDefault="005E4F77" w:rsidP="005E4F77">
      <w:pPr>
        <w:numPr>
          <w:ilvl w:val="0"/>
          <w:numId w:val="33"/>
        </w:numPr>
        <w:tabs>
          <w:tab w:val="clear" w:pos="720"/>
        </w:tabs>
        <w:ind w:left="1418"/>
        <w:rPr>
          <w:rFonts w:cstheme="minorHAnsi"/>
          <w:sz w:val="24"/>
          <w:szCs w:val="24"/>
          <w:lang w:val="en-CA"/>
        </w:rPr>
      </w:pPr>
      <w:r w:rsidRPr="00FA764C">
        <w:rPr>
          <w:rFonts w:cstheme="minorHAnsi"/>
          <w:sz w:val="24"/>
          <w:szCs w:val="24"/>
        </w:rPr>
        <w:t>Social marketing and mass media activity</w:t>
      </w:r>
    </w:p>
    <w:p w14:paraId="70DD4C1A" w14:textId="77777777" w:rsidR="005E4F77" w:rsidRPr="00FA764C" w:rsidRDefault="005E4F77" w:rsidP="005E4F77">
      <w:pPr>
        <w:numPr>
          <w:ilvl w:val="0"/>
          <w:numId w:val="33"/>
        </w:numPr>
        <w:tabs>
          <w:tab w:val="clear" w:pos="720"/>
        </w:tabs>
        <w:ind w:left="1418"/>
        <w:rPr>
          <w:rFonts w:cstheme="minorHAnsi"/>
          <w:sz w:val="24"/>
          <w:szCs w:val="24"/>
          <w:lang w:val="en-CA"/>
        </w:rPr>
      </w:pPr>
      <w:r w:rsidRPr="00FA764C">
        <w:rPr>
          <w:rFonts w:cstheme="minorHAnsi"/>
          <w:sz w:val="24"/>
          <w:szCs w:val="24"/>
        </w:rPr>
        <w:t>Local community events to bring people with and without mental illness together</w:t>
      </w:r>
    </w:p>
    <w:p w14:paraId="74BD7C53" w14:textId="77777777" w:rsidR="005E4F77" w:rsidRPr="00FA764C" w:rsidRDefault="005E4F77" w:rsidP="005E4F77">
      <w:pPr>
        <w:numPr>
          <w:ilvl w:val="0"/>
          <w:numId w:val="33"/>
        </w:numPr>
        <w:tabs>
          <w:tab w:val="clear" w:pos="720"/>
        </w:tabs>
        <w:ind w:left="1418"/>
        <w:rPr>
          <w:rFonts w:cstheme="minorHAnsi"/>
          <w:sz w:val="24"/>
          <w:szCs w:val="24"/>
          <w:lang w:val="en-CA"/>
        </w:rPr>
      </w:pPr>
      <w:r w:rsidRPr="00FA764C">
        <w:rPr>
          <w:rFonts w:cstheme="minorHAnsi"/>
          <w:sz w:val="24"/>
          <w:szCs w:val="24"/>
        </w:rPr>
        <w:t>A grant scheme to fund grassroots projects led by people with mental illness</w:t>
      </w:r>
    </w:p>
    <w:p w14:paraId="24577829" w14:textId="77777777" w:rsidR="005E4F77" w:rsidRPr="00FA764C" w:rsidRDefault="005E4F77" w:rsidP="005E4F77">
      <w:pPr>
        <w:numPr>
          <w:ilvl w:val="0"/>
          <w:numId w:val="33"/>
        </w:numPr>
        <w:tabs>
          <w:tab w:val="clear" w:pos="720"/>
        </w:tabs>
        <w:ind w:left="1418"/>
        <w:rPr>
          <w:rFonts w:cstheme="minorHAnsi"/>
          <w:sz w:val="24"/>
          <w:szCs w:val="24"/>
          <w:lang w:val="en-CA"/>
        </w:rPr>
      </w:pPr>
      <w:r w:rsidRPr="00FA764C">
        <w:rPr>
          <w:rFonts w:cstheme="minorHAnsi"/>
          <w:sz w:val="24"/>
          <w:szCs w:val="24"/>
        </w:rPr>
        <w:t>A program to empower a network of people experiencing mental illness to challenge discrimination</w:t>
      </w:r>
    </w:p>
    <w:p w14:paraId="4AA9880C" w14:textId="77777777" w:rsidR="005E4F77" w:rsidRPr="00FA764C" w:rsidRDefault="005E4F77" w:rsidP="005E4F77">
      <w:pPr>
        <w:numPr>
          <w:ilvl w:val="0"/>
          <w:numId w:val="33"/>
        </w:numPr>
        <w:tabs>
          <w:tab w:val="clear" w:pos="720"/>
        </w:tabs>
        <w:ind w:left="1418"/>
        <w:rPr>
          <w:rFonts w:cstheme="minorHAnsi"/>
          <w:sz w:val="24"/>
          <w:szCs w:val="24"/>
          <w:lang w:val="en-CA"/>
        </w:rPr>
      </w:pPr>
      <w:r w:rsidRPr="00FA764C">
        <w:rPr>
          <w:rFonts w:cstheme="minorHAnsi"/>
          <w:sz w:val="24"/>
          <w:szCs w:val="24"/>
        </w:rPr>
        <w:t>Targeted work with stakeholders to improve practice and policy (Henderson et al., 2016; 2020)</w:t>
      </w:r>
      <w:r w:rsidRPr="00FA764C">
        <w:rPr>
          <w:rFonts w:cstheme="minorHAnsi"/>
          <w:sz w:val="24"/>
          <w:szCs w:val="24"/>
          <w:vertAlign w:val="superscript"/>
        </w:rPr>
        <w:footnoteReference w:id="11"/>
      </w:r>
    </w:p>
    <w:p w14:paraId="64D51551" w14:textId="77777777" w:rsidR="005E4F77" w:rsidRPr="00FA764C" w:rsidRDefault="005E4F77" w:rsidP="005E4F77">
      <w:pPr>
        <w:ind w:left="357"/>
        <w:rPr>
          <w:rFonts w:cstheme="minorHAnsi"/>
          <w:sz w:val="24"/>
          <w:szCs w:val="24"/>
          <w:lang w:val="en-CA"/>
        </w:rPr>
      </w:pPr>
    </w:p>
    <w:p w14:paraId="5D9F9FE9" w14:textId="30D25FE7" w:rsidR="005E4F77" w:rsidRPr="00FA764C" w:rsidRDefault="005E4F77" w:rsidP="005E4F77">
      <w:pPr>
        <w:rPr>
          <w:rFonts w:eastAsia="Times New Roman" w:cstheme="minorHAnsi"/>
          <w:sz w:val="24"/>
          <w:szCs w:val="24"/>
        </w:rPr>
      </w:pPr>
      <w:r w:rsidRPr="00FA764C">
        <w:rPr>
          <w:rFonts w:cstheme="minorHAnsi"/>
          <w:b/>
          <w:bCs/>
          <w:i/>
          <w:iCs/>
          <w:sz w:val="24"/>
          <w:szCs w:val="24"/>
          <w:lang w:val="en-CA"/>
        </w:rPr>
        <w:lastRenderedPageBreak/>
        <w:t>What Did They Do:</w:t>
      </w:r>
      <w:r w:rsidRPr="00FA764C">
        <w:rPr>
          <w:rFonts w:cstheme="minorHAnsi"/>
          <w:b/>
          <w:bCs/>
          <w:sz w:val="24"/>
          <w:szCs w:val="24"/>
          <w:lang w:val="en-CA"/>
        </w:rPr>
        <w:t xml:space="preserve"> </w:t>
      </w:r>
      <w:r w:rsidRPr="00FA764C">
        <w:rPr>
          <w:rFonts w:eastAsia="Times New Roman" w:cstheme="minorHAnsi"/>
          <w:sz w:val="24"/>
          <w:szCs w:val="24"/>
        </w:rPr>
        <w:t>Time to Change is England's largest-ever program to reduce stigma and discrimination against people with mental health problems. The project began in 2008 and is ongoing. funding covered the development and implementation of the anti-stigma activities, as well as evaluation activities, including the collection of nationally representative baseline data and follow-on surveys of the English population from which progress could be measured in the future. Between 2008 and 2015, the project received £40 million ($60 million US) to design and deliver a multiphase, multifaceted campaign that included:</w:t>
      </w:r>
    </w:p>
    <w:p w14:paraId="4FC6A587" w14:textId="77777777" w:rsidR="005E4F77" w:rsidRPr="00FA764C" w:rsidRDefault="005E4F77" w:rsidP="005E4F77">
      <w:pPr>
        <w:pStyle w:val="halfrhythm"/>
        <w:numPr>
          <w:ilvl w:val="0"/>
          <w:numId w:val="37"/>
        </w:numPr>
        <w:shd w:val="clear" w:color="auto" w:fill="FFFFFF"/>
        <w:spacing w:before="0" w:beforeAutospacing="0" w:after="0" w:afterAutospacing="0"/>
        <w:rPr>
          <w:rFonts w:asciiTheme="minorHAnsi" w:hAnsiTheme="minorHAnsi" w:cstheme="minorHAnsi"/>
        </w:rPr>
      </w:pPr>
      <w:r w:rsidRPr="00FA764C">
        <w:rPr>
          <w:rFonts w:asciiTheme="minorHAnsi" w:hAnsiTheme="minorHAnsi" w:cstheme="minorHAnsi"/>
        </w:rPr>
        <w:t xml:space="preserve">social marketing and mass media activity at the national level to raise awareness of mental health </w:t>
      </w:r>
      <w:proofErr w:type="gramStart"/>
      <w:r w:rsidRPr="00FA764C">
        <w:rPr>
          <w:rFonts w:asciiTheme="minorHAnsi" w:hAnsiTheme="minorHAnsi" w:cstheme="minorHAnsi"/>
        </w:rPr>
        <w:t>issues;</w:t>
      </w:r>
      <w:proofErr w:type="gramEnd"/>
    </w:p>
    <w:p w14:paraId="12C91DDD" w14:textId="77777777" w:rsidR="005E4F77" w:rsidRPr="00FA764C" w:rsidRDefault="005E4F77" w:rsidP="005E4F77">
      <w:pPr>
        <w:pStyle w:val="halfrhythm"/>
        <w:numPr>
          <w:ilvl w:val="0"/>
          <w:numId w:val="37"/>
        </w:numPr>
        <w:shd w:val="clear" w:color="auto" w:fill="FFFFFF"/>
        <w:spacing w:before="0" w:beforeAutospacing="0" w:after="0" w:afterAutospacing="0"/>
        <w:rPr>
          <w:rFonts w:asciiTheme="minorHAnsi" w:hAnsiTheme="minorHAnsi" w:cstheme="minorHAnsi"/>
        </w:rPr>
      </w:pPr>
      <w:r w:rsidRPr="00FA764C">
        <w:rPr>
          <w:rFonts w:asciiTheme="minorHAnsi" w:hAnsiTheme="minorHAnsi" w:cstheme="minorHAnsi"/>
        </w:rPr>
        <w:t xml:space="preserve">local community events to bring people with and without mental health problems </w:t>
      </w:r>
      <w:proofErr w:type="gramStart"/>
      <w:r w:rsidRPr="00FA764C">
        <w:rPr>
          <w:rFonts w:asciiTheme="minorHAnsi" w:hAnsiTheme="minorHAnsi" w:cstheme="minorHAnsi"/>
        </w:rPr>
        <w:t>together;</w:t>
      </w:r>
      <w:proofErr w:type="gramEnd"/>
    </w:p>
    <w:p w14:paraId="488B5764" w14:textId="77777777" w:rsidR="005E4F77" w:rsidRPr="00FA764C" w:rsidRDefault="005E4F77" w:rsidP="005E4F77">
      <w:pPr>
        <w:pStyle w:val="halfrhythm"/>
        <w:numPr>
          <w:ilvl w:val="0"/>
          <w:numId w:val="37"/>
        </w:numPr>
        <w:shd w:val="clear" w:color="auto" w:fill="FFFFFF"/>
        <w:spacing w:before="0" w:beforeAutospacing="0" w:after="0" w:afterAutospacing="0"/>
        <w:rPr>
          <w:rFonts w:asciiTheme="minorHAnsi" w:hAnsiTheme="minorHAnsi" w:cstheme="minorHAnsi"/>
        </w:rPr>
      </w:pPr>
      <w:r w:rsidRPr="00FA764C">
        <w:rPr>
          <w:rFonts w:asciiTheme="minorHAnsi" w:hAnsiTheme="minorHAnsi" w:cstheme="minorHAnsi"/>
        </w:rPr>
        <w:t>a grant program to fund grassroots projects led by people with mental health problems,</w:t>
      </w:r>
    </w:p>
    <w:p w14:paraId="24A46255" w14:textId="77777777" w:rsidR="005E4F77" w:rsidRPr="00FA764C" w:rsidRDefault="005E4F77" w:rsidP="005E4F77">
      <w:pPr>
        <w:pStyle w:val="halfrhythm"/>
        <w:numPr>
          <w:ilvl w:val="0"/>
          <w:numId w:val="37"/>
        </w:numPr>
        <w:shd w:val="clear" w:color="auto" w:fill="FFFFFF"/>
        <w:spacing w:before="0" w:beforeAutospacing="0" w:after="0" w:afterAutospacing="0"/>
        <w:rPr>
          <w:rFonts w:asciiTheme="minorHAnsi" w:hAnsiTheme="minorHAnsi" w:cstheme="minorHAnsi"/>
        </w:rPr>
      </w:pPr>
      <w:r w:rsidRPr="00FA764C">
        <w:rPr>
          <w:rFonts w:asciiTheme="minorHAnsi" w:hAnsiTheme="minorHAnsi" w:cstheme="minorHAnsi"/>
        </w:rPr>
        <w:t>a program to empower a network of people with experience of mental health problems to challenge discrimination,</w:t>
      </w:r>
    </w:p>
    <w:p w14:paraId="515D29E6" w14:textId="77777777" w:rsidR="005E4F77" w:rsidRPr="00FA764C" w:rsidRDefault="005E4F77" w:rsidP="005E4F77">
      <w:pPr>
        <w:pStyle w:val="halfrhythm"/>
        <w:numPr>
          <w:ilvl w:val="0"/>
          <w:numId w:val="37"/>
        </w:numPr>
        <w:shd w:val="clear" w:color="auto" w:fill="FFFFFF"/>
        <w:spacing w:before="0" w:beforeAutospacing="0" w:after="0" w:afterAutospacing="0"/>
        <w:rPr>
          <w:rFonts w:asciiTheme="minorHAnsi" w:hAnsiTheme="minorHAnsi" w:cstheme="minorHAnsi"/>
        </w:rPr>
      </w:pPr>
      <w:r w:rsidRPr="00FA764C">
        <w:rPr>
          <w:rFonts w:asciiTheme="minorHAnsi" w:hAnsiTheme="minorHAnsi" w:cstheme="minorHAnsi"/>
        </w:rPr>
        <w:t>targeted work with stakeholders, for example, medical students, teachers in training, employers, and young people.</w:t>
      </w:r>
    </w:p>
    <w:p w14:paraId="7E1D4048" w14:textId="77777777" w:rsidR="005E4F77" w:rsidRPr="00FA764C" w:rsidRDefault="005E4F77" w:rsidP="005E4F77">
      <w:pPr>
        <w:pStyle w:val="halfrhythm"/>
        <w:numPr>
          <w:ilvl w:val="0"/>
          <w:numId w:val="37"/>
        </w:numPr>
        <w:shd w:val="clear" w:color="auto" w:fill="FFFFFF"/>
        <w:spacing w:before="0" w:beforeAutospacing="0" w:after="0" w:afterAutospacing="0"/>
        <w:rPr>
          <w:rFonts w:asciiTheme="minorHAnsi" w:hAnsiTheme="minorHAnsi" w:cstheme="minorHAnsi"/>
        </w:rPr>
      </w:pPr>
      <w:r w:rsidRPr="00FA764C">
        <w:rPr>
          <w:rFonts w:asciiTheme="minorHAnsi" w:hAnsiTheme="minorHAnsi" w:cstheme="minorHAnsi"/>
        </w:rPr>
        <w:t>Funding also allowed the campaign to do formative research during the first year involving more than 4,000 people with direct experience of mental health problems to provide input on stigma and discrimination and specific targets for change, which then guided the campaign (National Academies of Sciences, Engineering, and Medicine, 2016).</w:t>
      </w:r>
    </w:p>
    <w:p w14:paraId="4338014B" w14:textId="77777777" w:rsidR="005E4F77" w:rsidRPr="00FA764C" w:rsidRDefault="005E4F77" w:rsidP="005E4F77">
      <w:pPr>
        <w:pStyle w:val="halfrhythm"/>
        <w:shd w:val="clear" w:color="auto" w:fill="FFFFFF"/>
        <w:spacing w:before="0" w:beforeAutospacing="0" w:after="0" w:afterAutospacing="0"/>
        <w:rPr>
          <w:rFonts w:asciiTheme="minorHAnsi" w:hAnsiTheme="minorHAnsi" w:cstheme="minorHAnsi"/>
        </w:rPr>
      </w:pPr>
    </w:p>
    <w:p w14:paraId="56966CE4" w14:textId="226C08E8" w:rsidR="005E4F77" w:rsidRPr="00FA764C" w:rsidRDefault="005E4F77" w:rsidP="005E4F77">
      <w:pPr>
        <w:rPr>
          <w:rFonts w:cstheme="minorHAnsi"/>
          <w:sz w:val="24"/>
          <w:szCs w:val="24"/>
        </w:rPr>
      </w:pPr>
      <w:r w:rsidRPr="00FA764C">
        <w:rPr>
          <w:rFonts w:cstheme="minorHAnsi"/>
          <w:b/>
          <w:bCs/>
          <w:i/>
          <w:iCs/>
          <w:sz w:val="24"/>
          <w:szCs w:val="24"/>
          <w:lang w:val="en-CA"/>
        </w:rPr>
        <w:t>Examples of Activities:</w:t>
      </w:r>
      <w:r w:rsidRPr="00FA764C">
        <w:rPr>
          <w:rFonts w:cstheme="minorHAnsi"/>
          <w:b/>
          <w:bCs/>
          <w:sz w:val="24"/>
          <w:szCs w:val="24"/>
          <w:lang w:val="en-CA"/>
        </w:rPr>
        <w:t xml:space="preserve"> </w:t>
      </w:r>
      <w:r w:rsidRPr="00FA764C">
        <w:rPr>
          <w:rFonts w:eastAsia="Times New Roman" w:cstheme="minorHAnsi"/>
          <w:sz w:val="24"/>
          <w:szCs w:val="24"/>
        </w:rPr>
        <w:t>Based on insight from the developmental phase, the mass media campaign (including national television, print, radio, and outdoor and online advertisement and social media as well as cinema) targeted specific groups of individuals. The film Schizo,</w:t>
      </w:r>
      <w:hyperlink r:id="rId175" w:history="1">
        <w:r w:rsidRPr="00FA764C">
          <w:rPr>
            <w:rFonts w:eastAsia="Times New Roman" w:cstheme="minorHAnsi"/>
            <w:sz w:val="24"/>
            <w:szCs w:val="24"/>
          </w:rPr>
          <w:t>9</w:t>
        </w:r>
      </w:hyperlink>
      <w:r w:rsidRPr="00FA764C">
        <w:rPr>
          <w:rFonts w:eastAsia="Times New Roman" w:cstheme="minorHAnsi"/>
          <w:sz w:val="24"/>
          <w:szCs w:val="24"/>
        </w:rPr>
        <w:t xml:space="preserve"> one component of the national-level campaign, was shown in movie theatres across the country, and later adapted for use in the United States. Nationally representative surveys of the </w:t>
      </w:r>
      <w:proofErr w:type="gramStart"/>
      <w:r w:rsidRPr="00FA764C">
        <w:rPr>
          <w:rFonts w:eastAsia="Times New Roman" w:cstheme="minorHAnsi"/>
          <w:sz w:val="24"/>
          <w:szCs w:val="24"/>
        </w:rPr>
        <w:t>general public</w:t>
      </w:r>
      <w:proofErr w:type="gramEnd"/>
      <w:r w:rsidRPr="00FA764C">
        <w:rPr>
          <w:rFonts w:eastAsia="Times New Roman" w:cstheme="minorHAnsi"/>
          <w:sz w:val="24"/>
          <w:szCs w:val="24"/>
        </w:rPr>
        <w:t xml:space="preserve"> concerning knowledge, attitudes, and behavior in relation to people with mental health problems were used to assess change over time. At the community and grassroots levels, the project included varied activities based on the theme “start a conversation.” Community-level social contact included “Living Libraries” where, instead of borrowing only books, library visitors could borrow a person and hear about firsthand experiences of stigma discrimination from those with lived experience of mental illness. Data were collected at the community level during these social contact events in different cities across England to assess the relationship between the quality of the social contact and intended stigmatizing behavior and campaign engagement. Grassroots-level components also included volunteer-led activities (contact-based and peer-service programs) at college campuses and other public places that provided data on the impact of disclosure of mental or substance use disorders on self-stigma and the sense of well-being and empowerment, again </w:t>
      </w:r>
      <w:proofErr w:type="gramStart"/>
      <w:r w:rsidRPr="00FA764C">
        <w:rPr>
          <w:rFonts w:eastAsia="Times New Roman" w:cstheme="minorHAnsi"/>
          <w:sz w:val="24"/>
          <w:szCs w:val="24"/>
        </w:rPr>
        <w:t>through the use of</w:t>
      </w:r>
      <w:proofErr w:type="gramEnd"/>
      <w:r w:rsidRPr="00FA764C">
        <w:rPr>
          <w:rFonts w:eastAsia="Times New Roman" w:cstheme="minorHAnsi"/>
          <w:sz w:val="24"/>
          <w:szCs w:val="24"/>
        </w:rPr>
        <w:t xml:space="preserve"> validated tools </w:t>
      </w:r>
      <w:r w:rsidRPr="00FA764C">
        <w:rPr>
          <w:rFonts w:cstheme="minorHAnsi"/>
          <w:sz w:val="24"/>
          <w:szCs w:val="24"/>
        </w:rPr>
        <w:t>(National Academies of Sciences, Engineering, and Medicine, 2016).</w:t>
      </w:r>
    </w:p>
    <w:p w14:paraId="63DC4E14" w14:textId="77777777" w:rsidR="005E4F77" w:rsidRPr="00FA764C" w:rsidRDefault="005E4F77" w:rsidP="005E4F77">
      <w:pPr>
        <w:rPr>
          <w:rFonts w:cstheme="minorHAnsi"/>
        </w:rPr>
      </w:pPr>
    </w:p>
    <w:p w14:paraId="15AC3AA6" w14:textId="77777777" w:rsidR="005E4F77" w:rsidRPr="00FA764C" w:rsidRDefault="005E4F77" w:rsidP="005E4F77">
      <w:pPr>
        <w:pStyle w:val="Heading3"/>
        <w:rPr>
          <w:color w:val="auto"/>
        </w:rPr>
      </w:pPr>
      <w:bookmarkStart w:id="181" w:name="_Toc100517811"/>
      <w:proofErr w:type="spellStart"/>
      <w:r w:rsidRPr="00FA764C">
        <w:rPr>
          <w:color w:val="auto"/>
        </w:rPr>
        <w:lastRenderedPageBreak/>
        <w:t>Beyondblue</w:t>
      </w:r>
      <w:proofErr w:type="spellEnd"/>
      <w:r w:rsidRPr="00FA764C">
        <w:rPr>
          <w:color w:val="auto"/>
        </w:rPr>
        <w:t xml:space="preserve"> (Australia)</w:t>
      </w:r>
      <w:bookmarkEnd w:id="181"/>
    </w:p>
    <w:p w14:paraId="0B529C91" w14:textId="77777777" w:rsidR="005E4F77" w:rsidRPr="00FA764C" w:rsidRDefault="005E4F77" w:rsidP="005E4F77">
      <w:pPr>
        <w:keepNext/>
        <w:rPr>
          <w:rFonts w:eastAsiaTheme="majorEastAsia" w:cstheme="minorHAnsi"/>
          <w:bCs/>
          <w:sz w:val="24"/>
          <w:szCs w:val="24"/>
        </w:rPr>
      </w:pPr>
    </w:p>
    <w:p w14:paraId="7B4D2B3B" w14:textId="77777777" w:rsidR="005E4F77" w:rsidRPr="00FA764C" w:rsidRDefault="005E4F77" w:rsidP="005E4F77">
      <w:pPr>
        <w:keepNext/>
        <w:rPr>
          <w:rFonts w:cstheme="minorHAnsi"/>
          <w:b/>
          <w:bCs/>
          <w:sz w:val="24"/>
          <w:szCs w:val="24"/>
          <w:lang w:val="en-CA"/>
        </w:rPr>
      </w:pPr>
      <w:r w:rsidRPr="00FA764C">
        <w:rPr>
          <w:rFonts w:cstheme="minorHAnsi"/>
          <w:b/>
          <w:bCs/>
          <w:sz w:val="24"/>
          <w:szCs w:val="24"/>
          <w:lang w:val="en-CA"/>
        </w:rPr>
        <w:t>Overview</w:t>
      </w:r>
    </w:p>
    <w:p w14:paraId="5A807E5A" w14:textId="77777777" w:rsidR="005E4F77" w:rsidRPr="00F21A08" w:rsidRDefault="005E4F77" w:rsidP="00F21A08">
      <w:pPr>
        <w:pStyle w:val="halfrhythm"/>
        <w:numPr>
          <w:ilvl w:val="0"/>
          <w:numId w:val="37"/>
        </w:numPr>
        <w:shd w:val="clear" w:color="auto" w:fill="FFFFFF"/>
        <w:spacing w:before="0" w:beforeAutospacing="0" w:after="0" w:afterAutospacing="0"/>
        <w:rPr>
          <w:rFonts w:asciiTheme="minorHAnsi" w:hAnsiTheme="minorHAnsi" w:cstheme="minorHAnsi"/>
        </w:rPr>
      </w:pPr>
      <w:r w:rsidRPr="00F21A08">
        <w:rPr>
          <w:rFonts w:asciiTheme="minorHAnsi" w:hAnsiTheme="minorHAnsi" w:cstheme="minorHAnsi"/>
        </w:rPr>
        <w:t xml:space="preserve">Improve the knowledge and skills of primary care practitioners and other health professionals regarding mental health problems </w:t>
      </w:r>
    </w:p>
    <w:p w14:paraId="4D3F6455" w14:textId="77777777" w:rsidR="005E4F77" w:rsidRPr="00F21A08" w:rsidRDefault="005E4F77" w:rsidP="00F21A08">
      <w:pPr>
        <w:pStyle w:val="halfrhythm"/>
        <w:numPr>
          <w:ilvl w:val="0"/>
          <w:numId w:val="37"/>
        </w:numPr>
        <w:shd w:val="clear" w:color="auto" w:fill="FFFFFF"/>
        <w:spacing w:before="0" w:beforeAutospacing="0" w:after="0" w:afterAutospacing="0"/>
        <w:rPr>
          <w:rFonts w:asciiTheme="minorHAnsi" w:hAnsiTheme="minorHAnsi" w:cstheme="minorHAnsi"/>
        </w:rPr>
      </w:pPr>
      <w:r w:rsidRPr="00F21A08">
        <w:rPr>
          <w:rFonts w:asciiTheme="minorHAnsi" w:hAnsiTheme="minorHAnsi" w:cstheme="minorHAnsi"/>
        </w:rPr>
        <w:t>Largely funded by the Australian national government and some of the territorial (state) governments, with some financial and in-kind support from nongovernmental source</w:t>
      </w:r>
    </w:p>
    <w:p w14:paraId="13F8FD74" w14:textId="77777777" w:rsidR="005E4F77" w:rsidRPr="00F21A08" w:rsidRDefault="005E4F77" w:rsidP="00F21A08">
      <w:pPr>
        <w:pStyle w:val="halfrhythm"/>
        <w:numPr>
          <w:ilvl w:val="0"/>
          <w:numId w:val="37"/>
        </w:numPr>
        <w:shd w:val="clear" w:color="auto" w:fill="FFFFFF"/>
        <w:spacing w:before="0" w:beforeAutospacing="0" w:after="0" w:afterAutospacing="0"/>
        <w:rPr>
          <w:rFonts w:asciiTheme="minorHAnsi" w:hAnsiTheme="minorHAnsi" w:cstheme="minorHAnsi"/>
        </w:rPr>
      </w:pPr>
      <w:r w:rsidRPr="00F21A08">
        <w:rPr>
          <w:rFonts w:asciiTheme="minorHAnsi" w:hAnsiTheme="minorHAnsi" w:cstheme="minorHAnsi"/>
        </w:rPr>
        <w:t>Started in 1990s. The organization began its work in 2000 as a 5-year initiative yet it continues.</w:t>
      </w:r>
    </w:p>
    <w:p w14:paraId="5220062F" w14:textId="77777777" w:rsidR="005E4F77" w:rsidRPr="00FA764C" w:rsidRDefault="005E4F77" w:rsidP="00F21A08">
      <w:pPr>
        <w:pStyle w:val="halfrhythm"/>
        <w:numPr>
          <w:ilvl w:val="0"/>
          <w:numId w:val="37"/>
        </w:numPr>
        <w:shd w:val="clear" w:color="auto" w:fill="FFFFFF"/>
        <w:spacing w:before="0" w:beforeAutospacing="0" w:after="0" w:afterAutospacing="0"/>
        <w:rPr>
          <w:rFonts w:cstheme="minorHAnsi"/>
        </w:rPr>
      </w:pPr>
      <w:r w:rsidRPr="00F21A08">
        <w:rPr>
          <w:rFonts w:asciiTheme="minorHAnsi" w:hAnsiTheme="minorHAnsi" w:cstheme="minorHAnsi"/>
        </w:rPr>
        <w:t>Intervention</w:t>
      </w:r>
      <w:r w:rsidRPr="00FA764C">
        <w:rPr>
          <w:rFonts w:cstheme="minorHAnsi"/>
        </w:rPr>
        <w:t xml:space="preserve"> components:</w:t>
      </w:r>
    </w:p>
    <w:p w14:paraId="319A1802" w14:textId="77777777" w:rsidR="005E4F77" w:rsidRPr="00FA764C" w:rsidRDefault="005E4F77" w:rsidP="005E4F77">
      <w:pPr>
        <w:numPr>
          <w:ilvl w:val="0"/>
          <w:numId w:val="33"/>
        </w:numPr>
        <w:tabs>
          <w:tab w:val="clear" w:pos="720"/>
        </w:tabs>
        <w:ind w:left="1418"/>
        <w:rPr>
          <w:rFonts w:cstheme="minorHAnsi"/>
          <w:sz w:val="24"/>
          <w:szCs w:val="24"/>
        </w:rPr>
      </w:pPr>
      <w:r w:rsidRPr="00FA764C">
        <w:rPr>
          <w:rFonts w:cstheme="minorHAnsi"/>
          <w:sz w:val="24"/>
          <w:szCs w:val="24"/>
        </w:rPr>
        <w:t>Increasing awareness of depression and anxiety</w:t>
      </w:r>
    </w:p>
    <w:p w14:paraId="7F97E3E2" w14:textId="77777777" w:rsidR="005E4F77" w:rsidRPr="00FA764C" w:rsidRDefault="005E4F77" w:rsidP="005E4F77">
      <w:pPr>
        <w:numPr>
          <w:ilvl w:val="0"/>
          <w:numId w:val="33"/>
        </w:numPr>
        <w:tabs>
          <w:tab w:val="clear" w:pos="720"/>
        </w:tabs>
        <w:ind w:left="1418"/>
        <w:rPr>
          <w:rFonts w:cstheme="minorHAnsi"/>
          <w:sz w:val="24"/>
          <w:szCs w:val="24"/>
        </w:rPr>
      </w:pPr>
      <w:r w:rsidRPr="00FA764C">
        <w:rPr>
          <w:rFonts w:cstheme="minorHAnsi"/>
          <w:sz w:val="24"/>
          <w:szCs w:val="24"/>
        </w:rPr>
        <w:t>Reducing stigma and discrimination</w:t>
      </w:r>
    </w:p>
    <w:p w14:paraId="010E492B" w14:textId="77777777" w:rsidR="005E4F77" w:rsidRPr="00FA764C" w:rsidRDefault="005E4F77" w:rsidP="005E4F77">
      <w:pPr>
        <w:numPr>
          <w:ilvl w:val="0"/>
          <w:numId w:val="33"/>
        </w:numPr>
        <w:tabs>
          <w:tab w:val="clear" w:pos="720"/>
        </w:tabs>
        <w:ind w:left="1418"/>
        <w:rPr>
          <w:rFonts w:cstheme="minorHAnsi"/>
          <w:sz w:val="24"/>
          <w:szCs w:val="24"/>
        </w:rPr>
      </w:pPr>
      <w:r w:rsidRPr="00FA764C">
        <w:rPr>
          <w:rFonts w:cstheme="minorHAnsi"/>
          <w:sz w:val="24"/>
          <w:szCs w:val="24"/>
        </w:rPr>
        <w:t>Improving help-seeking for people with depression and anxiety (and more</w:t>
      </w:r>
    </w:p>
    <w:p w14:paraId="1C19B809" w14:textId="77777777" w:rsidR="005E4F77" w:rsidRPr="00FA764C" w:rsidRDefault="005E4F77" w:rsidP="005E4F77">
      <w:pPr>
        <w:numPr>
          <w:ilvl w:val="0"/>
          <w:numId w:val="33"/>
        </w:numPr>
        <w:tabs>
          <w:tab w:val="clear" w:pos="720"/>
        </w:tabs>
        <w:ind w:left="1418"/>
        <w:rPr>
          <w:rFonts w:cstheme="minorHAnsi"/>
          <w:sz w:val="24"/>
          <w:szCs w:val="24"/>
        </w:rPr>
      </w:pPr>
      <w:r w:rsidRPr="00FA764C">
        <w:rPr>
          <w:rFonts w:cstheme="minorHAnsi"/>
          <w:sz w:val="24"/>
          <w:szCs w:val="24"/>
        </w:rPr>
        <w:t>recently, for those at risk of suicide)</w:t>
      </w:r>
    </w:p>
    <w:p w14:paraId="21B5FAB4" w14:textId="77777777" w:rsidR="005E4F77" w:rsidRPr="00FA764C" w:rsidRDefault="005E4F77" w:rsidP="005E4F77">
      <w:pPr>
        <w:numPr>
          <w:ilvl w:val="0"/>
          <w:numId w:val="33"/>
        </w:numPr>
        <w:tabs>
          <w:tab w:val="clear" w:pos="720"/>
        </w:tabs>
        <w:ind w:left="1418"/>
        <w:rPr>
          <w:rFonts w:cstheme="minorHAnsi"/>
          <w:sz w:val="24"/>
          <w:szCs w:val="24"/>
          <w:lang w:val="en-CA"/>
        </w:rPr>
      </w:pPr>
      <w:r w:rsidRPr="00FA764C">
        <w:rPr>
          <w:rFonts w:cstheme="minorHAnsi"/>
          <w:sz w:val="24"/>
          <w:szCs w:val="24"/>
        </w:rPr>
        <w:t>Reducing</w:t>
      </w:r>
      <w:r w:rsidRPr="00FA764C">
        <w:rPr>
          <w:rFonts w:cstheme="minorHAnsi"/>
          <w:sz w:val="24"/>
          <w:szCs w:val="24"/>
          <w:lang w:val="en-CA"/>
        </w:rPr>
        <w:t xml:space="preserve"> the impact and disability associated with these conditions</w:t>
      </w:r>
      <w:r w:rsidRPr="00FA764C">
        <w:rPr>
          <w:rFonts w:cstheme="minorHAnsi"/>
          <w:sz w:val="24"/>
          <w:szCs w:val="24"/>
        </w:rPr>
        <w:t xml:space="preserve"> (</w:t>
      </w:r>
      <w:proofErr w:type="spellStart"/>
      <w:r w:rsidRPr="00FA764C">
        <w:rPr>
          <w:rFonts w:cstheme="minorHAnsi"/>
          <w:sz w:val="24"/>
          <w:szCs w:val="24"/>
        </w:rPr>
        <w:t>Beyondblue</w:t>
      </w:r>
      <w:proofErr w:type="spellEnd"/>
      <w:r w:rsidRPr="00FA764C">
        <w:rPr>
          <w:rFonts w:cstheme="minorHAnsi"/>
          <w:sz w:val="24"/>
          <w:szCs w:val="24"/>
        </w:rPr>
        <w:t>, 2000)</w:t>
      </w:r>
      <w:r w:rsidRPr="00FA764C">
        <w:rPr>
          <w:rFonts w:cstheme="minorHAnsi"/>
          <w:sz w:val="24"/>
          <w:szCs w:val="24"/>
          <w:vertAlign w:val="superscript"/>
        </w:rPr>
        <w:footnoteReference w:id="12"/>
      </w:r>
    </w:p>
    <w:p w14:paraId="5D5F8AAB" w14:textId="77777777" w:rsidR="005E4F77" w:rsidRPr="00FA764C" w:rsidRDefault="005E4F77" w:rsidP="005E4F77">
      <w:pPr>
        <w:rPr>
          <w:rFonts w:eastAsia="Times New Roman" w:cstheme="minorHAnsi"/>
          <w:sz w:val="24"/>
          <w:szCs w:val="24"/>
        </w:rPr>
      </w:pPr>
    </w:p>
    <w:p w14:paraId="355797F4" w14:textId="77777777" w:rsidR="005E4F77" w:rsidRPr="00FA764C" w:rsidRDefault="005E4F77" w:rsidP="005E4F77">
      <w:pPr>
        <w:rPr>
          <w:rFonts w:eastAsia="Times New Roman" w:cstheme="minorHAnsi"/>
          <w:sz w:val="24"/>
          <w:szCs w:val="24"/>
        </w:rPr>
      </w:pPr>
      <w:r w:rsidRPr="00FA764C">
        <w:rPr>
          <w:rFonts w:eastAsia="Times New Roman" w:cstheme="minorHAnsi"/>
          <w:b/>
          <w:bCs/>
          <w:i/>
          <w:iCs/>
          <w:sz w:val="24"/>
          <w:szCs w:val="24"/>
        </w:rPr>
        <w:t>What Did They Do:</w:t>
      </w:r>
      <w:r w:rsidRPr="00FA764C">
        <w:rPr>
          <w:rFonts w:eastAsia="Times New Roman" w:cstheme="minorHAnsi"/>
          <w:sz w:val="24"/>
          <w:szCs w:val="24"/>
        </w:rPr>
        <w:t xml:space="preserve"> </w:t>
      </w:r>
      <w:proofErr w:type="spellStart"/>
      <w:r w:rsidRPr="00FA764C">
        <w:rPr>
          <w:rFonts w:eastAsia="Times New Roman" w:cstheme="minorHAnsi"/>
          <w:sz w:val="24"/>
          <w:szCs w:val="24"/>
        </w:rPr>
        <w:t>beyondblue</w:t>
      </w:r>
      <w:proofErr w:type="spellEnd"/>
      <w:r w:rsidRPr="00FA764C">
        <w:rPr>
          <w:rFonts w:eastAsia="Times New Roman" w:cstheme="minorHAnsi"/>
          <w:sz w:val="24"/>
          <w:szCs w:val="24"/>
        </w:rPr>
        <w:t xml:space="preserve"> is an Australian not-for-profit organization that began as “</w:t>
      </w:r>
      <w:proofErr w:type="spellStart"/>
      <w:r w:rsidRPr="00FA764C">
        <w:rPr>
          <w:rFonts w:eastAsia="Times New Roman" w:cstheme="minorHAnsi"/>
          <w:i/>
          <w:iCs/>
          <w:sz w:val="24"/>
          <w:szCs w:val="24"/>
        </w:rPr>
        <w:t>beyondblue</w:t>
      </w:r>
      <w:proofErr w:type="spellEnd"/>
      <w:r w:rsidRPr="00FA764C">
        <w:rPr>
          <w:rFonts w:eastAsia="Times New Roman" w:cstheme="minorHAnsi"/>
          <w:i/>
          <w:iCs/>
          <w:sz w:val="24"/>
          <w:szCs w:val="24"/>
        </w:rPr>
        <w:t>: the national depression initiative”</w:t>
      </w:r>
      <w:r w:rsidRPr="00FA764C">
        <w:rPr>
          <w:rFonts w:eastAsia="Times New Roman" w:cstheme="minorHAnsi"/>
          <w:sz w:val="24"/>
          <w:szCs w:val="24"/>
        </w:rPr>
        <w:t xml:space="preserve"> but now addresses both depression and anxiety. The initiative aimed to improve the knowledge and skills of primary care practitioners to address mental health problems. The goal of the mental health literacy campaign was to raise awareness of the importance of the public's knowledge, beliefs, and skills related to mental disorders, including prevention and treatment. There were five priority areas: community awareness and de-stigmatization, consumer and caregiver support, prevention and early intervention, primary care training and support, and applied research. Information was disseminated and messages conveyed over multiple media platforms, including television, radio, the internet, and print media. </w:t>
      </w:r>
      <w:proofErr w:type="spellStart"/>
      <w:r w:rsidRPr="00FA764C">
        <w:rPr>
          <w:rFonts w:eastAsia="Times New Roman" w:cstheme="minorHAnsi"/>
          <w:sz w:val="24"/>
          <w:szCs w:val="24"/>
        </w:rPr>
        <w:t>beyondblue</w:t>
      </w:r>
      <w:proofErr w:type="spellEnd"/>
      <w:r w:rsidRPr="00FA764C">
        <w:rPr>
          <w:rFonts w:eastAsia="Times New Roman" w:cstheme="minorHAnsi"/>
          <w:sz w:val="24"/>
          <w:szCs w:val="24"/>
        </w:rPr>
        <w:t xml:space="preserve"> partnered with an organization called Schools Television to raise awareness and provide information about mental illness and engaged well-known actors to talk openly about their personal experiences with mental illness. The activities are largely funded by the Australian national government and some of the territorial (state) governments, with some financial and in-kind support from nongovernmental sources </w:t>
      </w:r>
      <w:r w:rsidRPr="00FA764C">
        <w:rPr>
          <w:rFonts w:cstheme="minorHAnsi"/>
          <w:sz w:val="24"/>
          <w:szCs w:val="24"/>
        </w:rPr>
        <w:t>(National Academies of Sciences, Engineering, and Medicine, 2016).</w:t>
      </w:r>
    </w:p>
    <w:p w14:paraId="7C6D34EB" w14:textId="77777777" w:rsidR="005E4F77" w:rsidRPr="00FA764C" w:rsidRDefault="005E4F77" w:rsidP="005E4F77">
      <w:pPr>
        <w:rPr>
          <w:rFonts w:eastAsia="Times New Roman" w:cstheme="minorHAnsi"/>
          <w:sz w:val="24"/>
          <w:szCs w:val="24"/>
        </w:rPr>
      </w:pPr>
    </w:p>
    <w:p w14:paraId="04940DF1" w14:textId="77777777" w:rsidR="005E4F77" w:rsidRPr="00FA764C" w:rsidRDefault="005E4F77" w:rsidP="005E4F77">
      <w:pPr>
        <w:rPr>
          <w:rFonts w:eastAsia="Times New Roman" w:cstheme="minorHAnsi"/>
          <w:sz w:val="24"/>
          <w:szCs w:val="24"/>
        </w:rPr>
      </w:pPr>
      <w:r w:rsidRPr="00FA764C">
        <w:rPr>
          <w:rFonts w:eastAsia="Times New Roman" w:cstheme="minorHAnsi"/>
          <w:b/>
          <w:bCs/>
          <w:i/>
          <w:iCs/>
          <w:sz w:val="24"/>
          <w:szCs w:val="24"/>
        </w:rPr>
        <w:t>Examples of Activities:</w:t>
      </w:r>
      <w:r w:rsidRPr="00FA764C">
        <w:rPr>
          <w:rFonts w:eastAsia="Times New Roman" w:cstheme="minorHAnsi"/>
          <w:sz w:val="24"/>
          <w:szCs w:val="24"/>
        </w:rPr>
        <w:t xml:space="preserve"> There were many varied activities including mass-media advertising, sponsorship of events, community education programs, training of prominent people as champions, and web and print information. Mental Health First Aid training was developed in Australia in 2000 by Betty Kitchener starting as a small volunteer effort that has now been replicated in many other countries. Other prominent interventions included Mind Matters, programs in high school that are incorporated into regular lessons; RUOK Day—people ask others about their mental well-being “Are you OK?”; Rotary community forums on mental illness across the country that involve elected officials and average citizens; and </w:t>
      </w:r>
      <w:proofErr w:type="spellStart"/>
      <w:r w:rsidRPr="00FA764C">
        <w:rPr>
          <w:rFonts w:eastAsia="Times New Roman" w:cstheme="minorHAnsi"/>
          <w:sz w:val="24"/>
          <w:szCs w:val="24"/>
        </w:rPr>
        <w:t>Mindframe</w:t>
      </w:r>
      <w:proofErr w:type="spellEnd"/>
      <w:r w:rsidRPr="00FA764C">
        <w:rPr>
          <w:rFonts w:eastAsia="Times New Roman" w:cstheme="minorHAnsi"/>
          <w:sz w:val="24"/>
          <w:szCs w:val="24"/>
        </w:rPr>
        <w:t xml:space="preserve">, a national media initiative that includes training programs and guidelines for responsible </w:t>
      </w:r>
      <w:r w:rsidRPr="00FA764C">
        <w:rPr>
          <w:rFonts w:eastAsia="Times New Roman" w:cstheme="minorHAnsi"/>
          <w:sz w:val="24"/>
          <w:szCs w:val="24"/>
        </w:rPr>
        <w:lastRenderedPageBreak/>
        <w:t xml:space="preserve">reporting about suicide. The campaign also provides funding to initiate and continue research on depression and anxiety, and over the course of the campaign, the funded research activities have grown in number and been more aligned with stakeholder-identified priorities </w:t>
      </w:r>
      <w:r w:rsidRPr="00FA764C">
        <w:rPr>
          <w:rFonts w:cstheme="minorHAnsi"/>
          <w:sz w:val="24"/>
          <w:szCs w:val="24"/>
        </w:rPr>
        <w:t>(National Academies of Sciences, Engineering, and Medicine, 2016).</w:t>
      </w:r>
    </w:p>
    <w:p w14:paraId="3EE77FB0" w14:textId="77777777" w:rsidR="005E4F77" w:rsidRPr="00FA764C" w:rsidRDefault="005E4F77" w:rsidP="005E4F77">
      <w:pPr>
        <w:rPr>
          <w:rFonts w:eastAsia="Times New Roman" w:cstheme="minorHAnsi"/>
          <w:sz w:val="24"/>
          <w:szCs w:val="24"/>
        </w:rPr>
      </w:pPr>
    </w:p>
    <w:p w14:paraId="521A5210" w14:textId="77777777" w:rsidR="005E4F77" w:rsidRPr="00FA764C" w:rsidRDefault="005E4F77" w:rsidP="005E4F77">
      <w:pPr>
        <w:pStyle w:val="Heading3"/>
        <w:rPr>
          <w:color w:val="auto"/>
        </w:rPr>
      </w:pPr>
      <w:bookmarkStart w:id="182" w:name="_Toc100517812"/>
      <w:r w:rsidRPr="00FA764C">
        <w:rPr>
          <w:color w:val="auto"/>
        </w:rPr>
        <w:t>Like Minds, Like Mine (New Zealand)</w:t>
      </w:r>
      <w:bookmarkEnd w:id="182"/>
    </w:p>
    <w:p w14:paraId="56CB0275" w14:textId="77777777" w:rsidR="005E4F77" w:rsidRPr="00FA764C" w:rsidRDefault="005E4F77" w:rsidP="005E4F77">
      <w:pPr>
        <w:rPr>
          <w:rFonts w:cstheme="minorHAnsi"/>
        </w:rPr>
      </w:pPr>
    </w:p>
    <w:p w14:paraId="452A29C1" w14:textId="77777777" w:rsidR="005E4F77" w:rsidRPr="00FA764C" w:rsidRDefault="005E4F77" w:rsidP="005E4F77">
      <w:pPr>
        <w:rPr>
          <w:rFonts w:cstheme="minorHAnsi"/>
          <w:b/>
          <w:bCs/>
          <w:sz w:val="24"/>
          <w:szCs w:val="24"/>
          <w:lang w:val="en-CA"/>
        </w:rPr>
      </w:pPr>
      <w:r w:rsidRPr="00FA764C">
        <w:rPr>
          <w:rFonts w:cstheme="minorHAnsi"/>
          <w:b/>
          <w:bCs/>
          <w:sz w:val="24"/>
          <w:szCs w:val="24"/>
          <w:lang w:val="en-CA"/>
        </w:rPr>
        <w:t>Overview</w:t>
      </w:r>
    </w:p>
    <w:p w14:paraId="7D90B67D" w14:textId="77777777" w:rsidR="005E4F77" w:rsidRPr="00FA764C" w:rsidRDefault="005E4F77" w:rsidP="005E4F77">
      <w:pPr>
        <w:numPr>
          <w:ilvl w:val="0"/>
          <w:numId w:val="30"/>
        </w:numPr>
        <w:rPr>
          <w:rFonts w:cstheme="minorHAnsi"/>
          <w:sz w:val="24"/>
          <w:szCs w:val="24"/>
          <w:lang w:val="en-CA"/>
        </w:rPr>
      </w:pPr>
      <w:r w:rsidRPr="00FA764C">
        <w:rPr>
          <w:rFonts w:cstheme="minorHAnsi"/>
          <w:sz w:val="24"/>
          <w:szCs w:val="24"/>
        </w:rPr>
        <w:t>One of the first comprehensive national campaigns in the world to counter stigma and discrimination associated with mental illness</w:t>
      </w:r>
    </w:p>
    <w:p w14:paraId="33B5D066" w14:textId="77777777" w:rsidR="005E4F77" w:rsidRPr="00FA764C" w:rsidRDefault="005E4F77" w:rsidP="005E4F77">
      <w:pPr>
        <w:numPr>
          <w:ilvl w:val="0"/>
          <w:numId w:val="30"/>
        </w:numPr>
        <w:rPr>
          <w:rFonts w:cstheme="minorHAnsi"/>
          <w:sz w:val="24"/>
          <w:szCs w:val="24"/>
          <w:lang w:val="en-CA"/>
        </w:rPr>
      </w:pPr>
      <w:r w:rsidRPr="00FA764C">
        <w:rPr>
          <w:rFonts w:cstheme="minorHAnsi"/>
          <w:sz w:val="24"/>
          <w:szCs w:val="24"/>
        </w:rPr>
        <w:t>Funded by the Ministry of Health and Health Promotion Agency</w:t>
      </w:r>
    </w:p>
    <w:p w14:paraId="61089D9D" w14:textId="77777777" w:rsidR="005E4F77" w:rsidRPr="00FA764C" w:rsidRDefault="005E4F77" w:rsidP="005E4F77">
      <w:pPr>
        <w:numPr>
          <w:ilvl w:val="0"/>
          <w:numId w:val="30"/>
        </w:numPr>
        <w:rPr>
          <w:rFonts w:cstheme="minorHAnsi"/>
          <w:sz w:val="24"/>
          <w:szCs w:val="24"/>
          <w:lang w:val="en-CA"/>
        </w:rPr>
      </w:pPr>
      <w:r w:rsidRPr="00FA764C">
        <w:rPr>
          <w:rFonts w:cstheme="minorHAnsi"/>
          <w:sz w:val="24"/>
          <w:szCs w:val="24"/>
        </w:rPr>
        <w:t>Started in 1997 (ongoing), with multiple National Plans including First (1999–2001), Second (2001–2003), Third (2003–2005), Fourth (2007–2013), Fifth (2014–2019)</w:t>
      </w:r>
    </w:p>
    <w:p w14:paraId="22937198" w14:textId="77777777" w:rsidR="005E4F77" w:rsidRPr="00FA764C" w:rsidRDefault="005E4F77" w:rsidP="005E4F77">
      <w:pPr>
        <w:numPr>
          <w:ilvl w:val="0"/>
          <w:numId w:val="30"/>
        </w:numPr>
        <w:rPr>
          <w:rFonts w:cstheme="minorHAnsi"/>
          <w:sz w:val="24"/>
          <w:szCs w:val="24"/>
          <w:lang w:val="en-CA"/>
        </w:rPr>
      </w:pPr>
      <w:r w:rsidRPr="00FA764C">
        <w:rPr>
          <w:rFonts w:cstheme="minorHAnsi"/>
          <w:sz w:val="24"/>
          <w:szCs w:val="24"/>
        </w:rPr>
        <w:t>Intervention components:</w:t>
      </w:r>
    </w:p>
    <w:p w14:paraId="0D799ABB" w14:textId="77777777" w:rsidR="005E4F77" w:rsidRPr="00FA764C" w:rsidRDefault="005E4F77" w:rsidP="005E4F77">
      <w:pPr>
        <w:numPr>
          <w:ilvl w:val="0"/>
          <w:numId w:val="31"/>
        </w:numPr>
        <w:tabs>
          <w:tab w:val="clear" w:pos="720"/>
        </w:tabs>
        <w:ind w:left="1418"/>
        <w:rPr>
          <w:rFonts w:cstheme="minorHAnsi"/>
          <w:sz w:val="24"/>
          <w:szCs w:val="24"/>
          <w:lang w:val="en-CA"/>
        </w:rPr>
      </w:pPr>
      <w:r w:rsidRPr="00FA764C">
        <w:rPr>
          <w:rFonts w:cstheme="minorHAnsi"/>
          <w:sz w:val="24"/>
          <w:szCs w:val="24"/>
        </w:rPr>
        <w:t>Changing public attitudes through advertising campaigns, radio shows, creative art initiatives</w:t>
      </w:r>
    </w:p>
    <w:p w14:paraId="0D31A87E" w14:textId="77777777" w:rsidR="005E4F77" w:rsidRPr="00FA764C" w:rsidRDefault="005E4F77" w:rsidP="005E4F77">
      <w:pPr>
        <w:numPr>
          <w:ilvl w:val="0"/>
          <w:numId w:val="31"/>
        </w:numPr>
        <w:tabs>
          <w:tab w:val="clear" w:pos="720"/>
        </w:tabs>
        <w:ind w:left="1418"/>
        <w:rPr>
          <w:rFonts w:cstheme="minorHAnsi"/>
          <w:sz w:val="24"/>
          <w:szCs w:val="24"/>
          <w:lang w:val="en-CA"/>
        </w:rPr>
      </w:pPr>
      <w:r w:rsidRPr="00FA764C">
        <w:rPr>
          <w:rFonts w:cstheme="minorHAnsi"/>
          <w:sz w:val="24"/>
          <w:szCs w:val="24"/>
        </w:rPr>
        <w:t>Changing behaviors through educational workshops</w:t>
      </w:r>
    </w:p>
    <w:p w14:paraId="451991DC" w14:textId="77777777" w:rsidR="005E4F77" w:rsidRPr="00FA764C" w:rsidRDefault="005E4F77" w:rsidP="005E4F77">
      <w:pPr>
        <w:numPr>
          <w:ilvl w:val="0"/>
          <w:numId w:val="31"/>
        </w:numPr>
        <w:tabs>
          <w:tab w:val="clear" w:pos="720"/>
        </w:tabs>
        <w:ind w:left="1418"/>
        <w:rPr>
          <w:rFonts w:cstheme="minorHAnsi"/>
          <w:sz w:val="24"/>
          <w:szCs w:val="24"/>
          <w:lang w:val="en-CA"/>
        </w:rPr>
      </w:pPr>
      <w:r w:rsidRPr="00FA764C">
        <w:rPr>
          <w:rFonts w:cstheme="minorHAnsi"/>
          <w:sz w:val="24"/>
          <w:szCs w:val="24"/>
        </w:rPr>
        <w:t>Changing policy and Law</w:t>
      </w:r>
    </w:p>
    <w:p w14:paraId="00FD8595" w14:textId="77777777" w:rsidR="005E4F77" w:rsidRPr="00FA764C" w:rsidRDefault="005E4F77" w:rsidP="005E4F77">
      <w:pPr>
        <w:numPr>
          <w:ilvl w:val="0"/>
          <w:numId w:val="31"/>
        </w:numPr>
        <w:tabs>
          <w:tab w:val="clear" w:pos="720"/>
        </w:tabs>
        <w:ind w:left="1418"/>
        <w:rPr>
          <w:rFonts w:cstheme="minorHAnsi"/>
          <w:sz w:val="24"/>
          <w:szCs w:val="24"/>
          <w:lang w:val="en-CA"/>
        </w:rPr>
      </w:pPr>
      <w:r w:rsidRPr="00FA764C">
        <w:rPr>
          <w:rFonts w:cstheme="minorHAnsi"/>
          <w:sz w:val="24"/>
          <w:szCs w:val="24"/>
        </w:rPr>
        <w:t>Empowering people with lived experience to challenge stigma and discrimination (</w:t>
      </w:r>
      <w:proofErr w:type="spellStart"/>
      <w:r w:rsidRPr="00FA764C">
        <w:rPr>
          <w:rFonts w:cstheme="minorHAnsi"/>
          <w:sz w:val="24"/>
          <w:szCs w:val="24"/>
        </w:rPr>
        <w:t>Likeminds</w:t>
      </w:r>
      <w:proofErr w:type="spellEnd"/>
      <w:r w:rsidRPr="00FA764C">
        <w:rPr>
          <w:rFonts w:cstheme="minorHAnsi"/>
          <w:sz w:val="24"/>
          <w:szCs w:val="24"/>
        </w:rPr>
        <w:t>, 2016)</w:t>
      </w:r>
      <w:r w:rsidRPr="00FA764C">
        <w:rPr>
          <w:rStyle w:val="FootnoteReference"/>
          <w:rFonts w:cstheme="minorHAnsi"/>
          <w:b/>
          <w:bCs/>
          <w:sz w:val="24"/>
          <w:szCs w:val="24"/>
        </w:rPr>
        <w:footnoteReference w:id="13"/>
      </w:r>
    </w:p>
    <w:p w14:paraId="18FA64BF" w14:textId="77777777" w:rsidR="005E4F77" w:rsidRPr="00FA764C" w:rsidRDefault="005E4F77" w:rsidP="005E4F77">
      <w:pPr>
        <w:rPr>
          <w:rFonts w:cstheme="minorHAnsi"/>
          <w:sz w:val="24"/>
          <w:szCs w:val="24"/>
          <w:lang w:val="en-CA"/>
        </w:rPr>
      </w:pPr>
    </w:p>
    <w:p w14:paraId="58F7AF08" w14:textId="77777777" w:rsidR="005E4F77" w:rsidRPr="00FA764C" w:rsidRDefault="005E4F77" w:rsidP="005E4F77">
      <w:pPr>
        <w:rPr>
          <w:rFonts w:eastAsia="Times New Roman" w:cstheme="minorHAnsi"/>
          <w:sz w:val="24"/>
          <w:szCs w:val="24"/>
        </w:rPr>
      </w:pPr>
      <w:r w:rsidRPr="00FA764C">
        <w:rPr>
          <w:rFonts w:eastAsia="Times New Roman" w:cstheme="minorHAnsi"/>
          <w:b/>
          <w:bCs/>
          <w:i/>
          <w:iCs/>
          <w:sz w:val="24"/>
          <w:szCs w:val="24"/>
        </w:rPr>
        <w:t xml:space="preserve">What Did They Do: </w:t>
      </w:r>
      <w:r w:rsidRPr="00FA764C">
        <w:rPr>
          <w:rFonts w:eastAsia="Times New Roman" w:cstheme="minorHAnsi"/>
          <w:sz w:val="24"/>
          <w:szCs w:val="24"/>
        </w:rPr>
        <w:t xml:space="preserve">Like Minds, New Zealand’s program to combat stigma and discrimination, has now been in existence for 17 years. It has not been a straightforward journey but one full of twists and turns, changes in focus and direction. The underlying philosophy of the program has drawn on health promotion and public health, on human rights and the disability movement, and the voice of lived experience. Like Minds has been a program of social change, and social change evolves over time and requires commitment. Social change does not always sit easily with being a government funded program sitting within the health sector whose core business is the provision of health services. However, Like Minds has been responsible for changes in the way people with experience of mental illness are </w:t>
      </w:r>
      <w:proofErr w:type="gramStart"/>
      <w:r w:rsidRPr="00FA764C">
        <w:rPr>
          <w:rFonts w:eastAsia="Times New Roman" w:cstheme="minorHAnsi"/>
          <w:sz w:val="24"/>
          <w:szCs w:val="24"/>
        </w:rPr>
        <w:t>viewed, and</w:t>
      </w:r>
      <w:proofErr w:type="gramEnd"/>
      <w:r w:rsidRPr="00FA764C">
        <w:rPr>
          <w:rFonts w:eastAsia="Times New Roman" w:cstheme="minorHAnsi"/>
          <w:sz w:val="24"/>
          <w:szCs w:val="24"/>
        </w:rPr>
        <w:t xml:space="preserve"> changed the New Zealand social environment for the better. The work of social change is not complete, and there remains a place for concerted and coordinated efforts focused specifically on addressing and reducing discrimination associated with mental illness (</w:t>
      </w:r>
      <w:proofErr w:type="spellStart"/>
      <w:r w:rsidRPr="00FA764C">
        <w:rPr>
          <w:rFonts w:cstheme="minorHAnsi"/>
          <w:sz w:val="24"/>
          <w:szCs w:val="24"/>
        </w:rPr>
        <w:t>Gaebel</w:t>
      </w:r>
      <w:proofErr w:type="spellEnd"/>
      <w:r w:rsidRPr="00FA764C">
        <w:rPr>
          <w:rFonts w:cstheme="minorHAnsi"/>
          <w:sz w:val="24"/>
          <w:szCs w:val="24"/>
        </w:rPr>
        <w:t xml:space="preserve"> et al., 2017)</w:t>
      </w:r>
      <w:r w:rsidRPr="00FA764C">
        <w:rPr>
          <w:rFonts w:eastAsia="Times New Roman" w:cstheme="minorHAnsi"/>
          <w:sz w:val="24"/>
          <w:szCs w:val="24"/>
        </w:rPr>
        <w:t>.</w:t>
      </w:r>
    </w:p>
    <w:p w14:paraId="31029B5D" w14:textId="77777777" w:rsidR="005E4F77" w:rsidRPr="00FA764C" w:rsidRDefault="005E4F77" w:rsidP="005E4F77">
      <w:pPr>
        <w:rPr>
          <w:rFonts w:eastAsia="Times New Roman" w:cstheme="minorHAnsi"/>
          <w:sz w:val="24"/>
          <w:szCs w:val="24"/>
        </w:rPr>
      </w:pPr>
    </w:p>
    <w:p w14:paraId="1BFB3D22" w14:textId="682AA053" w:rsidR="005C01D0" w:rsidRPr="00FA764C" w:rsidRDefault="005E4F77" w:rsidP="001C5550">
      <w:pPr>
        <w:rPr>
          <w:rFonts w:cstheme="minorHAnsi"/>
          <w:sz w:val="24"/>
          <w:szCs w:val="24"/>
        </w:rPr>
      </w:pPr>
      <w:r w:rsidRPr="00FA764C">
        <w:rPr>
          <w:rFonts w:eastAsia="Times New Roman" w:cstheme="minorHAnsi"/>
          <w:b/>
          <w:bCs/>
          <w:i/>
          <w:iCs/>
          <w:sz w:val="24"/>
          <w:szCs w:val="24"/>
        </w:rPr>
        <w:t>Examples of Activities:</w:t>
      </w:r>
      <w:r w:rsidRPr="00FA764C">
        <w:rPr>
          <w:rFonts w:eastAsia="Times New Roman" w:cstheme="minorHAnsi"/>
          <w:sz w:val="24"/>
          <w:szCs w:val="24"/>
        </w:rPr>
        <w:t xml:space="preserve"> Like Minds has aligned its work to the strategies of contact, protest and education, with a strong focus on contact as the central and most effective strategy for change. These strategies have been used to work towards four key outcomes: changing public attitudes towards people with mental illness, changing the behavior of those in most contact with people with experience of mental illness, changing policy and law to combat discrimination and empowering people with experience of mental illness to challenge discrimination and self-stigma (</w:t>
      </w:r>
      <w:proofErr w:type="spellStart"/>
      <w:r w:rsidRPr="00FA764C">
        <w:rPr>
          <w:rFonts w:cstheme="minorHAnsi"/>
          <w:sz w:val="24"/>
          <w:szCs w:val="24"/>
        </w:rPr>
        <w:t>Gaebel</w:t>
      </w:r>
      <w:proofErr w:type="spellEnd"/>
      <w:r w:rsidRPr="00FA764C">
        <w:rPr>
          <w:rFonts w:cstheme="minorHAnsi"/>
          <w:sz w:val="24"/>
          <w:szCs w:val="24"/>
        </w:rPr>
        <w:t xml:space="preserve"> et al., 2017).</w:t>
      </w:r>
    </w:p>
    <w:p w14:paraId="2D571DA7" w14:textId="4B36D152" w:rsidR="00013A2C" w:rsidRPr="00FA764C" w:rsidRDefault="00013A2C" w:rsidP="009B189A">
      <w:pPr>
        <w:pStyle w:val="Heading2"/>
      </w:pPr>
      <w:bookmarkStart w:id="183" w:name="_Ref100519815"/>
      <w:bookmarkStart w:id="184" w:name="_Toc98931483"/>
      <w:bookmarkStart w:id="185" w:name="_Toc100517813"/>
      <w:bookmarkStart w:id="186" w:name="_Hlk97206795"/>
      <w:r w:rsidRPr="00FA764C">
        <w:rPr>
          <w:lang w:val="en-CA"/>
        </w:rPr>
        <w:lastRenderedPageBreak/>
        <w:t xml:space="preserve">Appendix </w:t>
      </w:r>
      <w:r w:rsidR="009C16F5">
        <w:rPr>
          <w:lang w:val="en-CA"/>
        </w:rPr>
        <w:fldChar w:fldCharType="begin"/>
      </w:r>
      <w:r w:rsidR="009C16F5">
        <w:rPr>
          <w:lang w:val="en-CA"/>
        </w:rPr>
        <w:instrText xml:space="preserve"> SEQ Appendix \* ROMAN </w:instrText>
      </w:r>
      <w:r w:rsidR="009C16F5">
        <w:rPr>
          <w:lang w:val="en-CA"/>
        </w:rPr>
        <w:fldChar w:fldCharType="separate"/>
      </w:r>
      <w:r w:rsidR="00316531">
        <w:rPr>
          <w:noProof/>
          <w:lang w:val="en-CA"/>
        </w:rPr>
        <w:t>VI</w:t>
      </w:r>
      <w:r w:rsidR="009C16F5">
        <w:rPr>
          <w:lang w:val="en-CA"/>
        </w:rPr>
        <w:fldChar w:fldCharType="end"/>
      </w:r>
      <w:bookmarkEnd w:id="183"/>
      <w:r w:rsidRPr="00FA764C">
        <w:rPr>
          <w:lang w:val="en-CA"/>
        </w:rPr>
        <w:t xml:space="preserve">. </w:t>
      </w:r>
      <w:r w:rsidRPr="00FA764C">
        <w:t>Initiatives Aimed at Changing Attitudes Toward Persons with Disabilities</w:t>
      </w:r>
      <w:r w:rsidRPr="00FA764C">
        <w:rPr>
          <w:lang w:val="en-CA"/>
        </w:rPr>
        <w:t xml:space="preserve"> in Canada</w:t>
      </w:r>
      <w:bookmarkEnd w:id="184"/>
      <w:bookmarkEnd w:id="185"/>
    </w:p>
    <w:p w14:paraId="15FF9C36" w14:textId="77777777" w:rsidR="003C50B1" w:rsidRPr="00FA764C" w:rsidRDefault="003C50B1" w:rsidP="003C50B1"/>
    <w:p w14:paraId="6EA6D2CF" w14:textId="68BE2D2C" w:rsidR="005E0B4A" w:rsidRPr="00FA764C" w:rsidRDefault="005E0B4A" w:rsidP="005E0B4A">
      <w:pPr>
        <w:rPr>
          <w:rFonts w:cstheme="minorHAnsi"/>
          <w:b/>
          <w:bCs/>
          <w:sz w:val="24"/>
          <w:szCs w:val="24"/>
        </w:rPr>
      </w:pPr>
      <w:r w:rsidRPr="00FA764C">
        <w:rPr>
          <w:rFonts w:cstheme="minorHAnsi"/>
          <w:b/>
          <w:bCs/>
          <w:sz w:val="24"/>
          <w:szCs w:val="24"/>
        </w:rPr>
        <w:t>Figure</w:t>
      </w:r>
      <w:r w:rsidR="00857C17" w:rsidRPr="00FA764C">
        <w:rPr>
          <w:rFonts w:cstheme="minorHAnsi"/>
          <w:b/>
          <w:bCs/>
          <w:sz w:val="24"/>
          <w:szCs w:val="24"/>
        </w:rPr>
        <w:t xml:space="preserve"> </w:t>
      </w:r>
      <w:r w:rsidRPr="00FA764C">
        <w:rPr>
          <w:rFonts w:cstheme="minorHAnsi"/>
          <w:b/>
          <w:bCs/>
          <w:sz w:val="24"/>
          <w:szCs w:val="24"/>
        </w:rPr>
        <w:t>A</w:t>
      </w:r>
      <w:r w:rsidR="007B4C63" w:rsidRPr="00FA764C">
        <w:rPr>
          <w:rFonts w:cstheme="minorHAnsi"/>
          <w:b/>
          <w:bCs/>
          <w:sz w:val="24"/>
          <w:szCs w:val="24"/>
        </w:rPr>
        <w:t>V</w:t>
      </w:r>
      <w:r w:rsidRPr="00FA764C">
        <w:rPr>
          <w:rFonts w:cstheme="minorHAnsi"/>
          <w:b/>
          <w:bCs/>
          <w:sz w:val="24"/>
          <w:szCs w:val="24"/>
        </w:rPr>
        <w:t>.1.</w:t>
      </w:r>
      <w:r w:rsidR="00857C17" w:rsidRPr="00FA764C">
        <w:rPr>
          <w:rFonts w:cstheme="minorHAnsi"/>
          <w:b/>
          <w:bCs/>
          <w:sz w:val="24"/>
          <w:szCs w:val="24"/>
        </w:rPr>
        <w:t xml:space="preserve"> </w:t>
      </w:r>
      <w:r w:rsidR="00DC1B66" w:rsidRPr="00FA764C">
        <w:rPr>
          <w:rFonts w:cstheme="minorHAnsi"/>
          <w:b/>
          <w:bCs/>
          <w:sz w:val="24"/>
          <w:szCs w:val="24"/>
        </w:rPr>
        <w:t>Initiatives</w:t>
      </w:r>
      <w:r w:rsidR="00857C17" w:rsidRPr="00FA764C">
        <w:rPr>
          <w:rFonts w:cstheme="minorHAnsi"/>
          <w:b/>
          <w:bCs/>
          <w:sz w:val="24"/>
          <w:szCs w:val="24"/>
        </w:rPr>
        <w:t xml:space="preserve"> </w:t>
      </w:r>
      <w:r w:rsidRPr="00FA764C">
        <w:rPr>
          <w:rFonts w:cstheme="minorHAnsi"/>
          <w:b/>
          <w:bCs/>
          <w:sz w:val="24"/>
          <w:szCs w:val="24"/>
        </w:rPr>
        <w:t>aimed</w:t>
      </w:r>
      <w:r w:rsidR="00857C17" w:rsidRPr="00FA764C">
        <w:rPr>
          <w:rFonts w:cstheme="minorHAnsi"/>
          <w:b/>
          <w:bCs/>
          <w:sz w:val="24"/>
          <w:szCs w:val="24"/>
        </w:rPr>
        <w:t xml:space="preserve"> </w:t>
      </w:r>
      <w:r w:rsidRPr="00FA764C">
        <w:rPr>
          <w:rFonts w:cstheme="minorHAnsi"/>
          <w:b/>
          <w:bCs/>
          <w:sz w:val="24"/>
          <w:szCs w:val="24"/>
        </w:rPr>
        <w:t>at</w:t>
      </w:r>
      <w:r w:rsidR="00857C17" w:rsidRPr="00FA764C">
        <w:rPr>
          <w:rFonts w:cstheme="minorHAnsi"/>
          <w:b/>
          <w:bCs/>
          <w:sz w:val="24"/>
          <w:szCs w:val="24"/>
        </w:rPr>
        <w:t xml:space="preserve"> </w:t>
      </w:r>
      <w:r w:rsidRPr="00FA764C">
        <w:rPr>
          <w:rFonts w:cstheme="minorHAnsi"/>
          <w:b/>
          <w:bCs/>
          <w:sz w:val="24"/>
          <w:szCs w:val="24"/>
        </w:rPr>
        <w:t>changing</w:t>
      </w:r>
      <w:r w:rsidR="00857C17" w:rsidRPr="00FA764C">
        <w:rPr>
          <w:rFonts w:cstheme="minorHAnsi"/>
          <w:b/>
          <w:bCs/>
          <w:sz w:val="24"/>
          <w:szCs w:val="24"/>
        </w:rPr>
        <w:t xml:space="preserve"> </w:t>
      </w:r>
      <w:r w:rsidRPr="00FA764C">
        <w:rPr>
          <w:rFonts w:cstheme="minorHAnsi"/>
          <w:b/>
          <w:bCs/>
          <w:sz w:val="24"/>
          <w:szCs w:val="24"/>
        </w:rPr>
        <w:t>attitudes</w:t>
      </w:r>
      <w:r w:rsidR="00857C17" w:rsidRPr="00FA764C">
        <w:rPr>
          <w:rFonts w:cstheme="minorHAnsi"/>
          <w:b/>
          <w:bCs/>
          <w:sz w:val="24"/>
          <w:szCs w:val="24"/>
        </w:rPr>
        <w:t xml:space="preserve"> </w:t>
      </w:r>
      <w:r w:rsidRPr="00FA764C">
        <w:rPr>
          <w:rFonts w:cstheme="minorHAnsi"/>
          <w:b/>
          <w:bCs/>
          <w:sz w:val="24"/>
          <w:szCs w:val="24"/>
        </w:rPr>
        <w:t>toward</w:t>
      </w:r>
      <w:r w:rsidR="00857C17" w:rsidRPr="00FA764C">
        <w:rPr>
          <w:rFonts w:cstheme="minorHAnsi"/>
          <w:b/>
          <w:bCs/>
          <w:sz w:val="24"/>
          <w:szCs w:val="24"/>
        </w:rPr>
        <w:t xml:space="preserve"> </w:t>
      </w:r>
      <w:r w:rsidRPr="00FA764C">
        <w:rPr>
          <w:rFonts w:cstheme="minorHAnsi"/>
          <w:b/>
          <w:bCs/>
          <w:sz w:val="24"/>
          <w:szCs w:val="24"/>
        </w:rPr>
        <w:t>persons</w:t>
      </w:r>
      <w:r w:rsidR="00857C17" w:rsidRPr="00FA764C">
        <w:rPr>
          <w:rFonts w:cstheme="minorHAnsi"/>
          <w:b/>
          <w:bCs/>
          <w:sz w:val="24"/>
          <w:szCs w:val="24"/>
        </w:rPr>
        <w:t xml:space="preserve"> </w:t>
      </w:r>
      <w:r w:rsidRPr="00FA764C">
        <w:rPr>
          <w:rFonts w:cstheme="minorHAnsi"/>
          <w:b/>
          <w:bCs/>
          <w:sz w:val="24"/>
          <w:szCs w:val="24"/>
        </w:rPr>
        <w:t>with</w:t>
      </w:r>
      <w:r w:rsidR="00857C17" w:rsidRPr="00FA764C">
        <w:rPr>
          <w:rFonts w:cstheme="minorHAnsi"/>
          <w:b/>
          <w:bCs/>
          <w:sz w:val="24"/>
          <w:szCs w:val="24"/>
        </w:rPr>
        <w:t xml:space="preserve"> </w:t>
      </w:r>
      <w:r w:rsidRPr="00FA764C">
        <w:rPr>
          <w:rFonts w:cstheme="minorHAnsi"/>
          <w:b/>
          <w:bCs/>
          <w:sz w:val="24"/>
          <w:szCs w:val="24"/>
        </w:rPr>
        <w:t>disabilities</w:t>
      </w:r>
      <w:r w:rsidR="00857C17" w:rsidRPr="00FA764C">
        <w:rPr>
          <w:rFonts w:cstheme="minorHAnsi"/>
          <w:b/>
          <w:bCs/>
          <w:sz w:val="24"/>
          <w:szCs w:val="24"/>
        </w:rPr>
        <w:t xml:space="preserve"> </w:t>
      </w:r>
      <w:r w:rsidR="0037516A" w:rsidRPr="00FA764C">
        <w:rPr>
          <w:rFonts w:cstheme="minorHAnsi"/>
          <w:b/>
          <w:bCs/>
          <w:sz w:val="24"/>
          <w:szCs w:val="24"/>
        </w:rPr>
        <w:t>in</w:t>
      </w:r>
      <w:r w:rsidR="00857C17" w:rsidRPr="00FA764C">
        <w:rPr>
          <w:rFonts w:cstheme="minorHAnsi"/>
          <w:b/>
          <w:bCs/>
          <w:sz w:val="24"/>
          <w:szCs w:val="24"/>
        </w:rPr>
        <w:t xml:space="preserve"> </w:t>
      </w:r>
      <w:r w:rsidRPr="00FA764C">
        <w:rPr>
          <w:rFonts w:cstheme="minorHAnsi"/>
          <w:b/>
          <w:bCs/>
          <w:sz w:val="24"/>
          <w:szCs w:val="24"/>
        </w:rPr>
        <w:t>different</w:t>
      </w:r>
      <w:r w:rsidR="00857C17" w:rsidRPr="00FA764C">
        <w:rPr>
          <w:rFonts w:cstheme="minorHAnsi"/>
          <w:b/>
          <w:bCs/>
          <w:sz w:val="24"/>
          <w:szCs w:val="24"/>
        </w:rPr>
        <w:t xml:space="preserve"> </w:t>
      </w:r>
      <w:r w:rsidR="002F6E4C" w:rsidRPr="00FA764C">
        <w:rPr>
          <w:rFonts w:cstheme="minorHAnsi"/>
          <w:b/>
          <w:bCs/>
          <w:sz w:val="24"/>
          <w:szCs w:val="24"/>
        </w:rPr>
        <w:t>provinces</w:t>
      </w:r>
      <w:r w:rsidR="00857C17" w:rsidRPr="00FA764C">
        <w:rPr>
          <w:rFonts w:cstheme="minorHAnsi"/>
          <w:b/>
          <w:bCs/>
          <w:sz w:val="24"/>
          <w:szCs w:val="24"/>
        </w:rPr>
        <w:t xml:space="preserve"> </w:t>
      </w:r>
      <w:r w:rsidR="0037516A" w:rsidRPr="00FA764C">
        <w:rPr>
          <w:rFonts w:cstheme="minorHAnsi"/>
          <w:b/>
          <w:bCs/>
          <w:sz w:val="24"/>
          <w:szCs w:val="24"/>
        </w:rPr>
        <w:t>across</w:t>
      </w:r>
      <w:r w:rsidR="00857C17" w:rsidRPr="00FA764C">
        <w:rPr>
          <w:rFonts w:cstheme="minorHAnsi"/>
          <w:b/>
          <w:bCs/>
          <w:sz w:val="24"/>
          <w:szCs w:val="24"/>
        </w:rPr>
        <w:t xml:space="preserve"> </w:t>
      </w:r>
      <w:r w:rsidRPr="00FA764C">
        <w:rPr>
          <w:rFonts w:cstheme="minorHAnsi"/>
          <w:b/>
          <w:bCs/>
          <w:sz w:val="24"/>
          <w:szCs w:val="24"/>
        </w:rPr>
        <w:t>Canad</w:t>
      </w:r>
      <w:r w:rsidR="002F6E4C" w:rsidRPr="00FA764C">
        <w:rPr>
          <w:rFonts w:cstheme="minorHAnsi"/>
          <w:b/>
          <w:bCs/>
          <w:sz w:val="24"/>
          <w:szCs w:val="24"/>
        </w:rPr>
        <w:t>a</w:t>
      </w:r>
    </w:p>
    <w:tbl>
      <w:tblPr>
        <w:tblStyle w:val="TableGrid"/>
        <w:tblW w:w="9680" w:type="dxa"/>
        <w:tblLayout w:type="fixed"/>
        <w:tblCellMar>
          <w:left w:w="28" w:type="dxa"/>
          <w:right w:w="28" w:type="dxa"/>
        </w:tblCellMar>
        <w:tblLook w:val="04A0" w:firstRow="1" w:lastRow="0" w:firstColumn="1" w:lastColumn="0" w:noHBand="0" w:noVBand="1"/>
      </w:tblPr>
      <w:tblGrid>
        <w:gridCol w:w="1134"/>
        <w:gridCol w:w="1701"/>
        <w:gridCol w:w="2263"/>
        <w:gridCol w:w="4582"/>
      </w:tblGrid>
      <w:tr w:rsidR="00FA764C" w:rsidRPr="00FA764C" w14:paraId="2813B6CD" w14:textId="77777777" w:rsidTr="00777DFA">
        <w:trPr>
          <w:trHeight w:val="496"/>
          <w:tblHeader/>
        </w:trPr>
        <w:tc>
          <w:tcPr>
            <w:tcW w:w="1134" w:type="dxa"/>
            <w:shd w:val="clear" w:color="auto" w:fill="D9D9D9" w:themeFill="background1" w:themeFillShade="D9"/>
          </w:tcPr>
          <w:p w14:paraId="0B09880C" w14:textId="77777777" w:rsidR="00FF3746" w:rsidRPr="00FA764C" w:rsidRDefault="00FF3746" w:rsidP="00CC74CC">
            <w:pPr>
              <w:rPr>
                <w:rFonts w:cstheme="minorHAnsi"/>
                <w:b/>
                <w:bCs/>
              </w:rPr>
            </w:pPr>
            <w:r w:rsidRPr="00FA764C">
              <w:rPr>
                <w:rFonts w:cstheme="minorHAnsi"/>
                <w:b/>
                <w:bCs/>
              </w:rPr>
              <w:t>Province</w:t>
            </w:r>
          </w:p>
        </w:tc>
        <w:tc>
          <w:tcPr>
            <w:tcW w:w="1701" w:type="dxa"/>
            <w:shd w:val="clear" w:color="auto" w:fill="D9D9D9" w:themeFill="background1" w:themeFillShade="D9"/>
          </w:tcPr>
          <w:p w14:paraId="07B4DD80" w14:textId="5094A2A3" w:rsidR="00FF3746" w:rsidRPr="00FA764C" w:rsidRDefault="002F6E4C" w:rsidP="00CC74CC">
            <w:pPr>
              <w:rPr>
                <w:rFonts w:cstheme="minorHAnsi"/>
                <w:b/>
                <w:bCs/>
              </w:rPr>
            </w:pPr>
            <w:r w:rsidRPr="00FA764C">
              <w:rPr>
                <w:rFonts w:cstheme="minorHAnsi"/>
                <w:b/>
                <w:bCs/>
              </w:rPr>
              <w:t>I</w:t>
            </w:r>
            <w:r w:rsidR="00FF3746" w:rsidRPr="00FA764C">
              <w:rPr>
                <w:rFonts w:cstheme="minorHAnsi"/>
                <w:b/>
                <w:bCs/>
              </w:rPr>
              <w:t>nitiative</w:t>
            </w:r>
            <w:r w:rsidRPr="00FA764C">
              <w:rPr>
                <w:rFonts w:cstheme="minorHAnsi"/>
                <w:b/>
                <w:bCs/>
              </w:rPr>
              <w:t>/</w:t>
            </w:r>
            <w:r w:rsidR="00857C17" w:rsidRPr="00FA764C">
              <w:rPr>
                <w:rFonts w:cstheme="minorHAnsi"/>
                <w:b/>
                <w:bCs/>
              </w:rPr>
              <w:t xml:space="preserve"> </w:t>
            </w:r>
            <w:r w:rsidR="00FF3746" w:rsidRPr="00FA764C">
              <w:rPr>
                <w:rFonts w:cstheme="minorHAnsi"/>
                <w:b/>
                <w:bCs/>
              </w:rPr>
              <w:t>program</w:t>
            </w:r>
          </w:p>
        </w:tc>
        <w:tc>
          <w:tcPr>
            <w:tcW w:w="2263" w:type="dxa"/>
            <w:shd w:val="clear" w:color="auto" w:fill="D9D9D9" w:themeFill="background1" w:themeFillShade="D9"/>
          </w:tcPr>
          <w:p w14:paraId="40A22043" w14:textId="4A784A94" w:rsidR="00FF3746" w:rsidRPr="00FA764C" w:rsidRDefault="00FF3746" w:rsidP="00CC74CC">
            <w:pPr>
              <w:rPr>
                <w:rFonts w:cstheme="minorHAnsi"/>
                <w:b/>
                <w:bCs/>
              </w:rPr>
            </w:pPr>
            <w:r w:rsidRPr="00FA764C">
              <w:rPr>
                <w:rFonts w:cstheme="minorHAnsi"/>
                <w:b/>
                <w:bCs/>
              </w:rPr>
              <w:t>Organizer</w:t>
            </w:r>
            <w:r w:rsidR="002F6E4C" w:rsidRPr="00FA764C">
              <w:rPr>
                <w:rFonts w:cstheme="minorHAnsi"/>
                <w:b/>
                <w:bCs/>
              </w:rPr>
              <w:t>(s)</w:t>
            </w:r>
          </w:p>
        </w:tc>
        <w:tc>
          <w:tcPr>
            <w:tcW w:w="4582" w:type="dxa"/>
            <w:shd w:val="clear" w:color="auto" w:fill="D9D9D9" w:themeFill="background1" w:themeFillShade="D9"/>
          </w:tcPr>
          <w:p w14:paraId="26BC7CFD" w14:textId="5D06B80D" w:rsidR="00FF3746" w:rsidRPr="00FA764C" w:rsidRDefault="00FF3746" w:rsidP="00CC74CC">
            <w:pPr>
              <w:rPr>
                <w:rFonts w:cstheme="minorHAnsi"/>
                <w:b/>
                <w:bCs/>
              </w:rPr>
            </w:pPr>
            <w:r w:rsidRPr="00FA764C">
              <w:rPr>
                <w:rFonts w:cstheme="minorHAnsi"/>
                <w:b/>
                <w:bCs/>
              </w:rPr>
              <w:t>Link</w:t>
            </w:r>
            <w:r w:rsidR="00857C17" w:rsidRPr="00FA764C">
              <w:rPr>
                <w:rFonts w:cstheme="minorHAnsi"/>
                <w:b/>
                <w:bCs/>
              </w:rPr>
              <w:t xml:space="preserve"> </w:t>
            </w:r>
          </w:p>
        </w:tc>
      </w:tr>
      <w:tr w:rsidR="00FA764C" w:rsidRPr="00FA764C" w14:paraId="4BBF41E9" w14:textId="77777777" w:rsidTr="00777DFA">
        <w:trPr>
          <w:trHeight w:val="365"/>
        </w:trPr>
        <w:tc>
          <w:tcPr>
            <w:tcW w:w="1134" w:type="dxa"/>
          </w:tcPr>
          <w:p w14:paraId="1758957D" w14:textId="6CEB5753" w:rsidR="00FF3746" w:rsidRPr="00FA764C" w:rsidRDefault="00FF3746" w:rsidP="00CC74CC">
            <w:pPr>
              <w:rPr>
                <w:rFonts w:cstheme="minorHAnsi"/>
                <w:b/>
                <w:bCs/>
                <w:shd w:val="clear" w:color="auto" w:fill="FFFFFF"/>
              </w:rPr>
            </w:pPr>
            <w:r w:rsidRPr="00FA764C">
              <w:rPr>
                <w:rFonts w:cstheme="minorHAnsi"/>
                <w:b/>
                <w:bCs/>
                <w:shd w:val="clear" w:color="auto" w:fill="FFFFFF"/>
              </w:rPr>
              <w:t>British</w:t>
            </w:r>
            <w:r w:rsidR="00857C17" w:rsidRPr="00FA764C">
              <w:rPr>
                <w:rFonts w:cstheme="minorHAnsi"/>
                <w:b/>
                <w:bCs/>
                <w:shd w:val="clear" w:color="auto" w:fill="FFFFFF"/>
              </w:rPr>
              <w:t xml:space="preserve"> </w:t>
            </w:r>
            <w:r w:rsidRPr="00FA764C">
              <w:rPr>
                <w:rFonts w:cstheme="minorHAnsi"/>
                <w:b/>
                <w:bCs/>
                <w:shd w:val="clear" w:color="auto" w:fill="FFFFFF"/>
              </w:rPr>
              <w:t>Columbia</w:t>
            </w:r>
          </w:p>
        </w:tc>
        <w:tc>
          <w:tcPr>
            <w:tcW w:w="1701" w:type="dxa"/>
          </w:tcPr>
          <w:p w14:paraId="3C6BAD09" w14:textId="4198DE6C" w:rsidR="00FF3746" w:rsidRPr="00FA764C" w:rsidRDefault="00FF3746" w:rsidP="00CC74CC">
            <w:pPr>
              <w:rPr>
                <w:rFonts w:cstheme="minorHAnsi"/>
              </w:rPr>
            </w:pPr>
            <w:r w:rsidRPr="00FA764C">
              <w:rPr>
                <w:rFonts w:cstheme="minorHAnsi"/>
              </w:rPr>
              <w:t>Disability</w:t>
            </w:r>
            <w:r w:rsidR="00857C17" w:rsidRPr="00FA764C">
              <w:rPr>
                <w:rFonts w:cstheme="minorHAnsi"/>
              </w:rPr>
              <w:t xml:space="preserve"> </w:t>
            </w:r>
            <w:r w:rsidRPr="00FA764C">
              <w:rPr>
                <w:rFonts w:cstheme="minorHAnsi"/>
              </w:rPr>
              <w:t>Employment</w:t>
            </w:r>
            <w:r w:rsidR="00857C17" w:rsidRPr="00FA764C">
              <w:rPr>
                <w:rFonts w:cstheme="minorHAnsi"/>
              </w:rPr>
              <w:t xml:space="preserve"> </w:t>
            </w:r>
            <w:r w:rsidRPr="00FA764C">
              <w:rPr>
                <w:rFonts w:cstheme="minorHAnsi"/>
              </w:rPr>
              <w:t>Awareness</w:t>
            </w:r>
            <w:r w:rsidR="00857C17" w:rsidRPr="00FA764C">
              <w:rPr>
                <w:rFonts w:cstheme="minorHAnsi"/>
              </w:rPr>
              <w:t xml:space="preserve"> </w:t>
            </w:r>
            <w:r w:rsidRPr="00FA764C">
              <w:rPr>
                <w:rFonts w:cstheme="minorHAnsi"/>
              </w:rPr>
              <w:t>Month</w:t>
            </w:r>
            <w:r w:rsidR="00857C17" w:rsidRPr="00FA764C">
              <w:rPr>
                <w:rFonts w:cstheme="minorHAnsi"/>
              </w:rPr>
              <w:t xml:space="preserve"> </w:t>
            </w:r>
            <w:r w:rsidRPr="00FA764C">
              <w:rPr>
                <w:rFonts w:cstheme="minorHAnsi"/>
              </w:rPr>
              <w:t>(DEAM)</w:t>
            </w:r>
          </w:p>
        </w:tc>
        <w:tc>
          <w:tcPr>
            <w:tcW w:w="2263" w:type="dxa"/>
          </w:tcPr>
          <w:p w14:paraId="09D9F6D5" w14:textId="4528A331" w:rsidR="00FF3746" w:rsidRPr="00FA764C" w:rsidRDefault="00FF3746" w:rsidP="00CC74CC">
            <w:pPr>
              <w:rPr>
                <w:rFonts w:cstheme="minorHAnsi"/>
              </w:rPr>
            </w:pPr>
            <w:r w:rsidRPr="00FA764C">
              <w:rPr>
                <w:rFonts w:cstheme="minorHAnsi"/>
              </w:rPr>
              <w:t>Provincial</w:t>
            </w:r>
            <w:r w:rsidR="00857C17" w:rsidRPr="00FA764C">
              <w:rPr>
                <w:rFonts w:cstheme="minorHAnsi"/>
              </w:rPr>
              <w:t xml:space="preserve"> </w:t>
            </w:r>
            <w:r w:rsidRPr="00FA764C">
              <w:rPr>
                <w:rFonts w:cstheme="minorHAnsi"/>
              </w:rPr>
              <w:t>government</w:t>
            </w:r>
          </w:p>
        </w:tc>
        <w:tc>
          <w:tcPr>
            <w:tcW w:w="4582" w:type="dxa"/>
          </w:tcPr>
          <w:p w14:paraId="09DF0493" w14:textId="110910EE" w:rsidR="00FF3746" w:rsidRPr="00FA764C" w:rsidRDefault="00000000" w:rsidP="00CC74CC">
            <w:pPr>
              <w:rPr>
                <w:rFonts w:cstheme="minorHAnsi"/>
              </w:rPr>
            </w:pPr>
            <w:hyperlink r:id="rId176" w:history="1">
              <w:r w:rsidR="00777DFA" w:rsidRPr="00FA764C">
                <w:rPr>
                  <w:rStyle w:val="Hyperlink"/>
                  <w:rFonts w:cstheme="minorHAnsi"/>
                  <w:color w:val="auto"/>
                </w:rPr>
                <w:t>https://news.gov.bc.ca/releases/2020SDPR0043-001615</w:t>
              </w:r>
            </w:hyperlink>
            <w:r w:rsidR="00777DFA" w:rsidRPr="00FA764C">
              <w:rPr>
                <w:rFonts w:cstheme="minorHAnsi"/>
              </w:rPr>
              <w:t xml:space="preserve"> </w:t>
            </w:r>
          </w:p>
        </w:tc>
      </w:tr>
      <w:tr w:rsidR="00A17297" w:rsidRPr="00FA764C" w14:paraId="3A9E71D7" w14:textId="77777777" w:rsidTr="00777DFA">
        <w:trPr>
          <w:trHeight w:val="45"/>
        </w:trPr>
        <w:tc>
          <w:tcPr>
            <w:tcW w:w="1134" w:type="dxa"/>
          </w:tcPr>
          <w:p w14:paraId="03505E91" w14:textId="316043E7" w:rsidR="00A17297" w:rsidRPr="00FA764C" w:rsidRDefault="00A17297" w:rsidP="00A17297">
            <w:pPr>
              <w:rPr>
                <w:rFonts w:cstheme="minorHAnsi"/>
              </w:rPr>
            </w:pPr>
            <w:r w:rsidRPr="005D50BD">
              <w:rPr>
                <w:rFonts w:cstheme="minorHAnsi"/>
                <w:b/>
                <w:bCs/>
                <w:shd w:val="clear" w:color="auto" w:fill="FFFFFF"/>
              </w:rPr>
              <w:t>British Columbia</w:t>
            </w:r>
          </w:p>
        </w:tc>
        <w:tc>
          <w:tcPr>
            <w:tcW w:w="1701" w:type="dxa"/>
          </w:tcPr>
          <w:p w14:paraId="3D4888C3" w14:textId="5B6D6856" w:rsidR="00A17297" w:rsidRPr="00FA764C" w:rsidRDefault="00A17297" w:rsidP="00A17297">
            <w:pPr>
              <w:rPr>
                <w:rFonts w:cstheme="minorHAnsi"/>
              </w:rPr>
            </w:pPr>
            <w:r w:rsidRPr="00FA764C">
              <w:rPr>
                <w:rFonts w:cstheme="minorHAnsi"/>
              </w:rPr>
              <w:t>Diversity Includes</w:t>
            </w:r>
          </w:p>
        </w:tc>
        <w:tc>
          <w:tcPr>
            <w:tcW w:w="2263" w:type="dxa"/>
          </w:tcPr>
          <w:p w14:paraId="22B38180" w14:textId="6B9C4E82" w:rsidR="00A17297" w:rsidRPr="00FA764C" w:rsidRDefault="00A17297" w:rsidP="00A17297">
            <w:pPr>
              <w:rPr>
                <w:rFonts w:cstheme="minorHAnsi"/>
              </w:rPr>
            </w:pPr>
            <w:r w:rsidRPr="00FA764C">
              <w:rPr>
                <w:rFonts w:cstheme="minorHAnsi"/>
              </w:rPr>
              <w:t>Inclusion BC</w:t>
            </w:r>
          </w:p>
        </w:tc>
        <w:tc>
          <w:tcPr>
            <w:tcW w:w="4582" w:type="dxa"/>
          </w:tcPr>
          <w:p w14:paraId="5B7BE21E" w14:textId="23DB41A5" w:rsidR="00A17297" w:rsidRPr="00FA764C" w:rsidRDefault="00000000" w:rsidP="00A17297">
            <w:pPr>
              <w:rPr>
                <w:rFonts w:cstheme="minorHAnsi"/>
              </w:rPr>
            </w:pPr>
            <w:hyperlink r:id="rId177" w:history="1">
              <w:r w:rsidR="00A17297" w:rsidRPr="00FA764C">
                <w:rPr>
                  <w:rStyle w:val="Hyperlink"/>
                  <w:rFonts w:cstheme="minorHAnsi"/>
                  <w:color w:val="auto"/>
                </w:rPr>
                <w:t>https://inclusionbc.org/our-campaigns/diversity-includes/</w:t>
              </w:r>
            </w:hyperlink>
            <w:r w:rsidR="00A17297" w:rsidRPr="00FA764C">
              <w:rPr>
                <w:rFonts w:cstheme="minorHAnsi"/>
              </w:rPr>
              <w:t xml:space="preserve"> </w:t>
            </w:r>
          </w:p>
        </w:tc>
      </w:tr>
      <w:tr w:rsidR="00A17297" w:rsidRPr="00FA764C" w14:paraId="014320DE" w14:textId="77777777" w:rsidTr="00777DFA">
        <w:trPr>
          <w:trHeight w:val="296"/>
        </w:trPr>
        <w:tc>
          <w:tcPr>
            <w:tcW w:w="1134" w:type="dxa"/>
          </w:tcPr>
          <w:p w14:paraId="6B820FE2" w14:textId="5519BB6D" w:rsidR="00A17297" w:rsidRPr="00FA764C" w:rsidRDefault="00A17297" w:rsidP="00A17297">
            <w:pPr>
              <w:rPr>
                <w:rFonts w:cstheme="minorHAnsi"/>
                <w:b/>
                <w:bCs/>
                <w:shd w:val="clear" w:color="auto" w:fill="FFFFFF"/>
              </w:rPr>
            </w:pPr>
            <w:r w:rsidRPr="005D50BD">
              <w:rPr>
                <w:rFonts w:cstheme="minorHAnsi"/>
                <w:b/>
                <w:bCs/>
                <w:shd w:val="clear" w:color="auto" w:fill="FFFFFF"/>
              </w:rPr>
              <w:t>British Columbia</w:t>
            </w:r>
          </w:p>
        </w:tc>
        <w:tc>
          <w:tcPr>
            <w:tcW w:w="1701" w:type="dxa"/>
          </w:tcPr>
          <w:p w14:paraId="77A83594" w14:textId="5890335A" w:rsidR="00A17297" w:rsidRPr="00FA764C" w:rsidRDefault="00A17297" w:rsidP="00A17297">
            <w:pPr>
              <w:rPr>
                <w:rFonts w:cstheme="minorHAnsi"/>
              </w:rPr>
            </w:pPr>
            <w:r w:rsidRPr="00FA764C">
              <w:rPr>
                <w:rFonts w:cstheme="minorHAnsi"/>
              </w:rPr>
              <w:t>COVID Disability</w:t>
            </w:r>
          </w:p>
        </w:tc>
        <w:tc>
          <w:tcPr>
            <w:tcW w:w="2263" w:type="dxa"/>
          </w:tcPr>
          <w:p w14:paraId="0B1C5EF0" w14:textId="699A73D3" w:rsidR="00A17297" w:rsidRPr="00FA764C" w:rsidRDefault="00A17297" w:rsidP="00A17297">
            <w:pPr>
              <w:rPr>
                <w:rFonts w:cstheme="minorHAnsi"/>
              </w:rPr>
            </w:pPr>
            <w:r w:rsidRPr="00FA764C">
              <w:rPr>
                <w:rFonts w:cstheme="minorHAnsi"/>
              </w:rPr>
              <w:t>Inclusion BC</w:t>
            </w:r>
          </w:p>
        </w:tc>
        <w:tc>
          <w:tcPr>
            <w:tcW w:w="4582" w:type="dxa"/>
          </w:tcPr>
          <w:p w14:paraId="5A72CD84" w14:textId="2D721FD9" w:rsidR="00A17297" w:rsidRPr="00FA764C" w:rsidRDefault="00000000" w:rsidP="00A17297">
            <w:pPr>
              <w:rPr>
                <w:rFonts w:cstheme="minorHAnsi"/>
              </w:rPr>
            </w:pPr>
            <w:hyperlink r:id="rId178" w:history="1">
              <w:r w:rsidR="00A17297" w:rsidRPr="00FA764C">
                <w:rPr>
                  <w:rStyle w:val="Hyperlink"/>
                  <w:rFonts w:cstheme="minorHAnsi"/>
                  <w:color w:val="auto"/>
                </w:rPr>
                <w:t>https://inclusionbc.org/our-campaigns/covid19disability/</w:t>
              </w:r>
            </w:hyperlink>
            <w:r w:rsidR="00A17297" w:rsidRPr="00FA764C">
              <w:rPr>
                <w:rFonts w:cstheme="minorHAnsi"/>
              </w:rPr>
              <w:t xml:space="preserve"> </w:t>
            </w:r>
          </w:p>
        </w:tc>
      </w:tr>
      <w:tr w:rsidR="00A17297" w:rsidRPr="00FA764C" w14:paraId="18B7F084" w14:textId="77777777" w:rsidTr="00777DFA">
        <w:trPr>
          <w:trHeight w:val="89"/>
        </w:trPr>
        <w:tc>
          <w:tcPr>
            <w:tcW w:w="1134" w:type="dxa"/>
          </w:tcPr>
          <w:p w14:paraId="075084F2" w14:textId="57381B83" w:rsidR="00A17297" w:rsidRPr="00FA764C" w:rsidRDefault="00A17297" w:rsidP="00A17297">
            <w:pPr>
              <w:rPr>
                <w:rFonts w:cstheme="minorHAnsi"/>
                <w:b/>
                <w:bCs/>
                <w:shd w:val="clear" w:color="auto" w:fill="FFFFFF"/>
              </w:rPr>
            </w:pPr>
            <w:r w:rsidRPr="005D50BD">
              <w:rPr>
                <w:rFonts w:cstheme="minorHAnsi"/>
                <w:b/>
                <w:bCs/>
                <w:shd w:val="clear" w:color="auto" w:fill="FFFFFF"/>
              </w:rPr>
              <w:t>British Columbia</w:t>
            </w:r>
          </w:p>
        </w:tc>
        <w:tc>
          <w:tcPr>
            <w:tcW w:w="1701" w:type="dxa"/>
          </w:tcPr>
          <w:p w14:paraId="3708F668" w14:textId="23F0F4F5" w:rsidR="00A17297" w:rsidRPr="00FA764C" w:rsidRDefault="00A17297" w:rsidP="00A17297">
            <w:pPr>
              <w:rPr>
                <w:rFonts w:cstheme="minorHAnsi"/>
              </w:rPr>
            </w:pPr>
            <w:r w:rsidRPr="00FA764C">
              <w:rPr>
                <w:rFonts w:cstheme="minorHAnsi"/>
              </w:rPr>
              <w:t xml:space="preserve">Kids Can’t Wait </w:t>
            </w:r>
          </w:p>
        </w:tc>
        <w:tc>
          <w:tcPr>
            <w:tcW w:w="2263" w:type="dxa"/>
          </w:tcPr>
          <w:p w14:paraId="6DE1C57D" w14:textId="7C94FA29" w:rsidR="00A17297" w:rsidRPr="00FA764C" w:rsidRDefault="00A17297" w:rsidP="00A17297">
            <w:pPr>
              <w:rPr>
                <w:rFonts w:cstheme="minorHAnsi"/>
              </w:rPr>
            </w:pPr>
            <w:r w:rsidRPr="00FA764C">
              <w:rPr>
                <w:rFonts w:cstheme="minorHAnsi"/>
              </w:rPr>
              <w:t>Inclusion BC</w:t>
            </w:r>
          </w:p>
        </w:tc>
        <w:tc>
          <w:tcPr>
            <w:tcW w:w="4582" w:type="dxa"/>
          </w:tcPr>
          <w:p w14:paraId="09623C82" w14:textId="0E3C978F" w:rsidR="00A17297" w:rsidRPr="00FA764C" w:rsidRDefault="00000000" w:rsidP="00A17297">
            <w:pPr>
              <w:rPr>
                <w:rFonts w:cstheme="minorHAnsi"/>
              </w:rPr>
            </w:pPr>
            <w:hyperlink r:id="rId179" w:history="1">
              <w:r w:rsidR="00A17297" w:rsidRPr="00FA764C">
                <w:rPr>
                  <w:rStyle w:val="Hyperlink"/>
                  <w:rFonts w:cstheme="minorHAnsi"/>
                  <w:color w:val="auto"/>
                </w:rPr>
                <w:t>https://inclusionbc.org/our-campaigns/kids-cant-wait/</w:t>
              </w:r>
            </w:hyperlink>
          </w:p>
        </w:tc>
      </w:tr>
      <w:tr w:rsidR="00A17297" w:rsidRPr="00FA764C" w14:paraId="7FCFB25E" w14:textId="77777777" w:rsidTr="00777DFA">
        <w:trPr>
          <w:trHeight w:val="296"/>
        </w:trPr>
        <w:tc>
          <w:tcPr>
            <w:tcW w:w="1134" w:type="dxa"/>
          </w:tcPr>
          <w:p w14:paraId="6392AEA6" w14:textId="1E846568" w:rsidR="00A17297" w:rsidRPr="00FA764C" w:rsidRDefault="00A17297" w:rsidP="00A17297">
            <w:pPr>
              <w:rPr>
                <w:rFonts w:cstheme="minorHAnsi"/>
                <w:b/>
                <w:bCs/>
                <w:shd w:val="clear" w:color="auto" w:fill="FFFFFF"/>
              </w:rPr>
            </w:pPr>
            <w:r w:rsidRPr="005D50BD">
              <w:rPr>
                <w:rFonts w:cstheme="minorHAnsi"/>
                <w:b/>
                <w:bCs/>
                <w:shd w:val="clear" w:color="auto" w:fill="FFFFFF"/>
              </w:rPr>
              <w:t>British Columbia</w:t>
            </w:r>
          </w:p>
        </w:tc>
        <w:tc>
          <w:tcPr>
            <w:tcW w:w="1701" w:type="dxa"/>
          </w:tcPr>
          <w:p w14:paraId="0D430713" w14:textId="7709C6CD" w:rsidR="00A17297" w:rsidRPr="00FA764C" w:rsidRDefault="00A17297" w:rsidP="00A17297">
            <w:pPr>
              <w:rPr>
                <w:rFonts w:cstheme="minorHAnsi"/>
              </w:rPr>
            </w:pPr>
            <w:r w:rsidRPr="00FA764C">
              <w:rPr>
                <w:rFonts w:cstheme="minorHAnsi"/>
              </w:rPr>
              <w:t xml:space="preserve">All Students Belong </w:t>
            </w:r>
          </w:p>
        </w:tc>
        <w:tc>
          <w:tcPr>
            <w:tcW w:w="2263" w:type="dxa"/>
          </w:tcPr>
          <w:p w14:paraId="5F73258A" w14:textId="604F9FDD" w:rsidR="00A17297" w:rsidRPr="00FA764C" w:rsidRDefault="00A17297" w:rsidP="00A17297">
            <w:pPr>
              <w:rPr>
                <w:rFonts w:cstheme="minorHAnsi"/>
              </w:rPr>
            </w:pPr>
            <w:r w:rsidRPr="00FA764C">
              <w:rPr>
                <w:rFonts w:cstheme="minorHAnsi"/>
              </w:rPr>
              <w:t>Inclusion BC</w:t>
            </w:r>
          </w:p>
        </w:tc>
        <w:tc>
          <w:tcPr>
            <w:tcW w:w="4582" w:type="dxa"/>
          </w:tcPr>
          <w:p w14:paraId="5F73FD77" w14:textId="458F069D" w:rsidR="00A17297" w:rsidRPr="00FA764C" w:rsidRDefault="00000000" w:rsidP="00A17297">
            <w:pPr>
              <w:rPr>
                <w:rFonts w:cstheme="minorHAnsi"/>
              </w:rPr>
            </w:pPr>
            <w:hyperlink r:id="rId180" w:history="1">
              <w:r w:rsidR="00A17297" w:rsidRPr="00FA764C">
                <w:rPr>
                  <w:rStyle w:val="Hyperlink"/>
                  <w:rFonts w:cstheme="minorHAnsi"/>
                  <w:color w:val="auto"/>
                </w:rPr>
                <w:t>https://inclusionbc.org/our-campaigns/inclusive-education/</w:t>
              </w:r>
            </w:hyperlink>
          </w:p>
        </w:tc>
      </w:tr>
      <w:tr w:rsidR="00A17297" w:rsidRPr="00FA764C" w14:paraId="59F70208" w14:textId="77777777" w:rsidTr="00777DFA">
        <w:trPr>
          <w:trHeight w:val="45"/>
        </w:trPr>
        <w:tc>
          <w:tcPr>
            <w:tcW w:w="1134" w:type="dxa"/>
          </w:tcPr>
          <w:p w14:paraId="5DFAAED1" w14:textId="58330113" w:rsidR="00A17297" w:rsidRPr="00FA764C" w:rsidRDefault="00A17297" w:rsidP="00A17297">
            <w:pPr>
              <w:rPr>
                <w:rFonts w:cstheme="minorHAnsi"/>
                <w:b/>
                <w:bCs/>
                <w:shd w:val="clear" w:color="auto" w:fill="FFFFFF"/>
              </w:rPr>
            </w:pPr>
            <w:r w:rsidRPr="005D50BD">
              <w:rPr>
                <w:rFonts w:cstheme="minorHAnsi"/>
                <w:b/>
                <w:bCs/>
                <w:shd w:val="clear" w:color="auto" w:fill="FFFFFF"/>
              </w:rPr>
              <w:t>British Columbia</w:t>
            </w:r>
          </w:p>
        </w:tc>
        <w:tc>
          <w:tcPr>
            <w:tcW w:w="1701" w:type="dxa"/>
          </w:tcPr>
          <w:p w14:paraId="75116CB4" w14:textId="0D729C4C" w:rsidR="00A17297" w:rsidRPr="00FA764C" w:rsidRDefault="00A17297" w:rsidP="00A17297">
            <w:pPr>
              <w:rPr>
                <w:rFonts w:cstheme="minorHAnsi"/>
              </w:rPr>
            </w:pPr>
            <w:r w:rsidRPr="00FA764C">
              <w:rPr>
                <w:rFonts w:cstheme="minorHAnsi"/>
              </w:rPr>
              <w:t>Inclusive Housing for All</w:t>
            </w:r>
          </w:p>
        </w:tc>
        <w:tc>
          <w:tcPr>
            <w:tcW w:w="2263" w:type="dxa"/>
          </w:tcPr>
          <w:p w14:paraId="38841AFF" w14:textId="16FB4DD0" w:rsidR="00A17297" w:rsidRPr="00FA764C" w:rsidRDefault="00A17297" w:rsidP="00A17297">
            <w:pPr>
              <w:rPr>
                <w:rFonts w:cstheme="minorHAnsi"/>
              </w:rPr>
            </w:pPr>
            <w:r w:rsidRPr="00FA764C">
              <w:rPr>
                <w:rFonts w:cstheme="minorHAnsi"/>
              </w:rPr>
              <w:t>Inclusion BC</w:t>
            </w:r>
          </w:p>
        </w:tc>
        <w:tc>
          <w:tcPr>
            <w:tcW w:w="4582" w:type="dxa"/>
          </w:tcPr>
          <w:p w14:paraId="3F0C67CD" w14:textId="1AFDA1AF" w:rsidR="00A17297" w:rsidRPr="00FA764C" w:rsidRDefault="00000000" w:rsidP="00A17297">
            <w:pPr>
              <w:rPr>
                <w:rFonts w:cstheme="minorHAnsi"/>
              </w:rPr>
            </w:pPr>
            <w:hyperlink r:id="rId181" w:history="1">
              <w:r w:rsidR="00A17297" w:rsidRPr="00FA764C">
                <w:rPr>
                  <w:rStyle w:val="Hyperlink"/>
                  <w:rFonts w:cstheme="minorHAnsi"/>
                  <w:color w:val="auto"/>
                </w:rPr>
                <w:t>https://inclusionbc.org/our-campaigns/inclusive-housing-for-all/</w:t>
              </w:r>
            </w:hyperlink>
          </w:p>
        </w:tc>
      </w:tr>
      <w:tr w:rsidR="00A17297" w:rsidRPr="00FA764C" w14:paraId="5695AF2C" w14:textId="77777777" w:rsidTr="00777DFA">
        <w:trPr>
          <w:trHeight w:val="145"/>
        </w:trPr>
        <w:tc>
          <w:tcPr>
            <w:tcW w:w="1134" w:type="dxa"/>
          </w:tcPr>
          <w:p w14:paraId="7415CF95" w14:textId="37BD1BE1" w:rsidR="00A17297" w:rsidRPr="00FA764C" w:rsidRDefault="00A17297" w:rsidP="00A17297">
            <w:pPr>
              <w:rPr>
                <w:rFonts w:cstheme="minorHAnsi"/>
                <w:b/>
                <w:bCs/>
                <w:shd w:val="clear" w:color="auto" w:fill="FFFFFF"/>
              </w:rPr>
            </w:pPr>
            <w:r w:rsidRPr="005D50BD">
              <w:rPr>
                <w:rFonts w:cstheme="minorHAnsi"/>
                <w:b/>
                <w:bCs/>
                <w:shd w:val="clear" w:color="auto" w:fill="FFFFFF"/>
              </w:rPr>
              <w:t>British Columbia</w:t>
            </w:r>
          </w:p>
        </w:tc>
        <w:tc>
          <w:tcPr>
            <w:tcW w:w="1701" w:type="dxa"/>
          </w:tcPr>
          <w:p w14:paraId="03C98FCD" w14:textId="04F2E148" w:rsidR="00A17297" w:rsidRPr="00FA764C" w:rsidRDefault="00A17297" w:rsidP="00A17297">
            <w:pPr>
              <w:rPr>
                <w:rFonts w:cstheme="minorHAnsi"/>
              </w:rPr>
            </w:pPr>
            <w:r w:rsidRPr="00FA764C">
              <w:rPr>
                <w:rFonts w:cstheme="minorHAnsi"/>
              </w:rPr>
              <w:t>Ending Poverty</w:t>
            </w:r>
          </w:p>
        </w:tc>
        <w:tc>
          <w:tcPr>
            <w:tcW w:w="2263" w:type="dxa"/>
          </w:tcPr>
          <w:p w14:paraId="669E6AEF" w14:textId="01E88092" w:rsidR="00A17297" w:rsidRPr="00FA764C" w:rsidRDefault="00A17297" w:rsidP="00A17297">
            <w:pPr>
              <w:rPr>
                <w:rFonts w:cstheme="minorHAnsi"/>
              </w:rPr>
            </w:pPr>
            <w:r w:rsidRPr="00FA764C">
              <w:rPr>
                <w:rFonts w:cstheme="minorHAnsi"/>
              </w:rPr>
              <w:t>Inclusion BC</w:t>
            </w:r>
          </w:p>
        </w:tc>
        <w:tc>
          <w:tcPr>
            <w:tcW w:w="4582" w:type="dxa"/>
          </w:tcPr>
          <w:p w14:paraId="66794D41" w14:textId="0F307897" w:rsidR="00A17297" w:rsidRPr="00FA764C" w:rsidRDefault="00000000" w:rsidP="00A17297">
            <w:pPr>
              <w:rPr>
                <w:rFonts w:cstheme="minorHAnsi"/>
              </w:rPr>
            </w:pPr>
            <w:hyperlink r:id="rId182" w:history="1">
              <w:r w:rsidR="00A17297" w:rsidRPr="00FA764C">
                <w:rPr>
                  <w:rStyle w:val="Hyperlink"/>
                  <w:rFonts w:cstheme="minorHAnsi"/>
                  <w:color w:val="auto"/>
                </w:rPr>
                <w:t>https://inclusionbc.org/our-campaigns/ending-poverty/</w:t>
              </w:r>
            </w:hyperlink>
            <w:r w:rsidR="00A17297" w:rsidRPr="00FA764C">
              <w:rPr>
                <w:rFonts w:cstheme="minorHAnsi"/>
              </w:rPr>
              <w:t xml:space="preserve"> </w:t>
            </w:r>
          </w:p>
        </w:tc>
      </w:tr>
      <w:tr w:rsidR="00A17297" w:rsidRPr="00FA764C" w14:paraId="20E3C579" w14:textId="77777777" w:rsidTr="00777DFA">
        <w:trPr>
          <w:trHeight w:val="810"/>
        </w:trPr>
        <w:tc>
          <w:tcPr>
            <w:tcW w:w="1134" w:type="dxa"/>
          </w:tcPr>
          <w:p w14:paraId="476E0ECA" w14:textId="6CE368BE" w:rsidR="00A17297" w:rsidRPr="00FA764C" w:rsidRDefault="00A17297" w:rsidP="00A17297">
            <w:pPr>
              <w:rPr>
                <w:rFonts w:cstheme="minorHAnsi"/>
                <w:b/>
                <w:bCs/>
                <w:shd w:val="clear" w:color="auto" w:fill="FFFFFF"/>
              </w:rPr>
            </w:pPr>
            <w:r w:rsidRPr="005D50BD">
              <w:rPr>
                <w:rFonts w:cstheme="minorHAnsi"/>
                <w:b/>
                <w:bCs/>
                <w:shd w:val="clear" w:color="auto" w:fill="FFFFFF"/>
              </w:rPr>
              <w:t>British Columbia</w:t>
            </w:r>
          </w:p>
        </w:tc>
        <w:tc>
          <w:tcPr>
            <w:tcW w:w="1701" w:type="dxa"/>
          </w:tcPr>
          <w:p w14:paraId="643A331F" w14:textId="70E1140F" w:rsidR="00A17297" w:rsidRPr="00FA764C" w:rsidRDefault="00A17297" w:rsidP="00A17297">
            <w:pPr>
              <w:rPr>
                <w:rFonts w:cstheme="minorHAnsi"/>
              </w:rPr>
            </w:pPr>
            <w:r w:rsidRPr="00FA764C">
              <w:rPr>
                <w:rFonts w:cstheme="minorHAnsi"/>
              </w:rPr>
              <w:t xml:space="preserve">campaigns to raise awareness, including </w:t>
            </w:r>
          </w:p>
          <w:p w14:paraId="27C82100" w14:textId="58819CEC" w:rsidR="00A17297" w:rsidRPr="00FA764C" w:rsidRDefault="00A17297" w:rsidP="00A17297">
            <w:pPr>
              <w:rPr>
                <w:rFonts w:cstheme="minorHAnsi"/>
              </w:rPr>
            </w:pPr>
            <w:r w:rsidRPr="00FA764C">
              <w:rPr>
                <w:rFonts w:cstheme="minorHAnsi"/>
              </w:rPr>
              <w:t>- ACCESS AWARENESS DAY</w:t>
            </w:r>
          </w:p>
          <w:p w14:paraId="43A6D6B0" w14:textId="791A27C2" w:rsidR="00A17297" w:rsidRPr="00FA764C" w:rsidRDefault="00A17297" w:rsidP="00A17297">
            <w:pPr>
              <w:rPr>
                <w:rFonts w:cstheme="minorHAnsi"/>
              </w:rPr>
            </w:pPr>
            <w:r w:rsidRPr="00FA764C">
              <w:rPr>
                <w:rFonts w:cstheme="minorHAnsi"/>
              </w:rPr>
              <w:t>- Say Yes to Access</w:t>
            </w:r>
          </w:p>
        </w:tc>
        <w:tc>
          <w:tcPr>
            <w:tcW w:w="2263" w:type="dxa"/>
          </w:tcPr>
          <w:p w14:paraId="72870808" w14:textId="35245152" w:rsidR="00A17297" w:rsidRPr="00FA764C" w:rsidRDefault="00A17297" w:rsidP="00A17297">
            <w:pPr>
              <w:rPr>
                <w:rFonts w:cstheme="minorHAnsi"/>
              </w:rPr>
            </w:pPr>
            <w:r w:rsidRPr="00FA764C">
              <w:rPr>
                <w:rFonts w:cstheme="minorHAnsi"/>
              </w:rPr>
              <w:t>SPARC BC</w:t>
            </w:r>
          </w:p>
        </w:tc>
        <w:tc>
          <w:tcPr>
            <w:tcW w:w="4582" w:type="dxa"/>
          </w:tcPr>
          <w:p w14:paraId="414C22E7" w14:textId="518EED4E" w:rsidR="00A17297" w:rsidRPr="00FA764C" w:rsidRDefault="00000000" w:rsidP="00A17297">
            <w:pPr>
              <w:rPr>
                <w:rFonts w:cstheme="minorHAnsi"/>
              </w:rPr>
            </w:pPr>
            <w:hyperlink r:id="rId183" w:history="1">
              <w:r w:rsidR="00A17297" w:rsidRPr="00FA764C">
                <w:rPr>
                  <w:rStyle w:val="Hyperlink"/>
                  <w:rFonts w:cstheme="minorHAnsi"/>
                  <w:color w:val="auto"/>
                </w:rPr>
                <w:t>https://www.sparc.bc.ca/areas-of-focus/accessibility-and-inclusion/campaigns/</w:t>
              </w:r>
            </w:hyperlink>
            <w:r w:rsidR="00A17297" w:rsidRPr="00FA764C">
              <w:rPr>
                <w:rFonts w:cstheme="minorHAnsi"/>
              </w:rPr>
              <w:t xml:space="preserve"> </w:t>
            </w:r>
          </w:p>
        </w:tc>
      </w:tr>
      <w:tr w:rsidR="00A17297" w:rsidRPr="00FA764C" w14:paraId="10A8C0F4" w14:textId="77777777" w:rsidTr="00777DFA">
        <w:trPr>
          <w:trHeight w:val="80"/>
        </w:trPr>
        <w:tc>
          <w:tcPr>
            <w:tcW w:w="1134" w:type="dxa"/>
          </w:tcPr>
          <w:p w14:paraId="5D1B665B" w14:textId="6B363157" w:rsidR="00A17297" w:rsidRPr="00FA764C" w:rsidRDefault="00A17297" w:rsidP="00A17297">
            <w:pPr>
              <w:rPr>
                <w:rFonts w:cstheme="minorHAnsi"/>
                <w:b/>
                <w:bCs/>
                <w:shd w:val="clear" w:color="auto" w:fill="FFFFFF"/>
              </w:rPr>
            </w:pPr>
            <w:r w:rsidRPr="005D50BD">
              <w:rPr>
                <w:rFonts w:cstheme="minorHAnsi"/>
                <w:b/>
                <w:bCs/>
                <w:shd w:val="clear" w:color="auto" w:fill="FFFFFF"/>
              </w:rPr>
              <w:t>British Columbia</w:t>
            </w:r>
          </w:p>
        </w:tc>
        <w:tc>
          <w:tcPr>
            <w:tcW w:w="1701" w:type="dxa"/>
          </w:tcPr>
          <w:p w14:paraId="7F32A21F" w14:textId="326561BE" w:rsidR="00A17297" w:rsidRPr="00FA764C" w:rsidRDefault="00A17297" w:rsidP="00A17297">
            <w:pPr>
              <w:rPr>
                <w:rFonts w:cstheme="minorHAnsi"/>
              </w:rPr>
            </w:pPr>
            <w:r w:rsidRPr="00FA764C">
              <w:rPr>
                <w:rFonts w:cstheme="minorHAnsi"/>
              </w:rPr>
              <w:t>Different activity including events</w:t>
            </w:r>
          </w:p>
        </w:tc>
        <w:tc>
          <w:tcPr>
            <w:tcW w:w="2263" w:type="dxa"/>
          </w:tcPr>
          <w:p w14:paraId="54828322" w14:textId="4790EA79" w:rsidR="00A17297" w:rsidRPr="00FA764C" w:rsidRDefault="00A17297" w:rsidP="00A17297">
            <w:pPr>
              <w:rPr>
                <w:rFonts w:cstheme="minorHAnsi"/>
              </w:rPr>
            </w:pPr>
            <w:r w:rsidRPr="00FA764C">
              <w:rPr>
                <w:rFonts w:cstheme="minorHAnsi"/>
              </w:rPr>
              <w:t>Disability Alliance BC</w:t>
            </w:r>
          </w:p>
        </w:tc>
        <w:tc>
          <w:tcPr>
            <w:tcW w:w="4582" w:type="dxa"/>
          </w:tcPr>
          <w:p w14:paraId="2DEDA391" w14:textId="7332A8DE" w:rsidR="00A17297" w:rsidRPr="00FA764C" w:rsidRDefault="00000000" w:rsidP="00A17297">
            <w:pPr>
              <w:rPr>
                <w:rFonts w:cstheme="minorHAnsi"/>
              </w:rPr>
            </w:pPr>
            <w:hyperlink r:id="rId184" w:history="1">
              <w:r w:rsidR="00A17297" w:rsidRPr="00FA764C">
                <w:rPr>
                  <w:rStyle w:val="Hyperlink"/>
                  <w:rFonts w:cstheme="minorHAnsi"/>
                  <w:color w:val="auto"/>
                </w:rPr>
                <w:t>https://www.facebook.com/DisabilityAllianceBC/</w:t>
              </w:r>
            </w:hyperlink>
            <w:r w:rsidR="00A17297" w:rsidRPr="00FA764C">
              <w:rPr>
                <w:rFonts w:cstheme="minorHAnsi"/>
              </w:rPr>
              <w:t xml:space="preserve"> </w:t>
            </w:r>
          </w:p>
        </w:tc>
      </w:tr>
      <w:tr w:rsidR="00A17297" w:rsidRPr="00FA764C" w14:paraId="12D0525C" w14:textId="77777777" w:rsidTr="00777DFA">
        <w:trPr>
          <w:trHeight w:val="80"/>
        </w:trPr>
        <w:tc>
          <w:tcPr>
            <w:tcW w:w="1134" w:type="dxa"/>
          </w:tcPr>
          <w:p w14:paraId="34FF0ADC" w14:textId="190FBB3D" w:rsidR="00A17297" w:rsidRPr="00FA764C" w:rsidRDefault="00A17297" w:rsidP="00A17297">
            <w:pPr>
              <w:rPr>
                <w:rFonts w:cstheme="minorHAnsi"/>
                <w:b/>
                <w:bCs/>
                <w:shd w:val="clear" w:color="auto" w:fill="FFFFFF"/>
              </w:rPr>
            </w:pPr>
            <w:r w:rsidRPr="005D50BD">
              <w:rPr>
                <w:rFonts w:cstheme="minorHAnsi"/>
                <w:b/>
                <w:bCs/>
                <w:shd w:val="clear" w:color="auto" w:fill="FFFFFF"/>
              </w:rPr>
              <w:t>British Columbia</w:t>
            </w:r>
          </w:p>
        </w:tc>
        <w:tc>
          <w:tcPr>
            <w:tcW w:w="1701" w:type="dxa"/>
          </w:tcPr>
          <w:p w14:paraId="375078EF" w14:textId="4C003AB9" w:rsidR="00A17297" w:rsidRPr="00FA764C" w:rsidRDefault="00A17297" w:rsidP="00A17297">
            <w:pPr>
              <w:rPr>
                <w:rFonts w:cstheme="minorHAnsi"/>
              </w:rPr>
            </w:pPr>
            <w:r w:rsidRPr="00FA764C">
              <w:rPr>
                <w:rFonts w:cstheme="minorHAnsi"/>
              </w:rPr>
              <w:t>GET LOUD Campaign</w:t>
            </w:r>
          </w:p>
        </w:tc>
        <w:tc>
          <w:tcPr>
            <w:tcW w:w="2263" w:type="dxa"/>
          </w:tcPr>
          <w:p w14:paraId="253C2897" w14:textId="42005CAB" w:rsidR="00A17297" w:rsidRPr="00FA764C" w:rsidRDefault="00A17297" w:rsidP="00A17297">
            <w:pPr>
              <w:rPr>
                <w:rFonts w:cstheme="minorHAnsi"/>
              </w:rPr>
            </w:pPr>
            <w:r w:rsidRPr="00FA764C">
              <w:rPr>
                <w:rFonts w:cstheme="minorHAnsi"/>
              </w:rPr>
              <w:t>Canadian Mental Health Association</w:t>
            </w:r>
          </w:p>
        </w:tc>
        <w:tc>
          <w:tcPr>
            <w:tcW w:w="4582" w:type="dxa"/>
          </w:tcPr>
          <w:p w14:paraId="0FEDF270" w14:textId="79853D30" w:rsidR="00A17297" w:rsidRPr="00FA764C" w:rsidRDefault="00000000" w:rsidP="00A17297">
            <w:pPr>
              <w:rPr>
                <w:rStyle w:val="Hyperlink"/>
                <w:rFonts w:cstheme="minorHAnsi"/>
                <w:color w:val="auto"/>
              </w:rPr>
            </w:pPr>
            <w:hyperlink r:id="rId185" w:history="1">
              <w:r w:rsidR="00A17297" w:rsidRPr="00FA764C">
                <w:rPr>
                  <w:rStyle w:val="Hyperlink"/>
                  <w:rFonts w:cstheme="minorHAnsi"/>
                  <w:color w:val="auto"/>
                </w:rPr>
                <w:t>https://www.getloudbc.ca/</w:t>
              </w:r>
            </w:hyperlink>
          </w:p>
          <w:p w14:paraId="367A7467" w14:textId="77777777" w:rsidR="00A17297" w:rsidRPr="00FA764C" w:rsidRDefault="00A17297" w:rsidP="00A17297">
            <w:pPr>
              <w:rPr>
                <w:rFonts w:cstheme="minorHAnsi"/>
              </w:rPr>
            </w:pPr>
          </w:p>
        </w:tc>
      </w:tr>
      <w:tr w:rsidR="00FA764C" w:rsidRPr="00FA764C" w14:paraId="5601BFB1" w14:textId="77777777" w:rsidTr="00777DFA">
        <w:trPr>
          <w:trHeight w:val="342"/>
        </w:trPr>
        <w:tc>
          <w:tcPr>
            <w:tcW w:w="1134" w:type="dxa"/>
          </w:tcPr>
          <w:p w14:paraId="5CF45D13" w14:textId="77777777" w:rsidR="00FF3746" w:rsidRPr="00FA764C" w:rsidRDefault="00FF3746" w:rsidP="00CC74CC">
            <w:pPr>
              <w:rPr>
                <w:rFonts w:cstheme="minorHAnsi"/>
              </w:rPr>
            </w:pPr>
            <w:r w:rsidRPr="00FA764C">
              <w:rPr>
                <w:rFonts w:cstheme="minorHAnsi"/>
                <w:b/>
                <w:bCs/>
                <w:shd w:val="clear" w:color="auto" w:fill="FFFFFF"/>
              </w:rPr>
              <w:t>Ontario</w:t>
            </w:r>
          </w:p>
        </w:tc>
        <w:tc>
          <w:tcPr>
            <w:tcW w:w="1701" w:type="dxa"/>
          </w:tcPr>
          <w:p w14:paraId="25A390F3" w14:textId="7E835B3A" w:rsidR="00FF3746" w:rsidRPr="00FA764C" w:rsidRDefault="00FF3746" w:rsidP="00CC74CC">
            <w:pPr>
              <w:rPr>
                <w:rFonts w:cstheme="minorHAnsi"/>
              </w:rPr>
            </w:pPr>
            <w:r w:rsidRPr="00FA764C">
              <w:rPr>
                <w:rFonts w:cstheme="minorHAnsi"/>
              </w:rPr>
              <w:t>Disability</w:t>
            </w:r>
            <w:r w:rsidR="00857C17" w:rsidRPr="00FA764C">
              <w:rPr>
                <w:rFonts w:cstheme="minorHAnsi"/>
              </w:rPr>
              <w:t xml:space="preserve"> </w:t>
            </w:r>
            <w:r w:rsidRPr="00FA764C">
              <w:rPr>
                <w:rFonts w:cstheme="minorHAnsi"/>
              </w:rPr>
              <w:t>Employment</w:t>
            </w:r>
            <w:r w:rsidR="00857C17" w:rsidRPr="00FA764C">
              <w:rPr>
                <w:rFonts w:cstheme="minorHAnsi"/>
              </w:rPr>
              <w:t xml:space="preserve"> </w:t>
            </w:r>
            <w:r w:rsidRPr="00FA764C">
              <w:rPr>
                <w:rFonts w:cstheme="minorHAnsi"/>
              </w:rPr>
              <w:t>Awareness</w:t>
            </w:r>
            <w:r w:rsidR="00857C17" w:rsidRPr="00FA764C">
              <w:rPr>
                <w:rFonts w:cstheme="minorHAnsi"/>
              </w:rPr>
              <w:t xml:space="preserve"> </w:t>
            </w:r>
            <w:r w:rsidRPr="00FA764C">
              <w:rPr>
                <w:rFonts w:cstheme="minorHAnsi"/>
              </w:rPr>
              <w:t>Month</w:t>
            </w:r>
            <w:r w:rsidR="00857C17" w:rsidRPr="00FA764C">
              <w:rPr>
                <w:rFonts w:cstheme="minorHAnsi"/>
              </w:rPr>
              <w:t xml:space="preserve"> </w:t>
            </w:r>
            <w:r w:rsidRPr="00FA764C">
              <w:rPr>
                <w:rFonts w:cstheme="minorHAnsi"/>
              </w:rPr>
              <w:t>(DEAM)</w:t>
            </w:r>
          </w:p>
        </w:tc>
        <w:tc>
          <w:tcPr>
            <w:tcW w:w="2263" w:type="dxa"/>
          </w:tcPr>
          <w:p w14:paraId="0EFC7519" w14:textId="063064A6" w:rsidR="00FF3746" w:rsidRPr="00FA764C" w:rsidRDefault="00FF3746" w:rsidP="00CC74CC">
            <w:pPr>
              <w:rPr>
                <w:rFonts w:cstheme="minorHAnsi"/>
              </w:rPr>
            </w:pPr>
            <w:r w:rsidRPr="00FA764C">
              <w:rPr>
                <w:rFonts w:cstheme="minorHAnsi"/>
              </w:rPr>
              <w:t>Community</w:t>
            </w:r>
            <w:r w:rsidR="00857C17" w:rsidRPr="00FA764C">
              <w:rPr>
                <w:rFonts w:cstheme="minorHAnsi"/>
              </w:rPr>
              <w:t xml:space="preserve"> </w:t>
            </w:r>
            <w:r w:rsidRPr="00FA764C">
              <w:rPr>
                <w:rFonts w:cstheme="minorHAnsi"/>
              </w:rPr>
              <w:t>Living</w:t>
            </w:r>
            <w:r w:rsidR="00857C17" w:rsidRPr="00FA764C">
              <w:rPr>
                <w:rFonts w:cstheme="minorHAnsi"/>
              </w:rPr>
              <w:t xml:space="preserve"> </w:t>
            </w:r>
            <w:r w:rsidRPr="00FA764C">
              <w:rPr>
                <w:rFonts w:cstheme="minorHAnsi"/>
              </w:rPr>
              <w:t>Toronto</w:t>
            </w:r>
          </w:p>
        </w:tc>
        <w:tc>
          <w:tcPr>
            <w:tcW w:w="4582" w:type="dxa"/>
          </w:tcPr>
          <w:p w14:paraId="06250A1D" w14:textId="0789540D" w:rsidR="00FF3746" w:rsidRPr="00FA764C" w:rsidRDefault="00000000" w:rsidP="00CC74CC">
            <w:pPr>
              <w:rPr>
                <w:rFonts w:cstheme="minorHAnsi"/>
              </w:rPr>
            </w:pPr>
            <w:hyperlink r:id="rId186" w:history="1">
              <w:r w:rsidR="00777DFA" w:rsidRPr="00FA764C">
                <w:rPr>
                  <w:rStyle w:val="Hyperlink"/>
                  <w:rFonts w:cstheme="minorHAnsi"/>
                  <w:color w:val="auto"/>
                </w:rPr>
                <w:t>https://cltoronto.ca/october-is-disability-employment-awareness-month-deam/</w:t>
              </w:r>
            </w:hyperlink>
            <w:r w:rsidR="00777DFA" w:rsidRPr="00FA764C">
              <w:rPr>
                <w:rFonts w:cstheme="minorHAnsi"/>
              </w:rPr>
              <w:t xml:space="preserve"> </w:t>
            </w:r>
          </w:p>
        </w:tc>
      </w:tr>
      <w:tr w:rsidR="00A17297" w:rsidRPr="00FA764C" w14:paraId="0003EFC8" w14:textId="77777777" w:rsidTr="00777DFA">
        <w:trPr>
          <w:trHeight w:val="45"/>
        </w:trPr>
        <w:tc>
          <w:tcPr>
            <w:tcW w:w="1134" w:type="dxa"/>
          </w:tcPr>
          <w:p w14:paraId="1C23DC3E" w14:textId="2A0C09A5" w:rsidR="00A17297" w:rsidRPr="00FA764C" w:rsidRDefault="00A17297" w:rsidP="00A17297">
            <w:pPr>
              <w:rPr>
                <w:rFonts w:cstheme="minorHAnsi"/>
                <w:b/>
                <w:bCs/>
                <w:shd w:val="clear" w:color="auto" w:fill="FFFFFF"/>
              </w:rPr>
            </w:pPr>
            <w:r w:rsidRPr="00D320FA">
              <w:rPr>
                <w:rFonts w:cstheme="minorHAnsi"/>
                <w:b/>
                <w:bCs/>
                <w:shd w:val="clear" w:color="auto" w:fill="FFFFFF"/>
              </w:rPr>
              <w:t>Ontario</w:t>
            </w:r>
          </w:p>
        </w:tc>
        <w:tc>
          <w:tcPr>
            <w:tcW w:w="1701" w:type="dxa"/>
          </w:tcPr>
          <w:p w14:paraId="26C5026D" w14:textId="110F3C14" w:rsidR="00A17297" w:rsidRPr="00FA764C" w:rsidRDefault="00A17297" w:rsidP="00A17297">
            <w:pPr>
              <w:rPr>
                <w:rFonts w:cstheme="minorHAnsi"/>
              </w:rPr>
            </w:pPr>
            <w:r w:rsidRPr="00FA764C">
              <w:rPr>
                <w:rFonts w:cstheme="minorHAnsi"/>
              </w:rPr>
              <w:t>NA (New Campaign)</w:t>
            </w:r>
          </w:p>
        </w:tc>
        <w:tc>
          <w:tcPr>
            <w:tcW w:w="2263" w:type="dxa"/>
          </w:tcPr>
          <w:p w14:paraId="6EFAE982" w14:textId="2B79FCFC" w:rsidR="00A17297" w:rsidRPr="00FA764C" w:rsidRDefault="00A17297" w:rsidP="00A17297">
            <w:pPr>
              <w:rPr>
                <w:rFonts w:cstheme="minorHAnsi"/>
              </w:rPr>
            </w:pPr>
            <w:r w:rsidRPr="00FA764C">
              <w:rPr>
                <w:rFonts w:cstheme="minorHAnsi"/>
              </w:rPr>
              <w:t xml:space="preserve">Government </w:t>
            </w:r>
          </w:p>
        </w:tc>
        <w:tc>
          <w:tcPr>
            <w:tcW w:w="4582" w:type="dxa"/>
          </w:tcPr>
          <w:p w14:paraId="2ADD1F3B" w14:textId="3A6A22B5" w:rsidR="00A17297" w:rsidRPr="00FA764C" w:rsidRDefault="00000000" w:rsidP="00A17297">
            <w:pPr>
              <w:rPr>
                <w:rFonts w:cstheme="minorHAnsi"/>
              </w:rPr>
            </w:pPr>
            <w:hyperlink r:id="rId187" w:history="1">
              <w:r w:rsidR="00A17297" w:rsidRPr="00FA764C">
                <w:rPr>
                  <w:rStyle w:val="Hyperlink"/>
                  <w:rFonts w:cstheme="minorHAnsi"/>
                  <w:color w:val="auto"/>
                </w:rPr>
                <w:t>https://www.ontario.ca/page/ministry-community-safety-and-correctional-services-2016-accessibility-report</w:t>
              </w:r>
            </w:hyperlink>
            <w:r w:rsidR="00A17297" w:rsidRPr="00FA764C">
              <w:rPr>
                <w:rFonts w:cstheme="minorHAnsi"/>
              </w:rPr>
              <w:t xml:space="preserve"> </w:t>
            </w:r>
          </w:p>
        </w:tc>
      </w:tr>
      <w:tr w:rsidR="00A17297" w:rsidRPr="00FA764C" w14:paraId="17C42437" w14:textId="77777777" w:rsidTr="00777DFA">
        <w:trPr>
          <w:trHeight w:val="45"/>
        </w:trPr>
        <w:tc>
          <w:tcPr>
            <w:tcW w:w="1134" w:type="dxa"/>
          </w:tcPr>
          <w:p w14:paraId="32127ADD" w14:textId="2ADAC71A" w:rsidR="00A17297" w:rsidRPr="00FA764C" w:rsidRDefault="00A17297" w:rsidP="00A17297">
            <w:pPr>
              <w:rPr>
                <w:rFonts w:cstheme="minorHAnsi"/>
                <w:b/>
                <w:bCs/>
                <w:shd w:val="clear" w:color="auto" w:fill="FFFFFF"/>
              </w:rPr>
            </w:pPr>
            <w:r w:rsidRPr="00D320FA">
              <w:rPr>
                <w:rFonts w:cstheme="minorHAnsi"/>
                <w:b/>
                <w:bCs/>
                <w:shd w:val="clear" w:color="auto" w:fill="FFFFFF"/>
              </w:rPr>
              <w:t>Ontario</w:t>
            </w:r>
          </w:p>
        </w:tc>
        <w:tc>
          <w:tcPr>
            <w:tcW w:w="1701" w:type="dxa"/>
          </w:tcPr>
          <w:p w14:paraId="0A003466" w14:textId="7B186C90" w:rsidR="00A17297" w:rsidRPr="00FA764C" w:rsidRDefault="00A17297" w:rsidP="00A17297">
            <w:pPr>
              <w:rPr>
                <w:rFonts w:cstheme="minorHAnsi"/>
              </w:rPr>
            </w:pPr>
            <w:r w:rsidRPr="00FA764C">
              <w:rPr>
                <w:rFonts w:cstheme="minorHAnsi"/>
              </w:rPr>
              <w:t>Learning Disability (LD) Awareness month</w:t>
            </w:r>
          </w:p>
        </w:tc>
        <w:tc>
          <w:tcPr>
            <w:tcW w:w="2263" w:type="dxa"/>
          </w:tcPr>
          <w:p w14:paraId="44E6F2A0" w14:textId="549C9C38" w:rsidR="00A17297" w:rsidRPr="00FA764C" w:rsidRDefault="00A17297" w:rsidP="00A17297">
            <w:pPr>
              <w:rPr>
                <w:rFonts w:cstheme="minorHAnsi"/>
              </w:rPr>
            </w:pPr>
            <w:r w:rsidRPr="00FA764C">
              <w:rPr>
                <w:rFonts w:cstheme="minorHAnsi"/>
              </w:rPr>
              <w:t>Learning Disabilities Associations of Ontario</w:t>
            </w:r>
          </w:p>
        </w:tc>
        <w:tc>
          <w:tcPr>
            <w:tcW w:w="4582" w:type="dxa"/>
          </w:tcPr>
          <w:p w14:paraId="6AF6C3D8" w14:textId="14C24522" w:rsidR="00A17297" w:rsidRPr="00FA764C" w:rsidRDefault="00000000" w:rsidP="00A17297">
            <w:pPr>
              <w:rPr>
                <w:rFonts w:cstheme="minorHAnsi"/>
              </w:rPr>
            </w:pPr>
            <w:hyperlink r:id="rId188" w:history="1">
              <w:r w:rsidR="00A17297" w:rsidRPr="00FA764C">
                <w:rPr>
                  <w:rStyle w:val="Hyperlink"/>
                  <w:rFonts w:cstheme="minorHAnsi"/>
                  <w:color w:val="auto"/>
                </w:rPr>
                <w:t>https://www.ldao.ca/ld-awareness-month-october-2021-press-kit/</w:t>
              </w:r>
            </w:hyperlink>
            <w:r w:rsidR="00A17297" w:rsidRPr="00FA764C">
              <w:rPr>
                <w:rFonts w:cstheme="minorHAnsi"/>
              </w:rPr>
              <w:t xml:space="preserve"> </w:t>
            </w:r>
          </w:p>
        </w:tc>
      </w:tr>
      <w:tr w:rsidR="00FA764C" w:rsidRPr="00FA764C" w14:paraId="66DDA7DD" w14:textId="77777777" w:rsidTr="00777DFA">
        <w:trPr>
          <w:trHeight w:val="244"/>
        </w:trPr>
        <w:tc>
          <w:tcPr>
            <w:tcW w:w="1134" w:type="dxa"/>
          </w:tcPr>
          <w:p w14:paraId="5AAE1770" w14:textId="77777777" w:rsidR="00FF3746" w:rsidRPr="00FA764C" w:rsidRDefault="00FF3746" w:rsidP="00CC74CC">
            <w:pPr>
              <w:rPr>
                <w:rFonts w:cstheme="minorHAnsi"/>
              </w:rPr>
            </w:pPr>
            <w:r w:rsidRPr="00FA764C">
              <w:rPr>
                <w:rFonts w:cstheme="minorHAnsi"/>
                <w:b/>
                <w:bCs/>
                <w:shd w:val="clear" w:color="auto" w:fill="FFFFFF"/>
              </w:rPr>
              <w:t>Alberta</w:t>
            </w:r>
          </w:p>
        </w:tc>
        <w:tc>
          <w:tcPr>
            <w:tcW w:w="1701" w:type="dxa"/>
          </w:tcPr>
          <w:p w14:paraId="63C60C23" w14:textId="04D5F30A" w:rsidR="00FF3746" w:rsidRPr="00FA764C" w:rsidRDefault="00FF3746" w:rsidP="00CC74CC">
            <w:pPr>
              <w:rPr>
                <w:rFonts w:cstheme="minorHAnsi"/>
              </w:rPr>
            </w:pPr>
            <w:r w:rsidRPr="00FA764C">
              <w:rPr>
                <w:rFonts w:cstheme="minorHAnsi"/>
              </w:rPr>
              <w:t>Disability</w:t>
            </w:r>
            <w:r w:rsidR="00857C17" w:rsidRPr="00FA764C">
              <w:rPr>
                <w:rFonts w:cstheme="minorHAnsi"/>
              </w:rPr>
              <w:t xml:space="preserve"> </w:t>
            </w:r>
            <w:r w:rsidRPr="00FA764C">
              <w:rPr>
                <w:rFonts w:cstheme="minorHAnsi"/>
              </w:rPr>
              <w:t>Employment</w:t>
            </w:r>
            <w:r w:rsidR="00857C17" w:rsidRPr="00FA764C">
              <w:rPr>
                <w:rFonts w:cstheme="minorHAnsi"/>
              </w:rPr>
              <w:t xml:space="preserve"> </w:t>
            </w:r>
            <w:r w:rsidRPr="00FA764C">
              <w:rPr>
                <w:rFonts w:cstheme="minorHAnsi"/>
              </w:rPr>
              <w:lastRenderedPageBreak/>
              <w:t>Awareness</w:t>
            </w:r>
            <w:r w:rsidR="00857C17" w:rsidRPr="00FA764C">
              <w:rPr>
                <w:rFonts w:cstheme="minorHAnsi"/>
              </w:rPr>
              <w:t xml:space="preserve"> </w:t>
            </w:r>
            <w:r w:rsidRPr="00FA764C">
              <w:rPr>
                <w:rFonts w:cstheme="minorHAnsi"/>
              </w:rPr>
              <w:t>Month</w:t>
            </w:r>
            <w:r w:rsidR="00857C17" w:rsidRPr="00FA764C">
              <w:rPr>
                <w:rFonts w:cstheme="minorHAnsi"/>
              </w:rPr>
              <w:t xml:space="preserve"> </w:t>
            </w:r>
            <w:r w:rsidRPr="00FA764C">
              <w:rPr>
                <w:rFonts w:cstheme="minorHAnsi"/>
              </w:rPr>
              <w:t>(DEAM)</w:t>
            </w:r>
          </w:p>
        </w:tc>
        <w:tc>
          <w:tcPr>
            <w:tcW w:w="2263" w:type="dxa"/>
          </w:tcPr>
          <w:p w14:paraId="3FCC7C7F" w14:textId="16066EAD" w:rsidR="00FF3746" w:rsidRPr="00FA764C" w:rsidRDefault="00FF3746" w:rsidP="00CC74CC">
            <w:pPr>
              <w:rPr>
                <w:rFonts w:cstheme="minorHAnsi"/>
              </w:rPr>
            </w:pPr>
            <w:r w:rsidRPr="00FA764C">
              <w:rPr>
                <w:rFonts w:cstheme="minorHAnsi"/>
              </w:rPr>
              <w:lastRenderedPageBreak/>
              <w:t>Government</w:t>
            </w:r>
            <w:r w:rsidR="00857C17" w:rsidRPr="00FA764C">
              <w:rPr>
                <w:rFonts w:cstheme="minorHAnsi"/>
              </w:rPr>
              <w:t xml:space="preserve"> </w:t>
            </w:r>
          </w:p>
        </w:tc>
        <w:tc>
          <w:tcPr>
            <w:tcW w:w="4582" w:type="dxa"/>
          </w:tcPr>
          <w:p w14:paraId="22D0EF8D" w14:textId="7BE2F8D9" w:rsidR="00FF3746" w:rsidRPr="00FA764C" w:rsidRDefault="00000000" w:rsidP="00CC74CC">
            <w:pPr>
              <w:rPr>
                <w:rFonts w:cstheme="minorHAnsi"/>
              </w:rPr>
            </w:pPr>
            <w:hyperlink r:id="rId189" w:history="1">
              <w:r w:rsidR="00FF3746" w:rsidRPr="00FA764C">
                <w:rPr>
                  <w:rStyle w:val="Hyperlink"/>
                  <w:rFonts w:cstheme="minorHAnsi"/>
                  <w:color w:val="auto"/>
                </w:rPr>
                <w:t>https://www.deamalberta.com/</w:t>
              </w:r>
            </w:hyperlink>
          </w:p>
          <w:p w14:paraId="4482BEC7" w14:textId="77777777" w:rsidR="00FF3746" w:rsidRPr="00FA764C" w:rsidRDefault="00FF3746" w:rsidP="00CC74CC">
            <w:pPr>
              <w:rPr>
                <w:rFonts w:cstheme="minorHAnsi"/>
              </w:rPr>
            </w:pPr>
          </w:p>
        </w:tc>
      </w:tr>
      <w:tr w:rsidR="00A17297" w:rsidRPr="00FA764C" w14:paraId="5DCD084C" w14:textId="77777777" w:rsidTr="00777DFA">
        <w:trPr>
          <w:trHeight w:val="244"/>
        </w:trPr>
        <w:tc>
          <w:tcPr>
            <w:tcW w:w="1134" w:type="dxa"/>
          </w:tcPr>
          <w:p w14:paraId="607DC5BD" w14:textId="2C902D0B" w:rsidR="00A17297" w:rsidRPr="00FA764C" w:rsidRDefault="00A17297" w:rsidP="00A17297">
            <w:pPr>
              <w:rPr>
                <w:rFonts w:cstheme="minorHAnsi"/>
                <w:b/>
                <w:bCs/>
                <w:shd w:val="clear" w:color="auto" w:fill="FFFFFF"/>
              </w:rPr>
            </w:pPr>
            <w:r w:rsidRPr="00F86978">
              <w:rPr>
                <w:rFonts w:cstheme="minorHAnsi"/>
                <w:b/>
                <w:bCs/>
                <w:shd w:val="clear" w:color="auto" w:fill="FFFFFF"/>
              </w:rPr>
              <w:t>Alberta</w:t>
            </w:r>
          </w:p>
        </w:tc>
        <w:tc>
          <w:tcPr>
            <w:tcW w:w="1701" w:type="dxa"/>
          </w:tcPr>
          <w:p w14:paraId="5417D88C" w14:textId="7870A2F5" w:rsidR="00A17297" w:rsidRPr="00FA764C" w:rsidRDefault="00A17297" w:rsidP="00A17297">
            <w:pPr>
              <w:rPr>
                <w:rFonts w:cstheme="minorHAnsi"/>
              </w:rPr>
            </w:pPr>
            <w:r w:rsidRPr="00FA764C">
              <w:rPr>
                <w:rFonts w:cstheme="minorHAnsi"/>
              </w:rPr>
              <w:t>Disability Employment Awareness Month (DEAM)</w:t>
            </w:r>
          </w:p>
        </w:tc>
        <w:tc>
          <w:tcPr>
            <w:tcW w:w="2263" w:type="dxa"/>
          </w:tcPr>
          <w:p w14:paraId="31DB5A7D" w14:textId="117F580F" w:rsidR="00A17297" w:rsidRPr="00FA764C" w:rsidRDefault="00A17297" w:rsidP="00A17297">
            <w:pPr>
              <w:rPr>
                <w:rFonts w:cstheme="minorHAnsi"/>
              </w:rPr>
            </w:pPr>
            <w:r w:rsidRPr="00FA764C">
              <w:rPr>
                <w:rFonts w:cstheme="minorHAnsi"/>
              </w:rPr>
              <w:t>City of Calgary</w:t>
            </w:r>
          </w:p>
        </w:tc>
        <w:tc>
          <w:tcPr>
            <w:tcW w:w="4582" w:type="dxa"/>
          </w:tcPr>
          <w:p w14:paraId="472B28E7" w14:textId="4D719252" w:rsidR="00A17297" w:rsidRPr="00FA764C" w:rsidRDefault="00000000" w:rsidP="00A17297">
            <w:pPr>
              <w:rPr>
                <w:rFonts w:cstheme="minorHAnsi"/>
              </w:rPr>
            </w:pPr>
            <w:hyperlink r:id="rId190" w:history="1">
              <w:r w:rsidR="00A17297" w:rsidRPr="00FA764C">
                <w:rPr>
                  <w:rStyle w:val="Hyperlink"/>
                  <w:rFonts w:cstheme="minorHAnsi"/>
                  <w:color w:val="auto"/>
                </w:rPr>
                <w:t>https://www.calgaryemploymentfirst.ca/deam/</w:t>
              </w:r>
            </w:hyperlink>
            <w:r w:rsidR="00A17297" w:rsidRPr="00FA764C">
              <w:rPr>
                <w:rFonts w:cstheme="minorHAnsi"/>
              </w:rPr>
              <w:t xml:space="preserve"> </w:t>
            </w:r>
          </w:p>
        </w:tc>
      </w:tr>
      <w:tr w:rsidR="00A17297" w:rsidRPr="00FA764C" w14:paraId="155CFEF2" w14:textId="77777777" w:rsidTr="00777DFA">
        <w:trPr>
          <w:trHeight w:val="278"/>
        </w:trPr>
        <w:tc>
          <w:tcPr>
            <w:tcW w:w="1134" w:type="dxa"/>
          </w:tcPr>
          <w:p w14:paraId="1DC43868" w14:textId="321CC368" w:rsidR="00A17297" w:rsidRPr="00FA764C" w:rsidRDefault="00A17297" w:rsidP="00A17297">
            <w:pPr>
              <w:rPr>
                <w:rFonts w:cstheme="minorHAnsi"/>
                <w:b/>
                <w:bCs/>
                <w:shd w:val="clear" w:color="auto" w:fill="FFFFFF"/>
              </w:rPr>
            </w:pPr>
            <w:r w:rsidRPr="00F86978">
              <w:rPr>
                <w:rFonts w:cstheme="minorHAnsi"/>
                <w:b/>
                <w:bCs/>
                <w:shd w:val="clear" w:color="auto" w:fill="FFFFFF"/>
              </w:rPr>
              <w:t>Alberta</w:t>
            </w:r>
          </w:p>
        </w:tc>
        <w:tc>
          <w:tcPr>
            <w:tcW w:w="1701" w:type="dxa"/>
          </w:tcPr>
          <w:p w14:paraId="0BB4BDBC" w14:textId="7191E9F8" w:rsidR="00A17297" w:rsidRPr="00FA764C" w:rsidRDefault="00A17297" w:rsidP="00A17297">
            <w:pPr>
              <w:rPr>
                <w:rFonts w:cstheme="minorHAnsi"/>
              </w:rPr>
            </w:pPr>
            <w:r w:rsidRPr="00FA764C">
              <w:rPr>
                <w:rFonts w:cstheme="minorHAnsi"/>
              </w:rPr>
              <w:t>ACCDs Campaign for Barrier Free Health and Medical</w:t>
            </w:r>
          </w:p>
        </w:tc>
        <w:tc>
          <w:tcPr>
            <w:tcW w:w="2263" w:type="dxa"/>
          </w:tcPr>
          <w:p w14:paraId="2FDF8182" w14:textId="77777777" w:rsidR="00A17297" w:rsidRPr="00FA764C" w:rsidRDefault="00A17297" w:rsidP="00A17297">
            <w:pPr>
              <w:rPr>
                <w:rFonts w:cstheme="minorHAnsi"/>
              </w:rPr>
            </w:pPr>
          </w:p>
        </w:tc>
        <w:tc>
          <w:tcPr>
            <w:tcW w:w="4582" w:type="dxa"/>
          </w:tcPr>
          <w:p w14:paraId="2C781226" w14:textId="19072670" w:rsidR="00A17297" w:rsidRPr="00FA764C" w:rsidRDefault="00000000" w:rsidP="00A17297">
            <w:pPr>
              <w:rPr>
                <w:rFonts w:cstheme="minorHAnsi"/>
              </w:rPr>
            </w:pPr>
            <w:hyperlink r:id="rId191" w:history="1">
              <w:r w:rsidR="00A17297" w:rsidRPr="00FA764C">
                <w:rPr>
                  <w:rStyle w:val="Hyperlink"/>
                  <w:rFonts w:cstheme="minorHAnsi"/>
                  <w:color w:val="auto"/>
                </w:rPr>
                <w:t>http://www.ccdonline.ca/en/socialpolicy/access-inclusion/ACCD-Video</w:t>
              </w:r>
            </w:hyperlink>
          </w:p>
        </w:tc>
      </w:tr>
      <w:tr w:rsidR="00FA764C" w:rsidRPr="00FA764C" w14:paraId="6A8AFA1B" w14:textId="77777777" w:rsidTr="00777DFA">
        <w:trPr>
          <w:trHeight w:val="691"/>
        </w:trPr>
        <w:tc>
          <w:tcPr>
            <w:tcW w:w="1134" w:type="dxa"/>
          </w:tcPr>
          <w:p w14:paraId="2BAD33CD" w14:textId="77777777" w:rsidR="00FF3746" w:rsidRPr="00FA764C" w:rsidRDefault="00FF3746" w:rsidP="00CC74CC">
            <w:pPr>
              <w:rPr>
                <w:rFonts w:cstheme="minorHAnsi"/>
              </w:rPr>
            </w:pPr>
            <w:r w:rsidRPr="00FA764C">
              <w:rPr>
                <w:rFonts w:cstheme="minorHAnsi"/>
                <w:b/>
                <w:bCs/>
                <w:shd w:val="clear" w:color="auto" w:fill="FFFFFF"/>
              </w:rPr>
              <w:t>Saskatchewan</w:t>
            </w:r>
          </w:p>
        </w:tc>
        <w:tc>
          <w:tcPr>
            <w:tcW w:w="1701" w:type="dxa"/>
          </w:tcPr>
          <w:p w14:paraId="2EA9078E" w14:textId="4360DCA2" w:rsidR="00FF3746" w:rsidRPr="00FA764C" w:rsidRDefault="00FF3746" w:rsidP="00CC74CC">
            <w:pPr>
              <w:rPr>
                <w:rFonts w:cstheme="minorHAnsi"/>
              </w:rPr>
            </w:pPr>
            <w:r w:rsidRPr="00FA764C">
              <w:rPr>
                <w:rFonts w:cstheme="minorHAnsi"/>
              </w:rPr>
              <w:t>Disability</w:t>
            </w:r>
            <w:r w:rsidR="00857C17" w:rsidRPr="00FA764C">
              <w:rPr>
                <w:rFonts w:cstheme="minorHAnsi"/>
              </w:rPr>
              <w:t xml:space="preserve"> </w:t>
            </w:r>
            <w:r w:rsidRPr="00FA764C">
              <w:rPr>
                <w:rFonts w:cstheme="minorHAnsi"/>
              </w:rPr>
              <w:t>Employment</w:t>
            </w:r>
            <w:r w:rsidR="00857C17" w:rsidRPr="00FA764C">
              <w:rPr>
                <w:rFonts w:cstheme="minorHAnsi"/>
              </w:rPr>
              <w:t xml:space="preserve"> </w:t>
            </w:r>
            <w:r w:rsidRPr="00FA764C">
              <w:rPr>
                <w:rFonts w:cstheme="minorHAnsi"/>
              </w:rPr>
              <w:t>Awareness</w:t>
            </w:r>
            <w:r w:rsidR="00857C17" w:rsidRPr="00FA764C">
              <w:rPr>
                <w:rFonts w:cstheme="minorHAnsi"/>
              </w:rPr>
              <w:t xml:space="preserve"> </w:t>
            </w:r>
            <w:r w:rsidRPr="00FA764C">
              <w:rPr>
                <w:rFonts w:cstheme="minorHAnsi"/>
              </w:rPr>
              <w:t>Month</w:t>
            </w:r>
            <w:r w:rsidR="00857C17" w:rsidRPr="00FA764C">
              <w:rPr>
                <w:rFonts w:cstheme="minorHAnsi"/>
              </w:rPr>
              <w:t xml:space="preserve"> </w:t>
            </w:r>
            <w:r w:rsidRPr="00FA764C">
              <w:rPr>
                <w:rFonts w:cstheme="minorHAnsi"/>
              </w:rPr>
              <w:t>(DEAM)</w:t>
            </w:r>
          </w:p>
        </w:tc>
        <w:tc>
          <w:tcPr>
            <w:tcW w:w="2263" w:type="dxa"/>
          </w:tcPr>
          <w:p w14:paraId="2593A263" w14:textId="058F6E7D" w:rsidR="00FF3746" w:rsidRPr="00FA764C" w:rsidRDefault="00FF3746" w:rsidP="00CC74CC">
            <w:pPr>
              <w:rPr>
                <w:rFonts w:cstheme="minorHAnsi"/>
              </w:rPr>
            </w:pPr>
            <w:r w:rsidRPr="00FA764C">
              <w:rPr>
                <w:rFonts w:cstheme="minorHAnsi"/>
              </w:rPr>
              <w:t>Provincial</w:t>
            </w:r>
            <w:r w:rsidR="00857C17" w:rsidRPr="00FA764C">
              <w:rPr>
                <w:rFonts w:cstheme="minorHAnsi"/>
              </w:rPr>
              <w:t xml:space="preserve"> </w:t>
            </w:r>
            <w:r w:rsidRPr="00FA764C">
              <w:rPr>
                <w:rFonts w:cstheme="minorHAnsi"/>
              </w:rPr>
              <w:t>government</w:t>
            </w:r>
          </w:p>
        </w:tc>
        <w:tc>
          <w:tcPr>
            <w:tcW w:w="4582" w:type="dxa"/>
          </w:tcPr>
          <w:p w14:paraId="2BC9749A" w14:textId="425A5793" w:rsidR="00FF3746" w:rsidRPr="00FA764C" w:rsidRDefault="00000000" w:rsidP="00CC74CC">
            <w:pPr>
              <w:rPr>
                <w:rFonts w:cstheme="minorHAnsi"/>
              </w:rPr>
            </w:pPr>
            <w:hyperlink r:id="rId192" w:history="1">
              <w:r w:rsidR="00777DFA" w:rsidRPr="00FA764C">
                <w:rPr>
                  <w:rStyle w:val="Hyperlink"/>
                  <w:rFonts w:cstheme="minorHAnsi"/>
                  <w:color w:val="auto"/>
                </w:rPr>
                <w:t>https://www.saskatchewan.ca/government/news-and-media/2016/october/01/province-declares-disability-employment-awareness-month-in-october</w:t>
              </w:r>
            </w:hyperlink>
            <w:r w:rsidR="00777DFA" w:rsidRPr="00FA764C">
              <w:rPr>
                <w:rFonts w:cstheme="minorHAnsi"/>
              </w:rPr>
              <w:t xml:space="preserve"> </w:t>
            </w:r>
          </w:p>
        </w:tc>
      </w:tr>
      <w:tr w:rsidR="00FA764C" w:rsidRPr="00345842" w14:paraId="50D4DB8B" w14:textId="77777777" w:rsidTr="00777DFA">
        <w:trPr>
          <w:trHeight w:val="907"/>
        </w:trPr>
        <w:tc>
          <w:tcPr>
            <w:tcW w:w="1134" w:type="dxa"/>
          </w:tcPr>
          <w:p w14:paraId="70A9C68E" w14:textId="77777777" w:rsidR="00FF3746" w:rsidRPr="00FA764C" w:rsidRDefault="00FF3746" w:rsidP="00CC74CC">
            <w:pPr>
              <w:rPr>
                <w:rFonts w:cstheme="minorHAnsi"/>
                <w:b/>
                <w:bCs/>
                <w:shd w:val="clear" w:color="auto" w:fill="FFFFFF"/>
              </w:rPr>
            </w:pPr>
            <w:r w:rsidRPr="00FA764C">
              <w:rPr>
                <w:rFonts w:cstheme="minorHAnsi"/>
                <w:b/>
                <w:bCs/>
                <w:shd w:val="clear" w:color="auto" w:fill="FFFFFF"/>
              </w:rPr>
              <w:t>Quebec</w:t>
            </w:r>
          </w:p>
        </w:tc>
        <w:tc>
          <w:tcPr>
            <w:tcW w:w="1701" w:type="dxa"/>
          </w:tcPr>
          <w:p w14:paraId="3C33333E" w14:textId="08A96D54" w:rsidR="00FF3746" w:rsidRPr="00FA764C" w:rsidRDefault="00FF3746" w:rsidP="00CC74CC">
            <w:pPr>
              <w:rPr>
                <w:rFonts w:cstheme="minorHAnsi"/>
              </w:rPr>
            </w:pPr>
            <w:r w:rsidRPr="00FA764C">
              <w:rPr>
                <w:rFonts w:cstheme="minorHAnsi"/>
              </w:rPr>
              <w:t>Quebec's</w:t>
            </w:r>
            <w:r w:rsidR="00857C17" w:rsidRPr="00FA764C">
              <w:rPr>
                <w:rFonts w:cstheme="minorHAnsi"/>
              </w:rPr>
              <w:t xml:space="preserve"> </w:t>
            </w:r>
            <w:r w:rsidRPr="00FA764C">
              <w:rPr>
                <w:rFonts w:cstheme="minorHAnsi"/>
              </w:rPr>
              <w:t>disability</w:t>
            </w:r>
            <w:r w:rsidR="00857C17" w:rsidRPr="00FA764C">
              <w:rPr>
                <w:rFonts w:cstheme="minorHAnsi"/>
              </w:rPr>
              <w:t xml:space="preserve"> </w:t>
            </w:r>
            <w:r w:rsidRPr="00FA764C">
              <w:rPr>
                <w:rFonts w:cstheme="minorHAnsi"/>
              </w:rPr>
              <w:t>awareness</w:t>
            </w:r>
          </w:p>
        </w:tc>
        <w:tc>
          <w:tcPr>
            <w:tcW w:w="2263" w:type="dxa"/>
          </w:tcPr>
          <w:p w14:paraId="13419C88" w14:textId="1395AF09" w:rsidR="00FF3746" w:rsidRPr="00FA764C" w:rsidRDefault="00FF3746" w:rsidP="00CC74CC">
            <w:pPr>
              <w:rPr>
                <w:rFonts w:cstheme="minorHAnsi"/>
                <w:lang w:val="fr-CA"/>
              </w:rPr>
            </w:pPr>
            <w:r w:rsidRPr="00FA764C">
              <w:rPr>
                <w:rFonts w:cstheme="minorHAnsi"/>
                <w:lang w:val="fr-CA"/>
              </w:rPr>
              <w:t>Association</w:t>
            </w:r>
            <w:r w:rsidR="00857C17" w:rsidRPr="00FA764C">
              <w:rPr>
                <w:rFonts w:cstheme="minorHAnsi"/>
                <w:lang w:val="fr-CA"/>
              </w:rPr>
              <w:t xml:space="preserve"> </w:t>
            </w:r>
            <w:r w:rsidRPr="00FA764C">
              <w:rPr>
                <w:rFonts w:cstheme="minorHAnsi"/>
                <w:lang w:val="fr-CA"/>
              </w:rPr>
              <w:t>Lavalloise</w:t>
            </w:r>
            <w:r w:rsidR="00857C17" w:rsidRPr="00FA764C">
              <w:rPr>
                <w:rFonts w:cstheme="minorHAnsi"/>
                <w:lang w:val="fr-CA"/>
              </w:rPr>
              <w:t xml:space="preserve"> </w:t>
            </w:r>
            <w:r w:rsidRPr="00FA764C">
              <w:rPr>
                <w:rFonts w:cstheme="minorHAnsi"/>
                <w:lang w:val="fr-CA"/>
              </w:rPr>
              <w:t>du</w:t>
            </w:r>
            <w:r w:rsidR="00857C17" w:rsidRPr="00FA764C">
              <w:rPr>
                <w:rFonts w:cstheme="minorHAnsi"/>
                <w:lang w:val="fr-CA"/>
              </w:rPr>
              <w:t xml:space="preserve"> </w:t>
            </w:r>
            <w:r w:rsidRPr="00FA764C">
              <w:rPr>
                <w:rFonts w:cstheme="minorHAnsi"/>
                <w:lang w:val="fr-CA"/>
              </w:rPr>
              <w:t>Transport</w:t>
            </w:r>
            <w:r w:rsidR="00857C17" w:rsidRPr="00FA764C">
              <w:rPr>
                <w:rFonts w:cstheme="minorHAnsi"/>
                <w:lang w:val="fr-CA"/>
              </w:rPr>
              <w:t xml:space="preserve"> </w:t>
            </w:r>
            <w:r w:rsidRPr="00FA764C">
              <w:rPr>
                <w:rFonts w:cstheme="minorHAnsi"/>
                <w:lang w:val="fr-CA"/>
              </w:rPr>
              <w:t>Adapté</w:t>
            </w:r>
            <w:r w:rsidR="00857C17" w:rsidRPr="00FA764C">
              <w:rPr>
                <w:rFonts w:cstheme="minorHAnsi"/>
                <w:lang w:val="fr-CA"/>
              </w:rPr>
              <w:t xml:space="preserve"> </w:t>
            </w:r>
            <w:r w:rsidRPr="00FA764C">
              <w:rPr>
                <w:rFonts w:cstheme="minorHAnsi"/>
                <w:lang w:val="fr-CA"/>
              </w:rPr>
              <w:t>(ALTA)</w:t>
            </w:r>
            <w:r w:rsidR="00857C17" w:rsidRPr="00FA764C">
              <w:rPr>
                <w:rFonts w:cstheme="minorHAnsi"/>
                <w:lang w:val="fr-CA"/>
              </w:rPr>
              <w:t xml:space="preserve"> </w:t>
            </w:r>
            <w:r w:rsidRPr="00FA764C">
              <w:rPr>
                <w:rFonts w:cstheme="minorHAnsi"/>
                <w:lang w:val="fr-CA"/>
              </w:rPr>
              <w:t>and</w:t>
            </w:r>
            <w:r w:rsidR="00857C17" w:rsidRPr="00FA764C">
              <w:rPr>
                <w:rFonts w:cstheme="minorHAnsi"/>
                <w:lang w:val="fr-CA"/>
              </w:rPr>
              <w:t xml:space="preserve"> </w:t>
            </w:r>
            <w:r w:rsidRPr="00FA764C">
              <w:rPr>
                <w:rFonts w:cstheme="minorHAnsi"/>
                <w:lang w:val="fr-CA"/>
              </w:rPr>
              <w:t>Société</w:t>
            </w:r>
            <w:r w:rsidR="00857C17" w:rsidRPr="00FA764C">
              <w:rPr>
                <w:rFonts w:cstheme="minorHAnsi"/>
                <w:lang w:val="fr-CA"/>
              </w:rPr>
              <w:t xml:space="preserve"> </w:t>
            </w:r>
            <w:r w:rsidRPr="00FA764C">
              <w:rPr>
                <w:rFonts w:cstheme="minorHAnsi"/>
                <w:lang w:val="fr-CA"/>
              </w:rPr>
              <w:t>de</w:t>
            </w:r>
            <w:r w:rsidR="00857C17" w:rsidRPr="00FA764C">
              <w:rPr>
                <w:rFonts w:cstheme="minorHAnsi"/>
                <w:lang w:val="fr-CA"/>
              </w:rPr>
              <w:t xml:space="preserve"> </w:t>
            </w:r>
            <w:r w:rsidRPr="00FA764C">
              <w:rPr>
                <w:rFonts w:cstheme="minorHAnsi"/>
                <w:lang w:val="fr-CA"/>
              </w:rPr>
              <w:t>transport</w:t>
            </w:r>
            <w:r w:rsidR="00857C17" w:rsidRPr="00FA764C">
              <w:rPr>
                <w:rFonts w:cstheme="minorHAnsi"/>
                <w:lang w:val="fr-CA"/>
              </w:rPr>
              <w:t xml:space="preserve"> </w:t>
            </w:r>
            <w:r w:rsidRPr="00FA764C">
              <w:rPr>
                <w:rFonts w:cstheme="minorHAnsi"/>
                <w:lang w:val="fr-CA"/>
              </w:rPr>
              <w:t>de</w:t>
            </w:r>
            <w:r w:rsidR="00857C17" w:rsidRPr="00FA764C">
              <w:rPr>
                <w:rFonts w:cstheme="minorHAnsi"/>
                <w:lang w:val="fr-CA"/>
              </w:rPr>
              <w:t xml:space="preserve"> </w:t>
            </w:r>
            <w:r w:rsidRPr="00FA764C">
              <w:rPr>
                <w:rFonts w:cstheme="minorHAnsi"/>
                <w:lang w:val="fr-CA"/>
              </w:rPr>
              <w:t>Laval</w:t>
            </w:r>
            <w:r w:rsidR="00857C17" w:rsidRPr="00FA764C">
              <w:rPr>
                <w:rFonts w:cstheme="minorHAnsi"/>
                <w:lang w:val="fr-CA"/>
              </w:rPr>
              <w:t xml:space="preserve"> </w:t>
            </w:r>
            <w:r w:rsidRPr="00FA764C">
              <w:rPr>
                <w:rFonts w:cstheme="minorHAnsi"/>
                <w:lang w:val="fr-CA"/>
              </w:rPr>
              <w:t>(STL)</w:t>
            </w:r>
          </w:p>
        </w:tc>
        <w:tc>
          <w:tcPr>
            <w:tcW w:w="4582" w:type="dxa"/>
          </w:tcPr>
          <w:p w14:paraId="571EBA10" w14:textId="1EDE87C8" w:rsidR="00FF3746" w:rsidRPr="00FA764C" w:rsidRDefault="00000000" w:rsidP="00CC74CC">
            <w:pPr>
              <w:rPr>
                <w:rFonts w:cstheme="minorHAnsi"/>
                <w:lang w:val="fr-CA"/>
              </w:rPr>
            </w:pPr>
            <w:hyperlink r:id="rId193" w:history="1">
              <w:r w:rsidR="00777DFA" w:rsidRPr="00FA764C">
                <w:rPr>
                  <w:rStyle w:val="Hyperlink"/>
                  <w:rFonts w:cstheme="minorHAnsi"/>
                  <w:color w:val="auto"/>
                  <w:lang w:val="fr-CA"/>
                </w:rPr>
                <w:t>https://www.newswire.ca/news-releases/quebec-week-for-disabled-persons-stl-to-provide-accessible-transportation-to-disabled-women-fleeing-domestic-violence-865585423.html</w:t>
              </w:r>
            </w:hyperlink>
            <w:r w:rsidR="00777DFA" w:rsidRPr="00FA764C">
              <w:rPr>
                <w:rFonts w:cstheme="minorHAnsi"/>
                <w:lang w:val="fr-CA"/>
              </w:rPr>
              <w:t xml:space="preserve"> </w:t>
            </w:r>
          </w:p>
        </w:tc>
      </w:tr>
      <w:tr w:rsidR="00A17297" w:rsidRPr="00345842" w14:paraId="37953043" w14:textId="77777777" w:rsidTr="00777DFA">
        <w:trPr>
          <w:trHeight w:val="121"/>
        </w:trPr>
        <w:tc>
          <w:tcPr>
            <w:tcW w:w="1134" w:type="dxa"/>
          </w:tcPr>
          <w:p w14:paraId="10F73446" w14:textId="0EDCCFC8" w:rsidR="00A17297" w:rsidRPr="00FA764C" w:rsidRDefault="00A17297" w:rsidP="00A17297">
            <w:pPr>
              <w:rPr>
                <w:rFonts w:cstheme="minorHAnsi"/>
                <w:b/>
                <w:bCs/>
                <w:shd w:val="clear" w:color="auto" w:fill="FFFFFF"/>
                <w:lang w:val="fr-CA"/>
              </w:rPr>
            </w:pPr>
            <w:r w:rsidRPr="00F819CF">
              <w:rPr>
                <w:rFonts w:cstheme="minorHAnsi"/>
                <w:b/>
                <w:bCs/>
                <w:shd w:val="clear" w:color="auto" w:fill="FFFFFF"/>
              </w:rPr>
              <w:t>Quebec</w:t>
            </w:r>
          </w:p>
        </w:tc>
        <w:tc>
          <w:tcPr>
            <w:tcW w:w="1701" w:type="dxa"/>
          </w:tcPr>
          <w:p w14:paraId="769D0D8F" w14:textId="037A71AF" w:rsidR="00A17297" w:rsidRPr="00FA764C" w:rsidRDefault="00A17297" w:rsidP="00A17297">
            <w:pPr>
              <w:rPr>
                <w:rFonts w:cstheme="minorHAnsi"/>
              </w:rPr>
            </w:pPr>
            <w:r w:rsidRPr="00FA764C">
              <w:rPr>
                <w:rFonts w:cstheme="minorHAnsi"/>
              </w:rPr>
              <w:t>Québec Week for Disabled Persons</w:t>
            </w:r>
          </w:p>
        </w:tc>
        <w:tc>
          <w:tcPr>
            <w:tcW w:w="2263" w:type="dxa"/>
          </w:tcPr>
          <w:p w14:paraId="021E26A2" w14:textId="0323C74E" w:rsidR="00A17297" w:rsidRPr="00FA764C" w:rsidRDefault="00A17297" w:rsidP="00A17297">
            <w:pPr>
              <w:rPr>
                <w:rFonts w:cstheme="minorHAnsi"/>
                <w:lang w:val="fr-CA"/>
              </w:rPr>
            </w:pPr>
            <w:r w:rsidRPr="00FA764C">
              <w:rPr>
                <w:rFonts w:cstheme="minorHAnsi"/>
                <w:lang w:val="fr-CA"/>
              </w:rPr>
              <w:t xml:space="preserve">Office des personnes handicapées du </w:t>
            </w:r>
            <w:proofErr w:type="spellStart"/>
            <w:r w:rsidRPr="00FA764C">
              <w:rPr>
                <w:rFonts w:cstheme="minorHAnsi"/>
                <w:lang w:val="fr-CA"/>
              </w:rPr>
              <w:t>Québec’s</w:t>
            </w:r>
            <w:proofErr w:type="spellEnd"/>
          </w:p>
        </w:tc>
        <w:tc>
          <w:tcPr>
            <w:tcW w:w="4582" w:type="dxa"/>
          </w:tcPr>
          <w:p w14:paraId="59BCB5BE" w14:textId="0FE38DF8" w:rsidR="00A17297" w:rsidRPr="00FA764C" w:rsidRDefault="00A17297" w:rsidP="00A17297">
            <w:pPr>
              <w:rPr>
                <w:rFonts w:cstheme="minorHAnsi"/>
                <w:lang w:val="fr-CA"/>
              </w:rPr>
            </w:pPr>
            <w:r w:rsidRPr="00C308D4">
              <w:rPr>
                <w:rFonts w:cstheme="minorHAnsi"/>
                <w:lang w:val="fr-CA"/>
              </w:rPr>
              <w:t>https://www.curateur.gouv.qc.ca/cura/en/outils/nouvelles/20190603b.html</w:t>
            </w:r>
          </w:p>
        </w:tc>
      </w:tr>
      <w:tr w:rsidR="00A17297" w:rsidRPr="00FA764C" w14:paraId="7ABC422F" w14:textId="77777777" w:rsidTr="00777DFA">
        <w:trPr>
          <w:trHeight w:val="121"/>
        </w:trPr>
        <w:tc>
          <w:tcPr>
            <w:tcW w:w="1134" w:type="dxa"/>
          </w:tcPr>
          <w:p w14:paraId="71695CF1" w14:textId="481BE5CD" w:rsidR="00A17297" w:rsidRPr="00FA764C" w:rsidRDefault="00A17297" w:rsidP="00A17297">
            <w:pPr>
              <w:rPr>
                <w:rFonts w:cstheme="minorHAnsi"/>
                <w:b/>
                <w:bCs/>
                <w:shd w:val="clear" w:color="auto" w:fill="FFFFFF"/>
                <w:lang w:val="fr-CA"/>
              </w:rPr>
            </w:pPr>
            <w:r w:rsidRPr="00F819CF">
              <w:rPr>
                <w:rFonts w:cstheme="minorHAnsi"/>
                <w:b/>
                <w:bCs/>
                <w:shd w:val="clear" w:color="auto" w:fill="FFFFFF"/>
              </w:rPr>
              <w:t>Quebec</w:t>
            </w:r>
          </w:p>
        </w:tc>
        <w:tc>
          <w:tcPr>
            <w:tcW w:w="1701" w:type="dxa"/>
          </w:tcPr>
          <w:p w14:paraId="721F8B40" w14:textId="1D158907" w:rsidR="00A17297" w:rsidRPr="00FA764C" w:rsidRDefault="00A17297" w:rsidP="00A17297">
            <w:pPr>
              <w:rPr>
                <w:rFonts w:cstheme="minorHAnsi"/>
              </w:rPr>
            </w:pPr>
            <w:r w:rsidRPr="00FA764C">
              <w:rPr>
                <w:rFonts w:cstheme="minorHAnsi"/>
              </w:rPr>
              <w:t>Quebec Intellectual Disability Week</w:t>
            </w:r>
          </w:p>
        </w:tc>
        <w:tc>
          <w:tcPr>
            <w:tcW w:w="2263" w:type="dxa"/>
          </w:tcPr>
          <w:p w14:paraId="3F2E0046" w14:textId="77777777" w:rsidR="00A17297" w:rsidRPr="00FA764C" w:rsidRDefault="00A17297" w:rsidP="00A17297">
            <w:pPr>
              <w:rPr>
                <w:rFonts w:cstheme="minorHAnsi"/>
              </w:rPr>
            </w:pPr>
            <w:r w:rsidRPr="00FA764C">
              <w:rPr>
                <w:rFonts w:cstheme="minorHAnsi"/>
              </w:rPr>
              <w:t>Quebec</w:t>
            </w:r>
          </w:p>
        </w:tc>
        <w:tc>
          <w:tcPr>
            <w:tcW w:w="4582" w:type="dxa"/>
          </w:tcPr>
          <w:p w14:paraId="62CD582B" w14:textId="5A0BD447" w:rsidR="00A17297" w:rsidRPr="00FA764C" w:rsidRDefault="00000000" w:rsidP="00A17297">
            <w:pPr>
              <w:rPr>
                <w:rFonts w:cstheme="minorHAnsi"/>
              </w:rPr>
            </w:pPr>
            <w:hyperlink r:id="rId194" w:anchor=":~:text=The%20next%20Quebec%20Intellectual%20Disability" w:history="1">
              <w:r w:rsidR="00A17297" w:rsidRPr="00FA764C">
                <w:rPr>
                  <w:rStyle w:val="Hyperlink"/>
                  <w:rFonts w:cstheme="minorHAnsi"/>
                  <w:color w:val="auto"/>
                </w:rPr>
                <w:t>https://www.sqdi.ca/en/quebec-intellectual-disability-week/#:~:text=The%20next%20Quebec%20Intellectual%20Disability</w:t>
              </w:r>
            </w:hyperlink>
            <w:r w:rsidR="00A17297" w:rsidRPr="00FA764C">
              <w:rPr>
                <w:rFonts w:cstheme="minorHAnsi"/>
              </w:rPr>
              <w:t xml:space="preserve">, March%2020%20to%2026%2C%202022. </w:t>
            </w:r>
          </w:p>
        </w:tc>
      </w:tr>
      <w:tr w:rsidR="00A17297" w:rsidRPr="00FA764C" w14:paraId="43E7070B" w14:textId="77777777" w:rsidTr="00777DFA">
        <w:trPr>
          <w:trHeight w:val="121"/>
        </w:trPr>
        <w:tc>
          <w:tcPr>
            <w:tcW w:w="1134" w:type="dxa"/>
          </w:tcPr>
          <w:p w14:paraId="2343F9BD" w14:textId="714BC183" w:rsidR="00A17297" w:rsidRPr="00FA764C" w:rsidRDefault="00A17297" w:rsidP="00A17297">
            <w:pPr>
              <w:rPr>
                <w:rFonts w:cstheme="minorHAnsi"/>
                <w:b/>
                <w:bCs/>
                <w:shd w:val="clear" w:color="auto" w:fill="FFFFFF"/>
              </w:rPr>
            </w:pPr>
            <w:r w:rsidRPr="00F819CF">
              <w:rPr>
                <w:rFonts w:cstheme="minorHAnsi"/>
                <w:b/>
                <w:bCs/>
                <w:shd w:val="clear" w:color="auto" w:fill="FFFFFF"/>
              </w:rPr>
              <w:t>Quebec</w:t>
            </w:r>
          </w:p>
        </w:tc>
        <w:tc>
          <w:tcPr>
            <w:tcW w:w="1701" w:type="dxa"/>
          </w:tcPr>
          <w:p w14:paraId="01D09A76" w14:textId="170CEC21" w:rsidR="00A17297" w:rsidRPr="00FA764C" w:rsidRDefault="00A17297" w:rsidP="00A17297">
            <w:pPr>
              <w:rPr>
                <w:rFonts w:cstheme="minorHAnsi"/>
              </w:rPr>
            </w:pPr>
            <w:r w:rsidRPr="00FA764C">
              <w:rPr>
                <w:rFonts w:cstheme="minorHAnsi"/>
              </w:rPr>
              <w:t>Skills Link program</w:t>
            </w:r>
          </w:p>
        </w:tc>
        <w:tc>
          <w:tcPr>
            <w:tcW w:w="2263" w:type="dxa"/>
          </w:tcPr>
          <w:p w14:paraId="3AC24954" w14:textId="77777777" w:rsidR="00A17297" w:rsidRPr="00FA764C" w:rsidRDefault="00A17297" w:rsidP="00A17297">
            <w:pPr>
              <w:rPr>
                <w:rFonts w:cstheme="minorHAnsi"/>
              </w:rPr>
            </w:pPr>
            <w:r w:rsidRPr="00FA764C">
              <w:rPr>
                <w:rFonts w:cstheme="minorHAnsi"/>
              </w:rPr>
              <w:t>FNHRDCQ</w:t>
            </w:r>
          </w:p>
        </w:tc>
        <w:tc>
          <w:tcPr>
            <w:tcW w:w="4582" w:type="dxa"/>
          </w:tcPr>
          <w:p w14:paraId="4A83F8A7" w14:textId="12DB92B8" w:rsidR="00A17297" w:rsidRPr="00FA764C" w:rsidRDefault="00000000" w:rsidP="00A17297">
            <w:pPr>
              <w:rPr>
                <w:rFonts w:cstheme="minorHAnsi"/>
              </w:rPr>
            </w:pPr>
            <w:hyperlink r:id="rId195" w:history="1">
              <w:r w:rsidR="00A17297" w:rsidRPr="00FA764C">
                <w:rPr>
                  <w:rStyle w:val="Hyperlink"/>
                  <w:rFonts w:cstheme="minorHAnsi"/>
                  <w:color w:val="auto"/>
                </w:rPr>
                <w:t>https://www.cdrhpnq-fnhrdcq.ca/inclusion?lang=en</w:t>
              </w:r>
            </w:hyperlink>
            <w:r w:rsidR="00A17297" w:rsidRPr="00FA764C">
              <w:rPr>
                <w:rFonts w:cstheme="minorHAnsi"/>
              </w:rPr>
              <w:t xml:space="preserve"> </w:t>
            </w:r>
          </w:p>
        </w:tc>
      </w:tr>
      <w:tr w:rsidR="00FA764C" w:rsidRPr="00FA764C" w14:paraId="208A3135" w14:textId="77777777" w:rsidTr="00777DFA">
        <w:trPr>
          <w:trHeight w:val="453"/>
        </w:trPr>
        <w:tc>
          <w:tcPr>
            <w:tcW w:w="1134" w:type="dxa"/>
          </w:tcPr>
          <w:p w14:paraId="11060BD0" w14:textId="77777777" w:rsidR="00FF3746" w:rsidRPr="00FA764C" w:rsidRDefault="00FF3746" w:rsidP="00CC74CC">
            <w:pPr>
              <w:rPr>
                <w:rFonts w:cstheme="minorHAnsi"/>
                <w:b/>
                <w:bCs/>
                <w:shd w:val="clear" w:color="auto" w:fill="FFFFFF"/>
              </w:rPr>
            </w:pPr>
            <w:r w:rsidRPr="00FA764C">
              <w:rPr>
                <w:rFonts w:cstheme="minorHAnsi"/>
                <w:b/>
                <w:bCs/>
                <w:shd w:val="clear" w:color="auto" w:fill="FFFFFF"/>
              </w:rPr>
              <w:t>Manitoba</w:t>
            </w:r>
          </w:p>
        </w:tc>
        <w:tc>
          <w:tcPr>
            <w:tcW w:w="1701" w:type="dxa"/>
          </w:tcPr>
          <w:p w14:paraId="2FFFE3BC" w14:textId="5AD9EE19" w:rsidR="00FF3746" w:rsidRPr="00FA764C" w:rsidRDefault="00FF3746" w:rsidP="00CC74CC">
            <w:pPr>
              <w:rPr>
                <w:rFonts w:cstheme="minorHAnsi"/>
              </w:rPr>
            </w:pPr>
            <w:r w:rsidRPr="00FA764C">
              <w:rPr>
                <w:rFonts w:cstheme="minorHAnsi"/>
              </w:rPr>
              <w:t>Disability</w:t>
            </w:r>
            <w:r w:rsidR="00857C17" w:rsidRPr="00FA764C">
              <w:rPr>
                <w:rFonts w:cstheme="minorHAnsi"/>
              </w:rPr>
              <w:t xml:space="preserve"> </w:t>
            </w:r>
            <w:r w:rsidRPr="00FA764C">
              <w:rPr>
                <w:rFonts w:cstheme="minorHAnsi"/>
              </w:rPr>
              <w:t>Matters</w:t>
            </w:r>
            <w:r w:rsidR="00857C17" w:rsidRPr="00FA764C">
              <w:rPr>
                <w:rFonts w:cstheme="minorHAnsi"/>
              </w:rPr>
              <w:t xml:space="preserve"> </w:t>
            </w:r>
            <w:r w:rsidRPr="00FA764C">
              <w:rPr>
                <w:rFonts w:cstheme="minorHAnsi"/>
              </w:rPr>
              <w:t>Vote</w:t>
            </w:r>
            <w:r w:rsidR="00857C17" w:rsidRPr="00FA764C">
              <w:rPr>
                <w:rFonts w:cstheme="minorHAnsi"/>
              </w:rPr>
              <w:t xml:space="preserve"> </w:t>
            </w:r>
            <w:r w:rsidRPr="00FA764C">
              <w:rPr>
                <w:rFonts w:cstheme="minorHAnsi"/>
              </w:rPr>
              <w:t>(</w:t>
            </w:r>
            <w:proofErr w:type="spellStart"/>
            <w:r w:rsidRPr="00FA764C">
              <w:rPr>
                <w:rFonts w:cstheme="minorHAnsi"/>
              </w:rPr>
              <w:t>DMVote</w:t>
            </w:r>
            <w:proofErr w:type="spellEnd"/>
            <w:r w:rsidRPr="00FA764C">
              <w:rPr>
                <w:rFonts w:cstheme="minorHAnsi"/>
              </w:rPr>
              <w:t>)</w:t>
            </w:r>
          </w:p>
        </w:tc>
        <w:tc>
          <w:tcPr>
            <w:tcW w:w="2263" w:type="dxa"/>
          </w:tcPr>
          <w:p w14:paraId="06D06D7B" w14:textId="77777777" w:rsidR="00FF3746" w:rsidRPr="00FA764C" w:rsidRDefault="00FF3746" w:rsidP="00CC74CC">
            <w:pPr>
              <w:rPr>
                <w:rFonts w:cstheme="minorHAnsi"/>
              </w:rPr>
            </w:pPr>
            <w:proofErr w:type="spellStart"/>
            <w:r w:rsidRPr="00FA764C">
              <w:rPr>
                <w:rFonts w:cstheme="minorHAnsi"/>
              </w:rPr>
              <w:t>DMVote</w:t>
            </w:r>
            <w:proofErr w:type="spellEnd"/>
          </w:p>
        </w:tc>
        <w:tc>
          <w:tcPr>
            <w:tcW w:w="4582" w:type="dxa"/>
          </w:tcPr>
          <w:p w14:paraId="0504B46B" w14:textId="0C98580A" w:rsidR="00FF3746" w:rsidRPr="00FA764C" w:rsidRDefault="00000000" w:rsidP="00CC74CC">
            <w:pPr>
              <w:rPr>
                <w:rFonts w:cstheme="minorHAnsi"/>
              </w:rPr>
            </w:pPr>
            <w:hyperlink r:id="rId196" w:history="1">
              <w:r w:rsidR="00777DFA" w:rsidRPr="00FA764C">
                <w:rPr>
                  <w:rStyle w:val="Hyperlink"/>
                  <w:rFonts w:cstheme="minorHAnsi"/>
                  <w:color w:val="auto"/>
                </w:rPr>
                <w:t>https://www.dmvote.ca/</w:t>
              </w:r>
            </w:hyperlink>
            <w:r w:rsidR="00777DFA" w:rsidRPr="00FA764C">
              <w:rPr>
                <w:rFonts w:cstheme="minorHAnsi"/>
              </w:rPr>
              <w:t xml:space="preserve"> </w:t>
            </w:r>
          </w:p>
        </w:tc>
      </w:tr>
      <w:tr w:rsidR="00A17297" w:rsidRPr="00FA764C" w14:paraId="00E8E522" w14:textId="77777777" w:rsidTr="00777DFA">
        <w:trPr>
          <w:trHeight w:val="121"/>
        </w:trPr>
        <w:tc>
          <w:tcPr>
            <w:tcW w:w="1134" w:type="dxa"/>
          </w:tcPr>
          <w:p w14:paraId="708E8AE7" w14:textId="4CAB5016" w:rsidR="00A17297" w:rsidRPr="00FA764C" w:rsidRDefault="00A17297" w:rsidP="00A17297">
            <w:pPr>
              <w:rPr>
                <w:rFonts w:cstheme="minorHAnsi"/>
                <w:b/>
                <w:bCs/>
                <w:shd w:val="clear" w:color="auto" w:fill="FFFFFF"/>
              </w:rPr>
            </w:pPr>
            <w:r w:rsidRPr="004525C2">
              <w:rPr>
                <w:rFonts w:cstheme="minorHAnsi"/>
                <w:b/>
                <w:bCs/>
                <w:shd w:val="clear" w:color="auto" w:fill="FFFFFF"/>
              </w:rPr>
              <w:t>Manitoba</w:t>
            </w:r>
          </w:p>
        </w:tc>
        <w:tc>
          <w:tcPr>
            <w:tcW w:w="1701" w:type="dxa"/>
          </w:tcPr>
          <w:p w14:paraId="2773B927" w14:textId="7A02AE87" w:rsidR="00A17297" w:rsidRPr="00FA764C" w:rsidRDefault="00A17297" w:rsidP="00A17297">
            <w:pPr>
              <w:rPr>
                <w:rFonts w:cstheme="minorHAnsi"/>
              </w:rPr>
            </w:pPr>
            <w:r w:rsidRPr="00FA764C">
              <w:rPr>
                <w:rFonts w:cstheme="minorHAnsi"/>
              </w:rPr>
              <w:t>initiative of Abilities Manitoba</w:t>
            </w:r>
          </w:p>
        </w:tc>
        <w:tc>
          <w:tcPr>
            <w:tcW w:w="2263" w:type="dxa"/>
          </w:tcPr>
          <w:p w14:paraId="1D92E31D" w14:textId="7BB2441E" w:rsidR="00A17297" w:rsidRPr="00FA764C" w:rsidRDefault="00A17297" w:rsidP="00A17297">
            <w:pPr>
              <w:rPr>
                <w:rFonts w:cstheme="minorHAnsi"/>
              </w:rPr>
            </w:pPr>
            <w:r w:rsidRPr="00FA764C">
              <w:rPr>
                <w:rFonts w:cstheme="minorHAnsi"/>
              </w:rPr>
              <w:t>Abilities Manitoba</w:t>
            </w:r>
          </w:p>
        </w:tc>
        <w:tc>
          <w:tcPr>
            <w:tcW w:w="4582" w:type="dxa"/>
          </w:tcPr>
          <w:p w14:paraId="271F9020" w14:textId="4B763E24" w:rsidR="00A17297" w:rsidRPr="00FA764C" w:rsidRDefault="00000000" w:rsidP="00A17297">
            <w:pPr>
              <w:rPr>
                <w:rFonts w:cstheme="minorHAnsi"/>
              </w:rPr>
            </w:pPr>
            <w:hyperlink r:id="rId197" w:history="1">
              <w:r w:rsidR="00A17297" w:rsidRPr="00FA764C">
                <w:rPr>
                  <w:rStyle w:val="Hyperlink"/>
                  <w:rFonts w:cstheme="minorHAnsi"/>
                  <w:color w:val="auto"/>
                </w:rPr>
                <w:t>https://abilitiesmanitoba.org/</w:t>
              </w:r>
            </w:hyperlink>
            <w:r w:rsidR="00A17297" w:rsidRPr="00FA764C">
              <w:rPr>
                <w:rFonts w:cstheme="minorHAnsi"/>
              </w:rPr>
              <w:t xml:space="preserve"> </w:t>
            </w:r>
          </w:p>
        </w:tc>
      </w:tr>
      <w:tr w:rsidR="00A17297" w:rsidRPr="00FA764C" w14:paraId="4BDDA487" w14:textId="77777777" w:rsidTr="00777DFA">
        <w:trPr>
          <w:trHeight w:val="121"/>
        </w:trPr>
        <w:tc>
          <w:tcPr>
            <w:tcW w:w="1134" w:type="dxa"/>
          </w:tcPr>
          <w:p w14:paraId="01AB0419" w14:textId="632C34A1" w:rsidR="00A17297" w:rsidRPr="00FA764C" w:rsidRDefault="00A17297" w:rsidP="00A17297">
            <w:pPr>
              <w:rPr>
                <w:rFonts w:cstheme="minorHAnsi"/>
                <w:b/>
                <w:bCs/>
                <w:shd w:val="clear" w:color="auto" w:fill="FFFFFF"/>
              </w:rPr>
            </w:pPr>
            <w:r w:rsidRPr="004525C2">
              <w:rPr>
                <w:rFonts w:cstheme="minorHAnsi"/>
                <w:b/>
                <w:bCs/>
                <w:shd w:val="clear" w:color="auto" w:fill="FFFFFF"/>
              </w:rPr>
              <w:t>Manitoba</w:t>
            </w:r>
          </w:p>
        </w:tc>
        <w:tc>
          <w:tcPr>
            <w:tcW w:w="1701" w:type="dxa"/>
          </w:tcPr>
          <w:p w14:paraId="18C8F626" w14:textId="0920617D" w:rsidR="00A17297" w:rsidRPr="00FA764C" w:rsidRDefault="00A17297" w:rsidP="00A17297">
            <w:pPr>
              <w:rPr>
                <w:rFonts w:cstheme="minorHAnsi"/>
              </w:rPr>
            </w:pPr>
            <w:r w:rsidRPr="00FA764C">
              <w:rPr>
                <w:rFonts w:cstheme="minorHAnsi"/>
              </w:rPr>
              <w:t>Barrier Free Manitoba</w:t>
            </w:r>
          </w:p>
        </w:tc>
        <w:tc>
          <w:tcPr>
            <w:tcW w:w="2263" w:type="dxa"/>
          </w:tcPr>
          <w:p w14:paraId="7097BE38" w14:textId="464F0E1D" w:rsidR="00A17297" w:rsidRPr="00FA764C" w:rsidRDefault="00A17297" w:rsidP="00A17297">
            <w:pPr>
              <w:rPr>
                <w:rFonts w:cstheme="minorHAnsi"/>
              </w:rPr>
            </w:pPr>
            <w:r w:rsidRPr="00FA764C">
              <w:rPr>
                <w:rFonts w:cstheme="minorHAnsi"/>
              </w:rPr>
              <w:t>Barrier Free Manitoba</w:t>
            </w:r>
          </w:p>
        </w:tc>
        <w:tc>
          <w:tcPr>
            <w:tcW w:w="4582" w:type="dxa"/>
          </w:tcPr>
          <w:p w14:paraId="0869548F" w14:textId="123AC200" w:rsidR="00A17297" w:rsidRPr="00FA764C" w:rsidRDefault="00000000" w:rsidP="00A17297">
            <w:pPr>
              <w:rPr>
                <w:rFonts w:cstheme="minorHAnsi"/>
              </w:rPr>
            </w:pPr>
            <w:hyperlink r:id="rId198" w:history="1">
              <w:r w:rsidR="00A17297" w:rsidRPr="00FA764C">
                <w:rPr>
                  <w:rStyle w:val="Hyperlink"/>
                  <w:rFonts w:cstheme="minorHAnsi"/>
                  <w:color w:val="auto"/>
                </w:rPr>
                <w:t>https://www.barrierfreemb.com/home</w:t>
              </w:r>
            </w:hyperlink>
            <w:r w:rsidR="00A17297" w:rsidRPr="00FA764C">
              <w:rPr>
                <w:rFonts w:cstheme="minorHAnsi"/>
              </w:rPr>
              <w:t xml:space="preserve"> </w:t>
            </w:r>
          </w:p>
        </w:tc>
      </w:tr>
      <w:tr w:rsidR="00A17297" w:rsidRPr="00FA764C" w14:paraId="1755040A" w14:textId="77777777" w:rsidTr="00777DFA">
        <w:trPr>
          <w:trHeight w:val="121"/>
        </w:trPr>
        <w:tc>
          <w:tcPr>
            <w:tcW w:w="1134" w:type="dxa"/>
          </w:tcPr>
          <w:p w14:paraId="10FD99D3" w14:textId="31EC001F" w:rsidR="00A17297" w:rsidRPr="00FA764C" w:rsidRDefault="00A17297" w:rsidP="00A17297">
            <w:pPr>
              <w:rPr>
                <w:rFonts w:cstheme="minorHAnsi"/>
                <w:b/>
                <w:bCs/>
                <w:shd w:val="clear" w:color="auto" w:fill="FFFFFF"/>
              </w:rPr>
            </w:pPr>
            <w:r w:rsidRPr="004525C2">
              <w:rPr>
                <w:rFonts w:cstheme="minorHAnsi"/>
                <w:b/>
                <w:bCs/>
                <w:shd w:val="clear" w:color="auto" w:fill="FFFFFF"/>
              </w:rPr>
              <w:t>Manitoba</w:t>
            </w:r>
          </w:p>
        </w:tc>
        <w:tc>
          <w:tcPr>
            <w:tcW w:w="1701" w:type="dxa"/>
          </w:tcPr>
          <w:p w14:paraId="6C02F1C4" w14:textId="7FD84BEF" w:rsidR="00A17297" w:rsidRPr="00FA764C" w:rsidRDefault="00A17297" w:rsidP="00A17297">
            <w:pPr>
              <w:rPr>
                <w:rFonts w:cstheme="minorHAnsi"/>
              </w:rPr>
            </w:pPr>
            <w:proofErr w:type="spellStart"/>
            <w:r w:rsidRPr="00FA764C">
              <w:rPr>
                <w:rFonts w:cstheme="minorHAnsi"/>
              </w:rPr>
              <w:t>MarketAbilities</w:t>
            </w:r>
            <w:proofErr w:type="spellEnd"/>
            <w:r w:rsidRPr="00FA764C">
              <w:rPr>
                <w:rFonts w:cstheme="minorHAnsi"/>
              </w:rPr>
              <w:t xml:space="preserve"> Campaign</w:t>
            </w:r>
          </w:p>
        </w:tc>
        <w:tc>
          <w:tcPr>
            <w:tcW w:w="2263" w:type="dxa"/>
          </w:tcPr>
          <w:p w14:paraId="4801DC4C" w14:textId="3EA22FCB" w:rsidR="00A17297" w:rsidRPr="00FA764C" w:rsidRDefault="00A17297" w:rsidP="00A17297">
            <w:pPr>
              <w:rPr>
                <w:rFonts w:cstheme="minorHAnsi"/>
              </w:rPr>
            </w:pPr>
            <w:r w:rsidRPr="00FA764C">
              <w:rPr>
                <w:rFonts w:cstheme="minorHAnsi"/>
              </w:rPr>
              <w:t xml:space="preserve">Provincial government </w:t>
            </w:r>
          </w:p>
        </w:tc>
        <w:tc>
          <w:tcPr>
            <w:tcW w:w="4582" w:type="dxa"/>
          </w:tcPr>
          <w:p w14:paraId="0A6D1F43" w14:textId="73312215" w:rsidR="00A17297" w:rsidRPr="00FA764C" w:rsidRDefault="00000000" w:rsidP="00A17297">
            <w:pPr>
              <w:rPr>
                <w:rFonts w:cstheme="minorHAnsi"/>
              </w:rPr>
            </w:pPr>
            <w:hyperlink r:id="rId199" w:history="1">
              <w:r w:rsidR="00A17297" w:rsidRPr="00FA764C">
                <w:rPr>
                  <w:rStyle w:val="Hyperlink"/>
                  <w:rFonts w:cstheme="minorHAnsi"/>
                  <w:color w:val="auto"/>
                </w:rPr>
                <w:t>https://news.gov.mb.ca/news/print,index.html?archive=&amp;item=4896</w:t>
              </w:r>
            </w:hyperlink>
            <w:r w:rsidR="00A17297" w:rsidRPr="00FA764C">
              <w:rPr>
                <w:rFonts w:cstheme="minorHAnsi"/>
              </w:rPr>
              <w:t xml:space="preserve"> </w:t>
            </w:r>
          </w:p>
        </w:tc>
      </w:tr>
      <w:tr w:rsidR="00FA764C" w:rsidRPr="00FA764C" w14:paraId="2BE26F79" w14:textId="77777777" w:rsidTr="00777DFA">
        <w:trPr>
          <w:trHeight w:val="475"/>
        </w:trPr>
        <w:tc>
          <w:tcPr>
            <w:tcW w:w="1134" w:type="dxa"/>
          </w:tcPr>
          <w:p w14:paraId="3388BE0A" w14:textId="63650A2B" w:rsidR="00FF3746" w:rsidRPr="00FA764C" w:rsidRDefault="00FF3746" w:rsidP="00CC74CC">
            <w:pPr>
              <w:rPr>
                <w:rFonts w:cstheme="minorHAnsi"/>
                <w:b/>
                <w:bCs/>
                <w:shd w:val="clear" w:color="auto" w:fill="FFFFFF"/>
              </w:rPr>
            </w:pPr>
            <w:r w:rsidRPr="00FA764C">
              <w:rPr>
                <w:rFonts w:cstheme="minorHAnsi"/>
                <w:b/>
                <w:bCs/>
                <w:shd w:val="clear" w:color="auto" w:fill="FFFFFF"/>
              </w:rPr>
              <w:t>Nova</w:t>
            </w:r>
            <w:r w:rsidR="00857C17" w:rsidRPr="00FA764C">
              <w:rPr>
                <w:rFonts w:cstheme="minorHAnsi"/>
                <w:b/>
                <w:bCs/>
                <w:shd w:val="clear" w:color="auto" w:fill="FFFFFF"/>
              </w:rPr>
              <w:t xml:space="preserve"> </w:t>
            </w:r>
            <w:r w:rsidRPr="00FA764C">
              <w:rPr>
                <w:rFonts w:cstheme="minorHAnsi"/>
                <w:b/>
                <w:bCs/>
                <w:shd w:val="clear" w:color="auto" w:fill="FFFFFF"/>
              </w:rPr>
              <w:t>Scotia</w:t>
            </w:r>
          </w:p>
        </w:tc>
        <w:tc>
          <w:tcPr>
            <w:tcW w:w="1701" w:type="dxa"/>
          </w:tcPr>
          <w:p w14:paraId="1FEF4746" w14:textId="3547DE66" w:rsidR="00FF3746" w:rsidRPr="00FA764C" w:rsidRDefault="00FF3746" w:rsidP="00CC74CC">
            <w:pPr>
              <w:rPr>
                <w:rFonts w:cstheme="minorHAnsi"/>
              </w:rPr>
            </w:pPr>
            <w:r w:rsidRPr="00FA764C">
              <w:rPr>
                <w:rFonts w:cstheme="minorHAnsi"/>
              </w:rPr>
              <w:t>Disability</w:t>
            </w:r>
            <w:r w:rsidR="00857C17" w:rsidRPr="00FA764C">
              <w:rPr>
                <w:rFonts w:cstheme="minorHAnsi"/>
              </w:rPr>
              <w:t xml:space="preserve"> </w:t>
            </w:r>
            <w:r w:rsidRPr="00FA764C">
              <w:rPr>
                <w:rFonts w:cstheme="minorHAnsi"/>
              </w:rPr>
              <w:t>Employment</w:t>
            </w:r>
            <w:r w:rsidR="00857C17" w:rsidRPr="00FA764C">
              <w:rPr>
                <w:rFonts w:cstheme="minorHAnsi"/>
              </w:rPr>
              <w:t xml:space="preserve"> </w:t>
            </w:r>
            <w:r w:rsidRPr="00FA764C">
              <w:rPr>
                <w:rFonts w:cstheme="minorHAnsi"/>
              </w:rPr>
              <w:t>Awareness</w:t>
            </w:r>
            <w:r w:rsidR="00857C17" w:rsidRPr="00FA764C">
              <w:rPr>
                <w:rFonts w:cstheme="minorHAnsi"/>
              </w:rPr>
              <w:t xml:space="preserve"> </w:t>
            </w:r>
            <w:r w:rsidRPr="00FA764C">
              <w:rPr>
                <w:rFonts w:cstheme="minorHAnsi"/>
              </w:rPr>
              <w:t>Month</w:t>
            </w:r>
            <w:r w:rsidR="00857C17" w:rsidRPr="00FA764C">
              <w:rPr>
                <w:rFonts w:cstheme="minorHAnsi"/>
              </w:rPr>
              <w:t xml:space="preserve"> </w:t>
            </w:r>
            <w:r w:rsidRPr="00FA764C">
              <w:rPr>
                <w:rFonts w:cstheme="minorHAnsi"/>
              </w:rPr>
              <w:t>(DEAM)</w:t>
            </w:r>
          </w:p>
        </w:tc>
        <w:tc>
          <w:tcPr>
            <w:tcW w:w="2263" w:type="dxa"/>
          </w:tcPr>
          <w:p w14:paraId="398E0067" w14:textId="43B05421" w:rsidR="00FF3746" w:rsidRPr="00FA764C" w:rsidRDefault="00FF3746" w:rsidP="00CC74CC">
            <w:pPr>
              <w:rPr>
                <w:rFonts w:cstheme="minorHAnsi"/>
              </w:rPr>
            </w:pPr>
            <w:r w:rsidRPr="00FA764C">
              <w:rPr>
                <w:rFonts w:cstheme="minorHAnsi"/>
              </w:rPr>
              <w:t>Provincial</w:t>
            </w:r>
            <w:r w:rsidR="00857C17" w:rsidRPr="00FA764C">
              <w:rPr>
                <w:rFonts w:cstheme="minorHAnsi"/>
              </w:rPr>
              <w:t xml:space="preserve"> </w:t>
            </w:r>
            <w:r w:rsidRPr="00FA764C">
              <w:rPr>
                <w:rFonts w:cstheme="minorHAnsi"/>
              </w:rPr>
              <w:t>government</w:t>
            </w:r>
            <w:r w:rsidR="00857C17" w:rsidRPr="00FA764C">
              <w:rPr>
                <w:rFonts w:cstheme="minorHAnsi"/>
              </w:rPr>
              <w:t xml:space="preserve"> </w:t>
            </w:r>
          </w:p>
        </w:tc>
        <w:tc>
          <w:tcPr>
            <w:tcW w:w="4582" w:type="dxa"/>
          </w:tcPr>
          <w:p w14:paraId="17B23D32" w14:textId="3EF586A6" w:rsidR="00FF3746" w:rsidRPr="00FA764C" w:rsidRDefault="00000000" w:rsidP="00CC74CC">
            <w:pPr>
              <w:rPr>
                <w:rFonts w:cstheme="minorHAnsi"/>
              </w:rPr>
            </w:pPr>
            <w:hyperlink r:id="rId200" w:history="1">
              <w:r w:rsidR="00777DFA" w:rsidRPr="00FA764C">
                <w:rPr>
                  <w:rStyle w:val="Hyperlink"/>
                  <w:rFonts w:cstheme="minorHAnsi"/>
                  <w:color w:val="auto"/>
                </w:rPr>
                <w:t>https://www.halifax.ca/about-halifax/diversity-inclusion/national-employer-disability-awareness-month</w:t>
              </w:r>
            </w:hyperlink>
            <w:r w:rsidR="00777DFA" w:rsidRPr="00FA764C">
              <w:rPr>
                <w:rFonts w:cstheme="minorHAnsi"/>
              </w:rPr>
              <w:t xml:space="preserve"> </w:t>
            </w:r>
          </w:p>
        </w:tc>
      </w:tr>
      <w:tr w:rsidR="00FA764C" w:rsidRPr="00FA764C" w14:paraId="1704B692" w14:textId="77777777" w:rsidTr="00777DFA">
        <w:trPr>
          <w:trHeight w:val="1129"/>
        </w:trPr>
        <w:tc>
          <w:tcPr>
            <w:tcW w:w="1134" w:type="dxa"/>
          </w:tcPr>
          <w:p w14:paraId="28DB334D" w14:textId="7A711048" w:rsidR="00FF3746" w:rsidRPr="00FA764C" w:rsidRDefault="00A17297" w:rsidP="00CC74CC">
            <w:pPr>
              <w:rPr>
                <w:rFonts w:cstheme="minorHAnsi"/>
                <w:b/>
                <w:bCs/>
                <w:shd w:val="clear" w:color="auto" w:fill="FFFFFF"/>
              </w:rPr>
            </w:pPr>
            <w:r w:rsidRPr="00FA764C">
              <w:rPr>
                <w:rFonts w:cstheme="minorHAnsi"/>
                <w:b/>
                <w:bCs/>
                <w:shd w:val="clear" w:color="auto" w:fill="FFFFFF"/>
              </w:rPr>
              <w:t>Nova Scotia</w:t>
            </w:r>
          </w:p>
        </w:tc>
        <w:tc>
          <w:tcPr>
            <w:tcW w:w="1701" w:type="dxa"/>
          </w:tcPr>
          <w:p w14:paraId="7C4BC93E" w14:textId="3A76873C" w:rsidR="00FF3746" w:rsidRPr="00FA764C" w:rsidRDefault="00FF3746" w:rsidP="00CC74CC">
            <w:pPr>
              <w:rPr>
                <w:rFonts w:cstheme="minorHAnsi"/>
              </w:rPr>
            </w:pPr>
            <w:r w:rsidRPr="00FA764C">
              <w:rPr>
                <w:rFonts w:cstheme="minorHAnsi"/>
              </w:rPr>
              <w:t>Access</w:t>
            </w:r>
            <w:r w:rsidR="00857C17" w:rsidRPr="00FA764C">
              <w:rPr>
                <w:rFonts w:cstheme="minorHAnsi"/>
              </w:rPr>
              <w:t xml:space="preserve"> </w:t>
            </w:r>
            <w:r w:rsidRPr="00FA764C">
              <w:rPr>
                <w:rFonts w:cstheme="minorHAnsi"/>
              </w:rPr>
              <w:t>Awareness</w:t>
            </w:r>
            <w:r w:rsidR="00857C17" w:rsidRPr="00FA764C">
              <w:rPr>
                <w:rFonts w:cstheme="minorHAnsi"/>
              </w:rPr>
              <w:t xml:space="preserve"> </w:t>
            </w:r>
            <w:r w:rsidRPr="00FA764C">
              <w:rPr>
                <w:rFonts w:cstheme="minorHAnsi"/>
              </w:rPr>
              <w:t>Week</w:t>
            </w:r>
            <w:r w:rsidR="00857C17" w:rsidRPr="00FA764C">
              <w:rPr>
                <w:rFonts w:cstheme="minorHAnsi"/>
              </w:rPr>
              <w:t xml:space="preserve"> </w:t>
            </w:r>
            <w:r w:rsidRPr="00FA764C">
              <w:rPr>
                <w:rFonts w:cstheme="minorHAnsi"/>
              </w:rPr>
              <w:t>(AAW)</w:t>
            </w:r>
            <w:r w:rsidR="00857C17" w:rsidRPr="00FA764C">
              <w:rPr>
                <w:rFonts w:cstheme="minorHAnsi"/>
              </w:rPr>
              <w:t xml:space="preserve"> </w:t>
            </w:r>
            <w:r w:rsidRPr="00FA764C">
              <w:rPr>
                <w:rFonts w:cstheme="minorHAnsi"/>
              </w:rPr>
              <w:t>in</w:t>
            </w:r>
            <w:r w:rsidR="00857C17" w:rsidRPr="00FA764C">
              <w:rPr>
                <w:rFonts w:cstheme="minorHAnsi"/>
              </w:rPr>
              <w:t xml:space="preserve"> </w:t>
            </w:r>
            <w:r w:rsidRPr="00FA764C">
              <w:rPr>
                <w:rFonts w:cstheme="minorHAnsi"/>
              </w:rPr>
              <w:t>Nova</w:t>
            </w:r>
            <w:r w:rsidR="00857C17" w:rsidRPr="00FA764C">
              <w:rPr>
                <w:rFonts w:cstheme="minorHAnsi"/>
              </w:rPr>
              <w:t xml:space="preserve"> </w:t>
            </w:r>
            <w:r w:rsidRPr="00FA764C">
              <w:rPr>
                <w:rFonts w:cstheme="minorHAnsi"/>
              </w:rPr>
              <w:t>Scotia</w:t>
            </w:r>
          </w:p>
        </w:tc>
        <w:tc>
          <w:tcPr>
            <w:tcW w:w="2263" w:type="dxa"/>
          </w:tcPr>
          <w:p w14:paraId="0274392D" w14:textId="70249476" w:rsidR="00FF3746" w:rsidRPr="00FA764C" w:rsidRDefault="00FF3746" w:rsidP="00CC74CC">
            <w:pPr>
              <w:rPr>
                <w:rFonts w:cstheme="minorHAnsi"/>
              </w:rPr>
            </w:pPr>
            <w:r w:rsidRPr="00FA764C">
              <w:rPr>
                <w:rFonts w:cstheme="minorHAnsi"/>
              </w:rPr>
              <w:t>Partnership</w:t>
            </w:r>
            <w:r w:rsidR="00857C17" w:rsidRPr="00FA764C">
              <w:rPr>
                <w:rFonts w:cstheme="minorHAnsi"/>
              </w:rPr>
              <w:t xml:space="preserve"> </w:t>
            </w:r>
            <w:r w:rsidRPr="00FA764C">
              <w:rPr>
                <w:rFonts w:cstheme="minorHAnsi"/>
              </w:rPr>
              <w:t>for</w:t>
            </w:r>
            <w:r w:rsidR="00857C17" w:rsidRPr="00FA764C">
              <w:rPr>
                <w:rFonts w:cstheme="minorHAnsi"/>
              </w:rPr>
              <w:t xml:space="preserve"> </w:t>
            </w:r>
            <w:r w:rsidRPr="00FA764C">
              <w:rPr>
                <w:rFonts w:cstheme="minorHAnsi"/>
              </w:rPr>
              <w:t>Access</w:t>
            </w:r>
            <w:r w:rsidR="00857C17" w:rsidRPr="00FA764C">
              <w:rPr>
                <w:rFonts w:cstheme="minorHAnsi"/>
              </w:rPr>
              <w:t xml:space="preserve"> </w:t>
            </w:r>
            <w:r w:rsidRPr="00FA764C">
              <w:rPr>
                <w:rFonts w:cstheme="minorHAnsi"/>
              </w:rPr>
              <w:t>Awareness</w:t>
            </w:r>
            <w:r w:rsidR="00857C17" w:rsidRPr="00FA764C">
              <w:rPr>
                <w:rFonts w:cstheme="minorHAnsi"/>
              </w:rPr>
              <w:t xml:space="preserve"> </w:t>
            </w:r>
            <w:r w:rsidRPr="00FA764C">
              <w:rPr>
                <w:rFonts w:cstheme="minorHAnsi"/>
              </w:rPr>
              <w:t>Nova</w:t>
            </w:r>
            <w:r w:rsidR="00857C17" w:rsidRPr="00FA764C">
              <w:rPr>
                <w:rFonts w:cstheme="minorHAnsi"/>
              </w:rPr>
              <w:t xml:space="preserve"> </w:t>
            </w:r>
            <w:r w:rsidRPr="00FA764C">
              <w:rPr>
                <w:rFonts w:cstheme="minorHAnsi"/>
              </w:rPr>
              <w:t>Scotia</w:t>
            </w:r>
            <w:r w:rsidR="00857C17" w:rsidRPr="00FA764C">
              <w:rPr>
                <w:rFonts w:cstheme="minorHAnsi"/>
              </w:rPr>
              <w:t xml:space="preserve"> </w:t>
            </w:r>
            <w:r w:rsidRPr="00FA764C">
              <w:rPr>
                <w:rFonts w:cstheme="minorHAnsi"/>
              </w:rPr>
              <w:t>(PAANS)</w:t>
            </w:r>
          </w:p>
        </w:tc>
        <w:tc>
          <w:tcPr>
            <w:tcW w:w="4582" w:type="dxa"/>
          </w:tcPr>
          <w:p w14:paraId="3FC22B52" w14:textId="6C3B746E" w:rsidR="00FF3746" w:rsidRPr="00FA764C" w:rsidRDefault="00000000" w:rsidP="00CC74CC">
            <w:pPr>
              <w:rPr>
                <w:rFonts w:cstheme="minorHAnsi"/>
              </w:rPr>
            </w:pPr>
            <w:hyperlink r:id="rId201" w:history="1">
              <w:r w:rsidR="00777DFA" w:rsidRPr="00FA764C">
                <w:rPr>
                  <w:rStyle w:val="Hyperlink"/>
                  <w:rFonts w:cstheme="minorHAnsi"/>
                  <w:color w:val="auto"/>
                </w:rPr>
                <w:t>https://www.halifaxpubliclibraries.ca/blogs/post/access-awareness-week-2021-a-virtual-celebration/</w:t>
              </w:r>
            </w:hyperlink>
            <w:r w:rsidR="00777DFA" w:rsidRPr="00FA764C">
              <w:rPr>
                <w:rFonts w:cstheme="minorHAnsi"/>
              </w:rPr>
              <w:t xml:space="preserve"> </w:t>
            </w:r>
          </w:p>
        </w:tc>
      </w:tr>
      <w:tr w:rsidR="00FA764C" w:rsidRPr="00FA764C" w14:paraId="40B85224" w14:textId="77777777" w:rsidTr="00777DFA">
        <w:trPr>
          <w:trHeight w:val="121"/>
        </w:trPr>
        <w:tc>
          <w:tcPr>
            <w:tcW w:w="1134" w:type="dxa"/>
          </w:tcPr>
          <w:p w14:paraId="2ADCB7FC" w14:textId="5E8AA17A" w:rsidR="00FF3746" w:rsidRPr="00FA764C" w:rsidRDefault="00A17297" w:rsidP="00CC74CC">
            <w:pPr>
              <w:rPr>
                <w:rFonts w:cstheme="minorHAnsi"/>
                <w:b/>
                <w:bCs/>
                <w:shd w:val="clear" w:color="auto" w:fill="FFFFFF"/>
              </w:rPr>
            </w:pPr>
            <w:r w:rsidRPr="00FA764C">
              <w:rPr>
                <w:rFonts w:cstheme="minorHAnsi"/>
                <w:b/>
                <w:bCs/>
                <w:shd w:val="clear" w:color="auto" w:fill="FFFFFF"/>
              </w:rPr>
              <w:lastRenderedPageBreak/>
              <w:t>Nova Scotia</w:t>
            </w:r>
          </w:p>
        </w:tc>
        <w:tc>
          <w:tcPr>
            <w:tcW w:w="1701" w:type="dxa"/>
          </w:tcPr>
          <w:p w14:paraId="708B1A2E" w14:textId="489FAF21" w:rsidR="00FF3746" w:rsidRPr="00FA764C" w:rsidRDefault="00FF3746" w:rsidP="00CC74CC">
            <w:pPr>
              <w:rPr>
                <w:rFonts w:cstheme="minorHAnsi"/>
              </w:rPr>
            </w:pPr>
            <w:r w:rsidRPr="00FA764C">
              <w:rPr>
                <w:rFonts w:cstheme="minorHAnsi"/>
              </w:rPr>
              <w:t>Paper</w:t>
            </w:r>
            <w:r w:rsidR="00857C17" w:rsidRPr="00FA764C">
              <w:rPr>
                <w:rFonts w:cstheme="minorHAnsi"/>
              </w:rPr>
              <w:t xml:space="preserve"> </w:t>
            </w:r>
            <w:r w:rsidRPr="00FA764C">
              <w:rPr>
                <w:rFonts w:cstheme="minorHAnsi"/>
              </w:rPr>
              <w:t>Egg</w:t>
            </w:r>
            <w:r w:rsidR="00857C17" w:rsidRPr="00FA764C">
              <w:rPr>
                <w:rFonts w:cstheme="minorHAnsi"/>
              </w:rPr>
              <w:t xml:space="preserve"> </w:t>
            </w:r>
            <w:r w:rsidRPr="00FA764C">
              <w:rPr>
                <w:rFonts w:cstheme="minorHAnsi"/>
              </w:rPr>
              <w:t>Campaign</w:t>
            </w:r>
          </w:p>
        </w:tc>
        <w:tc>
          <w:tcPr>
            <w:tcW w:w="2263" w:type="dxa"/>
          </w:tcPr>
          <w:p w14:paraId="23785C89" w14:textId="1B7989D7" w:rsidR="00FF3746" w:rsidRPr="00FA764C" w:rsidRDefault="00FF3746" w:rsidP="00CC74CC">
            <w:pPr>
              <w:rPr>
                <w:rFonts w:cstheme="minorHAnsi"/>
              </w:rPr>
            </w:pPr>
            <w:r w:rsidRPr="00FA764C">
              <w:rPr>
                <w:rFonts w:cstheme="minorHAnsi"/>
              </w:rPr>
              <w:t>More</w:t>
            </w:r>
            <w:r w:rsidR="00857C17" w:rsidRPr="00FA764C">
              <w:rPr>
                <w:rFonts w:cstheme="minorHAnsi"/>
              </w:rPr>
              <w:t xml:space="preserve"> </w:t>
            </w:r>
            <w:r w:rsidRPr="00FA764C">
              <w:rPr>
                <w:rFonts w:cstheme="minorHAnsi"/>
              </w:rPr>
              <w:t>than</w:t>
            </w:r>
            <w:r w:rsidR="00857C17" w:rsidRPr="00FA764C">
              <w:rPr>
                <w:rFonts w:cstheme="minorHAnsi"/>
              </w:rPr>
              <w:t xml:space="preserve"> </w:t>
            </w:r>
            <w:r w:rsidRPr="00FA764C">
              <w:rPr>
                <w:rFonts w:cstheme="minorHAnsi"/>
              </w:rPr>
              <w:t>able</w:t>
            </w:r>
            <w:r w:rsidR="00857C17" w:rsidRPr="00FA764C">
              <w:rPr>
                <w:rFonts w:cstheme="minorHAnsi"/>
              </w:rPr>
              <w:t xml:space="preserve"> </w:t>
            </w:r>
          </w:p>
        </w:tc>
        <w:tc>
          <w:tcPr>
            <w:tcW w:w="4582" w:type="dxa"/>
          </w:tcPr>
          <w:p w14:paraId="5B82B721" w14:textId="3FEE8FE7" w:rsidR="00FF3746" w:rsidRPr="00FA764C" w:rsidRDefault="00000000" w:rsidP="00CC74CC">
            <w:pPr>
              <w:rPr>
                <w:rFonts w:cstheme="minorHAnsi"/>
              </w:rPr>
            </w:pPr>
            <w:hyperlink r:id="rId202" w:history="1">
              <w:r w:rsidR="00777DFA" w:rsidRPr="00FA764C">
                <w:rPr>
                  <w:rStyle w:val="Hyperlink"/>
                  <w:rFonts w:cstheme="minorHAnsi"/>
                  <w:color w:val="auto"/>
                </w:rPr>
                <w:t>https://www.easterseals.ns.ca/2020/03/papereggs2020/</w:t>
              </w:r>
            </w:hyperlink>
            <w:r w:rsidR="00777DFA" w:rsidRPr="00FA764C">
              <w:rPr>
                <w:rFonts w:cstheme="minorHAnsi"/>
              </w:rPr>
              <w:t xml:space="preserve"> </w:t>
            </w:r>
          </w:p>
        </w:tc>
      </w:tr>
      <w:tr w:rsidR="00FA764C" w:rsidRPr="00FA764C" w14:paraId="4862AE25" w14:textId="77777777" w:rsidTr="00777DFA">
        <w:trPr>
          <w:trHeight w:val="453"/>
        </w:trPr>
        <w:tc>
          <w:tcPr>
            <w:tcW w:w="1134" w:type="dxa"/>
          </w:tcPr>
          <w:p w14:paraId="7A341128" w14:textId="410DB142" w:rsidR="00FF3746" w:rsidRPr="00FA764C" w:rsidRDefault="00FF3746" w:rsidP="00CC74CC">
            <w:pPr>
              <w:rPr>
                <w:rFonts w:cstheme="minorHAnsi"/>
                <w:b/>
                <w:bCs/>
                <w:shd w:val="clear" w:color="auto" w:fill="FFFFFF"/>
              </w:rPr>
            </w:pPr>
            <w:r w:rsidRPr="00FA764C">
              <w:rPr>
                <w:rFonts w:cstheme="minorHAnsi"/>
                <w:b/>
                <w:bCs/>
                <w:shd w:val="clear" w:color="auto" w:fill="FFFFFF"/>
              </w:rPr>
              <w:t>Newfoundland</w:t>
            </w:r>
            <w:r w:rsidR="00857C17" w:rsidRPr="00FA764C">
              <w:rPr>
                <w:rFonts w:cstheme="minorHAnsi"/>
                <w:b/>
                <w:bCs/>
                <w:shd w:val="clear" w:color="auto" w:fill="FFFFFF"/>
              </w:rPr>
              <w:t xml:space="preserve"> </w:t>
            </w:r>
            <w:r w:rsidRPr="00FA764C">
              <w:rPr>
                <w:rFonts w:cstheme="minorHAnsi"/>
                <w:b/>
                <w:bCs/>
                <w:shd w:val="clear" w:color="auto" w:fill="FFFFFF"/>
              </w:rPr>
              <w:t>and</w:t>
            </w:r>
            <w:r w:rsidR="00857C17" w:rsidRPr="00FA764C">
              <w:rPr>
                <w:rFonts w:cstheme="minorHAnsi"/>
                <w:b/>
                <w:bCs/>
                <w:shd w:val="clear" w:color="auto" w:fill="FFFFFF"/>
              </w:rPr>
              <w:t xml:space="preserve"> </w:t>
            </w:r>
            <w:r w:rsidRPr="00FA764C">
              <w:rPr>
                <w:rFonts w:cstheme="minorHAnsi"/>
                <w:b/>
                <w:bCs/>
                <w:shd w:val="clear" w:color="auto" w:fill="FFFFFF"/>
              </w:rPr>
              <w:t>Labrador</w:t>
            </w:r>
          </w:p>
        </w:tc>
        <w:tc>
          <w:tcPr>
            <w:tcW w:w="1701" w:type="dxa"/>
          </w:tcPr>
          <w:p w14:paraId="3A8322D1" w14:textId="017A5AA1" w:rsidR="00FF3746" w:rsidRPr="00FA764C" w:rsidRDefault="00FF3746" w:rsidP="00CC74CC">
            <w:pPr>
              <w:rPr>
                <w:rFonts w:cstheme="minorHAnsi"/>
              </w:rPr>
            </w:pPr>
            <w:r w:rsidRPr="00FA764C">
              <w:rPr>
                <w:rFonts w:cstheme="minorHAnsi"/>
              </w:rPr>
              <w:t>Learning</w:t>
            </w:r>
            <w:r w:rsidR="00857C17" w:rsidRPr="00FA764C">
              <w:rPr>
                <w:rFonts w:cstheme="minorHAnsi"/>
              </w:rPr>
              <w:t xml:space="preserve"> </w:t>
            </w:r>
            <w:r w:rsidRPr="00FA764C">
              <w:rPr>
                <w:rFonts w:cstheme="minorHAnsi"/>
              </w:rPr>
              <w:t>Disabilities</w:t>
            </w:r>
            <w:r w:rsidR="00857C17" w:rsidRPr="00FA764C">
              <w:rPr>
                <w:rFonts w:cstheme="minorHAnsi"/>
              </w:rPr>
              <w:t xml:space="preserve"> </w:t>
            </w:r>
            <w:r w:rsidRPr="00FA764C">
              <w:rPr>
                <w:rFonts w:cstheme="minorHAnsi"/>
              </w:rPr>
              <w:t>Awareness</w:t>
            </w:r>
            <w:r w:rsidR="00857C17" w:rsidRPr="00FA764C">
              <w:rPr>
                <w:rFonts w:cstheme="minorHAnsi"/>
              </w:rPr>
              <w:t xml:space="preserve"> </w:t>
            </w:r>
            <w:r w:rsidRPr="00FA764C">
              <w:rPr>
                <w:rFonts w:cstheme="minorHAnsi"/>
              </w:rPr>
              <w:t>Month</w:t>
            </w:r>
          </w:p>
        </w:tc>
        <w:tc>
          <w:tcPr>
            <w:tcW w:w="2263" w:type="dxa"/>
          </w:tcPr>
          <w:p w14:paraId="53DB8C5C" w14:textId="148C2DB5" w:rsidR="00FF3746" w:rsidRPr="00FA764C" w:rsidRDefault="00FF3746" w:rsidP="00CC74CC">
            <w:pPr>
              <w:rPr>
                <w:rFonts w:cstheme="minorHAnsi"/>
              </w:rPr>
            </w:pPr>
            <w:r w:rsidRPr="00FA764C">
              <w:rPr>
                <w:rFonts w:cstheme="minorHAnsi"/>
              </w:rPr>
              <w:t>Provincial</w:t>
            </w:r>
            <w:r w:rsidR="00857C17" w:rsidRPr="00FA764C">
              <w:rPr>
                <w:rFonts w:cstheme="minorHAnsi"/>
              </w:rPr>
              <w:t xml:space="preserve"> </w:t>
            </w:r>
            <w:r w:rsidRPr="00FA764C">
              <w:rPr>
                <w:rFonts w:cstheme="minorHAnsi"/>
              </w:rPr>
              <w:t>government</w:t>
            </w:r>
          </w:p>
        </w:tc>
        <w:tc>
          <w:tcPr>
            <w:tcW w:w="4582" w:type="dxa"/>
          </w:tcPr>
          <w:p w14:paraId="28A4767F" w14:textId="3E137925" w:rsidR="00FF3746" w:rsidRPr="00FA764C" w:rsidRDefault="00000000" w:rsidP="00CC74CC">
            <w:pPr>
              <w:rPr>
                <w:rFonts w:cstheme="minorHAnsi"/>
              </w:rPr>
            </w:pPr>
            <w:hyperlink r:id="rId203" w:history="1">
              <w:r w:rsidR="00777DFA" w:rsidRPr="00FA764C">
                <w:rPr>
                  <w:rStyle w:val="Hyperlink"/>
                  <w:rFonts w:cstheme="minorHAnsi"/>
                  <w:color w:val="auto"/>
                </w:rPr>
                <w:t>https://www.gov.nl.ca/releases/2021/education/1013n03/</w:t>
              </w:r>
            </w:hyperlink>
            <w:r w:rsidR="00777DFA" w:rsidRPr="00FA764C">
              <w:rPr>
                <w:rFonts w:cstheme="minorHAnsi"/>
              </w:rPr>
              <w:t xml:space="preserve"> </w:t>
            </w:r>
          </w:p>
        </w:tc>
      </w:tr>
      <w:tr w:rsidR="00A17297" w:rsidRPr="00FA764C" w14:paraId="0C9D13B8" w14:textId="77777777" w:rsidTr="00777DFA">
        <w:trPr>
          <w:trHeight w:val="255"/>
        </w:trPr>
        <w:tc>
          <w:tcPr>
            <w:tcW w:w="1134" w:type="dxa"/>
          </w:tcPr>
          <w:p w14:paraId="0CBF8A46" w14:textId="0168F147" w:rsidR="00A17297" w:rsidRPr="00FA764C" w:rsidRDefault="00A17297" w:rsidP="00A17297">
            <w:pPr>
              <w:rPr>
                <w:rFonts w:cstheme="minorHAnsi"/>
                <w:b/>
                <w:bCs/>
                <w:shd w:val="clear" w:color="auto" w:fill="FFFFFF"/>
              </w:rPr>
            </w:pPr>
            <w:r w:rsidRPr="00FA764C">
              <w:rPr>
                <w:rFonts w:cstheme="minorHAnsi"/>
                <w:b/>
                <w:bCs/>
                <w:shd w:val="clear" w:color="auto" w:fill="FFFFFF"/>
              </w:rPr>
              <w:t>Newfoundland and Labrador</w:t>
            </w:r>
          </w:p>
        </w:tc>
        <w:tc>
          <w:tcPr>
            <w:tcW w:w="1701" w:type="dxa"/>
          </w:tcPr>
          <w:p w14:paraId="2B286830" w14:textId="1FFA38D4" w:rsidR="00A17297" w:rsidRPr="00FA764C" w:rsidRDefault="00A17297" w:rsidP="00A17297">
            <w:pPr>
              <w:rPr>
                <w:rFonts w:cstheme="minorHAnsi"/>
              </w:rPr>
            </w:pPr>
            <w:r w:rsidRPr="00FA764C">
              <w:rPr>
                <w:rFonts w:cstheme="minorHAnsi"/>
              </w:rPr>
              <w:t>I Can Too!</w:t>
            </w:r>
          </w:p>
        </w:tc>
        <w:tc>
          <w:tcPr>
            <w:tcW w:w="2263" w:type="dxa"/>
          </w:tcPr>
          <w:p w14:paraId="4831BB39" w14:textId="77777777" w:rsidR="00A17297" w:rsidRPr="00FA764C" w:rsidRDefault="00A17297" w:rsidP="00A17297">
            <w:pPr>
              <w:rPr>
                <w:rFonts w:cstheme="minorHAnsi"/>
              </w:rPr>
            </w:pPr>
            <w:proofErr w:type="spellStart"/>
            <w:r w:rsidRPr="00FA764C">
              <w:rPr>
                <w:rFonts w:cstheme="minorHAnsi"/>
              </w:rPr>
              <w:t>Eastersealsnl</w:t>
            </w:r>
            <w:proofErr w:type="spellEnd"/>
          </w:p>
        </w:tc>
        <w:tc>
          <w:tcPr>
            <w:tcW w:w="4582" w:type="dxa"/>
          </w:tcPr>
          <w:p w14:paraId="36E865FB" w14:textId="0C1B4D52" w:rsidR="00A17297" w:rsidRPr="00FA764C" w:rsidRDefault="00000000" w:rsidP="00A17297">
            <w:pPr>
              <w:rPr>
                <w:rFonts w:cstheme="minorHAnsi"/>
              </w:rPr>
            </w:pPr>
            <w:hyperlink r:id="rId204" w:history="1">
              <w:r w:rsidR="00A17297" w:rsidRPr="00FA764C">
                <w:rPr>
                  <w:rStyle w:val="Hyperlink"/>
                  <w:rFonts w:cstheme="minorHAnsi"/>
                  <w:color w:val="auto"/>
                </w:rPr>
                <w:t>https://eastersealsnl.ca/what-we-do/career-and-educational-services/i-can-too/</w:t>
              </w:r>
            </w:hyperlink>
            <w:r w:rsidR="00A17297" w:rsidRPr="00FA764C">
              <w:rPr>
                <w:rFonts w:cstheme="minorHAnsi"/>
              </w:rPr>
              <w:t xml:space="preserve"> </w:t>
            </w:r>
          </w:p>
        </w:tc>
      </w:tr>
      <w:tr w:rsidR="00A17297" w:rsidRPr="00FA764C" w14:paraId="0BCABC10" w14:textId="77777777" w:rsidTr="00777DFA">
        <w:trPr>
          <w:trHeight w:val="255"/>
        </w:trPr>
        <w:tc>
          <w:tcPr>
            <w:tcW w:w="1134" w:type="dxa"/>
          </w:tcPr>
          <w:p w14:paraId="010A42E7" w14:textId="31FCE864" w:rsidR="00A17297" w:rsidRPr="00FA764C" w:rsidRDefault="00A17297" w:rsidP="00A17297">
            <w:pPr>
              <w:rPr>
                <w:rFonts w:cstheme="minorHAnsi"/>
                <w:b/>
                <w:bCs/>
                <w:shd w:val="clear" w:color="auto" w:fill="FFFFFF"/>
              </w:rPr>
            </w:pPr>
            <w:r w:rsidRPr="00FA764C">
              <w:rPr>
                <w:rFonts w:cstheme="minorHAnsi"/>
                <w:b/>
                <w:bCs/>
                <w:shd w:val="clear" w:color="auto" w:fill="FFFFFF"/>
              </w:rPr>
              <w:t>Newfoundland and Labrador</w:t>
            </w:r>
          </w:p>
        </w:tc>
        <w:tc>
          <w:tcPr>
            <w:tcW w:w="1701" w:type="dxa"/>
          </w:tcPr>
          <w:p w14:paraId="01B54F38" w14:textId="3362EEBA" w:rsidR="00A17297" w:rsidRPr="00FA764C" w:rsidRDefault="00A17297" w:rsidP="00A17297">
            <w:pPr>
              <w:rPr>
                <w:rFonts w:cstheme="minorHAnsi"/>
              </w:rPr>
            </w:pPr>
            <w:r w:rsidRPr="00FA764C">
              <w:rPr>
                <w:rFonts w:cstheme="minorHAnsi"/>
              </w:rPr>
              <w:t>'Be Kind' campaign</w:t>
            </w:r>
          </w:p>
        </w:tc>
        <w:tc>
          <w:tcPr>
            <w:tcW w:w="2263" w:type="dxa"/>
          </w:tcPr>
          <w:p w14:paraId="23ACCCC5" w14:textId="77777777" w:rsidR="00A17297" w:rsidRPr="00FA764C" w:rsidRDefault="00A17297" w:rsidP="00A17297">
            <w:pPr>
              <w:rPr>
                <w:rFonts w:cstheme="minorHAnsi"/>
              </w:rPr>
            </w:pPr>
          </w:p>
        </w:tc>
        <w:tc>
          <w:tcPr>
            <w:tcW w:w="4582" w:type="dxa"/>
          </w:tcPr>
          <w:p w14:paraId="37387419" w14:textId="0E720434" w:rsidR="00A17297" w:rsidRPr="00FA764C" w:rsidRDefault="00000000" w:rsidP="00A17297">
            <w:pPr>
              <w:rPr>
                <w:rFonts w:cstheme="minorHAnsi"/>
              </w:rPr>
            </w:pPr>
            <w:hyperlink r:id="rId205" w:history="1">
              <w:r w:rsidR="00A17297" w:rsidRPr="00FA764C">
                <w:rPr>
                  <w:rStyle w:val="Hyperlink"/>
                  <w:rFonts w:cstheme="minorHAnsi"/>
                  <w:color w:val="auto"/>
                </w:rPr>
                <w:t>https://www.saltwire.com/nova-scotia/news/be-kind-campaign-raises-awareness-about-disabled-people-in-newfoundland-and-labrador-who-cant-wear-a-mask-506960/</w:t>
              </w:r>
            </w:hyperlink>
            <w:r w:rsidR="00A17297" w:rsidRPr="00FA764C">
              <w:rPr>
                <w:rFonts w:cstheme="minorHAnsi"/>
              </w:rPr>
              <w:t xml:space="preserve"> </w:t>
            </w:r>
          </w:p>
        </w:tc>
      </w:tr>
      <w:tr w:rsidR="00FA764C" w:rsidRPr="00FA764C" w14:paraId="29902846" w14:textId="77777777" w:rsidTr="00777DFA">
        <w:trPr>
          <w:trHeight w:val="331"/>
        </w:trPr>
        <w:tc>
          <w:tcPr>
            <w:tcW w:w="1134" w:type="dxa"/>
          </w:tcPr>
          <w:p w14:paraId="7B9D6CDA" w14:textId="76765233" w:rsidR="00FF3746" w:rsidRPr="00FA764C" w:rsidRDefault="00FF3746" w:rsidP="00CC74CC">
            <w:pPr>
              <w:rPr>
                <w:rFonts w:cstheme="minorHAnsi"/>
                <w:b/>
                <w:bCs/>
                <w:shd w:val="clear" w:color="auto" w:fill="FFFFFF"/>
              </w:rPr>
            </w:pPr>
            <w:r w:rsidRPr="00FA764C">
              <w:rPr>
                <w:rFonts w:cstheme="minorHAnsi"/>
                <w:b/>
                <w:bCs/>
                <w:shd w:val="clear" w:color="auto" w:fill="FFFFFF"/>
              </w:rPr>
              <w:t>New</w:t>
            </w:r>
            <w:r w:rsidR="00857C17" w:rsidRPr="00FA764C">
              <w:rPr>
                <w:rFonts w:cstheme="minorHAnsi"/>
                <w:b/>
                <w:bCs/>
                <w:shd w:val="clear" w:color="auto" w:fill="FFFFFF"/>
              </w:rPr>
              <w:t xml:space="preserve"> </w:t>
            </w:r>
            <w:r w:rsidRPr="00FA764C">
              <w:rPr>
                <w:rFonts w:cstheme="minorHAnsi"/>
                <w:b/>
                <w:bCs/>
                <w:shd w:val="clear" w:color="auto" w:fill="FFFFFF"/>
              </w:rPr>
              <w:t>Brunswick</w:t>
            </w:r>
          </w:p>
        </w:tc>
        <w:tc>
          <w:tcPr>
            <w:tcW w:w="1701" w:type="dxa"/>
          </w:tcPr>
          <w:p w14:paraId="6165EC7E" w14:textId="5797A4AC" w:rsidR="00FF3746" w:rsidRPr="00FA764C" w:rsidRDefault="00FF3746" w:rsidP="00CC74CC">
            <w:pPr>
              <w:rPr>
                <w:rFonts w:cstheme="minorHAnsi"/>
              </w:rPr>
            </w:pPr>
            <w:r w:rsidRPr="00FA764C">
              <w:rPr>
                <w:rFonts w:cstheme="minorHAnsi"/>
              </w:rPr>
              <w:t>Disability</w:t>
            </w:r>
            <w:r w:rsidR="00857C17" w:rsidRPr="00FA764C">
              <w:rPr>
                <w:rFonts w:cstheme="minorHAnsi"/>
              </w:rPr>
              <w:t xml:space="preserve"> </w:t>
            </w:r>
            <w:r w:rsidRPr="00FA764C">
              <w:rPr>
                <w:rFonts w:cstheme="minorHAnsi"/>
              </w:rPr>
              <w:t>Awareness</w:t>
            </w:r>
            <w:r w:rsidR="00857C17" w:rsidRPr="00FA764C">
              <w:rPr>
                <w:rFonts w:cstheme="minorHAnsi"/>
              </w:rPr>
              <w:t xml:space="preserve"> </w:t>
            </w:r>
            <w:r w:rsidRPr="00FA764C">
              <w:rPr>
                <w:rFonts w:cstheme="minorHAnsi"/>
              </w:rPr>
              <w:t>Week</w:t>
            </w:r>
          </w:p>
        </w:tc>
        <w:tc>
          <w:tcPr>
            <w:tcW w:w="2263" w:type="dxa"/>
          </w:tcPr>
          <w:p w14:paraId="1E2E7D02" w14:textId="2457EBFD" w:rsidR="00FF3746" w:rsidRPr="00FA764C" w:rsidRDefault="00FF3746" w:rsidP="00CC74CC">
            <w:pPr>
              <w:rPr>
                <w:rFonts w:cstheme="minorHAnsi"/>
              </w:rPr>
            </w:pPr>
            <w:r w:rsidRPr="00FA764C">
              <w:rPr>
                <w:rFonts w:cstheme="minorHAnsi"/>
              </w:rPr>
              <w:t>Provincial</w:t>
            </w:r>
            <w:r w:rsidR="00857C17" w:rsidRPr="00FA764C">
              <w:rPr>
                <w:rFonts w:cstheme="minorHAnsi"/>
              </w:rPr>
              <w:t xml:space="preserve"> </w:t>
            </w:r>
            <w:r w:rsidRPr="00FA764C">
              <w:rPr>
                <w:rFonts w:cstheme="minorHAnsi"/>
              </w:rPr>
              <w:t>government</w:t>
            </w:r>
            <w:r w:rsidR="00857C17" w:rsidRPr="00FA764C">
              <w:rPr>
                <w:rFonts w:cstheme="minorHAnsi"/>
              </w:rPr>
              <w:t xml:space="preserve"> </w:t>
            </w:r>
          </w:p>
        </w:tc>
        <w:tc>
          <w:tcPr>
            <w:tcW w:w="4582" w:type="dxa"/>
          </w:tcPr>
          <w:p w14:paraId="787E8A64" w14:textId="47180852" w:rsidR="00FF3746" w:rsidRPr="00FA764C" w:rsidRDefault="00000000" w:rsidP="00CC74CC">
            <w:pPr>
              <w:rPr>
                <w:rFonts w:cstheme="minorHAnsi"/>
              </w:rPr>
            </w:pPr>
            <w:hyperlink r:id="rId206" w:history="1">
              <w:r w:rsidR="00777DFA" w:rsidRPr="00FA764C">
                <w:rPr>
                  <w:rStyle w:val="Hyperlink"/>
                  <w:rFonts w:cstheme="minorHAnsi"/>
                  <w:color w:val="auto"/>
                </w:rPr>
                <w:t>https://www2.gnb.ca/content/gnb/en/departments/pcsdp/daw2021.html</w:t>
              </w:r>
            </w:hyperlink>
            <w:r w:rsidR="00777DFA" w:rsidRPr="00FA764C">
              <w:rPr>
                <w:rFonts w:cstheme="minorHAnsi"/>
              </w:rPr>
              <w:t xml:space="preserve"> </w:t>
            </w:r>
          </w:p>
        </w:tc>
      </w:tr>
      <w:tr w:rsidR="00A17297" w:rsidRPr="00FA764C" w14:paraId="4132EA1E" w14:textId="77777777" w:rsidTr="00777DFA">
        <w:trPr>
          <w:trHeight w:val="114"/>
        </w:trPr>
        <w:tc>
          <w:tcPr>
            <w:tcW w:w="1134" w:type="dxa"/>
          </w:tcPr>
          <w:p w14:paraId="1A65C858" w14:textId="4C921443" w:rsidR="00A17297" w:rsidRPr="00FA764C" w:rsidRDefault="00A17297" w:rsidP="00A17297">
            <w:pPr>
              <w:rPr>
                <w:rFonts w:cstheme="minorHAnsi"/>
                <w:b/>
                <w:bCs/>
                <w:shd w:val="clear" w:color="auto" w:fill="FFFFFF"/>
              </w:rPr>
            </w:pPr>
            <w:r w:rsidRPr="00214D2F">
              <w:rPr>
                <w:rFonts w:cstheme="minorHAnsi"/>
                <w:b/>
                <w:bCs/>
                <w:shd w:val="clear" w:color="auto" w:fill="FFFFFF"/>
              </w:rPr>
              <w:t>New Brunswick</w:t>
            </w:r>
          </w:p>
        </w:tc>
        <w:tc>
          <w:tcPr>
            <w:tcW w:w="1701" w:type="dxa"/>
          </w:tcPr>
          <w:p w14:paraId="4DC39350" w14:textId="6465DC4C" w:rsidR="00A17297" w:rsidRPr="00FA764C" w:rsidRDefault="00A17297" w:rsidP="00A17297">
            <w:pPr>
              <w:rPr>
                <w:rFonts w:cstheme="minorHAnsi"/>
              </w:rPr>
            </w:pPr>
            <w:r w:rsidRPr="00FA764C">
              <w:rPr>
                <w:rFonts w:cstheme="minorHAnsi"/>
              </w:rPr>
              <w:t>Summer Awareness Campaign</w:t>
            </w:r>
          </w:p>
        </w:tc>
        <w:tc>
          <w:tcPr>
            <w:tcW w:w="2263" w:type="dxa"/>
          </w:tcPr>
          <w:p w14:paraId="62F73881" w14:textId="1AE7B757" w:rsidR="00A17297" w:rsidRPr="00FA764C" w:rsidRDefault="00A17297" w:rsidP="00A17297">
            <w:pPr>
              <w:rPr>
                <w:rFonts w:cstheme="minorHAnsi"/>
              </w:rPr>
            </w:pPr>
            <w:r w:rsidRPr="00FA764C">
              <w:rPr>
                <w:rFonts w:cstheme="minorHAnsi"/>
              </w:rPr>
              <w:t>Learning Disabilities Association of New Brunswick</w:t>
            </w:r>
          </w:p>
        </w:tc>
        <w:tc>
          <w:tcPr>
            <w:tcW w:w="4582" w:type="dxa"/>
          </w:tcPr>
          <w:p w14:paraId="413FA1E7" w14:textId="00040BEF" w:rsidR="00A17297" w:rsidRPr="00FA764C" w:rsidRDefault="00000000" w:rsidP="00A17297">
            <w:pPr>
              <w:rPr>
                <w:rFonts w:cstheme="minorHAnsi"/>
              </w:rPr>
            </w:pPr>
            <w:hyperlink r:id="rId207" w:history="1">
              <w:r w:rsidR="00A17297" w:rsidRPr="00FA764C">
                <w:rPr>
                  <w:rStyle w:val="Hyperlink"/>
                  <w:rFonts w:cstheme="minorHAnsi"/>
                  <w:color w:val="auto"/>
                </w:rPr>
                <w:t>https://www.ldanb-taanb.ca/</w:t>
              </w:r>
            </w:hyperlink>
            <w:r w:rsidR="00A17297" w:rsidRPr="00FA764C">
              <w:rPr>
                <w:rFonts w:cstheme="minorHAnsi"/>
              </w:rPr>
              <w:t xml:space="preserve"> </w:t>
            </w:r>
          </w:p>
        </w:tc>
      </w:tr>
      <w:tr w:rsidR="00A17297" w:rsidRPr="00FA764C" w14:paraId="1A69E7F8" w14:textId="77777777" w:rsidTr="00777DFA">
        <w:trPr>
          <w:trHeight w:val="114"/>
        </w:trPr>
        <w:tc>
          <w:tcPr>
            <w:tcW w:w="1134" w:type="dxa"/>
          </w:tcPr>
          <w:p w14:paraId="594C5A83" w14:textId="1B202868" w:rsidR="00A17297" w:rsidRPr="00FA764C" w:rsidRDefault="00A17297" w:rsidP="00A17297">
            <w:pPr>
              <w:rPr>
                <w:rFonts w:cstheme="minorHAnsi"/>
                <w:b/>
                <w:bCs/>
                <w:shd w:val="clear" w:color="auto" w:fill="FFFFFF"/>
              </w:rPr>
            </w:pPr>
            <w:r w:rsidRPr="00214D2F">
              <w:rPr>
                <w:rFonts w:cstheme="minorHAnsi"/>
                <w:b/>
                <w:bCs/>
                <w:shd w:val="clear" w:color="auto" w:fill="FFFFFF"/>
              </w:rPr>
              <w:t>New Brunswick</w:t>
            </w:r>
          </w:p>
        </w:tc>
        <w:tc>
          <w:tcPr>
            <w:tcW w:w="1701" w:type="dxa"/>
          </w:tcPr>
          <w:p w14:paraId="613936B8" w14:textId="242C2D77" w:rsidR="00A17297" w:rsidRPr="00FA764C" w:rsidRDefault="00A17297" w:rsidP="00A17297">
            <w:pPr>
              <w:rPr>
                <w:rFonts w:cstheme="minorHAnsi"/>
              </w:rPr>
            </w:pPr>
            <w:r w:rsidRPr="00FA764C">
              <w:rPr>
                <w:rFonts w:cstheme="minorHAnsi"/>
              </w:rPr>
              <w:t>HIRE for TALENT Awareness Campaign</w:t>
            </w:r>
          </w:p>
        </w:tc>
        <w:tc>
          <w:tcPr>
            <w:tcW w:w="2263" w:type="dxa"/>
          </w:tcPr>
          <w:p w14:paraId="6AF51698" w14:textId="77777777" w:rsidR="00A17297" w:rsidRPr="00FA764C" w:rsidRDefault="00A17297" w:rsidP="00A17297">
            <w:pPr>
              <w:rPr>
                <w:rFonts w:cstheme="minorHAnsi"/>
              </w:rPr>
            </w:pPr>
            <w:proofErr w:type="spellStart"/>
            <w:r w:rsidRPr="00FA764C">
              <w:rPr>
                <w:rFonts w:cstheme="minorHAnsi"/>
              </w:rPr>
              <w:t>Hirefortalent</w:t>
            </w:r>
            <w:proofErr w:type="spellEnd"/>
          </w:p>
        </w:tc>
        <w:tc>
          <w:tcPr>
            <w:tcW w:w="4582" w:type="dxa"/>
          </w:tcPr>
          <w:p w14:paraId="5770B8AF" w14:textId="364A70A5" w:rsidR="00A17297" w:rsidRPr="00FA764C" w:rsidRDefault="00000000" w:rsidP="00A17297">
            <w:pPr>
              <w:rPr>
                <w:rFonts w:cstheme="minorHAnsi"/>
              </w:rPr>
            </w:pPr>
            <w:hyperlink r:id="rId208" w:history="1">
              <w:r w:rsidR="00A17297" w:rsidRPr="00FA764C">
                <w:rPr>
                  <w:rStyle w:val="Hyperlink"/>
                  <w:rFonts w:cstheme="minorHAnsi"/>
                  <w:color w:val="auto"/>
                </w:rPr>
                <w:t>https://hirefortalent.ca/main/toolkit/customized-employment/2-general</w:t>
              </w:r>
            </w:hyperlink>
            <w:r w:rsidR="00A17297" w:rsidRPr="00FA764C">
              <w:rPr>
                <w:rFonts w:cstheme="minorHAnsi"/>
              </w:rPr>
              <w:t xml:space="preserve"> </w:t>
            </w:r>
          </w:p>
        </w:tc>
      </w:tr>
      <w:tr w:rsidR="00A17297" w:rsidRPr="00FA764C" w14:paraId="723F2255" w14:textId="77777777" w:rsidTr="00777DFA">
        <w:trPr>
          <w:trHeight w:val="453"/>
        </w:trPr>
        <w:tc>
          <w:tcPr>
            <w:tcW w:w="1134" w:type="dxa"/>
          </w:tcPr>
          <w:p w14:paraId="6BF4D920" w14:textId="1284881A" w:rsidR="00A17297" w:rsidRPr="00FA764C" w:rsidRDefault="00A17297" w:rsidP="00CC74CC">
            <w:pPr>
              <w:rPr>
                <w:rFonts w:cstheme="minorHAnsi"/>
                <w:b/>
                <w:bCs/>
                <w:shd w:val="clear" w:color="auto" w:fill="FFFFFF"/>
              </w:rPr>
            </w:pPr>
            <w:r w:rsidRPr="00FA764C">
              <w:rPr>
                <w:rFonts w:cstheme="minorHAnsi"/>
                <w:b/>
                <w:bCs/>
                <w:shd w:val="clear" w:color="auto" w:fill="FFFFFF"/>
              </w:rPr>
              <w:t>Prince Edward Island</w:t>
            </w:r>
          </w:p>
        </w:tc>
        <w:tc>
          <w:tcPr>
            <w:tcW w:w="1701" w:type="dxa"/>
          </w:tcPr>
          <w:p w14:paraId="2B3A9E22" w14:textId="0093739D" w:rsidR="00A17297" w:rsidRPr="00FA764C" w:rsidRDefault="00A17297" w:rsidP="00CC74CC">
            <w:pPr>
              <w:rPr>
                <w:rFonts w:cstheme="minorHAnsi"/>
              </w:rPr>
            </w:pPr>
            <w:r w:rsidRPr="00FA764C">
              <w:rPr>
                <w:rFonts w:cstheme="minorHAnsi"/>
              </w:rPr>
              <w:t>Disability Employment Awareness Month (DEAM)</w:t>
            </w:r>
          </w:p>
        </w:tc>
        <w:tc>
          <w:tcPr>
            <w:tcW w:w="2263" w:type="dxa"/>
          </w:tcPr>
          <w:p w14:paraId="02D13B6C" w14:textId="4381E03F" w:rsidR="00A17297" w:rsidRPr="00FA764C" w:rsidRDefault="00A17297" w:rsidP="00CC74CC">
            <w:pPr>
              <w:rPr>
                <w:rFonts w:cstheme="minorHAnsi"/>
              </w:rPr>
            </w:pPr>
            <w:r w:rsidRPr="00FA764C">
              <w:rPr>
                <w:rFonts w:cstheme="minorHAnsi"/>
              </w:rPr>
              <w:t xml:space="preserve">Provincial government </w:t>
            </w:r>
          </w:p>
        </w:tc>
        <w:tc>
          <w:tcPr>
            <w:tcW w:w="4582" w:type="dxa"/>
          </w:tcPr>
          <w:p w14:paraId="2FE15323" w14:textId="77777777" w:rsidR="00A17297" w:rsidRPr="00FA764C" w:rsidRDefault="00A17297" w:rsidP="00CC74CC">
            <w:pPr>
              <w:rPr>
                <w:rFonts w:cstheme="minorHAnsi"/>
              </w:rPr>
            </w:pPr>
            <w:r w:rsidRPr="00FA764C">
              <w:rPr>
                <w:rFonts w:cstheme="minorHAnsi"/>
              </w:rPr>
              <w:t>NA</w:t>
            </w:r>
          </w:p>
        </w:tc>
      </w:tr>
      <w:tr w:rsidR="00A17297" w:rsidRPr="00FA764C" w14:paraId="6DC80632" w14:textId="77777777" w:rsidTr="00777DFA">
        <w:trPr>
          <w:trHeight w:val="121"/>
        </w:trPr>
        <w:tc>
          <w:tcPr>
            <w:tcW w:w="1134" w:type="dxa"/>
          </w:tcPr>
          <w:p w14:paraId="7B1505B2" w14:textId="1EEDB427" w:rsidR="00A17297" w:rsidRPr="00FA764C" w:rsidRDefault="00A17297" w:rsidP="00CC74CC">
            <w:pPr>
              <w:rPr>
                <w:rFonts w:cstheme="minorHAnsi"/>
                <w:b/>
                <w:bCs/>
                <w:shd w:val="clear" w:color="auto" w:fill="FFFFFF"/>
              </w:rPr>
            </w:pPr>
            <w:r w:rsidRPr="00FA764C">
              <w:rPr>
                <w:rFonts w:cstheme="minorHAnsi"/>
                <w:b/>
                <w:bCs/>
                <w:shd w:val="clear" w:color="auto" w:fill="FFFFFF"/>
              </w:rPr>
              <w:t>Prince Edward Island</w:t>
            </w:r>
          </w:p>
        </w:tc>
        <w:tc>
          <w:tcPr>
            <w:tcW w:w="1701" w:type="dxa"/>
          </w:tcPr>
          <w:p w14:paraId="70887060" w14:textId="2CD39442" w:rsidR="00A17297" w:rsidRPr="00FA764C" w:rsidRDefault="00A17297" w:rsidP="00CC74CC">
            <w:pPr>
              <w:rPr>
                <w:rFonts w:cstheme="minorHAnsi"/>
              </w:rPr>
            </w:pPr>
            <w:r w:rsidRPr="00FA764C">
              <w:rPr>
                <w:rFonts w:cstheme="minorHAnsi"/>
              </w:rPr>
              <w:t>Easter Seals Society of PEI</w:t>
            </w:r>
          </w:p>
        </w:tc>
        <w:tc>
          <w:tcPr>
            <w:tcW w:w="2263" w:type="dxa"/>
          </w:tcPr>
          <w:p w14:paraId="3D4C16AD" w14:textId="147FDB07" w:rsidR="00A17297" w:rsidRPr="00FA764C" w:rsidRDefault="00A17297" w:rsidP="00CC74CC">
            <w:pPr>
              <w:rPr>
                <w:rFonts w:cstheme="minorHAnsi"/>
              </w:rPr>
            </w:pPr>
            <w:r w:rsidRPr="00FA764C">
              <w:rPr>
                <w:rFonts w:cstheme="minorHAnsi"/>
              </w:rPr>
              <w:t>Rotary Club of Charlottetown in partnership with the Rotary Club of Montague and the Rotary Club of Summerside.</w:t>
            </w:r>
          </w:p>
        </w:tc>
        <w:tc>
          <w:tcPr>
            <w:tcW w:w="4582" w:type="dxa"/>
          </w:tcPr>
          <w:p w14:paraId="2B0EB1CE" w14:textId="60D032D9" w:rsidR="00A17297" w:rsidRPr="00FA764C" w:rsidRDefault="00000000" w:rsidP="00CC74CC">
            <w:pPr>
              <w:rPr>
                <w:rFonts w:cstheme="minorHAnsi"/>
              </w:rPr>
            </w:pPr>
            <w:hyperlink r:id="rId209" w:anchor=":~:text=Rotary%20Club%20of%20Charlottetown%20in%20partnership%20with%20the%20Rotary%20Club%20of%20Montague%20and%20the%20Rotary%20Club%20of%20Summerside" w:history="1">
              <w:r w:rsidR="00A17297" w:rsidRPr="00FA764C">
                <w:rPr>
                  <w:rStyle w:val="Hyperlink"/>
                  <w:color w:val="auto"/>
                </w:rPr>
                <w:t>https://eastersealspei.org/about-us/#:~:text=Rotary%20Club%20of%20Charlottetown%20in%20partnership%20with%20the%20Rotary%20Club%20of%20Montague%20and%20the%20Rotary%20Club%20of%20Summerside</w:t>
              </w:r>
            </w:hyperlink>
            <w:r w:rsidR="00A17297" w:rsidRPr="00FA764C">
              <w:t xml:space="preserve">. </w:t>
            </w:r>
          </w:p>
        </w:tc>
      </w:tr>
    </w:tbl>
    <w:p w14:paraId="5D15E8A5" w14:textId="44D49584" w:rsidR="00FF3746" w:rsidRPr="00FA764C" w:rsidRDefault="00FF3746">
      <w:pPr>
        <w:rPr>
          <w:rFonts w:asciiTheme="majorHAnsi" w:eastAsiaTheme="majorEastAsia" w:hAnsiTheme="majorHAnsi" w:cstheme="majorBidi"/>
          <w:b/>
          <w:bCs/>
          <w:sz w:val="26"/>
          <w:szCs w:val="26"/>
        </w:rPr>
      </w:pPr>
      <w:r w:rsidRPr="00FA764C">
        <w:br w:type="page"/>
      </w:r>
    </w:p>
    <w:p w14:paraId="7F157322" w14:textId="2AE0161C" w:rsidR="006024D0" w:rsidRPr="00FA764C" w:rsidRDefault="004B2A7A" w:rsidP="009B189A">
      <w:pPr>
        <w:pStyle w:val="Heading2"/>
      </w:pPr>
      <w:bookmarkStart w:id="187" w:name="_Ref94627554"/>
      <w:bookmarkStart w:id="188" w:name="_Toc98931484"/>
      <w:bookmarkStart w:id="189" w:name="_Toc100517814"/>
      <w:bookmarkEnd w:id="186"/>
      <w:r w:rsidRPr="00FA764C">
        <w:lastRenderedPageBreak/>
        <w:t>Appendix</w:t>
      </w:r>
      <w:r w:rsidR="00857C17" w:rsidRPr="00FA764C">
        <w:t xml:space="preserve"> </w:t>
      </w:r>
      <w:r>
        <w:fldChar w:fldCharType="begin"/>
      </w:r>
      <w:r>
        <w:instrText xml:space="preserve"> SEQ Appendix \* ROMAN </w:instrText>
      </w:r>
      <w:r>
        <w:fldChar w:fldCharType="separate"/>
      </w:r>
      <w:r w:rsidR="00316531">
        <w:rPr>
          <w:noProof/>
        </w:rPr>
        <w:t>VII</w:t>
      </w:r>
      <w:r>
        <w:rPr>
          <w:noProof/>
        </w:rPr>
        <w:fldChar w:fldCharType="end"/>
      </w:r>
      <w:bookmarkEnd w:id="187"/>
      <w:r w:rsidRPr="00FA764C">
        <w:t>.</w:t>
      </w:r>
      <w:r w:rsidR="00857C17" w:rsidRPr="00FA764C">
        <w:t xml:space="preserve"> </w:t>
      </w:r>
      <w:r w:rsidR="006024D0" w:rsidRPr="00FA764C">
        <w:t>Identified</w:t>
      </w:r>
      <w:r w:rsidR="00857C17" w:rsidRPr="00FA764C">
        <w:t xml:space="preserve"> </w:t>
      </w:r>
      <w:r w:rsidR="006024D0" w:rsidRPr="00FA764C">
        <w:t>Measurement</w:t>
      </w:r>
      <w:r w:rsidR="00857C17" w:rsidRPr="00FA764C">
        <w:t xml:space="preserve"> </w:t>
      </w:r>
      <w:r w:rsidR="006024D0" w:rsidRPr="00FA764C">
        <w:t>Tools</w:t>
      </w:r>
      <w:r w:rsidR="00857C17" w:rsidRPr="00FA764C">
        <w:t xml:space="preserve"> </w:t>
      </w:r>
      <w:r w:rsidR="006024D0" w:rsidRPr="00FA764C">
        <w:t>for</w:t>
      </w:r>
      <w:r w:rsidR="00857C17" w:rsidRPr="00FA764C">
        <w:t xml:space="preserve"> </w:t>
      </w:r>
      <w:r w:rsidR="006024D0" w:rsidRPr="00FA764C">
        <w:t>Attitudes</w:t>
      </w:r>
      <w:r w:rsidR="00857C17" w:rsidRPr="00FA764C">
        <w:t xml:space="preserve"> </w:t>
      </w:r>
      <w:r w:rsidR="006024D0" w:rsidRPr="00FA764C">
        <w:t>Towards</w:t>
      </w:r>
      <w:r w:rsidR="00857C17" w:rsidRPr="00FA764C">
        <w:t xml:space="preserve"> </w:t>
      </w:r>
      <w:r w:rsidR="006024D0" w:rsidRPr="00FA764C">
        <w:t>Persons</w:t>
      </w:r>
      <w:r w:rsidR="00857C17" w:rsidRPr="00FA764C">
        <w:t xml:space="preserve"> </w:t>
      </w:r>
      <w:r w:rsidR="006024D0" w:rsidRPr="00FA764C">
        <w:t>with</w:t>
      </w:r>
      <w:r w:rsidR="00857C17" w:rsidRPr="00FA764C">
        <w:t xml:space="preserve"> </w:t>
      </w:r>
      <w:r w:rsidR="006024D0" w:rsidRPr="00FA764C">
        <w:t>Disabilities</w:t>
      </w:r>
      <w:bookmarkEnd w:id="188"/>
      <w:bookmarkEnd w:id="189"/>
    </w:p>
    <w:p w14:paraId="3AFC60AC" w14:textId="77777777" w:rsidR="006024D0" w:rsidRPr="00FA764C" w:rsidRDefault="006024D0" w:rsidP="006024D0">
      <w:pPr>
        <w:rPr>
          <w:rFonts w:cstheme="minorHAnsi"/>
          <w:b/>
          <w:bCs/>
          <w:sz w:val="24"/>
          <w:szCs w:val="24"/>
        </w:rPr>
      </w:pPr>
    </w:p>
    <w:p w14:paraId="092D61E7" w14:textId="31EEC082" w:rsidR="006024D0" w:rsidRPr="00FA764C" w:rsidRDefault="006024D0" w:rsidP="006024D0">
      <w:pPr>
        <w:rPr>
          <w:rFonts w:cstheme="minorHAnsi"/>
          <w:b/>
          <w:bCs/>
          <w:sz w:val="24"/>
          <w:szCs w:val="24"/>
        </w:rPr>
      </w:pPr>
      <w:r w:rsidRPr="00FA764C">
        <w:rPr>
          <w:rFonts w:cstheme="minorHAnsi"/>
          <w:b/>
          <w:bCs/>
          <w:sz w:val="24"/>
          <w:szCs w:val="24"/>
        </w:rPr>
        <w:t>Table</w:t>
      </w:r>
      <w:r w:rsidR="00857C17" w:rsidRPr="00FA764C">
        <w:rPr>
          <w:rFonts w:cstheme="minorHAnsi"/>
          <w:b/>
          <w:bCs/>
          <w:sz w:val="24"/>
          <w:szCs w:val="24"/>
        </w:rPr>
        <w:t xml:space="preserve"> </w:t>
      </w:r>
      <w:r w:rsidRPr="00FA764C">
        <w:rPr>
          <w:rFonts w:cstheme="minorHAnsi"/>
          <w:b/>
          <w:bCs/>
          <w:sz w:val="24"/>
          <w:szCs w:val="24"/>
        </w:rPr>
        <w:t>A</w:t>
      </w:r>
      <w:r w:rsidR="007B4C63" w:rsidRPr="00FA764C">
        <w:rPr>
          <w:rFonts w:cstheme="minorHAnsi"/>
          <w:b/>
          <w:bCs/>
          <w:sz w:val="24"/>
          <w:szCs w:val="24"/>
        </w:rPr>
        <w:t>V</w:t>
      </w:r>
      <w:r w:rsidR="005C37B4">
        <w:rPr>
          <w:rFonts w:cstheme="minorHAnsi"/>
          <w:b/>
          <w:bCs/>
          <w:sz w:val="24"/>
          <w:szCs w:val="24"/>
        </w:rPr>
        <w:t>I</w:t>
      </w:r>
      <w:r w:rsidR="00CA0442" w:rsidRPr="00FA764C">
        <w:rPr>
          <w:rFonts w:cstheme="minorHAnsi"/>
          <w:b/>
          <w:bCs/>
          <w:sz w:val="24"/>
          <w:szCs w:val="24"/>
        </w:rPr>
        <w:t>I</w:t>
      </w:r>
      <w:r w:rsidRPr="00FA764C">
        <w:rPr>
          <w:rFonts w:cstheme="minorHAnsi"/>
          <w:b/>
          <w:bCs/>
          <w:sz w:val="24"/>
          <w:szCs w:val="24"/>
        </w:rPr>
        <w:t>.</w:t>
      </w:r>
      <w:r w:rsidR="007B4C63" w:rsidRPr="00FA764C">
        <w:rPr>
          <w:rFonts w:cstheme="minorHAnsi"/>
          <w:b/>
          <w:bCs/>
          <w:sz w:val="24"/>
          <w:szCs w:val="24"/>
        </w:rPr>
        <w:t>1.</w:t>
      </w:r>
      <w:r w:rsidR="00857C17" w:rsidRPr="00FA764C">
        <w:rPr>
          <w:rFonts w:cstheme="minorHAnsi"/>
          <w:b/>
          <w:bCs/>
          <w:sz w:val="24"/>
          <w:szCs w:val="24"/>
        </w:rPr>
        <w:t xml:space="preserve"> </w:t>
      </w:r>
      <w:r w:rsidRPr="00FA764C">
        <w:rPr>
          <w:rFonts w:cstheme="minorHAnsi"/>
          <w:b/>
          <w:bCs/>
          <w:sz w:val="24"/>
          <w:szCs w:val="24"/>
        </w:rPr>
        <w:t>Measurement</w:t>
      </w:r>
      <w:r w:rsidR="00857C17" w:rsidRPr="00FA764C">
        <w:rPr>
          <w:rFonts w:cstheme="minorHAnsi"/>
          <w:b/>
          <w:bCs/>
          <w:sz w:val="24"/>
          <w:szCs w:val="24"/>
        </w:rPr>
        <w:t xml:space="preserve"> </w:t>
      </w:r>
      <w:r w:rsidRPr="00FA764C">
        <w:rPr>
          <w:rFonts w:cstheme="minorHAnsi"/>
          <w:b/>
          <w:bCs/>
          <w:sz w:val="24"/>
          <w:szCs w:val="24"/>
        </w:rPr>
        <w:t>tools</w:t>
      </w:r>
      <w:r w:rsidR="00857C17" w:rsidRPr="00FA764C">
        <w:rPr>
          <w:rFonts w:cstheme="minorHAnsi"/>
          <w:b/>
          <w:bCs/>
          <w:sz w:val="24"/>
          <w:szCs w:val="24"/>
        </w:rPr>
        <w:t xml:space="preserve"> </w:t>
      </w:r>
      <w:r w:rsidRPr="00FA764C">
        <w:rPr>
          <w:rFonts w:cstheme="minorHAnsi"/>
          <w:b/>
          <w:bCs/>
          <w:sz w:val="24"/>
          <w:szCs w:val="24"/>
        </w:rPr>
        <w:t>for</w:t>
      </w:r>
      <w:r w:rsidR="00857C17" w:rsidRPr="00FA764C">
        <w:rPr>
          <w:rFonts w:cstheme="minorHAnsi"/>
          <w:b/>
          <w:bCs/>
          <w:sz w:val="24"/>
          <w:szCs w:val="24"/>
        </w:rPr>
        <w:t xml:space="preserve"> </w:t>
      </w:r>
      <w:r w:rsidRPr="00FA764C">
        <w:rPr>
          <w:rFonts w:cstheme="minorHAnsi"/>
          <w:b/>
          <w:bCs/>
          <w:sz w:val="24"/>
          <w:szCs w:val="24"/>
        </w:rPr>
        <w:t>attitudes</w:t>
      </w:r>
      <w:r w:rsidR="00857C17" w:rsidRPr="00FA764C">
        <w:rPr>
          <w:rFonts w:cstheme="minorHAnsi"/>
          <w:b/>
          <w:bCs/>
          <w:sz w:val="24"/>
          <w:szCs w:val="24"/>
        </w:rPr>
        <w:t xml:space="preserve"> </w:t>
      </w:r>
      <w:r w:rsidRPr="00FA764C">
        <w:rPr>
          <w:rFonts w:cstheme="minorHAnsi"/>
          <w:b/>
          <w:bCs/>
          <w:sz w:val="24"/>
          <w:szCs w:val="24"/>
        </w:rPr>
        <w:t>towards</w:t>
      </w:r>
      <w:r w:rsidR="00857C17" w:rsidRPr="00FA764C">
        <w:rPr>
          <w:rFonts w:cstheme="minorHAnsi"/>
          <w:b/>
          <w:bCs/>
          <w:sz w:val="24"/>
          <w:szCs w:val="24"/>
        </w:rPr>
        <w:t xml:space="preserve"> </w:t>
      </w:r>
      <w:r w:rsidRPr="00FA764C">
        <w:rPr>
          <w:rFonts w:cstheme="minorHAnsi"/>
          <w:b/>
          <w:bCs/>
          <w:sz w:val="24"/>
          <w:szCs w:val="24"/>
        </w:rPr>
        <w:t>persons</w:t>
      </w:r>
      <w:r w:rsidR="00857C17" w:rsidRPr="00FA764C">
        <w:rPr>
          <w:rFonts w:cstheme="minorHAnsi"/>
          <w:b/>
          <w:bCs/>
          <w:sz w:val="24"/>
          <w:szCs w:val="24"/>
        </w:rPr>
        <w:t xml:space="preserve"> </w:t>
      </w:r>
      <w:r w:rsidRPr="00FA764C">
        <w:rPr>
          <w:rFonts w:cstheme="minorHAnsi"/>
          <w:b/>
          <w:bCs/>
          <w:sz w:val="24"/>
          <w:szCs w:val="24"/>
        </w:rPr>
        <w:t>with</w:t>
      </w:r>
      <w:r w:rsidR="00857C17" w:rsidRPr="00FA764C">
        <w:rPr>
          <w:rFonts w:cstheme="minorHAnsi"/>
          <w:b/>
          <w:bCs/>
          <w:sz w:val="24"/>
          <w:szCs w:val="24"/>
        </w:rPr>
        <w:t xml:space="preserve"> </w:t>
      </w:r>
      <w:r w:rsidRPr="00FA764C">
        <w:rPr>
          <w:rFonts w:cstheme="minorHAnsi"/>
          <w:b/>
          <w:bCs/>
          <w:sz w:val="24"/>
          <w:szCs w:val="24"/>
        </w:rPr>
        <w:t>disabilities</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08"/>
        <w:gridCol w:w="630"/>
        <w:gridCol w:w="2977"/>
        <w:gridCol w:w="2551"/>
        <w:gridCol w:w="1254"/>
        <w:gridCol w:w="989"/>
      </w:tblGrid>
      <w:tr w:rsidR="00FA764C" w:rsidRPr="00FA764C" w14:paraId="4D23102C" w14:textId="77777777" w:rsidTr="00FF3746">
        <w:trPr>
          <w:trHeight w:val="182"/>
          <w:tblHeader/>
        </w:trPr>
        <w:tc>
          <w:tcPr>
            <w:tcW w:w="1208" w:type="dxa"/>
            <w:shd w:val="clear" w:color="auto" w:fill="D0CECE" w:themeFill="background2" w:themeFillShade="E6"/>
            <w:noWrap/>
            <w:hideMark/>
          </w:tcPr>
          <w:p w14:paraId="2D119630" w14:textId="77777777" w:rsidR="006024D0" w:rsidRPr="00FA764C" w:rsidRDefault="006024D0" w:rsidP="00CC74CC">
            <w:pPr>
              <w:rPr>
                <w:rFonts w:eastAsia="Times New Roman" w:cstheme="minorHAnsi"/>
                <w:b/>
                <w:bCs/>
              </w:rPr>
            </w:pPr>
            <w:r w:rsidRPr="00FA764C">
              <w:rPr>
                <w:rFonts w:eastAsia="Times New Roman" w:cstheme="minorHAnsi"/>
                <w:b/>
                <w:bCs/>
              </w:rPr>
              <w:t>Author(s)</w:t>
            </w:r>
          </w:p>
        </w:tc>
        <w:tc>
          <w:tcPr>
            <w:tcW w:w="630" w:type="dxa"/>
            <w:shd w:val="clear" w:color="auto" w:fill="D0CECE" w:themeFill="background2" w:themeFillShade="E6"/>
            <w:noWrap/>
            <w:hideMark/>
          </w:tcPr>
          <w:p w14:paraId="16BB7CEB" w14:textId="77777777" w:rsidR="006024D0" w:rsidRPr="00FA764C" w:rsidRDefault="006024D0" w:rsidP="00CC74CC">
            <w:pPr>
              <w:rPr>
                <w:rFonts w:eastAsia="Times New Roman" w:cstheme="minorHAnsi"/>
                <w:b/>
                <w:bCs/>
              </w:rPr>
            </w:pPr>
            <w:r w:rsidRPr="00FA764C">
              <w:rPr>
                <w:rFonts w:eastAsia="Times New Roman" w:cstheme="minorHAnsi"/>
                <w:b/>
                <w:bCs/>
              </w:rPr>
              <w:t>Year</w:t>
            </w:r>
          </w:p>
        </w:tc>
        <w:tc>
          <w:tcPr>
            <w:tcW w:w="2977" w:type="dxa"/>
            <w:shd w:val="clear" w:color="auto" w:fill="D0CECE" w:themeFill="background2" w:themeFillShade="E6"/>
            <w:noWrap/>
            <w:hideMark/>
          </w:tcPr>
          <w:p w14:paraId="31B3EFCE" w14:textId="66C71E67" w:rsidR="006024D0" w:rsidRPr="00FA764C" w:rsidRDefault="006024D0" w:rsidP="00CC74CC">
            <w:pPr>
              <w:rPr>
                <w:rFonts w:eastAsia="Times New Roman" w:cstheme="minorHAnsi"/>
                <w:b/>
                <w:bCs/>
              </w:rPr>
            </w:pPr>
            <w:r w:rsidRPr="00FA764C">
              <w:rPr>
                <w:rFonts w:eastAsia="Times New Roman" w:cstheme="minorHAnsi"/>
                <w:b/>
                <w:bCs/>
              </w:rPr>
              <w:t>Measurement</w:t>
            </w:r>
            <w:r w:rsidR="00857C17" w:rsidRPr="00FA764C">
              <w:rPr>
                <w:rFonts w:eastAsia="Times New Roman" w:cstheme="minorHAnsi"/>
                <w:b/>
                <w:bCs/>
              </w:rPr>
              <w:t xml:space="preserve"> </w:t>
            </w:r>
            <w:r w:rsidRPr="00FA764C">
              <w:rPr>
                <w:rFonts w:eastAsia="Times New Roman" w:cstheme="minorHAnsi"/>
                <w:b/>
                <w:bCs/>
              </w:rPr>
              <w:t>tools</w:t>
            </w:r>
            <w:r w:rsidR="00857C17" w:rsidRPr="00FA764C">
              <w:rPr>
                <w:rFonts w:eastAsia="Times New Roman" w:cstheme="minorHAnsi"/>
                <w:b/>
                <w:bCs/>
              </w:rPr>
              <w:t xml:space="preserve"> </w:t>
            </w:r>
            <w:r w:rsidRPr="00FA764C">
              <w:rPr>
                <w:rFonts w:eastAsia="Times New Roman" w:cstheme="minorHAnsi"/>
                <w:b/>
                <w:bCs/>
              </w:rPr>
              <w:t>title</w:t>
            </w:r>
          </w:p>
        </w:tc>
        <w:tc>
          <w:tcPr>
            <w:tcW w:w="2551" w:type="dxa"/>
            <w:shd w:val="clear" w:color="auto" w:fill="D0CECE" w:themeFill="background2" w:themeFillShade="E6"/>
          </w:tcPr>
          <w:p w14:paraId="5F0380A9" w14:textId="77777777" w:rsidR="006024D0" w:rsidRPr="00FA764C" w:rsidRDefault="006024D0" w:rsidP="00CC74CC">
            <w:pPr>
              <w:rPr>
                <w:rFonts w:eastAsia="Times New Roman" w:cstheme="minorHAnsi"/>
                <w:b/>
                <w:bCs/>
              </w:rPr>
            </w:pPr>
            <w:r w:rsidRPr="00FA764C">
              <w:rPr>
                <w:rFonts w:eastAsia="Times New Roman" w:cstheme="minorHAnsi"/>
                <w:b/>
                <w:bCs/>
              </w:rPr>
              <w:t>Objective</w:t>
            </w:r>
          </w:p>
        </w:tc>
        <w:tc>
          <w:tcPr>
            <w:tcW w:w="1254" w:type="dxa"/>
            <w:shd w:val="clear" w:color="auto" w:fill="D0CECE" w:themeFill="background2" w:themeFillShade="E6"/>
            <w:hideMark/>
          </w:tcPr>
          <w:p w14:paraId="246BB088" w14:textId="77777777" w:rsidR="006024D0" w:rsidRPr="00FA764C" w:rsidRDefault="006024D0" w:rsidP="00CC74CC">
            <w:pPr>
              <w:rPr>
                <w:rFonts w:eastAsia="Times New Roman" w:cstheme="minorHAnsi"/>
                <w:b/>
                <w:bCs/>
              </w:rPr>
            </w:pPr>
            <w:r w:rsidRPr="00FA764C">
              <w:rPr>
                <w:rFonts w:eastAsia="Times New Roman" w:cstheme="minorHAnsi"/>
                <w:b/>
                <w:bCs/>
              </w:rPr>
              <w:t>Country</w:t>
            </w:r>
          </w:p>
        </w:tc>
        <w:tc>
          <w:tcPr>
            <w:tcW w:w="989" w:type="dxa"/>
            <w:shd w:val="clear" w:color="auto" w:fill="D0CECE" w:themeFill="background2" w:themeFillShade="E6"/>
          </w:tcPr>
          <w:p w14:paraId="526022C7" w14:textId="52E6D8E2" w:rsidR="006024D0" w:rsidRPr="00FA764C" w:rsidRDefault="006024D0" w:rsidP="00CC74CC">
            <w:pPr>
              <w:rPr>
                <w:rFonts w:eastAsia="Times New Roman" w:cstheme="minorHAnsi"/>
                <w:b/>
                <w:bCs/>
              </w:rPr>
            </w:pPr>
            <w:r w:rsidRPr="00FA764C">
              <w:rPr>
                <w:rFonts w:eastAsia="Times New Roman" w:cstheme="minorHAnsi"/>
                <w:b/>
                <w:bCs/>
              </w:rPr>
              <w:t>Type</w:t>
            </w:r>
            <w:r w:rsidR="00857C17" w:rsidRPr="00FA764C">
              <w:rPr>
                <w:rFonts w:eastAsia="Times New Roman" w:cstheme="minorHAnsi"/>
                <w:b/>
                <w:bCs/>
              </w:rPr>
              <w:t xml:space="preserve"> </w:t>
            </w:r>
            <w:r w:rsidRPr="00FA764C">
              <w:rPr>
                <w:rFonts w:eastAsia="Times New Roman" w:cstheme="minorHAnsi"/>
                <w:b/>
                <w:bCs/>
              </w:rPr>
              <w:t>of</w:t>
            </w:r>
            <w:r w:rsidR="00857C17" w:rsidRPr="00FA764C">
              <w:rPr>
                <w:rFonts w:eastAsia="Times New Roman" w:cstheme="minorHAnsi"/>
                <w:b/>
                <w:bCs/>
              </w:rPr>
              <w:t xml:space="preserve"> </w:t>
            </w:r>
            <w:r w:rsidRPr="00FA764C">
              <w:rPr>
                <w:rFonts w:eastAsia="Times New Roman" w:cstheme="minorHAnsi"/>
                <w:b/>
                <w:bCs/>
              </w:rPr>
              <w:t>disability</w:t>
            </w:r>
          </w:p>
        </w:tc>
      </w:tr>
      <w:tr w:rsidR="00FA764C" w:rsidRPr="00FA764C" w14:paraId="49E8AFE4" w14:textId="77777777" w:rsidTr="00FF3746">
        <w:trPr>
          <w:trHeight w:val="265"/>
        </w:trPr>
        <w:tc>
          <w:tcPr>
            <w:tcW w:w="1208" w:type="dxa"/>
            <w:shd w:val="clear" w:color="auto" w:fill="auto"/>
            <w:noWrap/>
            <w:hideMark/>
          </w:tcPr>
          <w:p w14:paraId="553046B1" w14:textId="3A3EB906" w:rsidR="006024D0" w:rsidRPr="00FA764C" w:rsidRDefault="006024D0" w:rsidP="00CC74CC">
            <w:pPr>
              <w:rPr>
                <w:rFonts w:eastAsia="Times New Roman" w:cstheme="minorHAnsi"/>
              </w:rPr>
            </w:pPr>
            <w:r w:rsidRPr="00FA764C">
              <w:rPr>
                <w:rFonts w:eastAsia="Times New Roman" w:cstheme="minorHAnsi"/>
              </w:rPr>
              <w:t>Nota</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hideMark/>
          </w:tcPr>
          <w:p w14:paraId="3814E4EB" w14:textId="77777777" w:rsidR="006024D0" w:rsidRPr="00FA764C" w:rsidRDefault="006024D0" w:rsidP="00CC74CC">
            <w:pPr>
              <w:rPr>
                <w:rFonts w:eastAsia="Times New Roman" w:cstheme="minorHAnsi"/>
              </w:rPr>
            </w:pPr>
            <w:r w:rsidRPr="00FA764C">
              <w:rPr>
                <w:rFonts w:eastAsia="Times New Roman" w:cstheme="minorHAnsi"/>
              </w:rPr>
              <w:t>2014</w:t>
            </w:r>
          </w:p>
        </w:tc>
        <w:tc>
          <w:tcPr>
            <w:tcW w:w="2977" w:type="dxa"/>
            <w:shd w:val="clear" w:color="auto" w:fill="auto"/>
            <w:hideMark/>
          </w:tcPr>
          <w:p w14:paraId="149EE570" w14:textId="0C196CAE" w:rsidR="006024D0" w:rsidRPr="00FA764C" w:rsidRDefault="006024D0" w:rsidP="00CC74CC">
            <w:pPr>
              <w:rPr>
                <w:rFonts w:eastAsia="Times New Roman" w:cstheme="minorHAnsi"/>
              </w:rPr>
            </w:pPr>
            <w:r w:rsidRPr="00FA764C">
              <w:rPr>
                <w:rFonts w:eastAsia="Times New Roman" w:cstheme="minorHAnsi"/>
              </w:rPr>
              <w:t>Work</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disability</w:t>
            </w:r>
            <w:r w:rsidR="00857C17" w:rsidRPr="00FA764C">
              <w:rPr>
                <w:rFonts w:eastAsia="Times New Roman" w:cstheme="minorHAnsi"/>
              </w:rPr>
              <w:t xml:space="preserve"> </w:t>
            </w:r>
            <w:r w:rsidRPr="00FA764C">
              <w:rPr>
                <w:rFonts w:eastAsia="Times New Roman" w:cstheme="minorHAnsi"/>
              </w:rPr>
              <w:t>questionnaire</w:t>
            </w:r>
          </w:p>
        </w:tc>
        <w:tc>
          <w:tcPr>
            <w:tcW w:w="2551" w:type="dxa"/>
          </w:tcPr>
          <w:p w14:paraId="2ED4B9E7" w14:textId="1AF78CB6" w:rsidR="006024D0" w:rsidRPr="00FA764C" w:rsidRDefault="006024D0" w:rsidP="00CC74CC">
            <w:pPr>
              <w:rPr>
                <w:rFonts w:eastAsia="Times New Roman" w:cstheme="minorHAnsi"/>
              </w:rPr>
            </w:pPr>
            <w:r w:rsidRPr="00FA764C">
              <w:rPr>
                <w:rFonts w:eastAsia="Times New Roman" w:cstheme="minorHAnsi"/>
              </w:rPr>
              <w:t>Employer</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work</w:t>
            </w:r>
            <w:r w:rsidR="00857C17" w:rsidRPr="00FA764C">
              <w:rPr>
                <w:rFonts w:eastAsia="Times New Roman" w:cstheme="minorHAnsi"/>
              </w:rPr>
              <w:t xml:space="preserve"> </w:t>
            </w:r>
            <w:r w:rsidRPr="00FA764C">
              <w:rPr>
                <w:rFonts w:eastAsia="Times New Roman" w:cstheme="minorHAnsi"/>
              </w:rPr>
              <w:t>inclusion</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disabilities</w:t>
            </w:r>
          </w:p>
        </w:tc>
        <w:tc>
          <w:tcPr>
            <w:tcW w:w="1254" w:type="dxa"/>
            <w:shd w:val="clear" w:color="auto" w:fill="auto"/>
            <w:noWrap/>
            <w:hideMark/>
          </w:tcPr>
          <w:p w14:paraId="31EC9FF2" w14:textId="77777777" w:rsidR="006024D0" w:rsidRPr="00FA764C" w:rsidRDefault="006024D0" w:rsidP="00CC74CC">
            <w:pPr>
              <w:rPr>
                <w:rFonts w:eastAsia="Times New Roman" w:cstheme="minorHAnsi"/>
              </w:rPr>
            </w:pPr>
            <w:r w:rsidRPr="00FA764C">
              <w:rPr>
                <w:rFonts w:eastAsia="Times New Roman" w:cstheme="minorHAnsi"/>
              </w:rPr>
              <w:t>Italy</w:t>
            </w:r>
          </w:p>
        </w:tc>
        <w:tc>
          <w:tcPr>
            <w:tcW w:w="989" w:type="dxa"/>
          </w:tcPr>
          <w:p w14:paraId="5DC0D643"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514929FA" w14:textId="77777777" w:rsidTr="00FF3746">
        <w:trPr>
          <w:trHeight w:val="378"/>
        </w:trPr>
        <w:tc>
          <w:tcPr>
            <w:tcW w:w="1208" w:type="dxa"/>
            <w:shd w:val="clear" w:color="auto" w:fill="auto"/>
            <w:noWrap/>
            <w:hideMark/>
          </w:tcPr>
          <w:p w14:paraId="7EB098B6" w14:textId="76C78593" w:rsidR="006024D0" w:rsidRPr="00FA764C" w:rsidRDefault="006024D0" w:rsidP="00CC74CC">
            <w:pPr>
              <w:rPr>
                <w:rFonts w:eastAsia="Times New Roman" w:cstheme="minorHAnsi"/>
              </w:rPr>
            </w:pPr>
            <w:proofErr w:type="spellStart"/>
            <w:r w:rsidRPr="00FA764C">
              <w:rPr>
                <w:rFonts w:eastAsia="Times New Roman" w:cstheme="minorHAnsi"/>
              </w:rPr>
              <w:t>Krahé</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hideMark/>
          </w:tcPr>
          <w:p w14:paraId="57DF8AFB" w14:textId="77777777" w:rsidR="006024D0" w:rsidRPr="00FA764C" w:rsidRDefault="006024D0" w:rsidP="00CC74CC">
            <w:pPr>
              <w:rPr>
                <w:rFonts w:eastAsia="Times New Roman" w:cstheme="minorHAnsi"/>
              </w:rPr>
            </w:pPr>
            <w:r w:rsidRPr="00FA764C">
              <w:rPr>
                <w:rFonts w:eastAsia="Times New Roman" w:cstheme="minorHAnsi"/>
              </w:rPr>
              <w:t>2006</w:t>
            </w:r>
          </w:p>
        </w:tc>
        <w:tc>
          <w:tcPr>
            <w:tcW w:w="2977" w:type="dxa"/>
            <w:shd w:val="clear" w:color="auto" w:fill="auto"/>
            <w:hideMark/>
          </w:tcPr>
          <w:p w14:paraId="35E3AB9B" w14:textId="475636F8" w:rsidR="006024D0" w:rsidRPr="00FA764C" w:rsidRDefault="006024D0" w:rsidP="00CC74CC">
            <w:pPr>
              <w:rPr>
                <w:rFonts w:eastAsia="Times New Roman" w:cstheme="minorHAnsi"/>
              </w:rPr>
            </w:pPr>
            <w:r w:rsidRPr="00FA764C">
              <w:rPr>
                <w:rFonts w:eastAsia="Times New Roman" w:cstheme="minorHAnsi"/>
              </w:rPr>
              <w:t>Questionnaire</w:t>
            </w:r>
            <w:r w:rsidR="00857C17" w:rsidRPr="00FA764C">
              <w:rPr>
                <w:rFonts w:eastAsia="Times New Roman" w:cstheme="minorHAnsi"/>
              </w:rPr>
              <w:t xml:space="preserve"> </w:t>
            </w:r>
            <w:r w:rsidRPr="00FA764C">
              <w:rPr>
                <w:rFonts w:eastAsia="Times New Roman" w:cstheme="minorHAnsi"/>
              </w:rPr>
              <w:t>about</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Physically</w:t>
            </w:r>
            <w:r w:rsidR="00857C17" w:rsidRPr="00FA764C">
              <w:rPr>
                <w:rFonts w:eastAsia="Times New Roman" w:cstheme="minorHAnsi"/>
              </w:rPr>
              <w:t xml:space="preserve"> </w:t>
            </w:r>
            <w:r w:rsidRPr="00FA764C">
              <w:rPr>
                <w:rFonts w:eastAsia="Times New Roman" w:cstheme="minorHAnsi"/>
              </w:rPr>
              <w:t>Disabled</w:t>
            </w:r>
            <w:r w:rsidRPr="00FA764C">
              <w:rPr>
                <w:rStyle w:val="FootnoteReference"/>
                <w:rFonts w:eastAsia="Times New Roman" w:cstheme="minorHAnsi"/>
              </w:rPr>
              <w:footnoteReference w:id="14"/>
            </w:r>
          </w:p>
        </w:tc>
        <w:tc>
          <w:tcPr>
            <w:tcW w:w="2551" w:type="dxa"/>
          </w:tcPr>
          <w:p w14:paraId="7A3B2CC7" w14:textId="0E9349DC"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physical</w:t>
            </w:r>
            <w:r w:rsidR="00857C17" w:rsidRPr="00FA764C">
              <w:rPr>
                <w:rFonts w:eastAsia="Times New Roman" w:cstheme="minorHAnsi"/>
              </w:rPr>
              <w:t xml:space="preserve"> </w:t>
            </w:r>
            <w:r w:rsidRPr="00FA764C">
              <w:rPr>
                <w:rFonts w:eastAsia="Times New Roman" w:cstheme="minorHAnsi"/>
              </w:rPr>
              <w:t>disabilities</w:t>
            </w:r>
          </w:p>
        </w:tc>
        <w:tc>
          <w:tcPr>
            <w:tcW w:w="1254" w:type="dxa"/>
            <w:shd w:val="clear" w:color="auto" w:fill="auto"/>
            <w:noWrap/>
            <w:hideMark/>
          </w:tcPr>
          <w:p w14:paraId="4B31B578" w14:textId="77777777" w:rsidR="006024D0" w:rsidRPr="00FA764C" w:rsidRDefault="006024D0" w:rsidP="00CC74CC">
            <w:pPr>
              <w:rPr>
                <w:rFonts w:eastAsia="Times New Roman" w:cstheme="minorHAnsi"/>
              </w:rPr>
            </w:pPr>
            <w:r w:rsidRPr="00FA764C">
              <w:rPr>
                <w:rFonts w:eastAsia="Times New Roman" w:cstheme="minorHAnsi"/>
              </w:rPr>
              <w:t>Germany</w:t>
            </w:r>
          </w:p>
        </w:tc>
        <w:tc>
          <w:tcPr>
            <w:tcW w:w="989" w:type="dxa"/>
          </w:tcPr>
          <w:p w14:paraId="4D0B9B14" w14:textId="77777777" w:rsidR="006024D0" w:rsidRPr="00FA764C" w:rsidRDefault="006024D0" w:rsidP="00CC74CC">
            <w:pPr>
              <w:rPr>
                <w:rFonts w:eastAsia="Times New Roman" w:cstheme="minorHAnsi"/>
              </w:rPr>
            </w:pPr>
            <w:r w:rsidRPr="00FA764C">
              <w:rPr>
                <w:rFonts w:eastAsia="Times New Roman" w:cstheme="minorHAnsi"/>
              </w:rPr>
              <w:t>Physical</w:t>
            </w:r>
          </w:p>
        </w:tc>
      </w:tr>
      <w:tr w:rsidR="00FA764C" w:rsidRPr="00FA764C" w14:paraId="5A9A5E6F" w14:textId="77777777" w:rsidTr="00FF3746">
        <w:trPr>
          <w:trHeight w:val="378"/>
        </w:trPr>
        <w:tc>
          <w:tcPr>
            <w:tcW w:w="1208" w:type="dxa"/>
            <w:shd w:val="clear" w:color="auto" w:fill="auto"/>
            <w:noWrap/>
          </w:tcPr>
          <w:p w14:paraId="7EDC423E" w14:textId="166DE0D7" w:rsidR="006024D0" w:rsidRPr="00FA764C" w:rsidRDefault="006024D0" w:rsidP="00CC74CC">
            <w:pPr>
              <w:rPr>
                <w:rFonts w:eastAsia="Times New Roman" w:cstheme="minorHAnsi"/>
              </w:rPr>
            </w:pPr>
            <w:r w:rsidRPr="00FA764C">
              <w:rPr>
                <w:rFonts w:eastAsia="Times New Roman" w:cstheme="minorHAnsi"/>
              </w:rPr>
              <w:t>Bunch</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62E65056" w14:textId="77777777" w:rsidR="006024D0" w:rsidRPr="00FA764C" w:rsidRDefault="006024D0" w:rsidP="00CC74CC">
            <w:pPr>
              <w:rPr>
                <w:rFonts w:eastAsia="Times New Roman" w:cstheme="minorHAnsi"/>
              </w:rPr>
            </w:pPr>
            <w:r w:rsidRPr="00FA764C">
              <w:rPr>
                <w:rFonts w:eastAsia="Times New Roman" w:cstheme="minorHAnsi"/>
              </w:rPr>
              <w:t>2004</w:t>
            </w:r>
          </w:p>
        </w:tc>
        <w:tc>
          <w:tcPr>
            <w:tcW w:w="2977" w:type="dxa"/>
            <w:shd w:val="clear" w:color="auto" w:fill="auto"/>
          </w:tcPr>
          <w:p w14:paraId="38A4F159" w14:textId="113B8A47" w:rsidR="006024D0" w:rsidRPr="00FA764C" w:rsidRDefault="006024D0" w:rsidP="00CC74CC">
            <w:pPr>
              <w:rPr>
                <w:rFonts w:eastAsia="Times New Roman" w:cstheme="minorHAnsi"/>
              </w:rPr>
            </w:pPr>
            <w:r w:rsidRPr="00FA764C">
              <w:rPr>
                <w:rFonts w:eastAsia="Times New Roman" w:cstheme="minorHAnsi"/>
              </w:rPr>
              <w:t>Guide</w:t>
            </w:r>
            <w:r w:rsidR="00857C17" w:rsidRPr="00FA764C">
              <w:rPr>
                <w:rFonts w:eastAsia="Times New Roman" w:cstheme="minorHAnsi"/>
              </w:rPr>
              <w:t xml:space="preserve"> </w:t>
            </w:r>
            <w:r w:rsidRPr="00FA764C">
              <w:rPr>
                <w:rFonts w:eastAsia="Times New Roman" w:cstheme="minorHAnsi"/>
              </w:rPr>
              <w:t>questions</w:t>
            </w:r>
            <w:r w:rsidR="00857C17" w:rsidRPr="00FA764C">
              <w:rPr>
                <w:rFonts w:eastAsia="Times New Roman" w:cstheme="minorHAnsi"/>
              </w:rPr>
              <w:t xml:space="preserve"> </w:t>
            </w:r>
            <w:r w:rsidRPr="00FA764C">
              <w:rPr>
                <w:rFonts w:eastAsia="Times New Roman" w:cstheme="minorHAnsi"/>
              </w:rPr>
              <w:t>framed</w:t>
            </w:r>
            <w:r w:rsidR="00857C17" w:rsidRPr="00FA764C">
              <w:rPr>
                <w:rFonts w:eastAsia="Times New Roman" w:cstheme="minorHAnsi"/>
              </w:rPr>
              <w:t xml:space="preserve"> </w:t>
            </w:r>
            <w:r w:rsidRPr="00FA764C">
              <w:rPr>
                <w:rFonts w:eastAsia="Times New Roman" w:cstheme="minorHAnsi"/>
              </w:rPr>
              <w:t>interviews</w:t>
            </w:r>
          </w:p>
        </w:tc>
        <w:tc>
          <w:tcPr>
            <w:tcW w:w="2551" w:type="dxa"/>
          </w:tcPr>
          <w:p w14:paraId="2ACBB1B5" w14:textId="717A30D6" w:rsidR="006024D0" w:rsidRPr="00FA764C" w:rsidRDefault="006024D0" w:rsidP="00CC74CC">
            <w:pPr>
              <w:rPr>
                <w:rFonts w:eastAsia="Times New Roman" w:cstheme="minorHAnsi"/>
              </w:rPr>
            </w:pPr>
            <w:r w:rsidRPr="00FA764C">
              <w:rPr>
                <w:rFonts w:eastAsia="Times New Roman" w:cstheme="minorHAnsi"/>
              </w:rPr>
              <w:t>Student</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peers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disabilities</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inclusive</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special</w:t>
            </w:r>
            <w:r w:rsidR="00857C17" w:rsidRPr="00FA764C">
              <w:rPr>
                <w:rFonts w:eastAsia="Times New Roman" w:cstheme="minorHAnsi"/>
              </w:rPr>
              <w:t xml:space="preserve"> </w:t>
            </w:r>
            <w:r w:rsidRPr="00FA764C">
              <w:rPr>
                <w:rFonts w:eastAsia="Times New Roman" w:cstheme="minorHAnsi"/>
              </w:rPr>
              <w:t>education</w:t>
            </w:r>
            <w:r w:rsidR="00857C17" w:rsidRPr="00FA764C">
              <w:rPr>
                <w:rFonts w:eastAsia="Times New Roman" w:cstheme="minorHAnsi"/>
              </w:rPr>
              <w:t xml:space="preserve"> </w:t>
            </w:r>
            <w:r w:rsidRPr="00FA764C">
              <w:rPr>
                <w:rFonts w:eastAsia="Times New Roman" w:cstheme="minorHAnsi"/>
              </w:rPr>
              <w:t>schools</w:t>
            </w:r>
          </w:p>
        </w:tc>
        <w:tc>
          <w:tcPr>
            <w:tcW w:w="1254" w:type="dxa"/>
            <w:shd w:val="clear" w:color="auto" w:fill="auto"/>
            <w:noWrap/>
          </w:tcPr>
          <w:p w14:paraId="636D4671" w14:textId="77777777" w:rsidR="006024D0" w:rsidRPr="00FA764C" w:rsidRDefault="006024D0" w:rsidP="00CC74CC">
            <w:pPr>
              <w:rPr>
                <w:rFonts w:eastAsia="Times New Roman" w:cstheme="minorHAnsi"/>
              </w:rPr>
            </w:pPr>
            <w:r w:rsidRPr="00FA764C">
              <w:rPr>
                <w:rFonts w:eastAsia="Times New Roman" w:cstheme="minorHAnsi"/>
              </w:rPr>
              <w:t>Canada</w:t>
            </w:r>
          </w:p>
        </w:tc>
        <w:tc>
          <w:tcPr>
            <w:tcW w:w="989" w:type="dxa"/>
          </w:tcPr>
          <w:p w14:paraId="72344726"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2F8AE2D6" w14:textId="77777777" w:rsidTr="00FF3746">
        <w:trPr>
          <w:trHeight w:val="252"/>
        </w:trPr>
        <w:tc>
          <w:tcPr>
            <w:tcW w:w="1208" w:type="dxa"/>
            <w:shd w:val="clear" w:color="auto" w:fill="auto"/>
            <w:noWrap/>
            <w:hideMark/>
          </w:tcPr>
          <w:p w14:paraId="6F25BC3C" w14:textId="71A3AF45" w:rsidR="006024D0" w:rsidRPr="00FA764C" w:rsidRDefault="006024D0" w:rsidP="00CC74CC">
            <w:pPr>
              <w:rPr>
                <w:rFonts w:eastAsia="Times New Roman" w:cstheme="minorHAnsi"/>
              </w:rPr>
            </w:pPr>
            <w:proofErr w:type="spellStart"/>
            <w:r w:rsidRPr="00FA764C">
              <w:rPr>
                <w:rFonts w:eastAsia="Times New Roman" w:cstheme="minorHAnsi"/>
              </w:rPr>
              <w:t>Chadd</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hideMark/>
          </w:tcPr>
          <w:p w14:paraId="15B349ED" w14:textId="77777777" w:rsidR="006024D0" w:rsidRPr="00FA764C" w:rsidRDefault="006024D0" w:rsidP="00CC74CC">
            <w:pPr>
              <w:rPr>
                <w:rFonts w:eastAsia="Times New Roman" w:cstheme="minorHAnsi"/>
              </w:rPr>
            </w:pPr>
            <w:r w:rsidRPr="00FA764C">
              <w:rPr>
                <w:rFonts w:eastAsia="Times New Roman" w:cstheme="minorHAnsi"/>
              </w:rPr>
              <w:t>2011</w:t>
            </w:r>
          </w:p>
        </w:tc>
        <w:tc>
          <w:tcPr>
            <w:tcW w:w="2977" w:type="dxa"/>
            <w:shd w:val="clear" w:color="auto" w:fill="auto"/>
            <w:hideMark/>
          </w:tcPr>
          <w:p w14:paraId="1A27D3F4" w14:textId="3316F6C3" w:rsidR="006024D0" w:rsidRPr="00FA764C" w:rsidRDefault="006024D0" w:rsidP="00CC74CC">
            <w:pPr>
              <w:rPr>
                <w:rFonts w:eastAsia="Times New Roman" w:cstheme="minorHAnsi"/>
              </w:rPr>
            </w:pPr>
            <w:r w:rsidRPr="00FA764C">
              <w:rPr>
                <w:rFonts w:eastAsia="Times New Roman" w:cstheme="minorHAnsi"/>
              </w:rPr>
              <w:t>University</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California,</w:t>
            </w:r>
            <w:r w:rsidR="00857C17" w:rsidRPr="00FA764C">
              <w:rPr>
                <w:rFonts w:eastAsia="Times New Roman" w:cstheme="minorHAnsi"/>
              </w:rPr>
              <w:t xml:space="preserve"> </w:t>
            </w:r>
            <w:r w:rsidRPr="00FA764C">
              <w:rPr>
                <w:rFonts w:eastAsia="Times New Roman" w:cstheme="minorHAnsi"/>
              </w:rPr>
              <w:t>Los</w:t>
            </w:r>
            <w:r w:rsidR="00857C17" w:rsidRPr="00FA764C">
              <w:rPr>
                <w:rFonts w:eastAsia="Times New Roman" w:cstheme="minorHAnsi"/>
              </w:rPr>
              <w:t xml:space="preserve"> </w:t>
            </w:r>
            <w:r w:rsidRPr="00FA764C">
              <w:rPr>
                <w:rFonts w:eastAsia="Times New Roman" w:cstheme="minorHAnsi"/>
              </w:rPr>
              <w:t>Angeles</w:t>
            </w:r>
            <w:r w:rsidR="00857C17" w:rsidRPr="00FA764C">
              <w:rPr>
                <w:rFonts w:eastAsia="Times New Roman" w:cstheme="minorHAnsi"/>
              </w:rPr>
              <w:t xml:space="preserve"> </w:t>
            </w:r>
            <w:r w:rsidRPr="00FA764C">
              <w:rPr>
                <w:rFonts w:eastAsia="Times New Roman" w:cstheme="minorHAnsi"/>
              </w:rPr>
              <w:t>Geriatrics</w:t>
            </w:r>
            <w:r w:rsidR="00857C17" w:rsidRPr="00FA764C">
              <w:rPr>
                <w:rFonts w:eastAsia="Times New Roman" w:cstheme="minorHAnsi"/>
              </w:rPr>
              <w:t xml:space="preserve"> </w:t>
            </w:r>
            <w:r w:rsidRPr="00FA764C">
              <w:rPr>
                <w:rFonts w:eastAsia="Times New Roman" w:cstheme="minorHAnsi"/>
              </w:rPr>
              <w:t>Scale</w:t>
            </w:r>
          </w:p>
        </w:tc>
        <w:tc>
          <w:tcPr>
            <w:tcW w:w="2551" w:type="dxa"/>
          </w:tcPr>
          <w:p w14:paraId="04FAFCBA" w14:textId="6907C635"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PWD</w:t>
            </w:r>
            <w:r w:rsidR="00BD107D" w:rsidRPr="00FA764C">
              <w:rPr>
                <w:rFonts w:eastAsia="Times New Roman" w:cstheme="minorHAnsi"/>
              </w:rPr>
              <w:t>s</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healthcare</w:t>
            </w:r>
            <w:r w:rsidR="00857C17" w:rsidRPr="00FA764C">
              <w:rPr>
                <w:rFonts w:eastAsia="Times New Roman" w:cstheme="minorHAnsi"/>
              </w:rPr>
              <w:t xml:space="preserve"> </w:t>
            </w:r>
            <w:r w:rsidRPr="00FA764C">
              <w:rPr>
                <w:rFonts w:eastAsia="Times New Roman" w:cstheme="minorHAnsi"/>
              </w:rPr>
              <w:t>sector</w:t>
            </w:r>
            <w:r w:rsidR="00857C17" w:rsidRPr="00FA764C">
              <w:rPr>
                <w:rFonts w:eastAsia="Times New Roman" w:cstheme="minorHAnsi"/>
              </w:rPr>
              <w:t xml:space="preserve"> </w:t>
            </w:r>
          </w:p>
        </w:tc>
        <w:tc>
          <w:tcPr>
            <w:tcW w:w="1254" w:type="dxa"/>
            <w:shd w:val="clear" w:color="auto" w:fill="auto"/>
            <w:noWrap/>
            <w:hideMark/>
          </w:tcPr>
          <w:p w14:paraId="2BBE312E" w14:textId="77777777" w:rsidR="006024D0" w:rsidRPr="00FA764C" w:rsidRDefault="006024D0" w:rsidP="00CC74CC">
            <w:pPr>
              <w:rPr>
                <w:rFonts w:eastAsia="Times New Roman" w:cstheme="minorHAnsi"/>
              </w:rPr>
            </w:pPr>
            <w:r w:rsidRPr="00FA764C">
              <w:rPr>
                <w:rFonts w:eastAsia="Times New Roman" w:cstheme="minorHAnsi"/>
              </w:rPr>
              <w:t>USA</w:t>
            </w:r>
          </w:p>
        </w:tc>
        <w:tc>
          <w:tcPr>
            <w:tcW w:w="989" w:type="dxa"/>
          </w:tcPr>
          <w:p w14:paraId="3A7181BC"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23519FE7" w14:textId="77777777" w:rsidTr="00FF3746">
        <w:trPr>
          <w:trHeight w:val="252"/>
        </w:trPr>
        <w:tc>
          <w:tcPr>
            <w:tcW w:w="1208" w:type="dxa"/>
            <w:shd w:val="clear" w:color="auto" w:fill="auto"/>
            <w:noWrap/>
          </w:tcPr>
          <w:p w14:paraId="7E2D07E7" w14:textId="4171316C" w:rsidR="006024D0" w:rsidRPr="00FA764C" w:rsidRDefault="006024D0" w:rsidP="00CC74CC">
            <w:pPr>
              <w:rPr>
                <w:rFonts w:eastAsia="Times New Roman" w:cstheme="minorHAnsi"/>
              </w:rPr>
            </w:pPr>
            <w:proofErr w:type="spellStart"/>
            <w:r w:rsidRPr="00FA764C">
              <w:rPr>
                <w:rFonts w:eastAsia="Times New Roman" w:cstheme="minorHAnsi"/>
              </w:rPr>
              <w:t>Chadd</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209512CB" w14:textId="77777777" w:rsidR="006024D0" w:rsidRPr="00FA764C" w:rsidRDefault="006024D0" w:rsidP="00CC74CC">
            <w:pPr>
              <w:rPr>
                <w:rFonts w:eastAsia="Times New Roman" w:cstheme="minorHAnsi"/>
              </w:rPr>
            </w:pPr>
            <w:r w:rsidRPr="00FA764C">
              <w:rPr>
                <w:rFonts w:eastAsia="Times New Roman" w:cstheme="minorHAnsi"/>
              </w:rPr>
              <w:t>2011</w:t>
            </w:r>
          </w:p>
        </w:tc>
        <w:tc>
          <w:tcPr>
            <w:tcW w:w="2977" w:type="dxa"/>
            <w:shd w:val="clear" w:color="auto" w:fill="auto"/>
          </w:tcPr>
          <w:p w14:paraId="11FEC28D" w14:textId="2A06756C" w:rsidR="006024D0" w:rsidRPr="00FA764C" w:rsidRDefault="006024D0" w:rsidP="00CC74CC">
            <w:pPr>
              <w:rPr>
                <w:rFonts w:eastAsia="Times New Roman" w:cstheme="minorHAnsi"/>
              </w:rPr>
            </w:pPr>
            <w:r w:rsidRPr="00FA764C">
              <w:rPr>
                <w:rFonts w:eastAsia="Times New Roman" w:cstheme="minorHAnsi"/>
              </w:rPr>
              <w:t>Maxwell</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Sullivan</w:t>
            </w:r>
            <w:r w:rsidR="00857C17" w:rsidRPr="00FA764C">
              <w:rPr>
                <w:rFonts w:eastAsia="Times New Roman" w:cstheme="minorHAnsi"/>
              </w:rPr>
              <w:t xml:space="preserve"> </w:t>
            </w:r>
            <w:r w:rsidRPr="00FA764C">
              <w:rPr>
                <w:rFonts w:eastAsia="Times New Roman" w:cstheme="minorHAnsi"/>
              </w:rPr>
              <w:t>Attitude</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(MSAS)</w:t>
            </w:r>
          </w:p>
        </w:tc>
        <w:tc>
          <w:tcPr>
            <w:tcW w:w="2551" w:type="dxa"/>
          </w:tcPr>
          <w:p w14:paraId="757A55AA" w14:textId="44EA3BDF"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PWD</w:t>
            </w:r>
            <w:r w:rsidR="00BD107D" w:rsidRPr="00FA764C">
              <w:rPr>
                <w:rFonts w:eastAsia="Times New Roman" w:cstheme="minorHAnsi"/>
              </w:rPr>
              <w:t>s</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healthcare</w:t>
            </w:r>
            <w:r w:rsidR="00857C17" w:rsidRPr="00FA764C">
              <w:rPr>
                <w:rFonts w:eastAsia="Times New Roman" w:cstheme="minorHAnsi"/>
              </w:rPr>
              <w:t xml:space="preserve"> </w:t>
            </w:r>
            <w:r w:rsidRPr="00FA764C">
              <w:rPr>
                <w:rFonts w:eastAsia="Times New Roman" w:cstheme="minorHAnsi"/>
              </w:rPr>
              <w:t>sector</w:t>
            </w:r>
          </w:p>
        </w:tc>
        <w:tc>
          <w:tcPr>
            <w:tcW w:w="1254" w:type="dxa"/>
            <w:shd w:val="clear" w:color="auto" w:fill="auto"/>
            <w:noWrap/>
          </w:tcPr>
          <w:p w14:paraId="71354EAB" w14:textId="77777777" w:rsidR="006024D0" w:rsidRPr="00FA764C" w:rsidRDefault="006024D0" w:rsidP="00CC74CC">
            <w:pPr>
              <w:rPr>
                <w:rFonts w:eastAsia="Times New Roman" w:cstheme="minorHAnsi"/>
              </w:rPr>
            </w:pPr>
            <w:r w:rsidRPr="00FA764C">
              <w:rPr>
                <w:rFonts w:eastAsia="Times New Roman" w:cstheme="minorHAnsi"/>
              </w:rPr>
              <w:t>USA</w:t>
            </w:r>
          </w:p>
        </w:tc>
        <w:tc>
          <w:tcPr>
            <w:tcW w:w="989" w:type="dxa"/>
          </w:tcPr>
          <w:p w14:paraId="2517F653"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74DD638B" w14:textId="77777777" w:rsidTr="00FF3746">
        <w:trPr>
          <w:trHeight w:val="378"/>
        </w:trPr>
        <w:tc>
          <w:tcPr>
            <w:tcW w:w="1208" w:type="dxa"/>
            <w:shd w:val="clear" w:color="auto" w:fill="auto"/>
            <w:noWrap/>
            <w:hideMark/>
          </w:tcPr>
          <w:p w14:paraId="0D701AEA" w14:textId="3504983F" w:rsidR="006024D0" w:rsidRPr="00FA764C" w:rsidRDefault="006024D0" w:rsidP="00CC74CC">
            <w:pPr>
              <w:rPr>
                <w:rFonts w:eastAsia="Times New Roman" w:cstheme="minorHAnsi"/>
              </w:rPr>
            </w:pPr>
            <w:r w:rsidRPr="00FA764C">
              <w:rPr>
                <w:rFonts w:eastAsia="Times New Roman" w:cstheme="minorHAnsi"/>
              </w:rPr>
              <w:t>Tait</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hideMark/>
          </w:tcPr>
          <w:p w14:paraId="20C54D1D" w14:textId="77777777" w:rsidR="006024D0" w:rsidRPr="00FA764C" w:rsidRDefault="006024D0" w:rsidP="00CC74CC">
            <w:pPr>
              <w:rPr>
                <w:rFonts w:eastAsia="Times New Roman" w:cstheme="minorHAnsi"/>
              </w:rPr>
            </w:pPr>
            <w:r w:rsidRPr="00FA764C">
              <w:rPr>
                <w:rFonts w:eastAsia="Times New Roman" w:cstheme="minorHAnsi"/>
              </w:rPr>
              <w:t>2000</w:t>
            </w:r>
          </w:p>
        </w:tc>
        <w:tc>
          <w:tcPr>
            <w:tcW w:w="2977" w:type="dxa"/>
            <w:shd w:val="clear" w:color="auto" w:fill="auto"/>
            <w:hideMark/>
          </w:tcPr>
          <w:p w14:paraId="4C2C1DA9" w14:textId="6FAC7640" w:rsidR="006024D0" w:rsidRPr="00FA764C" w:rsidRDefault="006024D0" w:rsidP="00CC74CC">
            <w:pPr>
              <w:rPr>
                <w:rFonts w:eastAsia="Times New Roman" w:cstheme="minorHAnsi"/>
              </w:rPr>
            </w:pPr>
            <w:r w:rsidRPr="00FA764C">
              <w:rPr>
                <w:rFonts w:eastAsia="Times New Roman" w:cstheme="minorHAnsi"/>
              </w:rPr>
              <w:t>Disabled</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(IDP)</w:t>
            </w:r>
          </w:p>
        </w:tc>
        <w:tc>
          <w:tcPr>
            <w:tcW w:w="2551" w:type="dxa"/>
          </w:tcPr>
          <w:p w14:paraId="537ACB36" w14:textId="08F0E1B8"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disability</w:t>
            </w:r>
          </w:p>
        </w:tc>
        <w:tc>
          <w:tcPr>
            <w:tcW w:w="1254" w:type="dxa"/>
            <w:shd w:val="clear" w:color="auto" w:fill="auto"/>
            <w:hideMark/>
          </w:tcPr>
          <w:p w14:paraId="28D2C942" w14:textId="77777777" w:rsidR="006024D0" w:rsidRPr="00FA764C" w:rsidRDefault="006024D0" w:rsidP="00CC74CC">
            <w:pPr>
              <w:rPr>
                <w:rFonts w:eastAsia="Times New Roman" w:cstheme="minorHAnsi"/>
              </w:rPr>
            </w:pPr>
            <w:r w:rsidRPr="00FA764C">
              <w:rPr>
                <w:rFonts w:eastAsia="Times New Roman" w:cstheme="minorHAnsi"/>
              </w:rPr>
              <w:t>Australia</w:t>
            </w:r>
          </w:p>
        </w:tc>
        <w:tc>
          <w:tcPr>
            <w:tcW w:w="989" w:type="dxa"/>
          </w:tcPr>
          <w:p w14:paraId="397FBF5F"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05FBE43B" w14:textId="77777777" w:rsidTr="00FF3746">
        <w:trPr>
          <w:trHeight w:val="378"/>
        </w:trPr>
        <w:tc>
          <w:tcPr>
            <w:tcW w:w="1208" w:type="dxa"/>
            <w:shd w:val="clear" w:color="auto" w:fill="auto"/>
            <w:noWrap/>
          </w:tcPr>
          <w:p w14:paraId="6C40C900" w14:textId="136DA5EB" w:rsidR="006024D0" w:rsidRPr="00FA764C" w:rsidRDefault="006024D0" w:rsidP="00CC74CC">
            <w:pPr>
              <w:rPr>
                <w:rFonts w:eastAsia="Times New Roman" w:cstheme="minorHAnsi"/>
              </w:rPr>
            </w:pPr>
            <w:proofErr w:type="spellStart"/>
            <w:r w:rsidRPr="00FA764C">
              <w:rPr>
                <w:rFonts w:eastAsia="Times New Roman" w:cstheme="minorHAnsi"/>
              </w:rPr>
              <w:t>Yazbeck</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0C6BE86F" w14:textId="77777777" w:rsidR="006024D0" w:rsidRPr="00FA764C" w:rsidRDefault="006024D0" w:rsidP="00CC74CC">
            <w:pPr>
              <w:rPr>
                <w:rFonts w:eastAsia="Times New Roman" w:cstheme="minorHAnsi"/>
              </w:rPr>
            </w:pPr>
            <w:r w:rsidRPr="00FA764C">
              <w:rPr>
                <w:rFonts w:eastAsia="Times New Roman" w:cstheme="minorHAnsi"/>
              </w:rPr>
              <w:t>2004</w:t>
            </w:r>
          </w:p>
        </w:tc>
        <w:tc>
          <w:tcPr>
            <w:tcW w:w="2977" w:type="dxa"/>
            <w:shd w:val="clear" w:color="auto" w:fill="auto"/>
          </w:tcPr>
          <w:p w14:paraId="22C09F4D" w14:textId="2BAF2B7F" w:rsidR="006024D0" w:rsidRPr="00FA764C" w:rsidRDefault="006024D0" w:rsidP="00CC74CC">
            <w:pPr>
              <w:rPr>
                <w:rFonts w:eastAsia="Times New Roman" w:cstheme="minorHAnsi"/>
              </w:rPr>
            </w:pP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Attitude</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Retardation,</w:t>
            </w:r>
          </w:p>
          <w:p w14:paraId="52AC108F" w14:textId="775D1084" w:rsidR="006024D0" w:rsidRPr="00FA764C" w:rsidRDefault="006024D0" w:rsidP="00CC74CC">
            <w:pPr>
              <w:rPr>
                <w:rFonts w:eastAsia="Times New Roman" w:cstheme="minorHAnsi"/>
              </w:rPr>
            </w:pP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Retardation</w:t>
            </w:r>
            <w:r w:rsidR="00857C17" w:rsidRPr="00FA764C">
              <w:rPr>
                <w:rFonts w:eastAsia="Times New Roman" w:cstheme="minorHAnsi"/>
              </w:rPr>
              <w:t xml:space="preserve"> </w:t>
            </w:r>
            <w:r w:rsidRPr="00FA764C">
              <w:rPr>
                <w:rFonts w:eastAsia="Times New Roman" w:cstheme="minorHAnsi"/>
              </w:rPr>
              <w:t>Attitude</w:t>
            </w:r>
            <w:r w:rsidR="00857C17" w:rsidRPr="00FA764C">
              <w:rPr>
                <w:rFonts w:eastAsia="Times New Roman" w:cstheme="minorHAnsi"/>
              </w:rPr>
              <w:t xml:space="preserve"> </w:t>
            </w:r>
            <w:r w:rsidRPr="00FA764C">
              <w:rPr>
                <w:rFonts w:eastAsia="Times New Roman" w:cstheme="minorHAnsi"/>
              </w:rPr>
              <w:t>Inventory,</w:t>
            </w:r>
          </w:p>
          <w:p w14:paraId="2E0411A5" w14:textId="58C08138" w:rsidR="006024D0" w:rsidRPr="00FA764C" w:rsidRDefault="006024D0" w:rsidP="00CC74CC">
            <w:pPr>
              <w:rPr>
                <w:rFonts w:eastAsia="Times New Roman" w:cstheme="minorHAnsi"/>
              </w:rPr>
            </w:pP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Community</w:t>
            </w:r>
            <w:r w:rsidR="00857C17" w:rsidRPr="00FA764C">
              <w:rPr>
                <w:rFonts w:eastAsia="Times New Roman" w:cstheme="minorHAnsi"/>
              </w:rPr>
              <w:t xml:space="preserve"> </w:t>
            </w:r>
            <w:r w:rsidRPr="00FA764C">
              <w:rPr>
                <w:rFonts w:eastAsia="Times New Roman" w:cstheme="minorHAnsi"/>
              </w:rPr>
              <w:t>Living</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Retardation</w:t>
            </w:r>
          </w:p>
        </w:tc>
        <w:tc>
          <w:tcPr>
            <w:tcW w:w="2551" w:type="dxa"/>
          </w:tcPr>
          <w:p w14:paraId="6D25BCA8" w14:textId="20C9C04A"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person</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disabilities</w:t>
            </w:r>
          </w:p>
        </w:tc>
        <w:tc>
          <w:tcPr>
            <w:tcW w:w="1254" w:type="dxa"/>
            <w:shd w:val="clear" w:color="auto" w:fill="auto"/>
          </w:tcPr>
          <w:p w14:paraId="5BC37171" w14:textId="77777777" w:rsidR="006024D0" w:rsidRPr="00FA764C" w:rsidRDefault="006024D0" w:rsidP="00CC74CC">
            <w:pPr>
              <w:rPr>
                <w:rFonts w:eastAsia="Times New Roman" w:cstheme="minorHAnsi"/>
              </w:rPr>
            </w:pPr>
            <w:r w:rsidRPr="00FA764C">
              <w:rPr>
                <w:rFonts w:eastAsia="Times New Roman" w:cstheme="minorHAnsi"/>
              </w:rPr>
              <w:t>Australia</w:t>
            </w:r>
          </w:p>
        </w:tc>
        <w:tc>
          <w:tcPr>
            <w:tcW w:w="989" w:type="dxa"/>
          </w:tcPr>
          <w:p w14:paraId="73E3D1FE"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085B7BCA" w14:textId="77777777" w:rsidTr="00FF3746">
        <w:trPr>
          <w:trHeight w:val="240"/>
        </w:trPr>
        <w:tc>
          <w:tcPr>
            <w:tcW w:w="1208" w:type="dxa"/>
            <w:shd w:val="clear" w:color="auto" w:fill="auto"/>
            <w:noWrap/>
            <w:hideMark/>
          </w:tcPr>
          <w:p w14:paraId="2B6F4EBA" w14:textId="0455DF2E" w:rsidR="006024D0" w:rsidRPr="00FA764C" w:rsidRDefault="006024D0" w:rsidP="00CC74CC">
            <w:pPr>
              <w:rPr>
                <w:rFonts w:eastAsia="Times New Roman" w:cstheme="minorHAnsi"/>
              </w:rPr>
            </w:pPr>
            <w:proofErr w:type="spellStart"/>
            <w:r w:rsidRPr="00FA764C">
              <w:rPr>
                <w:rFonts w:eastAsia="Times New Roman" w:cstheme="minorHAnsi"/>
              </w:rPr>
              <w:t>Tervo</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hideMark/>
          </w:tcPr>
          <w:p w14:paraId="682BFE40" w14:textId="3D726971" w:rsidR="006024D0" w:rsidRPr="00FA764C" w:rsidRDefault="006024D0" w:rsidP="00CC74CC">
            <w:pPr>
              <w:rPr>
                <w:rFonts w:eastAsia="Times New Roman" w:cstheme="minorHAnsi"/>
              </w:rPr>
            </w:pPr>
            <w:r w:rsidRPr="00FA764C">
              <w:rPr>
                <w:rFonts w:eastAsia="Times New Roman" w:cstheme="minorHAnsi"/>
              </w:rPr>
              <w:t>200</w:t>
            </w:r>
            <w:r w:rsidR="00733CC8" w:rsidRPr="00FA764C">
              <w:rPr>
                <w:rFonts w:eastAsia="Times New Roman" w:cstheme="minorHAnsi"/>
              </w:rPr>
              <w:t>2</w:t>
            </w:r>
          </w:p>
        </w:tc>
        <w:tc>
          <w:tcPr>
            <w:tcW w:w="2977" w:type="dxa"/>
            <w:shd w:val="clear" w:color="auto" w:fill="auto"/>
            <w:hideMark/>
          </w:tcPr>
          <w:p w14:paraId="7AC5BE6E" w14:textId="0AB6E3D4" w:rsidR="006024D0" w:rsidRPr="00FA764C" w:rsidRDefault="006024D0" w:rsidP="00CC74CC">
            <w:pPr>
              <w:rPr>
                <w:rFonts w:eastAsia="Times New Roman" w:cstheme="minorHAnsi"/>
              </w:rPr>
            </w:pPr>
            <w:r w:rsidRPr="00FA764C">
              <w:rPr>
                <w:rFonts w:eastAsia="Times New Roman" w:cstheme="minorHAnsi"/>
              </w:rPr>
              <w:t>Attitude</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Disabled</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(ATDP)</w:t>
            </w:r>
            <w:r w:rsidR="00857C17" w:rsidRPr="00FA764C">
              <w:rPr>
                <w:rFonts w:eastAsia="Times New Roman" w:cstheme="minorHAnsi"/>
              </w:rPr>
              <w:t xml:space="preserve"> </w:t>
            </w:r>
            <w:r w:rsidRPr="00FA764C">
              <w:rPr>
                <w:rFonts w:eastAsia="Times New Roman" w:cstheme="minorHAnsi"/>
              </w:rPr>
              <w:t>Scale</w:t>
            </w:r>
          </w:p>
        </w:tc>
        <w:tc>
          <w:tcPr>
            <w:tcW w:w="2551" w:type="dxa"/>
          </w:tcPr>
          <w:p w14:paraId="0F27725B" w14:textId="6A4BC42E"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PWD</w:t>
            </w:r>
            <w:r w:rsidR="00BD107D" w:rsidRPr="00FA764C">
              <w:rPr>
                <w:rFonts w:eastAsia="Times New Roman" w:cstheme="minorHAnsi"/>
              </w:rPr>
              <w:t>s</w:t>
            </w:r>
            <w:r w:rsidR="00857C17" w:rsidRPr="00FA764C">
              <w:rPr>
                <w:rFonts w:eastAsia="Times New Roman" w:cstheme="minorHAnsi"/>
              </w:rPr>
              <w:t xml:space="preserve"> </w:t>
            </w:r>
          </w:p>
        </w:tc>
        <w:tc>
          <w:tcPr>
            <w:tcW w:w="1254" w:type="dxa"/>
            <w:shd w:val="clear" w:color="auto" w:fill="auto"/>
            <w:noWrap/>
            <w:hideMark/>
          </w:tcPr>
          <w:p w14:paraId="775AD237" w14:textId="77777777" w:rsidR="006024D0" w:rsidRPr="00FA764C" w:rsidRDefault="006024D0" w:rsidP="00CC74CC">
            <w:pPr>
              <w:rPr>
                <w:rFonts w:eastAsia="Times New Roman" w:cstheme="minorHAnsi"/>
              </w:rPr>
            </w:pPr>
            <w:r w:rsidRPr="00FA764C">
              <w:rPr>
                <w:rFonts w:eastAsia="Times New Roman" w:cstheme="minorHAnsi"/>
              </w:rPr>
              <w:t>USA</w:t>
            </w:r>
          </w:p>
        </w:tc>
        <w:tc>
          <w:tcPr>
            <w:tcW w:w="989" w:type="dxa"/>
          </w:tcPr>
          <w:p w14:paraId="723F7AEB"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253749C5" w14:textId="77777777" w:rsidTr="00FF3746">
        <w:trPr>
          <w:trHeight w:val="28"/>
        </w:trPr>
        <w:tc>
          <w:tcPr>
            <w:tcW w:w="1208" w:type="dxa"/>
            <w:shd w:val="clear" w:color="auto" w:fill="auto"/>
            <w:noWrap/>
          </w:tcPr>
          <w:p w14:paraId="38A8B5F2" w14:textId="1A0BD1DC" w:rsidR="006024D0" w:rsidRPr="00FA764C" w:rsidRDefault="006024D0" w:rsidP="00CC74CC">
            <w:pPr>
              <w:rPr>
                <w:rFonts w:eastAsia="Times New Roman" w:cstheme="minorHAnsi"/>
              </w:rPr>
            </w:pPr>
            <w:proofErr w:type="spellStart"/>
            <w:r w:rsidRPr="00FA764C">
              <w:rPr>
                <w:rFonts w:eastAsia="Times New Roman" w:cstheme="minorHAnsi"/>
              </w:rPr>
              <w:t>Tervo</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3B58DC48" w14:textId="70662269" w:rsidR="006024D0" w:rsidRPr="00FA764C" w:rsidRDefault="006024D0" w:rsidP="00CC74CC">
            <w:pPr>
              <w:rPr>
                <w:rFonts w:eastAsia="Times New Roman" w:cstheme="minorHAnsi"/>
              </w:rPr>
            </w:pPr>
            <w:r w:rsidRPr="00FA764C">
              <w:rPr>
                <w:rFonts w:eastAsia="Times New Roman" w:cstheme="minorHAnsi"/>
              </w:rPr>
              <w:t>200</w:t>
            </w:r>
            <w:r w:rsidR="00733CC8" w:rsidRPr="00FA764C">
              <w:rPr>
                <w:rFonts w:eastAsia="Times New Roman" w:cstheme="minorHAnsi"/>
              </w:rPr>
              <w:t>2</w:t>
            </w:r>
          </w:p>
        </w:tc>
        <w:tc>
          <w:tcPr>
            <w:tcW w:w="2977" w:type="dxa"/>
            <w:shd w:val="clear" w:color="auto" w:fill="auto"/>
          </w:tcPr>
          <w:p w14:paraId="5B07880D" w14:textId="310E6AC3" w:rsidR="006024D0" w:rsidRPr="00FA764C" w:rsidRDefault="006024D0" w:rsidP="00CC74CC">
            <w:pPr>
              <w:rPr>
                <w:rFonts w:eastAsia="Times New Roman" w:cstheme="minorHAnsi"/>
              </w:rPr>
            </w:pP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Disabled</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(SADP)</w:t>
            </w:r>
          </w:p>
        </w:tc>
        <w:tc>
          <w:tcPr>
            <w:tcW w:w="2551" w:type="dxa"/>
          </w:tcPr>
          <w:p w14:paraId="4AFB4904" w14:textId="77B20C3F"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PWD</w:t>
            </w:r>
            <w:r w:rsidR="00BD107D" w:rsidRPr="00FA764C">
              <w:rPr>
                <w:rFonts w:eastAsia="Times New Roman" w:cstheme="minorHAnsi"/>
              </w:rPr>
              <w:t>s</w:t>
            </w:r>
          </w:p>
        </w:tc>
        <w:tc>
          <w:tcPr>
            <w:tcW w:w="1254" w:type="dxa"/>
            <w:shd w:val="clear" w:color="auto" w:fill="auto"/>
            <w:noWrap/>
          </w:tcPr>
          <w:p w14:paraId="252D06AE" w14:textId="77777777" w:rsidR="006024D0" w:rsidRPr="00FA764C" w:rsidRDefault="006024D0" w:rsidP="00CC74CC">
            <w:pPr>
              <w:rPr>
                <w:rFonts w:eastAsia="Times New Roman" w:cstheme="minorHAnsi"/>
              </w:rPr>
            </w:pPr>
            <w:r w:rsidRPr="00FA764C">
              <w:rPr>
                <w:rFonts w:eastAsia="Times New Roman" w:cstheme="minorHAnsi"/>
              </w:rPr>
              <w:t>USA</w:t>
            </w:r>
          </w:p>
        </w:tc>
        <w:tc>
          <w:tcPr>
            <w:tcW w:w="989" w:type="dxa"/>
          </w:tcPr>
          <w:p w14:paraId="4B660E16"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03D27494" w14:textId="77777777" w:rsidTr="00FF3746">
        <w:trPr>
          <w:trHeight w:val="240"/>
        </w:trPr>
        <w:tc>
          <w:tcPr>
            <w:tcW w:w="1208" w:type="dxa"/>
            <w:shd w:val="clear" w:color="auto" w:fill="auto"/>
            <w:noWrap/>
          </w:tcPr>
          <w:p w14:paraId="5515D3FF" w14:textId="1CA1C55D" w:rsidR="006024D0" w:rsidRPr="00FA764C" w:rsidRDefault="006024D0" w:rsidP="00CC74CC">
            <w:pPr>
              <w:rPr>
                <w:rFonts w:eastAsia="Times New Roman" w:cstheme="minorHAnsi"/>
              </w:rPr>
            </w:pPr>
            <w:proofErr w:type="spellStart"/>
            <w:r w:rsidRPr="00FA764C">
              <w:rPr>
                <w:rFonts w:eastAsia="Times New Roman" w:cstheme="minorHAnsi"/>
              </w:rPr>
              <w:t>Tervo</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4172B7C7" w14:textId="04D92ECF" w:rsidR="006024D0" w:rsidRPr="00FA764C" w:rsidRDefault="006024D0" w:rsidP="00CC74CC">
            <w:pPr>
              <w:rPr>
                <w:rFonts w:eastAsia="Times New Roman" w:cstheme="minorHAnsi"/>
              </w:rPr>
            </w:pPr>
            <w:r w:rsidRPr="00FA764C">
              <w:rPr>
                <w:rFonts w:eastAsia="Times New Roman" w:cstheme="minorHAnsi"/>
              </w:rPr>
              <w:t>200</w:t>
            </w:r>
            <w:r w:rsidR="00733CC8" w:rsidRPr="00FA764C">
              <w:rPr>
                <w:rFonts w:eastAsia="Times New Roman" w:cstheme="minorHAnsi"/>
              </w:rPr>
              <w:t>2</w:t>
            </w:r>
          </w:p>
        </w:tc>
        <w:tc>
          <w:tcPr>
            <w:tcW w:w="2977" w:type="dxa"/>
            <w:shd w:val="clear" w:color="auto" w:fill="auto"/>
          </w:tcPr>
          <w:p w14:paraId="69011479" w14:textId="69F34B34" w:rsidR="006024D0" w:rsidRPr="00FA764C" w:rsidRDefault="006024D0" w:rsidP="00CC74CC">
            <w:pPr>
              <w:rPr>
                <w:rFonts w:eastAsia="Times New Roman" w:cstheme="minorHAnsi"/>
              </w:rPr>
            </w:pPr>
            <w:r w:rsidRPr="00FA764C">
              <w:rPr>
                <w:rFonts w:eastAsia="Times New Roman" w:cstheme="minorHAnsi"/>
              </w:rPr>
              <w:t>Rehabilitation</w:t>
            </w:r>
            <w:r w:rsidR="00857C17" w:rsidRPr="00FA764C">
              <w:rPr>
                <w:rFonts w:eastAsia="Times New Roman" w:cstheme="minorHAnsi"/>
              </w:rPr>
              <w:t xml:space="preserve"> </w:t>
            </w:r>
            <w:r w:rsidRPr="00FA764C">
              <w:rPr>
                <w:rFonts w:eastAsia="Times New Roman" w:cstheme="minorHAnsi"/>
              </w:rPr>
              <w:t>Situations</w:t>
            </w:r>
            <w:r w:rsidR="00857C17" w:rsidRPr="00FA764C">
              <w:rPr>
                <w:rFonts w:eastAsia="Times New Roman" w:cstheme="minorHAnsi"/>
              </w:rPr>
              <w:t xml:space="preserve"> </w:t>
            </w:r>
            <w:r w:rsidRPr="00FA764C">
              <w:rPr>
                <w:rFonts w:eastAsia="Times New Roman" w:cstheme="minorHAnsi"/>
              </w:rPr>
              <w:t>Inventory</w:t>
            </w:r>
            <w:r w:rsidR="00857C17" w:rsidRPr="00FA764C">
              <w:rPr>
                <w:rFonts w:eastAsia="Times New Roman" w:cstheme="minorHAnsi"/>
              </w:rPr>
              <w:t xml:space="preserve"> </w:t>
            </w:r>
            <w:r w:rsidRPr="00FA764C">
              <w:rPr>
                <w:rFonts w:eastAsia="Times New Roman" w:cstheme="minorHAnsi"/>
              </w:rPr>
              <w:t>(RSI)</w:t>
            </w:r>
          </w:p>
        </w:tc>
        <w:tc>
          <w:tcPr>
            <w:tcW w:w="2551" w:type="dxa"/>
          </w:tcPr>
          <w:p w14:paraId="697B5539" w14:textId="2CA63F88" w:rsidR="006024D0" w:rsidRPr="00FA764C" w:rsidRDefault="006024D0" w:rsidP="00CC74CC">
            <w:pPr>
              <w:rPr>
                <w:rFonts w:eastAsia="Times New Roman" w:cstheme="minorHAnsi"/>
              </w:rPr>
            </w:pPr>
            <w:r w:rsidRPr="00FA764C">
              <w:rPr>
                <w:rFonts w:eastAsia="Times New Roman" w:cstheme="minorHAnsi"/>
              </w:rPr>
              <w:t>Perception</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difficulty</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typical</w:t>
            </w:r>
            <w:r w:rsidR="00857C17" w:rsidRPr="00FA764C">
              <w:rPr>
                <w:rFonts w:eastAsia="Times New Roman" w:cstheme="minorHAnsi"/>
              </w:rPr>
              <w:t xml:space="preserve"> </w:t>
            </w:r>
            <w:r w:rsidRPr="00FA764C">
              <w:rPr>
                <w:rFonts w:eastAsia="Times New Roman" w:cstheme="minorHAnsi"/>
              </w:rPr>
              <w:t>rehabilitation</w:t>
            </w:r>
            <w:r w:rsidR="00857C17" w:rsidRPr="00FA764C">
              <w:rPr>
                <w:rFonts w:eastAsia="Times New Roman" w:cstheme="minorHAnsi"/>
              </w:rPr>
              <w:t xml:space="preserve"> </w:t>
            </w:r>
            <w:r w:rsidRPr="00FA764C">
              <w:rPr>
                <w:rFonts w:eastAsia="Times New Roman" w:cstheme="minorHAnsi"/>
              </w:rPr>
              <w:t>situations</w:t>
            </w:r>
          </w:p>
        </w:tc>
        <w:tc>
          <w:tcPr>
            <w:tcW w:w="1254" w:type="dxa"/>
            <w:shd w:val="clear" w:color="auto" w:fill="auto"/>
            <w:noWrap/>
          </w:tcPr>
          <w:p w14:paraId="3B8161CB" w14:textId="77777777" w:rsidR="006024D0" w:rsidRPr="00FA764C" w:rsidRDefault="006024D0" w:rsidP="00CC74CC">
            <w:pPr>
              <w:rPr>
                <w:rFonts w:eastAsia="Times New Roman" w:cstheme="minorHAnsi"/>
              </w:rPr>
            </w:pPr>
            <w:r w:rsidRPr="00FA764C">
              <w:rPr>
                <w:rFonts w:eastAsia="Times New Roman" w:cstheme="minorHAnsi"/>
              </w:rPr>
              <w:t>USA</w:t>
            </w:r>
          </w:p>
        </w:tc>
        <w:tc>
          <w:tcPr>
            <w:tcW w:w="989" w:type="dxa"/>
          </w:tcPr>
          <w:p w14:paraId="6D918CC6"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1468E973" w14:textId="77777777" w:rsidTr="00FF3746">
        <w:trPr>
          <w:trHeight w:val="252"/>
        </w:trPr>
        <w:tc>
          <w:tcPr>
            <w:tcW w:w="1208" w:type="dxa"/>
            <w:shd w:val="clear" w:color="auto" w:fill="auto"/>
            <w:noWrap/>
          </w:tcPr>
          <w:p w14:paraId="3BCF13EE" w14:textId="7FC2ABFE" w:rsidR="006024D0" w:rsidRPr="00FA764C" w:rsidRDefault="00000000" w:rsidP="00CC74CC">
            <w:pPr>
              <w:rPr>
                <w:rFonts w:eastAsia="Times New Roman" w:cstheme="minorHAnsi"/>
              </w:rPr>
            </w:pPr>
            <w:hyperlink r:id="rId210" w:anchor="bib0415" w:history="1">
              <w:r w:rsidR="006024D0" w:rsidRPr="00FA764C">
                <w:rPr>
                  <w:rFonts w:eastAsia="Times New Roman" w:cstheme="minorHAnsi"/>
                </w:rPr>
                <w:t>Power</w:t>
              </w:r>
              <w:r w:rsidR="00857C17" w:rsidRPr="00FA764C">
                <w:rPr>
                  <w:rFonts w:eastAsia="Times New Roman" w:cstheme="minorHAnsi"/>
                </w:rPr>
                <w:t xml:space="preserve"> </w:t>
              </w:r>
              <w:r w:rsidR="006024D0" w:rsidRPr="00FA764C">
                <w:rPr>
                  <w:rFonts w:eastAsia="Times New Roman" w:cstheme="minorHAnsi"/>
                </w:rPr>
                <w:t>et</w:t>
              </w:r>
              <w:r w:rsidR="00857C17" w:rsidRPr="00FA764C">
                <w:rPr>
                  <w:rFonts w:eastAsia="Times New Roman" w:cstheme="minorHAnsi"/>
                </w:rPr>
                <w:t xml:space="preserve"> </w:t>
              </w:r>
              <w:r w:rsidR="006024D0" w:rsidRPr="00FA764C">
                <w:rPr>
                  <w:rFonts w:eastAsia="Times New Roman" w:cstheme="minorHAnsi"/>
                </w:rPr>
                <w:t>al.</w:t>
              </w:r>
            </w:hyperlink>
          </w:p>
        </w:tc>
        <w:tc>
          <w:tcPr>
            <w:tcW w:w="630" w:type="dxa"/>
            <w:shd w:val="clear" w:color="auto" w:fill="auto"/>
            <w:noWrap/>
          </w:tcPr>
          <w:p w14:paraId="123C53DA" w14:textId="77777777" w:rsidR="006024D0" w:rsidRPr="00FA764C" w:rsidRDefault="006024D0" w:rsidP="00CC74CC">
            <w:pPr>
              <w:rPr>
                <w:rFonts w:eastAsia="Times New Roman" w:cstheme="minorHAnsi"/>
              </w:rPr>
            </w:pPr>
            <w:r w:rsidRPr="00FA764C">
              <w:rPr>
                <w:rFonts w:eastAsia="Times New Roman" w:cstheme="minorHAnsi"/>
              </w:rPr>
              <w:t>2009</w:t>
            </w:r>
          </w:p>
        </w:tc>
        <w:tc>
          <w:tcPr>
            <w:tcW w:w="2977" w:type="dxa"/>
            <w:shd w:val="clear" w:color="auto" w:fill="auto"/>
          </w:tcPr>
          <w:p w14:paraId="2F698320" w14:textId="2DFE5BB1"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Disability</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(ADS)</w:t>
            </w:r>
          </w:p>
        </w:tc>
        <w:tc>
          <w:tcPr>
            <w:tcW w:w="2551" w:type="dxa"/>
          </w:tcPr>
          <w:p w14:paraId="7DD82D8D" w14:textId="1A0C4E70" w:rsidR="006024D0" w:rsidRPr="00FA764C" w:rsidRDefault="006024D0" w:rsidP="00CC74CC">
            <w:pPr>
              <w:rPr>
                <w:rFonts w:eastAsia="Times New Roman" w:cstheme="minorHAnsi"/>
              </w:rPr>
            </w:pPr>
            <w:r w:rsidRPr="00FA764C">
              <w:rPr>
                <w:rFonts w:eastAsia="Times New Roman" w:cstheme="minorHAnsi"/>
              </w:rPr>
              <w:t>Assess</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personal</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individuals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either</w:t>
            </w:r>
            <w:r w:rsidR="00857C17" w:rsidRPr="00FA764C">
              <w:rPr>
                <w:rFonts w:eastAsia="Times New Roman" w:cstheme="minorHAnsi"/>
              </w:rPr>
              <w:t xml:space="preserve"> </w:t>
            </w:r>
            <w:r w:rsidRPr="00FA764C">
              <w:rPr>
                <w:rFonts w:eastAsia="Times New Roman" w:cstheme="minorHAnsi"/>
              </w:rPr>
              <w:t>physical</w:t>
            </w:r>
            <w:r w:rsidR="00857C17" w:rsidRPr="00FA764C">
              <w:rPr>
                <w:rFonts w:eastAsia="Times New Roman" w:cstheme="minorHAnsi"/>
              </w:rPr>
              <w:t xml:space="preserve"> </w:t>
            </w:r>
            <w:r w:rsidRPr="00FA764C">
              <w:rPr>
                <w:rFonts w:eastAsia="Times New Roman" w:cstheme="minorHAnsi"/>
              </w:rPr>
              <w:t>or</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disabilities</w:t>
            </w:r>
            <w:r w:rsidR="00857C17" w:rsidRPr="00FA764C">
              <w:rPr>
                <w:rFonts w:cstheme="minorHAnsi"/>
                <w:shd w:val="clear" w:color="auto" w:fill="FFFFFF"/>
              </w:rPr>
              <w:t xml:space="preserve"> </w:t>
            </w:r>
          </w:p>
        </w:tc>
        <w:tc>
          <w:tcPr>
            <w:tcW w:w="1254" w:type="dxa"/>
            <w:shd w:val="clear" w:color="auto" w:fill="auto"/>
            <w:noWrap/>
          </w:tcPr>
          <w:p w14:paraId="69586CA3" w14:textId="77777777" w:rsidR="006024D0" w:rsidRPr="00FA764C" w:rsidRDefault="006024D0" w:rsidP="00CC74CC">
            <w:pPr>
              <w:rPr>
                <w:rFonts w:eastAsia="Times New Roman" w:cstheme="minorHAnsi"/>
              </w:rPr>
            </w:pPr>
            <w:r w:rsidRPr="00FA764C">
              <w:rPr>
                <w:rFonts w:eastAsia="Times New Roman" w:cstheme="minorHAnsi"/>
              </w:rPr>
              <w:t>UK</w:t>
            </w:r>
          </w:p>
        </w:tc>
        <w:tc>
          <w:tcPr>
            <w:tcW w:w="989" w:type="dxa"/>
          </w:tcPr>
          <w:p w14:paraId="004C9125"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6E3F7394" w14:textId="77777777" w:rsidTr="00FF3746">
        <w:trPr>
          <w:trHeight w:val="252"/>
        </w:trPr>
        <w:tc>
          <w:tcPr>
            <w:tcW w:w="1208" w:type="dxa"/>
            <w:shd w:val="clear" w:color="auto" w:fill="auto"/>
            <w:noWrap/>
          </w:tcPr>
          <w:p w14:paraId="17D08C51" w14:textId="6A4D23DC" w:rsidR="006024D0" w:rsidRPr="00FA764C" w:rsidRDefault="00000000" w:rsidP="00CC74CC">
            <w:pPr>
              <w:rPr>
                <w:rFonts w:eastAsia="Times New Roman" w:cstheme="minorHAnsi"/>
              </w:rPr>
            </w:pPr>
            <w:hyperlink r:id="rId211" w:anchor="bib0425" w:history="1">
              <w:proofErr w:type="spellStart"/>
              <w:r w:rsidR="006024D0" w:rsidRPr="00FA764C">
                <w:rPr>
                  <w:rFonts w:eastAsia="Times New Roman" w:cstheme="minorHAnsi"/>
                </w:rPr>
                <w:t>Rillotta</w:t>
              </w:r>
              <w:proofErr w:type="spellEnd"/>
              <w:r w:rsidR="00857C17" w:rsidRPr="00FA764C">
                <w:rPr>
                  <w:rFonts w:eastAsia="Times New Roman" w:cstheme="minorHAnsi"/>
                </w:rPr>
                <w:t xml:space="preserve"> </w:t>
              </w:r>
              <w:r w:rsidR="006024D0" w:rsidRPr="00FA764C">
                <w:rPr>
                  <w:rFonts w:eastAsia="Times New Roman" w:cstheme="minorHAnsi"/>
                </w:rPr>
                <w:t>et</w:t>
              </w:r>
            </w:hyperlink>
            <w:r w:rsidR="00857C17" w:rsidRPr="00FA764C">
              <w:rPr>
                <w:rFonts w:eastAsia="Times New Roman" w:cstheme="minorHAnsi"/>
              </w:rPr>
              <w:t xml:space="preserve"> </w:t>
            </w:r>
            <w:r w:rsidR="006024D0" w:rsidRPr="00FA764C">
              <w:rPr>
                <w:rFonts w:eastAsia="Times New Roman" w:cstheme="minorHAnsi"/>
              </w:rPr>
              <w:t>al.</w:t>
            </w:r>
          </w:p>
        </w:tc>
        <w:tc>
          <w:tcPr>
            <w:tcW w:w="630" w:type="dxa"/>
            <w:shd w:val="clear" w:color="auto" w:fill="auto"/>
            <w:noWrap/>
          </w:tcPr>
          <w:p w14:paraId="36A3AF5D" w14:textId="77777777" w:rsidR="006024D0" w:rsidRPr="00FA764C" w:rsidRDefault="006024D0" w:rsidP="00CC74CC">
            <w:pPr>
              <w:rPr>
                <w:rFonts w:eastAsia="Times New Roman" w:cstheme="minorHAnsi"/>
              </w:rPr>
            </w:pPr>
            <w:r w:rsidRPr="00FA764C">
              <w:rPr>
                <w:rFonts w:eastAsia="Times New Roman" w:cstheme="minorHAnsi"/>
              </w:rPr>
              <w:t>2007</w:t>
            </w:r>
          </w:p>
        </w:tc>
        <w:tc>
          <w:tcPr>
            <w:tcW w:w="2977" w:type="dxa"/>
            <w:shd w:val="clear" w:color="auto" w:fill="auto"/>
          </w:tcPr>
          <w:p w14:paraId="408B47B3" w14:textId="03B0F504"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an</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Disability</w:t>
            </w:r>
            <w:r w:rsidR="00857C17" w:rsidRPr="00FA764C">
              <w:rPr>
                <w:rFonts w:eastAsia="Times New Roman" w:cstheme="minorHAnsi"/>
              </w:rPr>
              <w:t xml:space="preserve"> </w:t>
            </w:r>
            <w:r w:rsidRPr="00FA764C">
              <w:rPr>
                <w:rFonts w:eastAsia="Times New Roman" w:cstheme="minorHAnsi"/>
              </w:rPr>
              <w:t>Questionnaire</w:t>
            </w:r>
            <w:r w:rsidR="00857C17" w:rsidRPr="00FA764C">
              <w:rPr>
                <w:rFonts w:eastAsia="Times New Roman" w:cstheme="minorHAnsi"/>
              </w:rPr>
              <w:t xml:space="preserve"> </w:t>
            </w:r>
            <w:r w:rsidRPr="00FA764C">
              <w:rPr>
                <w:rFonts w:eastAsia="Times New Roman" w:cstheme="minorHAnsi"/>
              </w:rPr>
              <w:t>(ATTID)</w:t>
            </w:r>
          </w:p>
        </w:tc>
        <w:tc>
          <w:tcPr>
            <w:tcW w:w="2551" w:type="dxa"/>
          </w:tcPr>
          <w:p w14:paraId="3A4A83EE" w14:textId="621833C2" w:rsidR="006024D0" w:rsidRPr="00FA764C" w:rsidRDefault="006024D0" w:rsidP="00CC74CC">
            <w:pPr>
              <w:rPr>
                <w:rFonts w:eastAsia="Times New Roman" w:cstheme="minorHAnsi"/>
              </w:rPr>
            </w:pPr>
            <w:r w:rsidRPr="00FA764C">
              <w:rPr>
                <w:rFonts w:eastAsia="Times New Roman" w:cstheme="minorHAnsi"/>
              </w:rPr>
              <w:t>Unidimensional</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measuring</w:t>
            </w:r>
            <w:r w:rsidR="00857C17" w:rsidRPr="00FA764C">
              <w:rPr>
                <w:rFonts w:eastAsia="Times New Roman" w:cstheme="minorHAnsi"/>
              </w:rPr>
              <w:t xml:space="preserve"> </w:t>
            </w:r>
            <w:r w:rsidRPr="00FA764C">
              <w:rPr>
                <w:rFonts w:eastAsia="Times New Roman" w:cstheme="minorHAnsi"/>
              </w:rPr>
              <w:t>student's</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disabilities</w:t>
            </w:r>
          </w:p>
        </w:tc>
        <w:tc>
          <w:tcPr>
            <w:tcW w:w="1254" w:type="dxa"/>
            <w:shd w:val="clear" w:color="auto" w:fill="auto"/>
            <w:noWrap/>
          </w:tcPr>
          <w:p w14:paraId="57B41C7F" w14:textId="77777777" w:rsidR="006024D0" w:rsidRPr="00FA764C" w:rsidRDefault="006024D0" w:rsidP="00CC74CC">
            <w:pPr>
              <w:rPr>
                <w:rFonts w:eastAsia="Times New Roman" w:cstheme="minorHAnsi"/>
              </w:rPr>
            </w:pPr>
            <w:r w:rsidRPr="00FA764C">
              <w:rPr>
                <w:rFonts w:eastAsia="Times New Roman" w:cstheme="minorHAnsi"/>
              </w:rPr>
              <w:t>Australia</w:t>
            </w:r>
          </w:p>
        </w:tc>
        <w:tc>
          <w:tcPr>
            <w:tcW w:w="989" w:type="dxa"/>
          </w:tcPr>
          <w:p w14:paraId="33B62894"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685792C5" w14:textId="77777777" w:rsidTr="00FF3746">
        <w:trPr>
          <w:trHeight w:val="252"/>
        </w:trPr>
        <w:tc>
          <w:tcPr>
            <w:tcW w:w="1208" w:type="dxa"/>
            <w:shd w:val="clear" w:color="auto" w:fill="auto"/>
            <w:noWrap/>
          </w:tcPr>
          <w:p w14:paraId="1341EF5A" w14:textId="2C65A10A" w:rsidR="006024D0" w:rsidRPr="00FA764C" w:rsidRDefault="00000000" w:rsidP="00CC74CC">
            <w:pPr>
              <w:rPr>
                <w:rFonts w:eastAsia="Times New Roman" w:cstheme="minorHAnsi"/>
              </w:rPr>
            </w:pPr>
            <w:hyperlink r:id="rId212" w:anchor="bib0050" w:history="1">
              <w:proofErr w:type="spellStart"/>
              <w:r w:rsidR="006024D0" w:rsidRPr="00FA764C">
                <w:rPr>
                  <w:rFonts w:eastAsia="Times New Roman" w:cstheme="minorHAnsi"/>
                </w:rPr>
                <w:t>Antonak</w:t>
              </w:r>
              <w:proofErr w:type="spellEnd"/>
              <w:r w:rsidR="00857C17" w:rsidRPr="00FA764C">
                <w:rPr>
                  <w:rFonts w:eastAsia="Times New Roman" w:cstheme="minorHAnsi"/>
                </w:rPr>
                <w:t xml:space="preserve"> </w:t>
              </w:r>
              <w:r w:rsidR="006024D0" w:rsidRPr="00FA764C">
                <w:rPr>
                  <w:rFonts w:eastAsia="Times New Roman" w:cstheme="minorHAnsi"/>
                </w:rPr>
                <w:t>et</w:t>
              </w:r>
              <w:r w:rsidR="00857C17" w:rsidRPr="00FA764C">
                <w:rPr>
                  <w:rFonts w:eastAsia="Times New Roman" w:cstheme="minorHAnsi"/>
                </w:rPr>
                <w:t xml:space="preserve"> </w:t>
              </w:r>
              <w:r w:rsidR="006024D0" w:rsidRPr="00FA764C">
                <w:rPr>
                  <w:rFonts w:eastAsia="Times New Roman" w:cstheme="minorHAnsi"/>
                </w:rPr>
                <w:t>al.</w:t>
              </w:r>
            </w:hyperlink>
          </w:p>
        </w:tc>
        <w:tc>
          <w:tcPr>
            <w:tcW w:w="630" w:type="dxa"/>
            <w:shd w:val="clear" w:color="auto" w:fill="auto"/>
            <w:noWrap/>
          </w:tcPr>
          <w:p w14:paraId="63880977" w14:textId="77777777" w:rsidR="006024D0" w:rsidRPr="00FA764C" w:rsidRDefault="006024D0" w:rsidP="00CC74CC">
            <w:pPr>
              <w:rPr>
                <w:rFonts w:eastAsia="Times New Roman" w:cstheme="minorHAnsi"/>
              </w:rPr>
            </w:pPr>
            <w:r w:rsidRPr="00FA764C">
              <w:rPr>
                <w:rFonts w:eastAsia="Times New Roman" w:cstheme="minorHAnsi"/>
              </w:rPr>
              <w:t>1994</w:t>
            </w:r>
          </w:p>
        </w:tc>
        <w:tc>
          <w:tcPr>
            <w:tcW w:w="2977" w:type="dxa"/>
            <w:shd w:val="clear" w:color="auto" w:fill="auto"/>
          </w:tcPr>
          <w:p w14:paraId="74DFF5CA" w14:textId="0EAF19D2" w:rsidR="006024D0" w:rsidRPr="00FA764C" w:rsidRDefault="006024D0" w:rsidP="00CC74CC">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Retardation</w:t>
            </w:r>
            <w:r w:rsidR="00857C17" w:rsidRPr="00FA764C">
              <w:rPr>
                <w:rFonts w:eastAsia="Times New Roman" w:cstheme="minorHAnsi"/>
              </w:rPr>
              <w:t xml:space="preserve"> </w:t>
            </w:r>
            <w:r w:rsidRPr="00FA764C">
              <w:rPr>
                <w:rFonts w:eastAsia="Times New Roman" w:cstheme="minorHAnsi"/>
              </w:rPr>
              <w:t>Attitude</w:t>
            </w:r>
            <w:r w:rsidR="00857C17" w:rsidRPr="00FA764C">
              <w:rPr>
                <w:rFonts w:eastAsia="Times New Roman" w:cstheme="minorHAnsi"/>
              </w:rPr>
              <w:t xml:space="preserve"> </w:t>
            </w:r>
            <w:r w:rsidRPr="00FA764C">
              <w:rPr>
                <w:rFonts w:eastAsia="Times New Roman" w:cstheme="minorHAnsi"/>
              </w:rPr>
              <w:t>Inventory-Revised</w:t>
            </w:r>
            <w:r w:rsidR="00857C17" w:rsidRPr="00FA764C">
              <w:rPr>
                <w:rFonts w:eastAsia="Times New Roman" w:cstheme="minorHAnsi"/>
              </w:rPr>
              <w:t xml:space="preserve"> </w:t>
            </w:r>
            <w:r w:rsidRPr="00FA764C">
              <w:rPr>
                <w:rFonts w:eastAsia="Times New Roman" w:cstheme="minorHAnsi"/>
              </w:rPr>
              <w:t>(MRAI-R)</w:t>
            </w:r>
          </w:p>
        </w:tc>
        <w:tc>
          <w:tcPr>
            <w:tcW w:w="2551" w:type="dxa"/>
          </w:tcPr>
          <w:p w14:paraId="4EE5453C" w14:textId="4D9D218F" w:rsidR="006024D0" w:rsidRPr="00FA764C" w:rsidRDefault="006024D0" w:rsidP="00CC74CC">
            <w:pPr>
              <w:rPr>
                <w:rFonts w:eastAsia="Times New Roman" w:cstheme="minorHAnsi"/>
              </w:rPr>
            </w:pPr>
            <w:r w:rsidRPr="00FA764C">
              <w:rPr>
                <w:rFonts w:eastAsia="Times New Roman" w:cstheme="minorHAnsi"/>
              </w:rPr>
              <w:t>Multidimensional</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composed</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4</w:t>
            </w:r>
            <w:r w:rsidR="00857C17" w:rsidRPr="00FA764C">
              <w:rPr>
                <w:rFonts w:eastAsia="Times New Roman" w:cstheme="minorHAnsi"/>
              </w:rPr>
              <w:t xml:space="preserve"> </w:t>
            </w:r>
            <w:r w:rsidRPr="00FA764C">
              <w:rPr>
                <w:rFonts w:eastAsia="Times New Roman" w:cstheme="minorHAnsi"/>
              </w:rPr>
              <w:t>subscales</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measure</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lastRenderedPageBreak/>
              <w:t>individuals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retardation</w:t>
            </w:r>
          </w:p>
        </w:tc>
        <w:tc>
          <w:tcPr>
            <w:tcW w:w="1254" w:type="dxa"/>
            <w:shd w:val="clear" w:color="auto" w:fill="auto"/>
            <w:noWrap/>
          </w:tcPr>
          <w:p w14:paraId="4C9DFC91" w14:textId="77777777" w:rsidR="006024D0" w:rsidRPr="00FA764C" w:rsidRDefault="006024D0" w:rsidP="00CC74CC">
            <w:pPr>
              <w:rPr>
                <w:rFonts w:eastAsia="Times New Roman" w:cstheme="minorHAnsi"/>
              </w:rPr>
            </w:pPr>
            <w:r w:rsidRPr="00FA764C">
              <w:rPr>
                <w:rFonts w:eastAsia="Times New Roman" w:cstheme="minorHAnsi"/>
              </w:rPr>
              <w:lastRenderedPageBreak/>
              <w:t>USA</w:t>
            </w:r>
          </w:p>
        </w:tc>
        <w:tc>
          <w:tcPr>
            <w:tcW w:w="989" w:type="dxa"/>
          </w:tcPr>
          <w:p w14:paraId="63EF247C"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310E2CC2" w14:textId="77777777" w:rsidTr="00FF3746">
        <w:trPr>
          <w:trHeight w:val="252"/>
        </w:trPr>
        <w:tc>
          <w:tcPr>
            <w:tcW w:w="1208" w:type="dxa"/>
            <w:shd w:val="clear" w:color="auto" w:fill="auto"/>
            <w:noWrap/>
          </w:tcPr>
          <w:p w14:paraId="02A674B9" w14:textId="0D984CD7" w:rsidR="006024D0" w:rsidRPr="00FA764C" w:rsidRDefault="006024D0" w:rsidP="00CC74CC">
            <w:pPr>
              <w:rPr>
                <w:rFonts w:eastAsia="Times New Roman" w:cstheme="minorHAnsi"/>
              </w:rPr>
            </w:pPr>
            <w:r w:rsidRPr="00FA764C">
              <w:rPr>
                <w:rFonts w:eastAsia="Times New Roman" w:cstheme="minorHAnsi"/>
              </w:rPr>
              <w:t>Tachibana</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46D898ED" w14:textId="77777777" w:rsidR="006024D0" w:rsidRPr="00FA764C" w:rsidRDefault="006024D0" w:rsidP="00CC74CC">
            <w:pPr>
              <w:rPr>
                <w:rFonts w:eastAsia="Times New Roman" w:cstheme="minorHAnsi"/>
              </w:rPr>
            </w:pPr>
            <w:r w:rsidRPr="00FA764C">
              <w:rPr>
                <w:rFonts w:eastAsia="Times New Roman" w:cstheme="minorHAnsi"/>
              </w:rPr>
              <w:t>2004</w:t>
            </w:r>
          </w:p>
        </w:tc>
        <w:tc>
          <w:tcPr>
            <w:tcW w:w="2977" w:type="dxa"/>
            <w:shd w:val="clear" w:color="auto" w:fill="auto"/>
          </w:tcPr>
          <w:p w14:paraId="7E6F8D05" w14:textId="018EAFE7" w:rsidR="006024D0" w:rsidRPr="00FA764C" w:rsidRDefault="006024D0" w:rsidP="00CC74CC">
            <w:pPr>
              <w:rPr>
                <w:rFonts w:eastAsia="Times New Roman" w:cstheme="minorHAnsi"/>
              </w:rPr>
            </w:pPr>
            <w:r w:rsidRPr="00FA764C">
              <w:rPr>
                <w:rFonts w:eastAsia="Times New Roman" w:cstheme="minorHAnsi"/>
              </w:rPr>
              <w:t>Tachibana</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Watanabe's</w:t>
            </w:r>
            <w:r w:rsidR="00857C17" w:rsidRPr="00FA764C">
              <w:rPr>
                <w:rFonts w:eastAsia="Times New Roman" w:cstheme="minorHAnsi"/>
              </w:rPr>
              <w:t xml:space="preserve"> </w:t>
            </w:r>
            <w:r w:rsidRPr="00FA764C">
              <w:rPr>
                <w:rFonts w:eastAsia="Times New Roman" w:cstheme="minorHAnsi"/>
              </w:rPr>
              <w:t>scale</w:t>
            </w:r>
          </w:p>
        </w:tc>
        <w:tc>
          <w:tcPr>
            <w:tcW w:w="2551" w:type="dxa"/>
          </w:tcPr>
          <w:p w14:paraId="1881F041" w14:textId="28331BFF"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Japanese</w:t>
            </w:r>
            <w:r w:rsidR="00857C17" w:rsidRPr="00FA764C">
              <w:rPr>
                <w:rFonts w:eastAsia="Times New Roman" w:cstheme="minorHAnsi"/>
              </w:rPr>
              <w:t xml:space="preserve"> </w:t>
            </w:r>
            <w:r w:rsidRPr="00FA764C">
              <w:rPr>
                <w:rFonts w:eastAsia="Times New Roman" w:cstheme="minorHAnsi"/>
              </w:rPr>
              <w:t>adults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disability:</w:t>
            </w:r>
            <w:r w:rsidR="00857C17" w:rsidRPr="00FA764C">
              <w:rPr>
                <w:rFonts w:eastAsia="Times New Roman" w:cstheme="minorHAnsi"/>
              </w:rPr>
              <w:t xml:space="preserve"> </w:t>
            </w:r>
            <w:r w:rsidRPr="00FA764C">
              <w:rPr>
                <w:rFonts w:eastAsia="Times New Roman" w:cstheme="minorHAnsi"/>
              </w:rPr>
              <w:t>Relationship</w:t>
            </w:r>
            <w:r w:rsidR="00857C17" w:rsidRPr="00FA764C">
              <w:rPr>
                <w:rFonts w:eastAsia="Times New Roman" w:cstheme="minorHAnsi"/>
              </w:rPr>
              <w:t xml:space="preserve"> </w:t>
            </w:r>
            <w:r w:rsidRPr="00FA764C">
              <w:rPr>
                <w:rFonts w:eastAsia="Times New Roman" w:cstheme="minorHAnsi"/>
              </w:rPr>
              <w:t>between</w:t>
            </w:r>
          </w:p>
        </w:tc>
        <w:tc>
          <w:tcPr>
            <w:tcW w:w="1254" w:type="dxa"/>
            <w:shd w:val="clear" w:color="auto" w:fill="auto"/>
            <w:noWrap/>
          </w:tcPr>
          <w:p w14:paraId="4BEAB5C5" w14:textId="77777777" w:rsidR="006024D0" w:rsidRPr="00FA764C" w:rsidRDefault="006024D0" w:rsidP="00CC74CC">
            <w:pPr>
              <w:rPr>
                <w:rFonts w:eastAsia="Times New Roman" w:cstheme="minorHAnsi"/>
              </w:rPr>
            </w:pPr>
            <w:r w:rsidRPr="00FA764C">
              <w:rPr>
                <w:rFonts w:eastAsia="Times New Roman" w:cstheme="minorHAnsi"/>
              </w:rPr>
              <w:t>Japan</w:t>
            </w:r>
          </w:p>
        </w:tc>
        <w:tc>
          <w:tcPr>
            <w:tcW w:w="989" w:type="dxa"/>
          </w:tcPr>
          <w:p w14:paraId="064C1D56"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1B287845" w14:textId="77777777" w:rsidTr="00FF3746">
        <w:trPr>
          <w:trHeight w:val="252"/>
        </w:trPr>
        <w:tc>
          <w:tcPr>
            <w:tcW w:w="1208" w:type="dxa"/>
            <w:shd w:val="clear" w:color="auto" w:fill="auto"/>
            <w:noWrap/>
          </w:tcPr>
          <w:p w14:paraId="07D7D104" w14:textId="51DFC89C" w:rsidR="006024D0" w:rsidRPr="00FA764C" w:rsidRDefault="00000000" w:rsidP="00CC74CC">
            <w:pPr>
              <w:rPr>
                <w:rFonts w:eastAsia="Times New Roman" w:cstheme="minorHAnsi"/>
              </w:rPr>
            </w:pPr>
            <w:hyperlink r:id="rId213" w:anchor="bib0385" w:history="1">
              <w:r w:rsidR="006024D0" w:rsidRPr="00FA764C">
                <w:rPr>
                  <w:rFonts w:eastAsia="Times New Roman" w:cstheme="minorHAnsi"/>
                </w:rPr>
                <w:t>Nowicki</w:t>
              </w:r>
            </w:hyperlink>
            <w:r w:rsidR="00857C17" w:rsidRPr="00FA764C">
              <w:rPr>
                <w:rFonts w:eastAsia="Times New Roman" w:cstheme="minorHAnsi"/>
              </w:rPr>
              <w:t xml:space="preserve"> </w:t>
            </w:r>
            <w:r w:rsidR="006024D0" w:rsidRPr="00FA764C">
              <w:rPr>
                <w:rFonts w:eastAsia="Times New Roman" w:cstheme="minorHAnsi"/>
              </w:rPr>
              <w:t>et</w:t>
            </w:r>
            <w:r w:rsidR="00857C17" w:rsidRPr="00FA764C">
              <w:rPr>
                <w:rFonts w:eastAsia="Times New Roman" w:cstheme="minorHAnsi"/>
              </w:rPr>
              <w:t xml:space="preserve"> </w:t>
            </w:r>
            <w:r w:rsidR="006024D0" w:rsidRPr="00FA764C">
              <w:rPr>
                <w:rFonts w:eastAsia="Times New Roman" w:cstheme="minorHAnsi"/>
              </w:rPr>
              <w:t>al.</w:t>
            </w:r>
            <w:r w:rsidR="00857C17" w:rsidRPr="00FA764C">
              <w:rPr>
                <w:rFonts w:eastAsia="Times New Roman" w:cstheme="minorHAnsi"/>
              </w:rPr>
              <w:t xml:space="preserve"> </w:t>
            </w:r>
          </w:p>
        </w:tc>
        <w:tc>
          <w:tcPr>
            <w:tcW w:w="630" w:type="dxa"/>
            <w:shd w:val="clear" w:color="auto" w:fill="auto"/>
            <w:noWrap/>
          </w:tcPr>
          <w:p w14:paraId="7D7A4551" w14:textId="77777777" w:rsidR="006024D0" w:rsidRPr="00FA764C" w:rsidRDefault="006024D0" w:rsidP="00CC74CC">
            <w:pPr>
              <w:rPr>
                <w:rFonts w:eastAsia="Times New Roman" w:cstheme="minorHAnsi"/>
              </w:rPr>
            </w:pPr>
            <w:r w:rsidRPr="00FA764C">
              <w:rPr>
                <w:rFonts w:eastAsia="Times New Roman" w:cstheme="minorHAnsi"/>
              </w:rPr>
              <w:t>2005</w:t>
            </w:r>
          </w:p>
        </w:tc>
        <w:tc>
          <w:tcPr>
            <w:tcW w:w="2977" w:type="dxa"/>
            <w:shd w:val="clear" w:color="auto" w:fill="auto"/>
          </w:tcPr>
          <w:p w14:paraId="56C21D79" w14:textId="024B9907" w:rsidR="006024D0" w:rsidRPr="00FA764C" w:rsidRDefault="006024D0" w:rsidP="00CC74CC">
            <w:pPr>
              <w:rPr>
                <w:rFonts w:eastAsia="Times New Roman" w:cstheme="minorHAnsi"/>
              </w:rPr>
            </w:pPr>
            <w:r w:rsidRPr="00FA764C">
              <w:rPr>
                <w:rFonts w:eastAsia="Times New Roman" w:cstheme="minorHAnsi"/>
              </w:rPr>
              <w:t>Pictographic</w:t>
            </w:r>
            <w:r w:rsidR="00857C17" w:rsidRPr="00FA764C">
              <w:rPr>
                <w:rFonts w:eastAsia="Times New Roman" w:cstheme="minorHAnsi"/>
              </w:rPr>
              <w:t xml:space="preserve"> </w:t>
            </w:r>
            <w:r w:rsidRPr="00FA764C">
              <w:rPr>
                <w:rFonts w:eastAsia="Times New Roman" w:cstheme="minorHAnsi"/>
              </w:rPr>
              <w:t>Scale</w:t>
            </w:r>
          </w:p>
        </w:tc>
        <w:tc>
          <w:tcPr>
            <w:tcW w:w="2551" w:type="dxa"/>
          </w:tcPr>
          <w:p w14:paraId="6FF19E45" w14:textId="58CEF349" w:rsidR="006024D0" w:rsidRPr="00FA764C" w:rsidRDefault="006024D0" w:rsidP="00CC74CC">
            <w:pPr>
              <w:rPr>
                <w:rFonts w:eastAsia="Times New Roman" w:cstheme="minorHAnsi"/>
              </w:rPr>
            </w:pPr>
            <w:r w:rsidRPr="00FA764C">
              <w:rPr>
                <w:rFonts w:eastAsia="Times New Roman" w:cstheme="minorHAnsi"/>
              </w:rPr>
              <w:t>Measures</w:t>
            </w:r>
            <w:r w:rsidR="00857C17" w:rsidRPr="00FA764C">
              <w:rPr>
                <w:rFonts w:eastAsia="Times New Roman" w:cstheme="minorHAnsi"/>
              </w:rPr>
              <w:t xml:space="preserve"> </w:t>
            </w:r>
            <w:r w:rsidRPr="00FA764C">
              <w:rPr>
                <w:rFonts w:eastAsia="Times New Roman" w:cstheme="minorHAnsi"/>
              </w:rPr>
              <w:t>affective</w:t>
            </w:r>
            <w:r w:rsidR="00857C17" w:rsidRPr="00FA764C">
              <w:rPr>
                <w:rFonts w:eastAsia="Times New Roman" w:cstheme="minorHAnsi"/>
              </w:rPr>
              <w:t xml:space="preserve"> </w:t>
            </w:r>
            <w:r w:rsidRPr="00FA764C">
              <w:rPr>
                <w:rFonts w:eastAsia="Times New Roman" w:cstheme="minorHAnsi"/>
              </w:rPr>
              <w:t>aspects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by</w:t>
            </w:r>
            <w:r w:rsidR="00857C17" w:rsidRPr="00FA764C">
              <w:rPr>
                <w:rFonts w:eastAsia="Times New Roman" w:cstheme="minorHAnsi"/>
              </w:rPr>
              <w:t xml:space="preserve"> </w:t>
            </w:r>
            <w:r w:rsidRPr="00FA764C">
              <w:rPr>
                <w:rFonts w:eastAsia="Times New Roman" w:cstheme="minorHAnsi"/>
              </w:rPr>
              <w:t>tapping</w:t>
            </w:r>
            <w:r w:rsidR="00857C17" w:rsidRPr="00FA764C">
              <w:rPr>
                <w:rFonts w:eastAsia="Times New Roman" w:cstheme="minorHAnsi"/>
              </w:rPr>
              <w:t xml:space="preserve"> </w:t>
            </w:r>
            <w:r w:rsidRPr="00FA764C">
              <w:rPr>
                <w:rFonts w:eastAsia="Times New Roman" w:cstheme="minorHAnsi"/>
              </w:rPr>
              <w:t>into</w:t>
            </w:r>
            <w:r w:rsidR="00857C17" w:rsidRPr="00FA764C">
              <w:rPr>
                <w:rFonts w:eastAsia="Times New Roman" w:cstheme="minorHAnsi"/>
              </w:rPr>
              <w:t xml:space="preserve"> </w:t>
            </w:r>
            <w:r w:rsidRPr="00FA764C">
              <w:rPr>
                <w:rFonts w:eastAsia="Times New Roman" w:cstheme="minorHAnsi"/>
              </w:rPr>
              <w:t>children's</w:t>
            </w:r>
            <w:r w:rsidR="00857C17" w:rsidRPr="00FA764C">
              <w:rPr>
                <w:rFonts w:eastAsia="Times New Roman" w:cstheme="minorHAnsi"/>
              </w:rPr>
              <w:t xml:space="preserve"> </w:t>
            </w:r>
            <w:r w:rsidRPr="00FA764C">
              <w:rPr>
                <w:rFonts w:eastAsia="Times New Roman" w:cstheme="minorHAnsi"/>
              </w:rPr>
              <w:t>feelings</w:t>
            </w:r>
            <w:r w:rsidR="00857C17" w:rsidRPr="00FA764C">
              <w:rPr>
                <w:rFonts w:eastAsia="Times New Roman" w:cstheme="minorHAnsi"/>
              </w:rPr>
              <w:t xml:space="preserve"> </w:t>
            </w:r>
            <w:r w:rsidRPr="00FA764C">
              <w:rPr>
                <w:rFonts w:eastAsia="Times New Roman" w:cstheme="minorHAnsi"/>
              </w:rPr>
              <w:t>about</w:t>
            </w:r>
            <w:r w:rsidR="00857C17" w:rsidRPr="00FA764C">
              <w:rPr>
                <w:rFonts w:eastAsia="Times New Roman" w:cstheme="minorHAnsi"/>
              </w:rPr>
              <w:t xml:space="preserve"> </w:t>
            </w:r>
            <w:r w:rsidRPr="00FA764C">
              <w:rPr>
                <w:rFonts w:eastAsia="Times New Roman" w:cstheme="minorHAnsi"/>
              </w:rPr>
              <w:t>a</w:t>
            </w:r>
            <w:r w:rsidR="00857C17" w:rsidRPr="00FA764C">
              <w:rPr>
                <w:rFonts w:eastAsia="Times New Roman" w:cstheme="minorHAnsi"/>
              </w:rPr>
              <w:t xml:space="preserve"> </w:t>
            </w:r>
            <w:r w:rsidRPr="00FA764C">
              <w:rPr>
                <w:rFonts w:eastAsia="Times New Roman" w:cstheme="minorHAnsi"/>
              </w:rPr>
              <w:t>target</w:t>
            </w:r>
            <w:r w:rsidR="00857C17" w:rsidRPr="00FA764C">
              <w:rPr>
                <w:rFonts w:eastAsia="Times New Roman" w:cstheme="minorHAnsi"/>
              </w:rPr>
              <w:t xml:space="preserve"> </w:t>
            </w:r>
            <w:r w:rsidRPr="00FA764C">
              <w:rPr>
                <w:rFonts w:eastAsia="Times New Roman" w:cstheme="minorHAnsi"/>
              </w:rPr>
              <w:t>child</w:t>
            </w:r>
          </w:p>
        </w:tc>
        <w:tc>
          <w:tcPr>
            <w:tcW w:w="1254" w:type="dxa"/>
            <w:shd w:val="clear" w:color="auto" w:fill="auto"/>
            <w:noWrap/>
          </w:tcPr>
          <w:p w14:paraId="2351ABD0" w14:textId="77777777" w:rsidR="006024D0" w:rsidRPr="00FA764C" w:rsidRDefault="006024D0" w:rsidP="00CC74CC">
            <w:pPr>
              <w:rPr>
                <w:rFonts w:eastAsia="Times New Roman" w:cstheme="minorHAnsi"/>
              </w:rPr>
            </w:pPr>
            <w:r w:rsidRPr="00FA764C">
              <w:rPr>
                <w:rFonts w:eastAsia="Times New Roman" w:cstheme="minorHAnsi"/>
              </w:rPr>
              <w:t>Canada</w:t>
            </w:r>
          </w:p>
        </w:tc>
        <w:tc>
          <w:tcPr>
            <w:tcW w:w="989" w:type="dxa"/>
          </w:tcPr>
          <w:p w14:paraId="0F391006"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75CC6830" w14:textId="77777777" w:rsidTr="00FF3746">
        <w:trPr>
          <w:trHeight w:val="252"/>
        </w:trPr>
        <w:tc>
          <w:tcPr>
            <w:tcW w:w="1208" w:type="dxa"/>
            <w:shd w:val="clear" w:color="auto" w:fill="auto"/>
            <w:noWrap/>
          </w:tcPr>
          <w:p w14:paraId="7A9AAA7B" w14:textId="111FE98F" w:rsidR="006024D0" w:rsidRPr="00FA764C" w:rsidRDefault="00000000" w:rsidP="00CC74CC">
            <w:pPr>
              <w:rPr>
                <w:rFonts w:cstheme="minorHAnsi"/>
              </w:rPr>
            </w:pPr>
            <w:hyperlink r:id="rId214" w:anchor="bib0010" w:history="1">
              <w:proofErr w:type="spellStart"/>
              <w:r w:rsidR="006024D0" w:rsidRPr="00FA764C">
                <w:rPr>
                  <w:rFonts w:eastAsia="Times New Roman" w:cstheme="minorHAnsi"/>
                </w:rPr>
                <w:t>Akrami</w:t>
              </w:r>
              <w:proofErr w:type="spellEnd"/>
              <w:r w:rsidR="00857C17" w:rsidRPr="00FA764C">
                <w:rPr>
                  <w:rFonts w:eastAsia="Times New Roman" w:cstheme="minorHAnsi"/>
                </w:rPr>
                <w:t xml:space="preserve"> </w:t>
              </w:r>
              <w:r w:rsidR="006024D0" w:rsidRPr="00FA764C">
                <w:rPr>
                  <w:rFonts w:eastAsia="Times New Roman" w:cstheme="minorHAnsi"/>
                </w:rPr>
                <w:t>et</w:t>
              </w:r>
              <w:r w:rsidR="00857C17" w:rsidRPr="00FA764C">
                <w:rPr>
                  <w:rFonts w:eastAsia="Times New Roman" w:cstheme="minorHAnsi"/>
                </w:rPr>
                <w:t xml:space="preserve"> </w:t>
              </w:r>
              <w:r w:rsidR="006024D0" w:rsidRPr="00FA764C">
                <w:rPr>
                  <w:rFonts w:eastAsia="Times New Roman" w:cstheme="minorHAnsi"/>
                </w:rPr>
                <w:t>al.</w:t>
              </w:r>
              <w:r w:rsidR="00857C17" w:rsidRPr="00FA764C">
                <w:rPr>
                  <w:rFonts w:eastAsia="Times New Roman" w:cstheme="minorHAnsi"/>
                </w:rPr>
                <w:t xml:space="preserve"> </w:t>
              </w:r>
            </w:hyperlink>
          </w:p>
        </w:tc>
        <w:tc>
          <w:tcPr>
            <w:tcW w:w="630" w:type="dxa"/>
            <w:shd w:val="clear" w:color="auto" w:fill="auto"/>
            <w:noWrap/>
          </w:tcPr>
          <w:p w14:paraId="1A8B3276" w14:textId="77777777" w:rsidR="006024D0" w:rsidRPr="00FA764C" w:rsidRDefault="006024D0" w:rsidP="00CC74CC">
            <w:pPr>
              <w:rPr>
                <w:rFonts w:eastAsia="Times New Roman" w:cstheme="minorHAnsi"/>
              </w:rPr>
            </w:pPr>
            <w:r w:rsidRPr="00FA764C">
              <w:rPr>
                <w:rFonts w:eastAsia="Times New Roman" w:cstheme="minorHAnsi"/>
              </w:rPr>
              <w:t>2006</w:t>
            </w:r>
          </w:p>
        </w:tc>
        <w:tc>
          <w:tcPr>
            <w:tcW w:w="2977" w:type="dxa"/>
            <w:shd w:val="clear" w:color="auto" w:fill="auto"/>
          </w:tcPr>
          <w:p w14:paraId="691BA36B" w14:textId="3673ADAE" w:rsidR="006024D0" w:rsidRPr="00FA764C" w:rsidRDefault="006024D0" w:rsidP="00CC74CC">
            <w:pPr>
              <w:rPr>
                <w:rFonts w:eastAsia="Times New Roman" w:cstheme="minorHAnsi"/>
              </w:rPr>
            </w:pPr>
            <w:r w:rsidRPr="00FA764C">
              <w:rPr>
                <w:rFonts w:eastAsia="Times New Roman" w:cstheme="minorHAnsi"/>
              </w:rPr>
              <w:t>Modern</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Classical</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Scales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disabilities</w:t>
            </w:r>
          </w:p>
        </w:tc>
        <w:tc>
          <w:tcPr>
            <w:tcW w:w="2551" w:type="dxa"/>
          </w:tcPr>
          <w:p w14:paraId="645935CE" w14:textId="48EA9048"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disabilities</w:t>
            </w:r>
            <w:r w:rsidR="00857C17" w:rsidRPr="00FA764C">
              <w:rPr>
                <w:rFonts w:eastAsia="Times New Roman" w:cstheme="minorHAnsi"/>
              </w:rPr>
              <w:t xml:space="preserve"> </w:t>
            </w:r>
          </w:p>
        </w:tc>
        <w:tc>
          <w:tcPr>
            <w:tcW w:w="1254" w:type="dxa"/>
            <w:shd w:val="clear" w:color="auto" w:fill="auto"/>
            <w:noWrap/>
          </w:tcPr>
          <w:p w14:paraId="4D721C4B" w14:textId="77777777" w:rsidR="006024D0" w:rsidRPr="00FA764C" w:rsidRDefault="006024D0" w:rsidP="00CC74CC">
            <w:pPr>
              <w:rPr>
                <w:rFonts w:eastAsia="Times New Roman" w:cstheme="minorHAnsi"/>
              </w:rPr>
            </w:pPr>
            <w:r w:rsidRPr="00FA764C">
              <w:rPr>
                <w:rFonts w:eastAsia="Times New Roman" w:cstheme="minorHAnsi"/>
              </w:rPr>
              <w:t>Sweden</w:t>
            </w:r>
          </w:p>
        </w:tc>
        <w:tc>
          <w:tcPr>
            <w:tcW w:w="989" w:type="dxa"/>
          </w:tcPr>
          <w:p w14:paraId="2DB437C6"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7A432001" w14:textId="77777777" w:rsidTr="00FF3746">
        <w:trPr>
          <w:trHeight w:val="252"/>
        </w:trPr>
        <w:tc>
          <w:tcPr>
            <w:tcW w:w="1208" w:type="dxa"/>
            <w:shd w:val="clear" w:color="auto" w:fill="auto"/>
            <w:noWrap/>
          </w:tcPr>
          <w:p w14:paraId="3DC601A8" w14:textId="1BD49C02" w:rsidR="006024D0" w:rsidRPr="00FA764C" w:rsidRDefault="006024D0" w:rsidP="00CC74CC">
            <w:pPr>
              <w:rPr>
                <w:rFonts w:eastAsia="Times New Roman" w:cstheme="minorHAnsi"/>
              </w:rPr>
            </w:pPr>
            <w:proofErr w:type="spellStart"/>
            <w:r w:rsidRPr="00FA764C">
              <w:rPr>
                <w:rFonts w:eastAsia="Times New Roman" w:cstheme="minorHAnsi"/>
              </w:rPr>
              <w:t>Findler</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703A6C8F" w14:textId="77777777" w:rsidR="006024D0" w:rsidRPr="00FA764C" w:rsidRDefault="006024D0" w:rsidP="00CC74CC">
            <w:pPr>
              <w:rPr>
                <w:rFonts w:eastAsia="Times New Roman" w:cstheme="minorHAnsi"/>
              </w:rPr>
            </w:pPr>
            <w:r w:rsidRPr="00FA764C">
              <w:rPr>
                <w:rFonts w:eastAsia="Times New Roman" w:cstheme="minorHAnsi"/>
              </w:rPr>
              <w:t>2007</w:t>
            </w:r>
          </w:p>
        </w:tc>
        <w:tc>
          <w:tcPr>
            <w:tcW w:w="2977" w:type="dxa"/>
            <w:shd w:val="clear" w:color="auto" w:fill="auto"/>
          </w:tcPr>
          <w:p w14:paraId="0C63A4AF" w14:textId="508CA0F6" w:rsidR="006024D0" w:rsidRPr="00FA764C" w:rsidRDefault="006024D0" w:rsidP="00CC74CC">
            <w:pPr>
              <w:rPr>
                <w:rFonts w:eastAsia="Times New Roman" w:cstheme="minorHAnsi"/>
              </w:rPr>
            </w:pPr>
            <w:r w:rsidRPr="00FA764C">
              <w:rPr>
                <w:rFonts w:eastAsia="Times New Roman" w:cstheme="minorHAnsi"/>
              </w:rPr>
              <w:t>Multidimensional</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Disabilities</w:t>
            </w:r>
            <w:r w:rsidR="00857C17" w:rsidRPr="00FA764C">
              <w:rPr>
                <w:rFonts w:eastAsia="Times New Roman" w:cstheme="minorHAnsi"/>
              </w:rPr>
              <w:t xml:space="preserve"> </w:t>
            </w:r>
            <w:r w:rsidRPr="00FA764C">
              <w:rPr>
                <w:rFonts w:eastAsia="Times New Roman" w:cstheme="minorHAnsi"/>
              </w:rPr>
              <w:t>(MAS)</w:t>
            </w:r>
          </w:p>
        </w:tc>
        <w:tc>
          <w:tcPr>
            <w:tcW w:w="2551" w:type="dxa"/>
          </w:tcPr>
          <w:p w14:paraId="65B1956E" w14:textId="6CB16A89" w:rsidR="006024D0" w:rsidRPr="00FA764C" w:rsidRDefault="006024D0" w:rsidP="00CC74CC">
            <w:pPr>
              <w:rPr>
                <w:rFonts w:eastAsia="Times New Roman" w:cstheme="minorHAnsi"/>
              </w:rPr>
            </w:pPr>
            <w:r w:rsidRPr="00FA764C">
              <w:rPr>
                <w:rFonts w:eastAsia="Times New Roman" w:cstheme="minorHAnsi"/>
              </w:rPr>
              <w:t>Develop</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disabilities</w:t>
            </w:r>
          </w:p>
        </w:tc>
        <w:tc>
          <w:tcPr>
            <w:tcW w:w="1254" w:type="dxa"/>
            <w:shd w:val="clear" w:color="auto" w:fill="auto"/>
            <w:noWrap/>
          </w:tcPr>
          <w:p w14:paraId="68BE7E37" w14:textId="77777777" w:rsidR="006024D0" w:rsidRPr="00FA764C" w:rsidRDefault="006024D0" w:rsidP="00CC74CC">
            <w:pPr>
              <w:rPr>
                <w:rFonts w:eastAsia="Times New Roman" w:cstheme="minorHAnsi"/>
              </w:rPr>
            </w:pPr>
            <w:r w:rsidRPr="00FA764C">
              <w:rPr>
                <w:rFonts w:eastAsia="Times New Roman" w:cstheme="minorHAnsi"/>
              </w:rPr>
              <w:t>Israel</w:t>
            </w:r>
          </w:p>
        </w:tc>
        <w:tc>
          <w:tcPr>
            <w:tcW w:w="989" w:type="dxa"/>
          </w:tcPr>
          <w:p w14:paraId="6EFCFB57"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71F60866" w14:textId="77777777" w:rsidTr="00FF3746">
        <w:trPr>
          <w:trHeight w:val="252"/>
        </w:trPr>
        <w:tc>
          <w:tcPr>
            <w:tcW w:w="1208" w:type="dxa"/>
            <w:shd w:val="clear" w:color="auto" w:fill="auto"/>
            <w:noWrap/>
          </w:tcPr>
          <w:p w14:paraId="7C2FB9AD" w14:textId="38121A63" w:rsidR="006024D0" w:rsidRPr="00FA764C" w:rsidRDefault="006024D0" w:rsidP="00CC74CC">
            <w:pPr>
              <w:rPr>
                <w:rFonts w:eastAsia="Times New Roman" w:cstheme="minorHAnsi"/>
              </w:rPr>
            </w:pPr>
            <w:r w:rsidRPr="00FA764C">
              <w:rPr>
                <w:rFonts w:eastAsia="Times New Roman" w:cstheme="minorHAnsi"/>
              </w:rPr>
              <w:t>Morin</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4DF310AB" w14:textId="77777777" w:rsidR="006024D0" w:rsidRPr="00FA764C" w:rsidRDefault="006024D0" w:rsidP="00CC74CC">
            <w:pPr>
              <w:rPr>
                <w:rFonts w:eastAsia="Times New Roman" w:cstheme="minorHAnsi"/>
              </w:rPr>
            </w:pPr>
            <w:r w:rsidRPr="00FA764C">
              <w:rPr>
                <w:rFonts w:eastAsia="Times New Roman" w:cstheme="minorHAnsi"/>
              </w:rPr>
              <w:t>2013</w:t>
            </w:r>
          </w:p>
        </w:tc>
        <w:tc>
          <w:tcPr>
            <w:tcW w:w="2977" w:type="dxa"/>
            <w:shd w:val="clear" w:color="auto" w:fill="auto"/>
          </w:tcPr>
          <w:p w14:paraId="00D33C7A" w14:textId="4312A747"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Disability</w:t>
            </w:r>
            <w:r w:rsidR="00857C17" w:rsidRPr="00FA764C">
              <w:rPr>
                <w:rFonts w:eastAsia="Times New Roman" w:cstheme="minorHAnsi"/>
              </w:rPr>
              <w:t xml:space="preserve"> </w:t>
            </w:r>
            <w:r w:rsidRPr="00FA764C">
              <w:rPr>
                <w:rFonts w:eastAsia="Times New Roman" w:cstheme="minorHAnsi"/>
              </w:rPr>
              <w:t>Questionnaire</w:t>
            </w:r>
            <w:r w:rsidR="00857C17" w:rsidRPr="00FA764C">
              <w:rPr>
                <w:rFonts w:eastAsia="Times New Roman" w:cstheme="minorHAnsi"/>
              </w:rPr>
              <w:t xml:space="preserve"> </w:t>
            </w:r>
            <w:r w:rsidRPr="00FA764C">
              <w:rPr>
                <w:rFonts w:eastAsia="Times New Roman" w:cstheme="minorHAnsi"/>
              </w:rPr>
              <w:t>(ATTID)</w:t>
            </w:r>
          </w:p>
        </w:tc>
        <w:tc>
          <w:tcPr>
            <w:tcW w:w="2551" w:type="dxa"/>
          </w:tcPr>
          <w:p w14:paraId="42C3CB51" w14:textId="65833D0E" w:rsidR="006024D0" w:rsidRPr="00FA764C" w:rsidRDefault="006024D0" w:rsidP="00CC74CC">
            <w:pPr>
              <w:rPr>
                <w:rFonts w:eastAsia="Times New Roman" w:cstheme="minorHAnsi"/>
              </w:rPr>
            </w:pPr>
            <w:r w:rsidRPr="00FA764C">
              <w:rPr>
                <w:rFonts w:eastAsia="Times New Roman" w:cstheme="minorHAnsi"/>
              </w:rPr>
              <w:t>New</w:t>
            </w:r>
            <w:r w:rsidR="00857C17" w:rsidRPr="00FA764C">
              <w:rPr>
                <w:rFonts w:eastAsia="Times New Roman" w:cstheme="minorHAnsi"/>
              </w:rPr>
              <w:t xml:space="preserve"> </w:t>
            </w:r>
            <w:r w:rsidRPr="00FA764C">
              <w:rPr>
                <w:rFonts w:eastAsia="Times New Roman" w:cstheme="minorHAnsi"/>
              </w:rPr>
              <w:t>questionnaire</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tapping</w:t>
            </w:r>
            <w:r w:rsidR="00857C17" w:rsidRPr="00FA764C">
              <w:rPr>
                <w:rFonts w:eastAsia="Times New Roman" w:cstheme="minorHAnsi"/>
              </w:rPr>
              <w:t xml:space="preserve"> </w:t>
            </w:r>
            <w:r w:rsidRPr="00FA764C">
              <w:rPr>
                <w:rFonts w:eastAsia="Times New Roman" w:cstheme="minorHAnsi"/>
              </w:rPr>
              <w:t>into</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population's</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individuals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intellectual</w:t>
            </w:r>
            <w:r w:rsidR="00857C17" w:rsidRPr="00FA764C">
              <w:rPr>
                <w:rFonts w:eastAsia="Times New Roman" w:cstheme="minorHAnsi"/>
              </w:rPr>
              <w:t xml:space="preserve"> </w:t>
            </w:r>
            <w:r w:rsidRPr="00FA764C">
              <w:rPr>
                <w:rFonts w:eastAsia="Times New Roman" w:cstheme="minorHAnsi"/>
              </w:rPr>
              <w:t>disability</w:t>
            </w:r>
          </w:p>
        </w:tc>
        <w:tc>
          <w:tcPr>
            <w:tcW w:w="1254" w:type="dxa"/>
            <w:shd w:val="clear" w:color="auto" w:fill="auto"/>
            <w:noWrap/>
          </w:tcPr>
          <w:p w14:paraId="6C5BC8B4" w14:textId="77777777" w:rsidR="006024D0" w:rsidRPr="00FA764C" w:rsidRDefault="006024D0" w:rsidP="00CC74CC">
            <w:pPr>
              <w:rPr>
                <w:rFonts w:eastAsia="Times New Roman" w:cstheme="minorHAnsi"/>
              </w:rPr>
            </w:pPr>
            <w:r w:rsidRPr="00FA764C">
              <w:rPr>
                <w:rFonts w:eastAsia="Times New Roman" w:cstheme="minorHAnsi"/>
              </w:rPr>
              <w:t>Canada</w:t>
            </w:r>
          </w:p>
        </w:tc>
        <w:tc>
          <w:tcPr>
            <w:tcW w:w="989" w:type="dxa"/>
          </w:tcPr>
          <w:p w14:paraId="182F8460"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17B93CCA" w14:textId="77777777" w:rsidTr="00FF3746">
        <w:trPr>
          <w:trHeight w:val="252"/>
        </w:trPr>
        <w:tc>
          <w:tcPr>
            <w:tcW w:w="1208" w:type="dxa"/>
            <w:shd w:val="clear" w:color="auto" w:fill="auto"/>
            <w:noWrap/>
          </w:tcPr>
          <w:p w14:paraId="06AD33BC" w14:textId="55FC79EF" w:rsidR="006024D0" w:rsidRPr="00FA764C" w:rsidRDefault="006024D0" w:rsidP="00CC74CC">
            <w:pPr>
              <w:rPr>
                <w:rFonts w:eastAsia="Times New Roman" w:cstheme="minorHAnsi"/>
              </w:rPr>
            </w:pPr>
            <w:r w:rsidRPr="00FA764C">
              <w:rPr>
                <w:rFonts w:eastAsia="Times New Roman" w:cstheme="minorHAnsi"/>
              </w:rPr>
              <w:t>Henderson</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3DA65E62" w14:textId="77777777" w:rsidR="006024D0" w:rsidRPr="00FA764C" w:rsidRDefault="006024D0" w:rsidP="00CC74CC">
            <w:pPr>
              <w:rPr>
                <w:rFonts w:eastAsia="Times New Roman" w:cstheme="minorHAnsi"/>
              </w:rPr>
            </w:pPr>
            <w:r w:rsidRPr="00FA764C">
              <w:rPr>
                <w:rFonts w:eastAsia="Times New Roman" w:cstheme="minorHAnsi"/>
              </w:rPr>
              <w:t>2020</w:t>
            </w:r>
          </w:p>
        </w:tc>
        <w:tc>
          <w:tcPr>
            <w:tcW w:w="2977" w:type="dxa"/>
            <w:shd w:val="clear" w:color="auto" w:fill="auto"/>
          </w:tcPr>
          <w:p w14:paraId="327F9A16" w14:textId="417F047B" w:rsidR="006024D0" w:rsidRPr="00FA764C" w:rsidRDefault="006024D0" w:rsidP="00CC74CC">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Knowledge</w:t>
            </w:r>
            <w:r w:rsidR="00857C17" w:rsidRPr="00FA764C">
              <w:rPr>
                <w:rFonts w:eastAsia="Times New Roman" w:cstheme="minorHAnsi"/>
              </w:rPr>
              <w:t xml:space="preserve"> </w:t>
            </w:r>
            <w:r w:rsidRPr="00FA764C">
              <w:rPr>
                <w:rFonts w:eastAsia="Times New Roman" w:cstheme="minorHAnsi"/>
              </w:rPr>
              <w:t>Schedule</w:t>
            </w:r>
            <w:r w:rsidR="00857C17" w:rsidRPr="00FA764C">
              <w:rPr>
                <w:rFonts w:eastAsia="Times New Roman" w:cstheme="minorHAnsi"/>
              </w:rPr>
              <w:t xml:space="preserve"> </w:t>
            </w:r>
            <w:r w:rsidRPr="00FA764C">
              <w:rPr>
                <w:rFonts w:eastAsia="Times New Roman" w:cstheme="minorHAnsi"/>
              </w:rPr>
              <w:t>(MAKS)</w:t>
            </w:r>
          </w:p>
        </w:tc>
        <w:tc>
          <w:tcPr>
            <w:tcW w:w="2551" w:type="dxa"/>
          </w:tcPr>
          <w:p w14:paraId="64471894" w14:textId="26A5A4B5" w:rsidR="006024D0" w:rsidRPr="00FA764C" w:rsidRDefault="006024D0" w:rsidP="00CC74CC">
            <w:pPr>
              <w:rPr>
                <w:rFonts w:eastAsia="Times New Roman" w:cstheme="minorHAnsi"/>
              </w:rPr>
            </w:pPr>
            <w:r w:rsidRPr="00FA764C">
              <w:rPr>
                <w:rFonts w:eastAsia="Times New Roman" w:cstheme="minorHAnsi"/>
              </w:rPr>
              <w:t>An</w:t>
            </w:r>
            <w:r w:rsidR="00857C17" w:rsidRPr="00FA764C">
              <w:rPr>
                <w:rFonts w:eastAsia="Times New Roman" w:cstheme="minorHAnsi"/>
              </w:rPr>
              <w:t xml:space="preserve"> </w:t>
            </w:r>
            <w:r w:rsidRPr="00FA764C">
              <w:rPr>
                <w:rFonts w:eastAsia="Times New Roman" w:cstheme="minorHAnsi"/>
              </w:rPr>
              <w:t>instrument</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assess</w:t>
            </w:r>
            <w:r w:rsidR="00857C17" w:rsidRPr="00FA764C">
              <w:rPr>
                <w:rFonts w:eastAsia="Times New Roman" w:cstheme="minorHAnsi"/>
              </w:rPr>
              <w:t xml:space="preserve"> </w:t>
            </w:r>
            <w:r w:rsidRPr="00FA764C">
              <w:rPr>
                <w:rFonts w:eastAsia="Times New Roman" w:cstheme="minorHAnsi"/>
              </w:rPr>
              <w:t>stigma-related</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knowledge</w:t>
            </w:r>
            <w:r w:rsidR="00857C17" w:rsidRPr="00FA764C">
              <w:rPr>
                <w:rFonts w:eastAsia="Times New Roman" w:cstheme="minorHAnsi"/>
              </w:rPr>
              <w:t xml:space="preserve"> </w:t>
            </w:r>
            <w:r w:rsidRPr="00FA764C">
              <w:rPr>
                <w:rFonts w:eastAsia="Times New Roman" w:cstheme="minorHAnsi"/>
              </w:rPr>
              <w:t>among</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proofErr w:type="gramStart"/>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public</w:t>
            </w:r>
            <w:proofErr w:type="gramEnd"/>
          </w:p>
        </w:tc>
        <w:tc>
          <w:tcPr>
            <w:tcW w:w="1254" w:type="dxa"/>
            <w:shd w:val="clear" w:color="auto" w:fill="auto"/>
            <w:noWrap/>
          </w:tcPr>
          <w:p w14:paraId="1686D6C3" w14:textId="77777777" w:rsidR="006024D0" w:rsidRPr="00FA764C" w:rsidRDefault="006024D0" w:rsidP="00CC74CC">
            <w:pPr>
              <w:rPr>
                <w:rFonts w:eastAsia="Times New Roman" w:cstheme="minorHAnsi"/>
              </w:rPr>
            </w:pPr>
            <w:r w:rsidRPr="00FA764C">
              <w:rPr>
                <w:rFonts w:eastAsia="Times New Roman" w:cstheme="minorHAnsi"/>
              </w:rPr>
              <w:t>England</w:t>
            </w:r>
          </w:p>
        </w:tc>
        <w:tc>
          <w:tcPr>
            <w:tcW w:w="989" w:type="dxa"/>
          </w:tcPr>
          <w:p w14:paraId="4DE9A705"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6AE79A22" w14:textId="77777777" w:rsidTr="00FF3746">
        <w:trPr>
          <w:trHeight w:val="252"/>
        </w:trPr>
        <w:tc>
          <w:tcPr>
            <w:tcW w:w="1208" w:type="dxa"/>
            <w:shd w:val="clear" w:color="auto" w:fill="auto"/>
            <w:noWrap/>
          </w:tcPr>
          <w:p w14:paraId="385DE048" w14:textId="0D8F8560" w:rsidR="006024D0" w:rsidRPr="00FA764C" w:rsidRDefault="006024D0" w:rsidP="00CC74CC">
            <w:pPr>
              <w:rPr>
                <w:rFonts w:eastAsia="Times New Roman" w:cstheme="minorHAnsi"/>
              </w:rPr>
            </w:pPr>
            <w:proofErr w:type="spellStart"/>
            <w:r w:rsidRPr="00FA764C">
              <w:rPr>
                <w:rFonts w:eastAsia="Times New Roman" w:cstheme="minorHAnsi"/>
              </w:rPr>
              <w:t>Kohrt</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04720E44" w14:textId="77777777" w:rsidR="006024D0" w:rsidRPr="00FA764C" w:rsidRDefault="006024D0" w:rsidP="00CC74CC">
            <w:pPr>
              <w:rPr>
                <w:rFonts w:eastAsia="Times New Roman" w:cstheme="minorHAnsi"/>
              </w:rPr>
            </w:pPr>
            <w:r w:rsidRPr="00FA764C">
              <w:rPr>
                <w:rFonts w:eastAsia="Times New Roman" w:cstheme="minorHAnsi"/>
              </w:rPr>
              <w:t>2020</w:t>
            </w:r>
          </w:p>
        </w:tc>
        <w:tc>
          <w:tcPr>
            <w:tcW w:w="2977" w:type="dxa"/>
            <w:shd w:val="clear" w:color="auto" w:fill="auto"/>
          </w:tcPr>
          <w:p w14:paraId="2699ED98" w14:textId="203C7A45" w:rsidR="006024D0" w:rsidRPr="00FA764C" w:rsidRDefault="006024D0" w:rsidP="00CC74CC">
            <w:pPr>
              <w:rPr>
                <w:rFonts w:eastAsia="Times New Roman" w:cstheme="minorHAnsi"/>
              </w:rPr>
            </w:pP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Distance</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(SDS)</w:t>
            </w:r>
          </w:p>
        </w:tc>
        <w:tc>
          <w:tcPr>
            <w:tcW w:w="2551" w:type="dxa"/>
          </w:tcPr>
          <w:p w14:paraId="7A3C9E1B" w14:textId="048CD08A" w:rsidR="006024D0" w:rsidRPr="00FA764C" w:rsidRDefault="006024D0" w:rsidP="00CC74CC">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measure</w:t>
            </w:r>
            <w:r w:rsidR="00857C17" w:rsidRPr="00FA764C">
              <w:rPr>
                <w:rFonts w:eastAsia="Times New Roman" w:cstheme="minorHAnsi"/>
              </w:rPr>
              <w:t xml:space="preserve"> </w:t>
            </w:r>
            <w:r w:rsidRPr="00FA764C">
              <w:rPr>
                <w:rFonts w:eastAsia="Times New Roman" w:cstheme="minorHAnsi"/>
              </w:rPr>
              <w:t>people's</w:t>
            </w:r>
            <w:r w:rsidR="00857C17" w:rsidRPr="00FA764C">
              <w:rPr>
                <w:rFonts w:eastAsia="Times New Roman" w:cstheme="minorHAnsi"/>
              </w:rPr>
              <w:t xml:space="preserve"> </w:t>
            </w:r>
            <w:r w:rsidRPr="00FA764C">
              <w:rPr>
                <w:rFonts w:eastAsia="Times New Roman" w:cstheme="minorHAnsi"/>
              </w:rPr>
              <w:t>willingness</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participate</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contacts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varying</w:t>
            </w:r>
            <w:r w:rsidR="00857C17" w:rsidRPr="00FA764C">
              <w:rPr>
                <w:rFonts w:eastAsia="Times New Roman" w:cstheme="minorHAnsi"/>
              </w:rPr>
              <w:t xml:space="preserve"> </w:t>
            </w:r>
            <w:r w:rsidRPr="00FA764C">
              <w:rPr>
                <w:rFonts w:eastAsia="Times New Roman" w:cstheme="minorHAnsi"/>
              </w:rPr>
              <w:t>degrees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closeness</w:t>
            </w:r>
            <w:r w:rsidR="00857C17" w:rsidRPr="00FA764C">
              <w:rPr>
                <w:rFonts w:eastAsia="Times New Roman" w:cstheme="minorHAnsi"/>
              </w:rPr>
              <w:t xml:space="preserve"> </w:t>
            </w: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PWD</w:t>
            </w:r>
            <w:r w:rsidR="00BD107D" w:rsidRPr="00FA764C">
              <w:rPr>
                <w:rFonts w:eastAsia="Times New Roman" w:cstheme="minorHAnsi"/>
              </w:rPr>
              <w:t>s</w:t>
            </w:r>
            <w:r w:rsidR="00857C17" w:rsidRPr="00FA764C">
              <w:rPr>
                <w:rFonts w:eastAsia="Times New Roman" w:cstheme="minorHAnsi"/>
              </w:rPr>
              <w:t xml:space="preserve"> </w:t>
            </w:r>
          </w:p>
        </w:tc>
        <w:tc>
          <w:tcPr>
            <w:tcW w:w="1254" w:type="dxa"/>
            <w:shd w:val="clear" w:color="auto" w:fill="auto"/>
            <w:noWrap/>
          </w:tcPr>
          <w:p w14:paraId="028A735D" w14:textId="77777777" w:rsidR="006024D0" w:rsidRPr="00FA764C" w:rsidRDefault="006024D0" w:rsidP="00CC74CC">
            <w:pPr>
              <w:rPr>
                <w:rFonts w:eastAsia="Times New Roman" w:cstheme="minorHAnsi"/>
              </w:rPr>
            </w:pPr>
            <w:r w:rsidRPr="00FA764C">
              <w:rPr>
                <w:rFonts w:eastAsia="Times New Roman" w:cstheme="minorHAnsi"/>
              </w:rPr>
              <w:t>Nepal</w:t>
            </w:r>
          </w:p>
        </w:tc>
        <w:tc>
          <w:tcPr>
            <w:tcW w:w="989" w:type="dxa"/>
          </w:tcPr>
          <w:p w14:paraId="14786C83"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7C598643" w14:textId="77777777" w:rsidTr="00FF3746">
        <w:trPr>
          <w:trHeight w:val="252"/>
        </w:trPr>
        <w:tc>
          <w:tcPr>
            <w:tcW w:w="1208" w:type="dxa"/>
            <w:shd w:val="clear" w:color="auto" w:fill="auto"/>
            <w:noWrap/>
          </w:tcPr>
          <w:p w14:paraId="5210F234" w14:textId="0F123929" w:rsidR="006024D0" w:rsidRPr="00FA764C" w:rsidRDefault="006024D0" w:rsidP="00CC74CC">
            <w:pPr>
              <w:rPr>
                <w:rFonts w:eastAsia="Times New Roman" w:cstheme="minorHAnsi"/>
              </w:rPr>
            </w:pPr>
            <w:proofErr w:type="spellStart"/>
            <w:r w:rsidRPr="00FA764C">
              <w:rPr>
                <w:rFonts w:eastAsia="Times New Roman" w:cstheme="minorHAnsi"/>
              </w:rPr>
              <w:t>Rossetto</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6F288570" w14:textId="77777777" w:rsidR="006024D0" w:rsidRPr="00FA764C" w:rsidRDefault="006024D0" w:rsidP="00CC74CC">
            <w:pPr>
              <w:rPr>
                <w:rFonts w:eastAsia="Times New Roman" w:cstheme="minorHAnsi"/>
              </w:rPr>
            </w:pPr>
            <w:r w:rsidRPr="00FA764C">
              <w:rPr>
                <w:rFonts w:eastAsia="Times New Roman" w:cstheme="minorHAnsi"/>
              </w:rPr>
              <w:t>2020</w:t>
            </w:r>
          </w:p>
        </w:tc>
        <w:tc>
          <w:tcPr>
            <w:tcW w:w="2977" w:type="dxa"/>
            <w:shd w:val="clear" w:color="auto" w:fill="auto"/>
          </w:tcPr>
          <w:p w14:paraId="0093FDA5" w14:textId="1CD722BE" w:rsidR="006024D0" w:rsidRPr="00FA764C" w:rsidRDefault="006024D0" w:rsidP="00CC74CC">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Knowledge</w:t>
            </w:r>
            <w:r w:rsidR="00857C17" w:rsidRPr="00FA764C">
              <w:rPr>
                <w:rFonts w:eastAsia="Times New Roman" w:cstheme="minorHAnsi"/>
              </w:rPr>
              <w:t xml:space="preserve"> </w:t>
            </w:r>
            <w:r w:rsidRPr="00FA764C">
              <w:rPr>
                <w:rFonts w:eastAsia="Times New Roman" w:cstheme="minorHAnsi"/>
              </w:rPr>
              <w:t>Schedule</w:t>
            </w:r>
            <w:r w:rsidR="00857C17" w:rsidRPr="00FA764C">
              <w:rPr>
                <w:rFonts w:eastAsia="Times New Roman" w:cstheme="minorHAnsi"/>
              </w:rPr>
              <w:t xml:space="preserve"> </w:t>
            </w:r>
            <w:r w:rsidRPr="00FA764C">
              <w:rPr>
                <w:rFonts w:eastAsia="Times New Roman" w:cstheme="minorHAnsi"/>
              </w:rPr>
              <w:t>(MAKS),</w:t>
            </w:r>
            <w:r w:rsidR="00857C17" w:rsidRPr="00FA764C">
              <w:rPr>
                <w:rFonts w:eastAsia="Times New Roman" w:cstheme="minorHAnsi"/>
              </w:rPr>
              <w:t xml:space="preserve"> </w:t>
            </w:r>
          </w:p>
          <w:p w14:paraId="48766268" w14:textId="0F51F3DF" w:rsidR="006024D0" w:rsidRPr="00FA764C" w:rsidRDefault="006024D0" w:rsidP="00CC74CC">
            <w:pPr>
              <w:rPr>
                <w:rFonts w:eastAsia="Times New Roman" w:cstheme="minorHAnsi"/>
              </w:rPr>
            </w:pPr>
            <w:r w:rsidRPr="00FA764C">
              <w:rPr>
                <w:rFonts w:eastAsia="Times New Roman" w:cstheme="minorHAnsi"/>
              </w:rPr>
              <w:t>Community</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the</w:t>
            </w:r>
            <w:r w:rsidR="00857C17" w:rsidRPr="00FA764C">
              <w:rPr>
                <w:rFonts w:eastAsia="Times New Roman" w:cstheme="minorHAnsi"/>
              </w:rPr>
              <w:t xml:space="preserve"> </w:t>
            </w:r>
            <w:r w:rsidRPr="00FA764C">
              <w:rPr>
                <w:rFonts w:eastAsia="Times New Roman" w:cstheme="minorHAnsi"/>
              </w:rPr>
              <w:t>Mentally</w:t>
            </w:r>
            <w:r w:rsidR="00857C17" w:rsidRPr="00FA764C">
              <w:rPr>
                <w:rFonts w:eastAsia="Times New Roman" w:cstheme="minorHAnsi"/>
              </w:rPr>
              <w:t xml:space="preserve"> </w:t>
            </w:r>
            <w:r w:rsidRPr="00FA764C">
              <w:rPr>
                <w:rFonts w:eastAsia="Times New Roman" w:cstheme="minorHAnsi"/>
              </w:rPr>
              <w:t>Ill</w:t>
            </w:r>
            <w:r w:rsidR="00857C17" w:rsidRPr="00FA764C">
              <w:rPr>
                <w:rFonts w:eastAsia="Times New Roman" w:cstheme="minorHAnsi"/>
              </w:rPr>
              <w:t xml:space="preserve"> </w:t>
            </w:r>
            <w:r w:rsidRPr="00FA764C">
              <w:rPr>
                <w:rFonts w:eastAsia="Times New Roman" w:cstheme="minorHAnsi"/>
              </w:rPr>
              <w:t>(CAMI)</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p>
          <w:p w14:paraId="00AA03DB" w14:textId="105B9263" w:rsidR="006024D0" w:rsidRPr="00FA764C" w:rsidRDefault="006024D0" w:rsidP="00CC74CC">
            <w:pPr>
              <w:rPr>
                <w:rFonts w:eastAsia="Times New Roman" w:cstheme="minorHAnsi"/>
              </w:rPr>
            </w:pPr>
            <w:r w:rsidRPr="00FA764C">
              <w:rPr>
                <w:rFonts w:eastAsia="Times New Roman" w:cstheme="minorHAnsi"/>
              </w:rPr>
              <w:t>Intended</w:t>
            </w:r>
            <w:r w:rsidR="00857C17" w:rsidRPr="00FA764C">
              <w:rPr>
                <w:rFonts w:eastAsia="Times New Roman" w:cstheme="minorHAnsi"/>
              </w:rPr>
              <w:t xml:space="preserve"> </w:t>
            </w:r>
            <w:r w:rsidRPr="00FA764C">
              <w:rPr>
                <w:rFonts w:eastAsia="Times New Roman" w:cstheme="minorHAnsi"/>
              </w:rPr>
              <w:t>Behavior</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(RIBS)</w:t>
            </w:r>
          </w:p>
        </w:tc>
        <w:tc>
          <w:tcPr>
            <w:tcW w:w="2551" w:type="dxa"/>
          </w:tcPr>
          <w:p w14:paraId="15629FDC" w14:textId="0ED2C877" w:rsidR="006024D0" w:rsidRPr="00FA764C" w:rsidRDefault="006024D0" w:rsidP="00CC74CC">
            <w:pPr>
              <w:rPr>
                <w:rFonts w:eastAsia="Times New Roman" w:cstheme="minorHAnsi"/>
              </w:rPr>
            </w:pPr>
            <w:r w:rsidRPr="00FA764C">
              <w:rPr>
                <w:rFonts w:eastAsia="Times New Roman" w:cstheme="minorHAnsi"/>
              </w:rPr>
              <w:t>Perceptions</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positive</w:t>
            </w:r>
            <w:r w:rsidR="00857C17" w:rsidRPr="00FA764C">
              <w:rPr>
                <w:rFonts w:eastAsia="Times New Roman" w:cstheme="minorHAnsi"/>
              </w:rPr>
              <w:t xml:space="preserve"> </w:t>
            </w:r>
            <w:r w:rsidRPr="00FA764C">
              <w:rPr>
                <w:rFonts w:eastAsia="Times New Roman" w:cstheme="minorHAnsi"/>
              </w:rPr>
              <w:t>treatment</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discrimination</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problems</w:t>
            </w:r>
          </w:p>
        </w:tc>
        <w:tc>
          <w:tcPr>
            <w:tcW w:w="1254" w:type="dxa"/>
            <w:shd w:val="clear" w:color="auto" w:fill="auto"/>
            <w:noWrap/>
          </w:tcPr>
          <w:p w14:paraId="039B705A" w14:textId="77777777" w:rsidR="006024D0" w:rsidRPr="00FA764C" w:rsidRDefault="006024D0" w:rsidP="00CC74CC">
            <w:pPr>
              <w:rPr>
                <w:rFonts w:eastAsia="Times New Roman" w:cstheme="minorHAnsi"/>
              </w:rPr>
            </w:pPr>
            <w:r w:rsidRPr="00FA764C">
              <w:rPr>
                <w:rFonts w:eastAsia="Times New Roman" w:cstheme="minorHAnsi"/>
              </w:rPr>
              <w:t>England</w:t>
            </w:r>
          </w:p>
        </w:tc>
        <w:tc>
          <w:tcPr>
            <w:tcW w:w="989" w:type="dxa"/>
          </w:tcPr>
          <w:p w14:paraId="7D31D8DD"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03AC7DCB" w14:textId="77777777" w:rsidTr="00FF3746">
        <w:trPr>
          <w:trHeight w:val="252"/>
        </w:trPr>
        <w:tc>
          <w:tcPr>
            <w:tcW w:w="1208" w:type="dxa"/>
            <w:shd w:val="clear" w:color="auto" w:fill="auto"/>
            <w:noWrap/>
          </w:tcPr>
          <w:p w14:paraId="1180B732" w14:textId="779AF768" w:rsidR="006024D0" w:rsidRPr="00FA764C" w:rsidRDefault="006024D0" w:rsidP="00CC74CC">
            <w:pPr>
              <w:rPr>
                <w:rFonts w:eastAsia="Times New Roman" w:cstheme="minorHAnsi"/>
              </w:rPr>
            </w:pPr>
            <w:r w:rsidRPr="00FA764C">
              <w:rPr>
                <w:rFonts w:eastAsia="Times New Roman" w:cstheme="minorHAnsi"/>
              </w:rPr>
              <w:t>Sarge</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1200C093" w14:textId="77777777" w:rsidR="006024D0" w:rsidRPr="00FA764C" w:rsidRDefault="006024D0" w:rsidP="00CC74CC">
            <w:pPr>
              <w:rPr>
                <w:rFonts w:eastAsia="Times New Roman" w:cstheme="minorHAnsi"/>
              </w:rPr>
            </w:pPr>
            <w:r w:rsidRPr="00FA764C">
              <w:rPr>
                <w:rFonts w:eastAsia="Times New Roman" w:cstheme="minorHAnsi"/>
              </w:rPr>
              <w:t>2020</w:t>
            </w:r>
          </w:p>
        </w:tc>
        <w:tc>
          <w:tcPr>
            <w:tcW w:w="2977" w:type="dxa"/>
            <w:shd w:val="clear" w:color="auto" w:fill="auto"/>
          </w:tcPr>
          <w:p w14:paraId="41E87ED9" w14:textId="538A42B2" w:rsidR="006024D0" w:rsidRPr="00FA764C" w:rsidRDefault="006024D0" w:rsidP="00CC74CC">
            <w:pPr>
              <w:rPr>
                <w:rFonts w:eastAsia="Times New Roman" w:cstheme="minorHAnsi"/>
                <w:lang w:val="fr-CA"/>
              </w:rPr>
            </w:pPr>
            <w:proofErr w:type="spellStart"/>
            <w:r w:rsidRPr="00FA764C">
              <w:rPr>
                <w:rFonts w:eastAsia="Times New Roman" w:cstheme="minorHAnsi"/>
                <w:lang w:val="fr-CA"/>
              </w:rPr>
              <w:t>Cohen’s</w:t>
            </w:r>
            <w:proofErr w:type="spellEnd"/>
            <w:r w:rsidR="00857C17" w:rsidRPr="00FA764C">
              <w:rPr>
                <w:rFonts w:eastAsia="Times New Roman" w:cstheme="minorHAnsi"/>
                <w:lang w:val="fr-CA"/>
              </w:rPr>
              <w:t xml:space="preserve"> </w:t>
            </w:r>
            <w:r w:rsidRPr="00FA764C">
              <w:rPr>
                <w:rFonts w:eastAsia="Times New Roman" w:cstheme="minorHAnsi"/>
                <w:lang w:val="fr-CA"/>
              </w:rPr>
              <w:t>Identification</w:t>
            </w:r>
            <w:r w:rsidR="00857C17" w:rsidRPr="00FA764C">
              <w:rPr>
                <w:rFonts w:eastAsia="Times New Roman" w:cstheme="minorHAnsi"/>
                <w:lang w:val="fr-CA"/>
              </w:rPr>
              <w:t xml:space="preserve"> </w:t>
            </w:r>
            <w:proofErr w:type="spellStart"/>
            <w:r w:rsidRPr="00FA764C">
              <w:rPr>
                <w:rFonts w:eastAsia="Times New Roman" w:cstheme="minorHAnsi"/>
                <w:lang w:val="fr-CA"/>
              </w:rPr>
              <w:t>scale</w:t>
            </w:r>
            <w:proofErr w:type="spellEnd"/>
            <w:r w:rsidRPr="00FA764C">
              <w:rPr>
                <w:rFonts w:eastAsia="Times New Roman" w:cstheme="minorHAnsi"/>
                <w:lang w:val="fr-CA"/>
              </w:rPr>
              <w:t>,</w:t>
            </w:r>
            <w:r w:rsidR="00857C17" w:rsidRPr="00FA764C">
              <w:rPr>
                <w:rFonts w:eastAsia="Times New Roman" w:cstheme="minorHAnsi"/>
                <w:lang w:val="fr-CA"/>
              </w:rPr>
              <w:t xml:space="preserve"> </w:t>
            </w:r>
          </w:p>
          <w:p w14:paraId="0F57348F" w14:textId="0EB59904" w:rsidR="006024D0" w:rsidRPr="00FA764C" w:rsidRDefault="006024D0" w:rsidP="00CC74CC">
            <w:pPr>
              <w:rPr>
                <w:rFonts w:eastAsia="Times New Roman" w:cstheme="minorHAnsi"/>
                <w:lang w:val="fr-CA"/>
              </w:rPr>
            </w:pPr>
            <w:r w:rsidRPr="00FA764C">
              <w:rPr>
                <w:rFonts w:eastAsia="Times New Roman" w:cstheme="minorHAnsi"/>
                <w:lang w:val="fr-CA"/>
              </w:rPr>
              <w:t>Attribution</w:t>
            </w:r>
            <w:r w:rsidR="00857C17" w:rsidRPr="00FA764C">
              <w:rPr>
                <w:rFonts w:eastAsia="Times New Roman" w:cstheme="minorHAnsi"/>
                <w:lang w:val="fr-CA"/>
              </w:rPr>
              <w:t xml:space="preserve"> </w:t>
            </w:r>
            <w:r w:rsidRPr="00FA764C">
              <w:rPr>
                <w:rFonts w:eastAsia="Times New Roman" w:cstheme="minorHAnsi"/>
                <w:lang w:val="fr-CA"/>
              </w:rPr>
              <w:t>Questionnaire</w:t>
            </w:r>
            <w:r w:rsidR="00857C17" w:rsidRPr="00FA764C">
              <w:rPr>
                <w:rFonts w:eastAsia="Times New Roman" w:cstheme="minorHAnsi"/>
                <w:lang w:val="fr-CA"/>
              </w:rPr>
              <w:t xml:space="preserve"> </w:t>
            </w:r>
            <w:r w:rsidRPr="00FA764C">
              <w:rPr>
                <w:rFonts w:eastAsia="Times New Roman" w:cstheme="minorHAnsi"/>
                <w:lang w:val="fr-CA"/>
              </w:rPr>
              <w:t>(AQ),</w:t>
            </w:r>
            <w:r w:rsidR="00857C17" w:rsidRPr="00FA764C">
              <w:rPr>
                <w:rFonts w:eastAsia="Times New Roman" w:cstheme="minorHAnsi"/>
                <w:lang w:val="fr-CA"/>
              </w:rPr>
              <w:t xml:space="preserve"> </w:t>
            </w:r>
          </w:p>
          <w:p w14:paraId="1F8810BE" w14:textId="577FFB9F" w:rsidR="006024D0" w:rsidRPr="00FA764C" w:rsidRDefault="006024D0" w:rsidP="00CC74CC">
            <w:pPr>
              <w:rPr>
                <w:rFonts w:eastAsia="Times New Roman" w:cstheme="minorHAnsi"/>
              </w:rPr>
            </w:pPr>
            <w:r w:rsidRPr="00FA764C">
              <w:rPr>
                <w:rFonts w:eastAsia="Times New Roman" w:cstheme="minorHAnsi"/>
              </w:rPr>
              <w:t>Societal</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Autism</w:t>
            </w:r>
            <w:r w:rsidR="00857C17" w:rsidRPr="00FA764C">
              <w:rPr>
                <w:rFonts w:eastAsia="Times New Roman" w:cstheme="minorHAnsi"/>
              </w:rPr>
              <w:t xml:space="preserve"> </w:t>
            </w:r>
            <w:r w:rsidRPr="00FA764C">
              <w:rPr>
                <w:rFonts w:eastAsia="Times New Roman" w:cstheme="minorHAnsi"/>
              </w:rPr>
              <w:t>(SATA),</w:t>
            </w:r>
          </w:p>
          <w:p w14:paraId="41F704BE" w14:textId="5B2C2FB3" w:rsidR="006024D0" w:rsidRPr="00FA764C" w:rsidRDefault="006024D0" w:rsidP="00CC74CC">
            <w:pPr>
              <w:rPr>
                <w:rFonts w:eastAsia="Times New Roman" w:cstheme="minorHAnsi"/>
              </w:rPr>
            </w:pPr>
            <w:r w:rsidRPr="00FA764C">
              <w:rPr>
                <w:rFonts w:eastAsia="Times New Roman" w:cstheme="minorHAnsi"/>
              </w:rPr>
              <w:t>Helping</w:t>
            </w:r>
            <w:r w:rsidR="00857C17" w:rsidRPr="00FA764C">
              <w:rPr>
                <w:rFonts w:eastAsia="Times New Roman" w:cstheme="minorHAnsi"/>
              </w:rPr>
              <w:t xml:space="preserve"> </w:t>
            </w:r>
            <w:r w:rsidRPr="00FA764C">
              <w:rPr>
                <w:rFonts w:eastAsia="Times New Roman" w:cstheme="minorHAnsi"/>
              </w:rPr>
              <w:t>Behavioral</w:t>
            </w:r>
            <w:r w:rsidR="00857C17" w:rsidRPr="00FA764C">
              <w:rPr>
                <w:rFonts w:eastAsia="Times New Roman" w:cstheme="minorHAnsi"/>
              </w:rPr>
              <w:t xml:space="preserve"> </w:t>
            </w:r>
            <w:r w:rsidRPr="00FA764C">
              <w:rPr>
                <w:rFonts w:eastAsia="Times New Roman" w:cstheme="minorHAnsi"/>
              </w:rPr>
              <w:t>Intention</w:t>
            </w:r>
            <w:r w:rsidR="00857C17" w:rsidRPr="00FA764C">
              <w:rPr>
                <w:rFonts w:eastAsia="Times New Roman" w:cstheme="minorHAnsi"/>
              </w:rPr>
              <w:t xml:space="preserve"> </w:t>
            </w:r>
            <w:r w:rsidRPr="00FA764C">
              <w:rPr>
                <w:rFonts w:eastAsia="Times New Roman" w:cstheme="minorHAnsi"/>
              </w:rPr>
              <w:t>scale</w:t>
            </w:r>
          </w:p>
        </w:tc>
        <w:tc>
          <w:tcPr>
            <w:tcW w:w="2551" w:type="dxa"/>
          </w:tcPr>
          <w:p w14:paraId="3C7DBDF2" w14:textId="664EA4B4" w:rsidR="006024D0" w:rsidRPr="00FA764C" w:rsidRDefault="006024D0" w:rsidP="00CC74CC">
            <w:pPr>
              <w:rPr>
                <w:rFonts w:eastAsia="Times New Roman" w:cstheme="minorHAnsi"/>
              </w:rPr>
            </w:pPr>
            <w:r w:rsidRPr="00FA764C">
              <w:rPr>
                <w:rFonts w:eastAsia="Times New Roman" w:cstheme="minorHAnsi"/>
              </w:rPr>
              <w:t>Public</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virtual</w:t>
            </w:r>
            <w:r w:rsidR="00857C17" w:rsidRPr="00FA764C">
              <w:rPr>
                <w:rFonts w:eastAsia="Times New Roman" w:cstheme="minorHAnsi"/>
              </w:rPr>
              <w:t xml:space="preserve"> </w:t>
            </w:r>
            <w:r w:rsidRPr="00FA764C">
              <w:rPr>
                <w:rFonts w:eastAsia="Times New Roman" w:cstheme="minorHAnsi"/>
              </w:rPr>
              <w:t>simulations</w:t>
            </w:r>
          </w:p>
        </w:tc>
        <w:tc>
          <w:tcPr>
            <w:tcW w:w="1254" w:type="dxa"/>
            <w:shd w:val="clear" w:color="auto" w:fill="auto"/>
            <w:noWrap/>
          </w:tcPr>
          <w:p w14:paraId="3EECCD59" w14:textId="77777777" w:rsidR="006024D0" w:rsidRPr="00FA764C" w:rsidRDefault="006024D0" w:rsidP="00CC74CC">
            <w:pPr>
              <w:rPr>
                <w:rFonts w:eastAsia="Times New Roman" w:cstheme="minorHAnsi"/>
              </w:rPr>
            </w:pPr>
            <w:r w:rsidRPr="00FA764C">
              <w:rPr>
                <w:rFonts w:eastAsia="Times New Roman" w:cstheme="minorHAnsi"/>
              </w:rPr>
              <w:t>US</w:t>
            </w:r>
          </w:p>
        </w:tc>
        <w:tc>
          <w:tcPr>
            <w:tcW w:w="989" w:type="dxa"/>
          </w:tcPr>
          <w:p w14:paraId="1D8EA068"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539DACA4" w14:textId="77777777" w:rsidTr="00FF3746">
        <w:trPr>
          <w:trHeight w:val="252"/>
        </w:trPr>
        <w:tc>
          <w:tcPr>
            <w:tcW w:w="1208" w:type="dxa"/>
            <w:shd w:val="clear" w:color="auto" w:fill="auto"/>
            <w:noWrap/>
          </w:tcPr>
          <w:p w14:paraId="0B627737" w14:textId="2A859479" w:rsidR="006024D0" w:rsidRPr="00FA764C" w:rsidRDefault="006024D0" w:rsidP="00CC74CC">
            <w:pPr>
              <w:rPr>
                <w:rFonts w:eastAsia="Times New Roman" w:cstheme="minorHAnsi"/>
              </w:rPr>
            </w:pPr>
            <w:r w:rsidRPr="00FA764C">
              <w:rPr>
                <w:rFonts w:eastAsia="Times New Roman" w:cstheme="minorHAnsi"/>
              </w:rPr>
              <w:t>Mittal</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r w:rsidR="00857C17" w:rsidRPr="00FA764C">
              <w:rPr>
                <w:rFonts w:eastAsia="Times New Roman" w:cstheme="minorHAnsi"/>
              </w:rPr>
              <w:t xml:space="preserve"> </w:t>
            </w:r>
          </w:p>
        </w:tc>
        <w:tc>
          <w:tcPr>
            <w:tcW w:w="630" w:type="dxa"/>
            <w:shd w:val="clear" w:color="auto" w:fill="auto"/>
            <w:noWrap/>
          </w:tcPr>
          <w:p w14:paraId="5B8441BC" w14:textId="77777777" w:rsidR="006024D0" w:rsidRPr="00FA764C" w:rsidRDefault="006024D0" w:rsidP="00CC74CC">
            <w:pPr>
              <w:rPr>
                <w:rFonts w:eastAsia="Times New Roman" w:cstheme="minorHAnsi"/>
              </w:rPr>
            </w:pPr>
            <w:r w:rsidRPr="00FA764C">
              <w:rPr>
                <w:rFonts w:eastAsia="Times New Roman" w:cstheme="minorHAnsi"/>
              </w:rPr>
              <w:t>2020</w:t>
            </w:r>
          </w:p>
        </w:tc>
        <w:tc>
          <w:tcPr>
            <w:tcW w:w="2977" w:type="dxa"/>
            <w:shd w:val="clear" w:color="auto" w:fill="auto"/>
          </w:tcPr>
          <w:p w14:paraId="7BDAB172" w14:textId="4457813A" w:rsidR="006024D0" w:rsidRPr="00FA764C" w:rsidRDefault="006024D0" w:rsidP="00CC74CC">
            <w:pPr>
              <w:rPr>
                <w:rFonts w:eastAsia="Times New Roman" w:cstheme="minorHAnsi"/>
              </w:rPr>
            </w:pPr>
            <w:r w:rsidRPr="00FA764C">
              <w:rPr>
                <w:rFonts w:eastAsia="Times New Roman" w:cstheme="minorHAnsi"/>
              </w:rPr>
              <w:t>Attribution</w:t>
            </w:r>
            <w:r w:rsidR="00857C17" w:rsidRPr="00FA764C">
              <w:rPr>
                <w:rFonts w:eastAsia="Times New Roman" w:cstheme="minorHAnsi"/>
              </w:rPr>
              <w:t xml:space="preserve"> </w:t>
            </w:r>
            <w:r w:rsidRPr="00FA764C">
              <w:rPr>
                <w:rFonts w:eastAsia="Times New Roman" w:cstheme="minorHAnsi"/>
              </w:rPr>
              <w:t>Questionnaire</w:t>
            </w:r>
            <w:r w:rsidR="00857C17" w:rsidRPr="00FA764C">
              <w:rPr>
                <w:rFonts w:eastAsia="Times New Roman" w:cstheme="minorHAnsi"/>
              </w:rPr>
              <w:t xml:space="preserve"> </w:t>
            </w:r>
            <w:r w:rsidRPr="00FA764C">
              <w:rPr>
                <w:rFonts w:eastAsia="Times New Roman" w:cstheme="minorHAnsi"/>
              </w:rPr>
              <w:t>(AQ)</w:t>
            </w:r>
          </w:p>
        </w:tc>
        <w:tc>
          <w:tcPr>
            <w:tcW w:w="2551" w:type="dxa"/>
          </w:tcPr>
          <w:p w14:paraId="0FD64EB0" w14:textId="0CD71291" w:rsidR="006024D0" w:rsidRPr="00FA764C" w:rsidRDefault="006024D0" w:rsidP="00CC74CC">
            <w:pPr>
              <w:rPr>
                <w:rFonts w:eastAsia="Times New Roman" w:cstheme="minorHAnsi"/>
              </w:rPr>
            </w:pP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r w:rsidR="00857C17" w:rsidRPr="00FA764C">
              <w:rPr>
                <w:rFonts w:eastAsia="Times New Roman" w:cstheme="minorHAnsi"/>
              </w:rPr>
              <w:t xml:space="preserve"> </w:t>
            </w:r>
            <w:r w:rsidRPr="00FA764C">
              <w:rPr>
                <w:rFonts w:eastAsia="Times New Roman" w:cstheme="minorHAnsi"/>
              </w:rPr>
              <w:t>among</w:t>
            </w:r>
            <w:r w:rsidR="00857C17" w:rsidRPr="00FA764C">
              <w:rPr>
                <w:rFonts w:eastAsia="Times New Roman" w:cstheme="minorHAnsi"/>
              </w:rPr>
              <w:t xml:space="preserve"> </w:t>
            </w:r>
            <w:r w:rsidRPr="00FA764C">
              <w:rPr>
                <w:rFonts w:eastAsia="Times New Roman" w:cstheme="minorHAnsi"/>
              </w:rPr>
              <w:t>primary</w:t>
            </w:r>
            <w:r w:rsidR="00857C17" w:rsidRPr="00FA764C">
              <w:rPr>
                <w:rFonts w:eastAsia="Times New Roman" w:cstheme="minorHAnsi"/>
              </w:rPr>
              <w:t xml:space="preserve"> </w:t>
            </w:r>
            <w:r w:rsidRPr="00FA764C">
              <w:rPr>
                <w:rFonts w:eastAsia="Times New Roman" w:cstheme="minorHAnsi"/>
              </w:rPr>
              <w:t>care</w:t>
            </w:r>
            <w:r w:rsidR="00857C17" w:rsidRPr="00FA764C">
              <w:rPr>
                <w:rFonts w:eastAsia="Times New Roman" w:cstheme="minorHAnsi"/>
              </w:rPr>
              <w:t xml:space="preserve"> </w:t>
            </w:r>
            <w:r w:rsidRPr="00FA764C">
              <w:rPr>
                <w:rFonts w:eastAsia="Times New Roman" w:cstheme="minorHAnsi"/>
              </w:rPr>
              <w:t>providers</w:t>
            </w:r>
          </w:p>
        </w:tc>
        <w:tc>
          <w:tcPr>
            <w:tcW w:w="1254" w:type="dxa"/>
            <w:shd w:val="clear" w:color="auto" w:fill="auto"/>
            <w:noWrap/>
          </w:tcPr>
          <w:p w14:paraId="2B957B8C" w14:textId="77777777" w:rsidR="006024D0" w:rsidRPr="00FA764C" w:rsidRDefault="006024D0" w:rsidP="00CC74CC">
            <w:pPr>
              <w:rPr>
                <w:rFonts w:eastAsia="Times New Roman" w:cstheme="minorHAnsi"/>
              </w:rPr>
            </w:pPr>
            <w:r w:rsidRPr="00FA764C">
              <w:rPr>
                <w:rFonts w:eastAsia="Times New Roman" w:cstheme="minorHAnsi"/>
              </w:rPr>
              <w:t>US</w:t>
            </w:r>
          </w:p>
        </w:tc>
        <w:tc>
          <w:tcPr>
            <w:tcW w:w="989" w:type="dxa"/>
          </w:tcPr>
          <w:p w14:paraId="20B179E3"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31C57260" w14:textId="77777777" w:rsidTr="00FF3746">
        <w:trPr>
          <w:trHeight w:val="252"/>
        </w:trPr>
        <w:tc>
          <w:tcPr>
            <w:tcW w:w="1208" w:type="dxa"/>
            <w:shd w:val="clear" w:color="auto" w:fill="auto"/>
            <w:noWrap/>
          </w:tcPr>
          <w:p w14:paraId="62F4EBBD" w14:textId="48E78EC7" w:rsidR="006024D0" w:rsidRPr="00FA764C" w:rsidRDefault="006024D0" w:rsidP="00CC74CC">
            <w:pPr>
              <w:rPr>
                <w:rFonts w:eastAsia="Times New Roman" w:cstheme="minorHAnsi"/>
              </w:rPr>
            </w:pPr>
            <w:r w:rsidRPr="00FA764C">
              <w:rPr>
                <w:rFonts w:eastAsia="Times New Roman" w:cstheme="minorHAnsi"/>
              </w:rPr>
              <w:lastRenderedPageBreak/>
              <w:t>Higuera-Romero</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69049B88" w14:textId="77777777" w:rsidR="006024D0" w:rsidRPr="00FA764C" w:rsidRDefault="006024D0" w:rsidP="00CC74CC">
            <w:pPr>
              <w:rPr>
                <w:rFonts w:eastAsia="Times New Roman" w:cstheme="minorHAnsi"/>
              </w:rPr>
            </w:pPr>
            <w:r w:rsidRPr="00FA764C">
              <w:rPr>
                <w:rFonts w:eastAsia="Times New Roman" w:cstheme="minorHAnsi"/>
              </w:rPr>
              <w:t>2020</w:t>
            </w:r>
          </w:p>
        </w:tc>
        <w:tc>
          <w:tcPr>
            <w:tcW w:w="2977" w:type="dxa"/>
            <w:shd w:val="clear" w:color="auto" w:fill="auto"/>
          </w:tcPr>
          <w:p w14:paraId="70CFA37E" w14:textId="1D3A3802" w:rsidR="006024D0" w:rsidRPr="00FA764C" w:rsidRDefault="006024D0" w:rsidP="00CC74CC">
            <w:pPr>
              <w:rPr>
                <w:rFonts w:eastAsia="Times New Roman" w:cstheme="minorHAnsi"/>
              </w:rPr>
            </w:pP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Stigmatization</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(PMHSS-24)</w:t>
            </w:r>
          </w:p>
        </w:tc>
        <w:tc>
          <w:tcPr>
            <w:tcW w:w="2551" w:type="dxa"/>
          </w:tcPr>
          <w:p w14:paraId="68C018F9" w14:textId="408E94EF" w:rsidR="006024D0" w:rsidRPr="00FA764C" w:rsidRDefault="006024D0" w:rsidP="00CC74CC">
            <w:pPr>
              <w:rPr>
                <w:rFonts w:eastAsia="Times New Roman" w:cstheme="minorHAnsi"/>
              </w:rPr>
            </w:pPr>
            <w:r w:rsidRPr="00FA764C">
              <w:rPr>
                <w:rFonts w:eastAsia="Times New Roman" w:cstheme="minorHAnsi"/>
              </w:rPr>
              <w:t>Stigmatizing</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p>
        </w:tc>
        <w:tc>
          <w:tcPr>
            <w:tcW w:w="1254" w:type="dxa"/>
            <w:shd w:val="clear" w:color="auto" w:fill="auto"/>
            <w:noWrap/>
          </w:tcPr>
          <w:p w14:paraId="2C8B0092" w14:textId="77777777" w:rsidR="006024D0" w:rsidRPr="00FA764C" w:rsidRDefault="006024D0" w:rsidP="00CC74CC">
            <w:pPr>
              <w:rPr>
                <w:rFonts w:eastAsia="Times New Roman" w:cstheme="minorHAnsi"/>
              </w:rPr>
            </w:pPr>
            <w:r w:rsidRPr="00FA764C">
              <w:rPr>
                <w:rFonts w:eastAsia="Times New Roman" w:cstheme="minorHAnsi"/>
              </w:rPr>
              <w:t>Spain</w:t>
            </w:r>
          </w:p>
        </w:tc>
        <w:tc>
          <w:tcPr>
            <w:tcW w:w="989" w:type="dxa"/>
          </w:tcPr>
          <w:p w14:paraId="6BA19B08"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01830583" w14:textId="77777777" w:rsidTr="00FF3746">
        <w:trPr>
          <w:trHeight w:val="252"/>
        </w:trPr>
        <w:tc>
          <w:tcPr>
            <w:tcW w:w="1208" w:type="dxa"/>
            <w:shd w:val="clear" w:color="auto" w:fill="auto"/>
            <w:noWrap/>
          </w:tcPr>
          <w:p w14:paraId="7EC19913" w14:textId="694C2DCA" w:rsidR="006024D0" w:rsidRPr="00FA764C" w:rsidRDefault="006024D0" w:rsidP="00CC74CC">
            <w:pPr>
              <w:rPr>
                <w:rFonts w:eastAsia="Times New Roman" w:cstheme="minorHAnsi"/>
              </w:rPr>
            </w:pPr>
            <w:r w:rsidRPr="00FA764C">
              <w:rPr>
                <w:rFonts w:eastAsia="Times New Roman" w:cstheme="minorHAnsi"/>
              </w:rPr>
              <w:t>Mac</w:t>
            </w:r>
            <w:r w:rsidR="00857C17" w:rsidRPr="00FA764C">
              <w:rPr>
                <w:rFonts w:eastAsia="Times New Roman" w:cstheme="minorHAnsi"/>
              </w:rPr>
              <w:t xml:space="preserve"> </w:t>
            </w:r>
            <w:proofErr w:type="spellStart"/>
            <w:r w:rsidRPr="00FA764C">
              <w:rPr>
                <w:rFonts w:eastAsia="Times New Roman" w:cstheme="minorHAnsi"/>
              </w:rPr>
              <w:t>Carthaigh</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641A63B0" w14:textId="77777777" w:rsidR="006024D0" w:rsidRPr="00FA764C" w:rsidRDefault="006024D0" w:rsidP="00CC74CC">
            <w:pPr>
              <w:rPr>
                <w:rFonts w:eastAsia="Times New Roman" w:cstheme="minorHAnsi"/>
              </w:rPr>
            </w:pPr>
            <w:r w:rsidRPr="00FA764C">
              <w:rPr>
                <w:rFonts w:eastAsia="Times New Roman" w:cstheme="minorHAnsi"/>
              </w:rPr>
              <w:t>2020</w:t>
            </w:r>
          </w:p>
        </w:tc>
        <w:tc>
          <w:tcPr>
            <w:tcW w:w="2977" w:type="dxa"/>
            <w:shd w:val="clear" w:color="auto" w:fill="auto"/>
          </w:tcPr>
          <w:p w14:paraId="636F4574" w14:textId="125B0A36" w:rsidR="006024D0" w:rsidRPr="00FA764C" w:rsidRDefault="006024D0" w:rsidP="00CC74CC">
            <w:pPr>
              <w:rPr>
                <w:rFonts w:eastAsia="Times New Roman" w:cstheme="minorHAnsi"/>
                <w:lang w:val="fr-CA"/>
              </w:rPr>
            </w:pPr>
            <w:proofErr w:type="spellStart"/>
            <w:r w:rsidRPr="00FA764C">
              <w:rPr>
                <w:rFonts w:eastAsia="Times New Roman" w:cstheme="minorHAnsi"/>
                <w:lang w:val="fr-CA"/>
              </w:rPr>
              <w:t>Autism</w:t>
            </w:r>
            <w:proofErr w:type="spellEnd"/>
            <w:r w:rsidR="00857C17" w:rsidRPr="00FA764C">
              <w:rPr>
                <w:rFonts w:eastAsia="Times New Roman" w:cstheme="minorHAnsi"/>
                <w:lang w:val="fr-CA"/>
              </w:rPr>
              <w:t xml:space="preserve"> </w:t>
            </w:r>
            <w:r w:rsidRPr="00FA764C">
              <w:rPr>
                <w:rFonts w:eastAsia="Times New Roman" w:cstheme="minorHAnsi"/>
                <w:lang w:val="fr-CA"/>
              </w:rPr>
              <w:t>Survey</w:t>
            </w:r>
            <w:r w:rsidR="00857C17" w:rsidRPr="00FA764C">
              <w:rPr>
                <w:rFonts w:eastAsia="Times New Roman" w:cstheme="minorHAnsi"/>
                <w:lang w:val="fr-CA"/>
              </w:rPr>
              <w:t xml:space="preserve"> </w:t>
            </w:r>
            <w:r w:rsidRPr="00FA764C">
              <w:rPr>
                <w:rFonts w:eastAsia="Times New Roman" w:cstheme="minorHAnsi"/>
                <w:lang w:val="fr-CA"/>
              </w:rPr>
              <w:t>Questionnaire</w:t>
            </w:r>
            <w:r w:rsidR="00857C17" w:rsidRPr="00FA764C">
              <w:rPr>
                <w:rFonts w:eastAsia="Times New Roman" w:cstheme="minorHAnsi"/>
                <w:lang w:val="fr-CA"/>
              </w:rPr>
              <w:t xml:space="preserve"> </w:t>
            </w:r>
            <w:r w:rsidRPr="00FA764C">
              <w:rPr>
                <w:rFonts w:eastAsia="Times New Roman" w:cstheme="minorHAnsi"/>
                <w:lang w:val="fr-CA"/>
              </w:rPr>
              <w:t>(ASQ),</w:t>
            </w:r>
          </w:p>
          <w:p w14:paraId="3EC87045" w14:textId="2FAE9773" w:rsidR="006024D0" w:rsidRPr="00FA764C" w:rsidRDefault="006024D0" w:rsidP="00CC74CC">
            <w:pPr>
              <w:rPr>
                <w:rFonts w:eastAsia="Times New Roman" w:cstheme="minorHAnsi"/>
                <w:lang w:val="fr-CA"/>
              </w:rPr>
            </w:pPr>
            <w:proofErr w:type="spellStart"/>
            <w:r w:rsidRPr="00FA764C">
              <w:rPr>
                <w:rFonts w:eastAsia="Times New Roman" w:cstheme="minorHAnsi"/>
                <w:lang w:val="fr-CA"/>
              </w:rPr>
              <w:t>Openness</w:t>
            </w:r>
            <w:proofErr w:type="spellEnd"/>
            <w:r w:rsidR="00857C17" w:rsidRPr="00FA764C">
              <w:rPr>
                <w:rFonts w:eastAsia="Times New Roman" w:cstheme="minorHAnsi"/>
                <w:lang w:val="fr-CA"/>
              </w:rPr>
              <w:t xml:space="preserve"> </w:t>
            </w:r>
            <w:proofErr w:type="spellStart"/>
            <w:r w:rsidRPr="00FA764C">
              <w:rPr>
                <w:rFonts w:eastAsia="Times New Roman" w:cstheme="minorHAnsi"/>
                <w:lang w:val="fr-CA"/>
              </w:rPr>
              <w:t>Scale</w:t>
            </w:r>
            <w:proofErr w:type="spellEnd"/>
            <w:r w:rsidR="00857C17" w:rsidRPr="00FA764C">
              <w:rPr>
                <w:rFonts w:eastAsia="Times New Roman" w:cstheme="minorHAnsi"/>
                <w:lang w:val="fr-CA"/>
              </w:rPr>
              <w:t xml:space="preserve"> </w:t>
            </w:r>
            <w:r w:rsidRPr="00FA764C">
              <w:rPr>
                <w:rFonts w:eastAsia="Times New Roman" w:cstheme="minorHAnsi"/>
                <w:lang w:val="fr-CA"/>
              </w:rPr>
              <w:t>(OS),</w:t>
            </w:r>
          </w:p>
          <w:p w14:paraId="2A87EDF2" w14:textId="3B873D39" w:rsidR="006024D0" w:rsidRPr="00FA764C" w:rsidRDefault="006024D0" w:rsidP="00CC74CC">
            <w:pPr>
              <w:rPr>
                <w:rFonts w:eastAsia="Times New Roman" w:cstheme="minorHAnsi"/>
              </w:rPr>
            </w:pPr>
            <w:r w:rsidRPr="00FA764C">
              <w:rPr>
                <w:rFonts w:eastAsia="Times New Roman" w:cstheme="minorHAnsi"/>
              </w:rPr>
              <w:t>Frequency</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Contact</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(FCS),</w:t>
            </w:r>
          </w:p>
          <w:p w14:paraId="3BC01F73" w14:textId="73C43C79" w:rsidR="006024D0" w:rsidRPr="00FA764C" w:rsidRDefault="006024D0" w:rsidP="00CC74CC">
            <w:pPr>
              <w:rPr>
                <w:rFonts w:eastAsia="Times New Roman" w:cstheme="minorHAnsi"/>
              </w:rPr>
            </w:pPr>
            <w:r w:rsidRPr="00FA764C">
              <w:rPr>
                <w:rFonts w:eastAsia="Times New Roman" w:cstheme="minorHAnsi"/>
              </w:rPr>
              <w:t>Adult</w:t>
            </w:r>
            <w:r w:rsidR="00857C17" w:rsidRPr="00FA764C">
              <w:rPr>
                <w:rFonts w:eastAsia="Times New Roman" w:cstheme="minorHAnsi"/>
              </w:rPr>
              <w:t xml:space="preserve"> </w:t>
            </w:r>
            <w:r w:rsidRPr="00FA764C">
              <w:rPr>
                <w:rFonts w:eastAsia="Times New Roman" w:cstheme="minorHAnsi"/>
              </w:rPr>
              <w:t>Autism-spectrum</w:t>
            </w:r>
            <w:r w:rsidR="00857C17" w:rsidRPr="00FA764C">
              <w:rPr>
                <w:rFonts w:eastAsia="Times New Roman" w:cstheme="minorHAnsi"/>
              </w:rPr>
              <w:t xml:space="preserve"> </w:t>
            </w:r>
            <w:r w:rsidRPr="00FA764C">
              <w:rPr>
                <w:rFonts w:eastAsia="Times New Roman" w:cstheme="minorHAnsi"/>
              </w:rPr>
              <w:t>Quotient</w:t>
            </w:r>
          </w:p>
        </w:tc>
        <w:tc>
          <w:tcPr>
            <w:tcW w:w="2551" w:type="dxa"/>
          </w:tcPr>
          <w:p w14:paraId="54836401" w14:textId="3718FFD3"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autism</w:t>
            </w:r>
          </w:p>
        </w:tc>
        <w:tc>
          <w:tcPr>
            <w:tcW w:w="1254" w:type="dxa"/>
            <w:shd w:val="clear" w:color="auto" w:fill="auto"/>
            <w:noWrap/>
          </w:tcPr>
          <w:p w14:paraId="4FA0636A" w14:textId="77777777" w:rsidR="006024D0" w:rsidRPr="00FA764C" w:rsidRDefault="006024D0" w:rsidP="00CC74CC">
            <w:pPr>
              <w:rPr>
                <w:rFonts w:eastAsia="Times New Roman" w:cstheme="minorHAnsi"/>
              </w:rPr>
            </w:pPr>
            <w:r w:rsidRPr="00FA764C">
              <w:rPr>
                <w:rFonts w:eastAsia="Times New Roman" w:cstheme="minorHAnsi"/>
              </w:rPr>
              <w:t>England</w:t>
            </w:r>
          </w:p>
        </w:tc>
        <w:tc>
          <w:tcPr>
            <w:tcW w:w="989" w:type="dxa"/>
          </w:tcPr>
          <w:p w14:paraId="5712A64F"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4504CD5B" w14:textId="77777777" w:rsidTr="00FF3746">
        <w:trPr>
          <w:trHeight w:val="252"/>
        </w:trPr>
        <w:tc>
          <w:tcPr>
            <w:tcW w:w="1208" w:type="dxa"/>
            <w:shd w:val="clear" w:color="auto" w:fill="auto"/>
            <w:noWrap/>
          </w:tcPr>
          <w:p w14:paraId="1A7719C8" w14:textId="6146843E" w:rsidR="006024D0" w:rsidRPr="00FA764C" w:rsidRDefault="006024D0" w:rsidP="00CC74CC">
            <w:pPr>
              <w:rPr>
                <w:rFonts w:eastAsia="Times New Roman" w:cstheme="minorHAnsi"/>
              </w:rPr>
            </w:pPr>
            <w:proofErr w:type="spellStart"/>
            <w:r w:rsidRPr="00FA764C">
              <w:rPr>
                <w:rFonts w:eastAsia="Times New Roman" w:cstheme="minorHAnsi"/>
              </w:rPr>
              <w:t>Shahwan</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6624C10E" w14:textId="77777777" w:rsidR="006024D0" w:rsidRPr="00FA764C" w:rsidRDefault="006024D0" w:rsidP="00CC74CC">
            <w:pPr>
              <w:rPr>
                <w:rFonts w:eastAsia="Times New Roman" w:cstheme="minorHAnsi"/>
              </w:rPr>
            </w:pPr>
            <w:r w:rsidRPr="00FA764C">
              <w:rPr>
                <w:rFonts w:eastAsia="Times New Roman" w:cstheme="minorHAnsi"/>
              </w:rPr>
              <w:t>2020</w:t>
            </w:r>
          </w:p>
        </w:tc>
        <w:tc>
          <w:tcPr>
            <w:tcW w:w="2977" w:type="dxa"/>
            <w:shd w:val="clear" w:color="auto" w:fill="auto"/>
          </w:tcPr>
          <w:p w14:paraId="2B0F32A8" w14:textId="0E686838"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Seeking</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Services</w:t>
            </w:r>
            <w:r w:rsidR="00857C17" w:rsidRPr="00FA764C">
              <w:rPr>
                <w:rFonts w:eastAsia="Times New Roman" w:cstheme="minorHAnsi"/>
              </w:rPr>
              <w:t xml:space="preserve"> </w:t>
            </w:r>
            <w:r w:rsidRPr="00FA764C">
              <w:rPr>
                <w:rFonts w:eastAsia="Times New Roman" w:cstheme="minorHAnsi"/>
              </w:rPr>
              <w:t>(IASMHS)</w:t>
            </w:r>
          </w:p>
        </w:tc>
        <w:tc>
          <w:tcPr>
            <w:tcW w:w="2551" w:type="dxa"/>
          </w:tcPr>
          <w:p w14:paraId="01171CDE" w14:textId="07056489" w:rsidR="006024D0" w:rsidRPr="00FA764C" w:rsidRDefault="006024D0" w:rsidP="00CC74CC">
            <w:pPr>
              <w:rPr>
                <w:rFonts w:eastAsia="Times New Roman" w:cstheme="minorHAnsi"/>
              </w:rPr>
            </w:pP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disability</w:t>
            </w:r>
          </w:p>
        </w:tc>
        <w:tc>
          <w:tcPr>
            <w:tcW w:w="1254" w:type="dxa"/>
            <w:shd w:val="clear" w:color="auto" w:fill="auto"/>
            <w:noWrap/>
          </w:tcPr>
          <w:p w14:paraId="6EBB2F36" w14:textId="77777777" w:rsidR="006024D0" w:rsidRPr="00FA764C" w:rsidRDefault="006024D0" w:rsidP="00CC74CC">
            <w:pPr>
              <w:rPr>
                <w:rFonts w:eastAsia="Times New Roman" w:cstheme="minorHAnsi"/>
              </w:rPr>
            </w:pPr>
            <w:r w:rsidRPr="00FA764C">
              <w:rPr>
                <w:rFonts w:eastAsia="Times New Roman" w:cstheme="minorHAnsi"/>
              </w:rPr>
              <w:t>Singapore</w:t>
            </w:r>
          </w:p>
        </w:tc>
        <w:tc>
          <w:tcPr>
            <w:tcW w:w="989" w:type="dxa"/>
          </w:tcPr>
          <w:p w14:paraId="1E0F1E29"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04D7F491" w14:textId="77777777" w:rsidTr="00FF3746">
        <w:trPr>
          <w:trHeight w:val="252"/>
        </w:trPr>
        <w:tc>
          <w:tcPr>
            <w:tcW w:w="1208" w:type="dxa"/>
            <w:shd w:val="clear" w:color="auto" w:fill="auto"/>
            <w:noWrap/>
          </w:tcPr>
          <w:p w14:paraId="6446FA51" w14:textId="6888C04F" w:rsidR="006024D0" w:rsidRPr="00FA764C" w:rsidRDefault="006024D0" w:rsidP="00CC74CC">
            <w:pPr>
              <w:rPr>
                <w:rFonts w:eastAsia="Times New Roman" w:cstheme="minorHAnsi"/>
              </w:rPr>
            </w:pPr>
            <w:proofErr w:type="spellStart"/>
            <w:r w:rsidRPr="00FA764C">
              <w:rPr>
                <w:rFonts w:eastAsia="Times New Roman" w:cstheme="minorHAnsi"/>
              </w:rPr>
              <w:t>Abuhammad</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11FDE299"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53EAD402" w14:textId="12CA63A4"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Seeking</w:t>
            </w:r>
            <w:r w:rsidR="00857C17" w:rsidRPr="00FA764C">
              <w:rPr>
                <w:rFonts w:eastAsia="Times New Roman" w:cstheme="minorHAnsi"/>
              </w:rPr>
              <w:t xml:space="preserve"> </w:t>
            </w:r>
            <w:r w:rsidRPr="00FA764C">
              <w:rPr>
                <w:rFonts w:eastAsia="Times New Roman" w:cstheme="minorHAnsi"/>
              </w:rPr>
              <w:t>Professional</w:t>
            </w:r>
            <w:r w:rsidR="00857C17" w:rsidRPr="00FA764C">
              <w:rPr>
                <w:rFonts w:eastAsia="Times New Roman" w:cstheme="minorHAnsi"/>
              </w:rPr>
              <w:t xml:space="preserve"> </w:t>
            </w:r>
            <w:r w:rsidRPr="00FA764C">
              <w:rPr>
                <w:rFonts w:eastAsia="Times New Roman" w:cstheme="minorHAnsi"/>
              </w:rPr>
              <w:t>Psychological</w:t>
            </w:r>
            <w:r w:rsidR="00857C17" w:rsidRPr="00FA764C">
              <w:rPr>
                <w:rFonts w:eastAsia="Times New Roman" w:cstheme="minorHAnsi"/>
              </w:rPr>
              <w:t xml:space="preserve"> </w:t>
            </w:r>
            <w:r w:rsidRPr="00FA764C">
              <w:rPr>
                <w:rFonts w:eastAsia="Times New Roman" w:cstheme="minorHAnsi"/>
              </w:rPr>
              <w:t>Help</w:t>
            </w:r>
            <w:r w:rsidR="00857C17" w:rsidRPr="00FA764C">
              <w:rPr>
                <w:rFonts w:eastAsia="Times New Roman" w:cstheme="minorHAnsi"/>
              </w:rPr>
              <w:t xml:space="preserve"> </w:t>
            </w:r>
            <w:r w:rsidRPr="00FA764C">
              <w:rPr>
                <w:rFonts w:eastAsia="Times New Roman" w:cstheme="minorHAnsi"/>
              </w:rPr>
              <w:t>(ATSPPH)</w:t>
            </w:r>
            <w:r w:rsidR="00857C17" w:rsidRPr="00FA764C">
              <w:rPr>
                <w:rFonts w:eastAsia="Times New Roman" w:cstheme="minorHAnsi"/>
              </w:rPr>
              <w:t xml:space="preserve"> </w:t>
            </w:r>
            <w:r w:rsidRPr="00FA764C">
              <w:rPr>
                <w:rFonts w:eastAsia="Times New Roman" w:cstheme="minorHAnsi"/>
              </w:rPr>
              <w:t>Scale</w:t>
            </w:r>
          </w:p>
        </w:tc>
        <w:tc>
          <w:tcPr>
            <w:tcW w:w="2551" w:type="dxa"/>
          </w:tcPr>
          <w:p w14:paraId="72D4350E" w14:textId="233BA301" w:rsidR="006024D0" w:rsidRPr="00FA764C" w:rsidRDefault="006024D0" w:rsidP="00CC74CC">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measure</w:t>
            </w:r>
            <w:r w:rsidR="00857C17" w:rsidRPr="00FA764C">
              <w:rPr>
                <w:rFonts w:eastAsia="Times New Roman" w:cstheme="minorHAnsi"/>
              </w:rPr>
              <w:t xml:space="preserve"> </w:t>
            </w:r>
            <w:r w:rsidRPr="00FA764C">
              <w:rPr>
                <w:rFonts w:eastAsia="Times New Roman" w:cstheme="minorHAnsi"/>
              </w:rPr>
              <w:t>general</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seeking</w:t>
            </w:r>
            <w:r w:rsidR="00857C17" w:rsidRPr="00FA764C">
              <w:rPr>
                <w:rFonts w:eastAsia="Times New Roman" w:cstheme="minorHAnsi"/>
              </w:rPr>
              <w:t xml:space="preserve"> </w:t>
            </w:r>
            <w:r w:rsidRPr="00FA764C">
              <w:rPr>
                <w:rFonts w:eastAsia="Times New Roman" w:cstheme="minorHAnsi"/>
              </w:rPr>
              <w:t>professional</w:t>
            </w:r>
            <w:r w:rsidR="00857C17" w:rsidRPr="00FA764C">
              <w:rPr>
                <w:rFonts w:eastAsia="Times New Roman" w:cstheme="minorHAnsi"/>
              </w:rPr>
              <w:t xml:space="preserve"> </w:t>
            </w:r>
            <w:r w:rsidRPr="00FA764C">
              <w:rPr>
                <w:rFonts w:eastAsia="Times New Roman" w:cstheme="minorHAnsi"/>
              </w:rPr>
              <w:t>psychological</w:t>
            </w:r>
            <w:r w:rsidR="00857C17" w:rsidRPr="00FA764C">
              <w:rPr>
                <w:rFonts w:eastAsia="Times New Roman" w:cstheme="minorHAnsi"/>
              </w:rPr>
              <w:t xml:space="preserve"> </w:t>
            </w:r>
            <w:r w:rsidRPr="00FA764C">
              <w:rPr>
                <w:rFonts w:eastAsia="Times New Roman" w:cstheme="minorHAnsi"/>
              </w:rPr>
              <w:t>help</w:t>
            </w:r>
          </w:p>
        </w:tc>
        <w:tc>
          <w:tcPr>
            <w:tcW w:w="1254" w:type="dxa"/>
            <w:shd w:val="clear" w:color="auto" w:fill="auto"/>
            <w:noWrap/>
          </w:tcPr>
          <w:p w14:paraId="52043C3E" w14:textId="77777777" w:rsidR="006024D0" w:rsidRPr="00FA764C" w:rsidRDefault="006024D0" w:rsidP="00CC74CC">
            <w:pPr>
              <w:rPr>
                <w:rFonts w:eastAsia="Times New Roman" w:cstheme="minorHAnsi"/>
              </w:rPr>
            </w:pPr>
            <w:r w:rsidRPr="00FA764C">
              <w:rPr>
                <w:rFonts w:eastAsia="Times New Roman" w:cstheme="minorHAnsi"/>
              </w:rPr>
              <w:t>Jordan</w:t>
            </w:r>
          </w:p>
        </w:tc>
        <w:tc>
          <w:tcPr>
            <w:tcW w:w="989" w:type="dxa"/>
          </w:tcPr>
          <w:p w14:paraId="0787EE91"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67F6DBC3" w14:textId="77777777" w:rsidTr="00FF3746">
        <w:trPr>
          <w:trHeight w:val="252"/>
        </w:trPr>
        <w:tc>
          <w:tcPr>
            <w:tcW w:w="1208" w:type="dxa"/>
            <w:shd w:val="clear" w:color="auto" w:fill="auto"/>
            <w:noWrap/>
          </w:tcPr>
          <w:p w14:paraId="6BCE0184" w14:textId="2DF3441C" w:rsidR="006024D0" w:rsidRPr="00FA764C" w:rsidRDefault="006024D0" w:rsidP="00CC74CC">
            <w:pPr>
              <w:rPr>
                <w:rFonts w:eastAsia="Times New Roman" w:cstheme="minorHAnsi"/>
              </w:rPr>
            </w:pPr>
            <w:r w:rsidRPr="00FA764C">
              <w:rPr>
                <w:rFonts w:eastAsia="Times New Roman" w:cstheme="minorHAnsi"/>
              </w:rPr>
              <w:t>Goh</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591D108D"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4B10C4C4" w14:textId="636F7F39" w:rsidR="006024D0" w:rsidRPr="00FA764C" w:rsidRDefault="006024D0" w:rsidP="00CC74CC">
            <w:pPr>
              <w:rPr>
                <w:rFonts w:eastAsia="Times New Roman" w:cstheme="minorHAnsi"/>
              </w:rPr>
            </w:pPr>
            <w:r w:rsidRPr="00FA764C">
              <w:rPr>
                <w:rFonts w:eastAsia="Times New Roman" w:cstheme="minorHAnsi"/>
              </w:rPr>
              <w:t>Community</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r w:rsidR="00857C17" w:rsidRPr="00FA764C">
              <w:rPr>
                <w:rFonts w:eastAsia="Times New Roman" w:cstheme="minorHAnsi"/>
              </w:rPr>
              <w:t xml:space="preserve"> </w:t>
            </w:r>
            <w:r w:rsidRPr="00FA764C">
              <w:rPr>
                <w:rFonts w:eastAsia="Times New Roman" w:cstheme="minorHAnsi"/>
              </w:rPr>
              <w:t>(CAMI)</w:t>
            </w:r>
            <w:r w:rsidR="00857C17" w:rsidRPr="00FA764C">
              <w:rPr>
                <w:rFonts w:eastAsia="Times New Roman" w:cstheme="minorHAnsi"/>
              </w:rPr>
              <w:t xml:space="preserve"> </w:t>
            </w:r>
            <w:r w:rsidRPr="00FA764C">
              <w:rPr>
                <w:rFonts w:eastAsia="Times New Roman" w:cstheme="minorHAnsi"/>
              </w:rPr>
              <w:t>scale</w:t>
            </w:r>
          </w:p>
        </w:tc>
        <w:tc>
          <w:tcPr>
            <w:tcW w:w="2551" w:type="dxa"/>
          </w:tcPr>
          <w:p w14:paraId="5D598159" w14:textId="2CF05121" w:rsidR="006024D0" w:rsidRPr="00FA764C" w:rsidRDefault="006024D0" w:rsidP="00CC74CC">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evaluate</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depression</w:t>
            </w:r>
          </w:p>
        </w:tc>
        <w:tc>
          <w:tcPr>
            <w:tcW w:w="1254" w:type="dxa"/>
            <w:shd w:val="clear" w:color="auto" w:fill="auto"/>
            <w:noWrap/>
          </w:tcPr>
          <w:p w14:paraId="4DC40D9F" w14:textId="77777777" w:rsidR="006024D0" w:rsidRPr="00FA764C" w:rsidRDefault="006024D0" w:rsidP="00CC74CC">
            <w:pPr>
              <w:rPr>
                <w:rFonts w:eastAsia="Times New Roman" w:cstheme="minorHAnsi"/>
              </w:rPr>
            </w:pPr>
            <w:r w:rsidRPr="00FA764C">
              <w:rPr>
                <w:rFonts w:eastAsia="Times New Roman" w:cstheme="minorHAnsi"/>
              </w:rPr>
              <w:t>Singapore</w:t>
            </w:r>
          </w:p>
        </w:tc>
        <w:tc>
          <w:tcPr>
            <w:tcW w:w="989" w:type="dxa"/>
          </w:tcPr>
          <w:p w14:paraId="754B61E1"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5D3B6A99" w14:textId="77777777" w:rsidTr="00FF3746">
        <w:trPr>
          <w:trHeight w:val="252"/>
        </w:trPr>
        <w:tc>
          <w:tcPr>
            <w:tcW w:w="1208" w:type="dxa"/>
            <w:shd w:val="clear" w:color="auto" w:fill="auto"/>
            <w:noWrap/>
          </w:tcPr>
          <w:p w14:paraId="0459BEC1" w14:textId="4B699E85" w:rsidR="006024D0" w:rsidRPr="00FA764C" w:rsidRDefault="006024D0" w:rsidP="00CC74CC">
            <w:pPr>
              <w:rPr>
                <w:rFonts w:eastAsia="Times New Roman" w:cstheme="minorHAnsi"/>
              </w:rPr>
            </w:pPr>
            <w:r w:rsidRPr="00FA764C">
              <w:rPr>
                <w:rFonts w:eastAsia="Times New Roman" w:cstheme="minorHAnsi"/>
              </w:rPr>
              <w:t>Gordon</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01F7AFB5"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161C7212" w14:textId="42A81318" w:rsidR="006024D0" w:rsidRPr="00FA764C" w:rsidRDefault="006024D0" w:rsidP="00CC74CC">
            <w:pPr>
              <w:rPr>
                <w:rFonts w:eastAsia="Times New Roman" w:cstheme="minorHAnsi"/>
              </w:rPr>
            </w:pPr>
            <w:r w:rsidRPr="00FA764C">
              <w:rPr>
                <w:rFonts w:eastAsia="Times New Roman" w:cstheme="minorHAnsi"/>
              </w:rPr>
              <w:t>Opening</w:t>
            </w:r>
            <w:r w:rsidR="00857C17" w:rsidRPr="00FA764C">
              <w:rPr>
                <w:rFonts w:eastAsia="Times New Roman" w:cstheme="minorHAnsi"/>
              </w:rPr>
              <w:t xml:space="preserve"> </w:t>
            </w:r>
            <w:r w:rsidRPr="00FA764C">
              <w:rPr>
                <w:rFonts w:eastAsia="Times New Roman" w:cstheme="minorHAnsi"/>
              </w:rPr>
              <w:t>Minds</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Care</w:t>
            </w:r>
            <w:r w:rsidR="00857C17" w:rsidRPr="00FA764C">
              <w:rPr>
                <w:rFonts w:eastAsia="Times New Roman" w:cstheme="minorHAnsi"/>
              </w:rPr>
              <w:t xml:space="preserve"> </w:t>
            </w:r>
            <w:r w:rsidRPr="00FA764C">
              <w:rPr>
                <w:rFonts w:eastAsia="Times New Roman" w:cstheme="minorHAnsi"/>
              </w:rPr>
              <w:t>Providers</w:t>
            </w:r>
            <w:r w:rsidR="00857C17" w:rsidRPr="00FA764C">
              <w:rPr>
                <w:rFonts w:eastAsia="Times New Roman" w:cstheme="minorHAnsi"/>
              </w:rPr>
              <w:t xml:space="preserve"> </w:t>
            </w:r>
            <w:r w:rsidRPr="00FA764C">
              <w:rPr>
                <w:rFonts w:eastAsia="Times New Roman" w:cstheme="minorHAnsi"/>
              </w:rPr>
              <w:t>(OMS-HC-20)</w:t>
            </w:r>
          </w:p>
        </w:tc>
        <w:tc>
          <w:tcPr>
            <w:tcW w:w="2551" w:type="dxa"/>
          </w:tcPr>
          <w:p w14:paraId="5C50E2AC" w14:textId="38622D06" w:rsidR="006024D0" w:rsidRPr="00FA764C" w:rsidRDefault="006024D0" w:rsidP="00CC74CC">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measure</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in</w:t>
            </w:r>
            <w:r w:rsidR="00857C17" w:rsidRPr="00FA764C">
              <w:rPr>
                <w:rFonts w:eastAsia="Times New Roman" w:cstheme="minorHAnsi"/>
              </w:rPr>
              <w:t xml:space="preserve"> </w:t>
            </w:r>
            <w:r w:rsidRPr="00FA764C">
              <w:rPr>
                <w:rFonts w:eastAsia="Times New Roman" w:cstheme="minorHAnsi"/>
              </w:rPr>
              <w:t>health</w:t>
            </w:r>
            <w:r w:rsidR="00857C17" w:rsidRPr="00FA764C">
              <w:rPr>
                <w:rFonts w:eastAsia="Times New Roman" w:cstheme="minorHAnsi"/>
              </w:rPr>
              <w:t xml:space="preserve"> </w:t>
            </w:r>
            <w:r w:rsidRPr="00FA764C">
              <w:rPr>
                <w:rFonts w:eastAsia="Times New Roman" w:cstheme="minorHAnsi"/>
              </w:rPr>
              <w:t>care</w:t>
            </w:r>
            <w:r w:rsidR="00857C17" w:rsidRPr="00FA764C">
              <w:rPr>
                <w:rFonts w:eastAsia="Times New Roman" w:cstheme="minorHAnsi"/>
              </w:rPr>
              <w:t xml:space="preserve"> </w:t>
            </w:r>
            <w:r w:rsidRPr="00FA764C">
              <w:rPr>
                <w:rFonts w:eastAsia="Times New Roman" w:cstheme="minorHAnsi"/>
              </w:rPr>
              <w:t>provider</w:t>
            </w:r>
            <w:r w:rsidR="00857C17" w:rsidRPr="00FA764C">
              <w:rPr>
                <w:rFonts w:eastAsia="Times New Roman" w:cstheme="minorHAnsi"/>
              </w:rPr>
              <w:t xml:space="preserve"> </w:t>
            </w:r>
            <w:r w:rsidRPr="00FA764C">
              <w:rPr>
                <w:rFonts w:eastAsia="Times New Roman" w:cstheme="minorHAnsi"/>
              </w:rPr>
              <w:t>populations</w:t>
            </w:r>
          </w:p>
        </w:tc>
        <w:tc>
          <w:tcPr>
            <w:tcW w:w="1254" w:type="dxa"/>
            <w:shd w:val="clear" w:color="auto" w:fill="auto"/>
            <w:noWrap/>
          </w:tcPr>
          <w:p w14:paraId="2614D1ED" w14:textId="4BB8538D" w:rsidR="006024D0" w:rsidRPr="00FA764C" w:rsidRDefault="006024D0" w:rsidP="00CC74CC">
            <w:pPr>
              <w:rPr>
                <w:rFonts w:eastAsia="Times New Roman" w:cstheme="minorHAnsi"/>
              </w:rPr>
            </w:pPr>
            <w:r w:rsidRPr="00FA764C">
              <w:rPr>
                <w:rFonts w:eastAsia="Times New Roman" w:cstheme="minorHAnsi"/>
              </w:rPr>
              <w:t>New</w:t>
            </w:r>
            <w:r w:rsidR="00857C17" w:rsidRPr="00FA764C">
              <w:rPr>
                <w:rFonts w:eastAsia="Times New Roman" w:cstheme="minorHAnsi"/>
              </w:rPr>
              <w:t xml:space="preserve"> </w:t>
            </w:r>
            <w:r w:rsidRPr="00FA764C">
              <w:rPr>
                <w:rFonts w:eastAsia="Times New Roman" w:cstheme="minorHAnsi"/>
              </w:rPr>
              <w:t>Zealand</w:t>
            </w:r>
          </w:p>
        </w:tc>
        <w:tc>
          <w:tcPr>
            <w:tcW w:w="989" w:type="dxa"/>
          </w:tcPr>
          <w:p w14:paraId="07C64B17"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72708128" w14:textId="77777777" w:rsidTr="00FF3746">
        <w:trPr>
          <w:trHeight w:val="252"/>
        </w:trPr>
        <w:tc>
          <w:tcPr>
            <w:tcW w:w="1208" w:type="dxa"/>
            <w:shd w:val="clear" w:color="auto" w:fill="auto"/>
            <w:noWrap/>
          </w:tcPr>
          <w:p w14:paraId="4B756718" w14:textId="5D5CC7CB" w:rsidR="006024D0" w:rsidRPr="00FA764C" w:rsidRDefault="006024D0" w:rsidP="00CC74CC">
            <w:pPr>
              <w:rPr>
                <w:rFonts w:eastAsia="Times New Roman" w:cstheme="minorHAnsi"/>
              </w:rPr>
            </w:pPr>
            <w:proofErr w:type="spellStart"/>
            <w:r w:rsidRPr="00FA764C">
              <w:rPr>
                <w:rFonts w:eastAsia="Times New Roman" w:cstheme="minorHAnsi"/>
              </w:rPr>
              <w:t>Kalargyrou</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7200D2B1"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249FBB60" w14:textId="44CA4887" w:rsidR="006024D0" w:rsidRPr="00FA764C" w:rsidRDefault="006024D0" w:rsidP="00CC74CC">
            <w:pPr>
              <w:rPr>
                <w:rFonts w:eastAsia="Times New Roman" w:cstheme="minorHAnsi"/>
              </w:rPr>
            </w:pPr>
            <w:r w:rsidRPr="00FA764C">
              <w:rPr>
                <w:rFonts w:eastAsia="Times New Roman" w:cstheme="minorHAnsi"/>
              </w:rPr>
              <w:t>Disability</w:t>
            </w:r>
            <w:r w:rsidR="00857C17" w:rsidRPr="00FA764C">
              <w:rPr>
                <w:rFonts w:eastAsia="Times New Roman" w:cstheme="minorHAnsi"/>
              </w:rPr>
              <w:t xml:space="preserve"> </w:t>
            </w: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Relationship</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(DSR)</w:t>
            </w:r>
          </w:p>
        </w:tc>
        <w:tc>
          <w:tcPr>
            <w:tcW w:w="2551" w:type="dxa"/>
          </w:tcPr>
          <w:p w14:paraId="1EE41B15" w14:textId="502FC1F3" w:rsidR="006024D0" w:rsidRPr="00FA764C" w:rsidRDefault="006024D0" w:rsidP="00CC74CC">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measure</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PWD</w:t>
            </w:r>
          </w:p>
        </w:tc>
        <w:tc>
          <w:tcPr>
            <w:tcW w:w="1254" w:type="dxa"/>
            <w:shd w:val="clear" w:color="auto" w:fill="auto"/>
            <w:noWrap/>
          </w:tcPr>
          <w:p w14:paraId="2FEFB9DD" w14:textId="77777777" w:rsidR="006024D0" w:rsidRPr="00FA764C" w:rsidRDefault="006024D0" w:rsidP="00CC74CC">
            <w:pPr>
              <w:rPr>
                <w:rFonts w:eastAsia="Times New Roman" w:cstheme="minorHAnsi"/>
              </w:rPr>
            </w:pPr>
            <w:r w:rsidRPr="00FA764C">
              <w:rPr>
                <w:rFonts w:eastAsia="Times New Roman" w:cstheme="minorHAnsi"/>
              </w:rPr>
              <w:t>Austria</w:t>
            </w:r>
          </w:p>
        </w:tc>
        <w:tc>
          <w:tcPr>
            <w:tcW w:w="989" w:type="dxa"/>
          </w:tcPr>
          <w:p w14:paraId="1ABA26D5" w14:textId="77777777" w:rsidR="006024D0" w:rsidRPr="00FA764C" w:rsidRDefault="006024D0" w:rsidP="00CC74CC">
            <w:pPr>
              <w:rPr>
                <w:rFonts w:eastAsia="Times New Roman" w:cstheme="minorHAnsi"/>
              </w:rPr>
            </w:pPr>
            <w:r w:rsidRPr="00FA764C">
              <w:rPr>
                <w:rFonts w:eastAsia="Times New Roman" w:cstheme="minorHAnsi"/>
              </w:rPr>
              <w:t>All</w:t>
            </w:r>
          </w:p>
        </w:tc>
      </w:tr>
      <w:tr w:rsidR="00FA764C" w:rsidRPr="00FA764C" w14:paraId="2D3F0171" w14:textId="77777777" w:rsidTr="00FF3746">
        <w:trPr>
          <w:trHeight w:val="252"/>
        </w:trPr>
        <w:tc>
          <w:tcPr>
            <w:tcW w:w="1208" w:type="dxa"/>
            <w:shd w:val="clear" w:color="auto" w:fill="auto"/>
            <w:noWrap/>
          </w:tcPr>
          <w:p w14:paraId="6117DC2E" w14:textId="3BB301E7" w:rsidR="006024D0" w:rsidRPr="00FA764C" w:rsidRDefault="006024D0" w:rsidP="00CC74CC">
            <w:pPr>
              <w:rPr>
                <w:rFonts w:eastAsia="Times New Roman" w:cstheme="minorHAnsi"/>
              </w:rPr>
            </w:pPr>
            <w:r w:rsidRPr="00FA764C">
              <w:rPr>
                <w:rFonts w:eastAsia="Times New Roman" w:cstheme="minorHAnsi"/>
              </w:rPr>
              <w:t>Kim</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6B66CC44"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61B73AB2" w14:textId="5823DCB1" w:rsidR="006024D0" w:rsidRPr="00FA764C" w:rsidRDefault="006024D0" w:rsidP="00CC74CC">
            <w:pPr>
              <w:rPr>
                <w:rFonts w:eastAsia="Times New Roman" w:cstheme="minorHAnsi"/>
              </w:rPr>
            </w:pPr>
            <w:r w:rsidRPr="00FA764C">
              <w:rPr>
                <w:rFonts w:eastAsia="Times New Roman" w:cstheme="minorHAnsi"/>
              </w:rPr>
              <w:t>Dementia</w:t>
            </w:r>
            <w:r w:rsidR="00857C17" w:rsidRPr="00FA764C">
              <w:rPr>
                <w:rFonts w:eastAsia="Times New Roman" w:cstheme="minorHAnsi"/>
              </w:rPr>
              <w:t xml:space="preserve"> </w:t>
            </w:r>
            <w:r w:rsidRPr="00FA764C">
              <w:rPr>
                <w:rFonts w:eastAsia="Times New Roman" w:cstheme="minorHAnsi"/>
              </w:rPr>
              <w:t>knowledge</w:t>
            </w:r>
            <w:r w:rsidR="00857C17" w:rsidRPr="00FA764C">
              <w:rPr>
                <w:rFonts w:eastAsia="Times New Roman" w:cstheme="minorHAnsi"/>
              </w:rPr>
              <w:t xml:space="preserve"> </w:t>
            </w:r>
            <w:r w:rsidRPr="00FA764C">
              <w:rPr>
                <w:rFonts w:eastAsia="Times New Roman" w:cstheme="minorHAnsi"/>
              </w:rPr>
              <w:t>assessment</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(DKAS)</w:t>
            </w:r>
          </w:p>
        </w:tc>
        <w:tc>
          <w:tcPr>
            <w:tcW w:w="2551" w:type="dxa"/>
          </w:tcPr>
          <w:p w14:paraId="4D53B161" w14:textId="5422C527" w:rsidR="006024D0" w:rsidRPr="00FA764C" w:rsidRDefault="006024D0" w:rsidP="00CC74CC">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measure</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dementia</w:t>
            </w:r>
            <w:r w:rsidR="00857C17" w:rsidRPr="00FA764C">
              <w:rPr>
                <w:rFonts w:eastAsia="Times New Roman" w:cstheme="minorHAnsi"/>
              </w:rPr>
              <w:t xml:space="preserve"> </w:t>
            </w:r>
            <w:r w:rsidRPr="00FA764C">
              <w:rPr>
                <w:rFonts w:eastAsia="Times New Roman" w:cstheme="minorHAnsi"/>
              </w:rPr>
              <w:t>knowledge</w:t>
            </w:r>
            <w:r w:rsidR="00857C17" w:rsidRPr="00FA764C">
              <w:rPr>
                <w:rFonts w:eastAsia="Times New Roman" w:cstheme="minorHAnsi"/>
              </w:rPr>
              <w:t xml:space="preserve"> </w:t>
            </w:r>
            <w:r w:rsidRPr="00FA764C">
              <w:rPr>
                <w:rFonts w:eastAsia="Times New Roman" w:cstheme="minorHAnsi"/>
              </w:rPr>
              <w:t>for</w:t>
            </w:r>
            <w:r w:rsidR="00857C17" w:rsidRPr="00FA764C">
              <w:rPr>
                <w:rFonts w:eastAsia="Times New Roman" w:cstheme="minorHAnsi"/>
              </w:rPr>
              <w:t xml:space="preserve"> </w:t>
            </w:r>
            <w:r w:rsidRPr="00FA764C">
              <w:rPr>
                <w:rFonts w:eastAsia="Times New Roman" w:cstheme="minorHAnsi"/>
              </w:rPr>
              <w:t>diverse</w:t>
            </w:r>
            <w:r w:rsidR="00857C17" w:rsidRPr="00FA764C">
              <w:rPr>
                <w:rFonts w:eastAsia="Times New Roman" w:cstheme="minorHAnsi"/>
              </w:rPr>
              <w:t xml:space="preserve"> </w:t>
            </w:r>
            <w:r w:rsidRPr="00FA764C">
              <w:rPr>
                <w:rFonts w:eastAsia="Times New Roman" w:cstheme="minorHAnsi"/>
              </w:rPr>
              <w:t>populations</w:t>
            </w:r>
            <w:r w:rsidR="00857C17" w:rsidRPr="00FA764C">
              <w:rPr>
                <w:rFonts w:eastAsia="Times New Roman" w:cstheme="minorHAnsi"/>
              </w:rPr>
              <w:t xml:space="preserve"> </w:t>
            </w:r>
          </w:p>
        </w:tc>
        <w:tc>
          <w:tcPr>
            <w:tcW w:w="1254" w:type="dxa"/>
            <w:shd w:val="clear" w:color="auto" w:fill="auto"/>
            <w:noWrap/>
          </w:tcPr>
          <w:p w14:paraId="1EC8B39A" w14:textId="77777777" w:rsidR="006024D0" w:rsidRPr="00FA764C" w:rsidRDefault="006024D0" w:rsidP="00CC74CC">
            <w:pPr>
              <w:rPr>
                <w:rFonts w:eastAsia="Times New Roman" w:cstheme="minorHAnsi"/>
              </w:rPr>
            </w:pPr>
            <w:r w:rsidRPr="00FA764C">
              <w:rPr>
                <w:rFonts w:eastAsia="Times New Roman" w:cstheme="minorHAnsi"/>
              </w:rPr>
              <w:t>Australia</w:t>
            </w:r>
          </w:p>
        </w:tc>
        <w:tc>
          <w:tcPr>
            <w:tcW w:w="989" w:type="dxa"/>
          </w:tcPr>
          <w:p w14:paraId="149EDADD"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07DEB8CA" w14:textId="77777777" w:rsidTr="00FF3746">
        <w:trPr>
          <w:trHeight w:val="252"/>
        </w:trPr>
        <w:tc>
          <w:tcPr>
            <w:tcW w:w="1208" w:type="dxa"/>
            <w:shd w:val="clear" w:color="auto" w:fill="auto"/>
            <w:noWrap/>
          </w:tcPr>
          <w:p w14:paraId="65270585" w14:textId="4B2DEB91" w:rsidR="006024D0" w:rsidRPr="00FA764C" w:rsidRDefault="006024D0" w:rsidP="00CC74CC">
            <w:pPr>
              <w:rPr>
                <w:rFonts w:eastAsia="Times New Roman" w:cstheme="minorHAnsi"/>
              </w:rPr>
            </w:pPr>
            <w:r w:rsidRPr="00FA764C">
              <w:rPr>
                <w:rFonts w:eastAsia="Times New Roman" w:cstheme="minorHAnsi"/>
              </w:rPr>
              <w:t>Kumar</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250BA55F"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4AD3F01F" w14:textId="46CFEDA7" w:rsidR="006024D0" w:rsidRPr="00FA764C" w:rsidRDefault="006024D0" w:rsidP="00CC74CC">
            <w:pPr>
              <w:rPr>
                <w:rFonts w:eastAsia="Times New Roman" w:cstheme="minorHAnsi"/>
              </w:rPr>
            </w:pPr>
            <w:r w:rsidRPr="00FA764C">
              <w:rPr>
                <w:rFonts w:eastAsia="Times New Roman" w:cstheme="minorHAnsi"/>
              </w:rPr>
              <w:t>California</w:t>
            </w:r>
            <w:r w:rsidR="00857C17" w:rsidRPr="00FA764C">
              <w:rPr>
                <w:rFonts w:eastAsia="Times New Roman" w:cstheme="minorHAnsi"/>
              </w:rPr>
              <w:t xml:space="preserve"> </w:t>
            </w:r>
            <w:r w:rsidRPr="00FA764C">
              <w:rPr>
                <w:rFonts w:eastAsia="Times New Roman" w:cstheme="minorHAnsi"/>
              </w:rPr>
              <w:t>Assessment</w:t>
            </w:r>
            <w:r w:rsidR="00857C17" w:rsidRPr="00FA764C">
              <w:rPr>
                <w:rFonts w:eastAsia="Times New Roman" w:cstheme="minorHAnsi"/>
              </w:rPr>
              <w:t xml:space="preserve"> </w:t>
            </w:r>
            <w:r w:rsidRPr="00FA764C">
              <w:rPr>
                <w:rFonts w:eastAsia="Times New Roman" w:cstheme="minorHAnsi"/>
              </w:rPr>
              <w:t>of</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Change</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(CASC)</w:t>
            </w:r>
          </w:p>
        </w:tc>
        <w:tc>
          <w:tcPr>
            <w:tcW w:w="2551" w:type="dxa"/>
          </w:tcPr>
          <w:p w14:paraId="3FAFC175" w14:textId="15239AC2" w:rsidR="006024D0" w:rsidRPr="00FA764C" w:rsidRDefault="006024D0" w:rsidP="00CC74CC">
            <w:pPr>
              <w:rPr>
                <w:rFonts w:eastAsia="Times New Roman" w:cstheme="minorHAnsi"/>
              </w:rPr>
            </w:pPr>
            <w:r w:rsidRPr="00FA764C">
              <w:rPr>
                <w:rFonts w:eastAsia="Times New Roman" w:cstheme="minorHAnsi"/>
              </w:rPr>
              <w:t>attitude</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254" w:type="dxa"/>
            <w:shd w:val="clear" w:color="auto" w:fill="auto"/>
            <w:noWrap/>
          </w:tcPr>
          <w:p w14:paraId="549D8A6E" w14:textId="77777777" w:rsidR="006024D0" w:rsidRPr="00FA764C" w:rsidRDefault="006024D0" w:rsidP="00CC74CC">
            <w:pPr>
              <w:rPr>
                <w:rFonts w:eastAsia="Times New Roman" w:cstheme="minorHAnsi"/>
              </w:rPr>
            </w:pPr>
            <w:r w:rsidRPr="00FA764C">
              <w:rPr>
                <w:rFonts w:eastAsia="Times New Roman" w:cstheme="minorHAnsi"/>
              </w:rPr>
              <w:t>India</w:t>
            </w:r>
          </w:p>
        </w:tc>
        <w:tc>
          <w:tcPr>
            <w:tcW w:w="989" w:type="dxa"/>
          </w:tcPr>
          <w:p w14:paraId="3AD49180"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507BF901" w14:textId="77777777" w:rsidTr="00FF3746">
        <w:trPr>
          <w:trHeight w:val="252"/>
        </w:trPr>
        <w:tc>
          <w:tcPr>
            <w:tcW w:w="1208" w:type="dxa"/>
            <w:shd w:val="clear" w:color="auto" w:fill="auto"/>
            <w:noWrap/>
          </w:tcPr>
          <w:p w14:paraId="0663D655" w14:textId="56BDD1FE" w:rsidR="006024D0" w:rsidRPr="00FA764C" w:rsidRDefault="006024D0" w:rsidP="00CC74CC">
            <w:pPr>
              <w:rPr>
                <w:rFonts w:eastAsia="Times New Roman" w:cstheme="minorHAnsi"/>
              </w:rPr>
            </w:pPr>
            <w:r w:rsidRPr="00FA764C">
              <w:rPr>
                <w:rFonts w:eastAsia="Times New Roman" w:cstheme="minorHAnsi"/>
              </w:rPr>
              <w:t>Magliano</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3F223027"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1D9E27A1" w14:textId="2981BACB" w:rsidR="006024D0" w:rsidRPr="00FA764C" w:rsidRDefault="006024D0" w:rsidP="00CC74CC">
            <w:pPr>
              <w:rPr>
                <w:rFonts w:eastAsia="Times New Roman" w:cstheme="minorHAnsi"/>
              </w:rPr>
            </w:pPr>
            <w:r w:rsidRPr="00FA764C">
              <w:rPr>
                <w:rFonts w:eastAsia="Times New Roman" w:cstheme="minorHAnsi"/>
              </w:rPr>
              <w:t>Employees’</w:t>
            </w:r>
            <w:r w:rsidR="00857C17" w:rsidRPr="00FA764C">
              <w:rPr>
                <w:rFonts w:eastAsia="Times New Roman" w:cstheme="minorHAnsi"/>
              </w:rPr>
              <w:t xml:space="preserve"> </w:t>
            </w:r>
            <w:r w:rsidRPr="00FA764C">
              <w:rPr>
                <w:rFonts w:eastAsia="Times New Roman" w:cstheme="minorHAnsi"/>
              </w:rPr>
              <w:t>Views</w:t>
            </w:r>
            <w:r w:rsidR="00857C17" w:rsidRPr="00FA764C">
              <w:rPr>
                <w:rFonts w:eastAsia="Times New Roman" w:cstheme="minorHAnsi"/>
              </w:rPr>
              <w:t xml:space="preserve"> </w:t>
            </w:r>
            <w:r w:rsidRPr="00FA764C">
              <w:rPr>
                <w:rFonts w:eastAsia="Times New Roman" w:cstheme="minorHAnsi"/>
              </w:rPr>
              <w:t>About</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Disorders</w:t>
            </w:r>
            <w:r w:rsidR="00857C17" w:rsidRPr="00FA764C">
              <w:rPr>
                <w:rFonts w:eastAsia="Times New Roman" w:cstheme="minorHAnsi"/>
              </w:rPr>
              <w:t xml:space="preserve"> </w:t>
            </w:r>
            <w:r w:rsidRPr="00FA764C">
              <w:rPr>
                <w:rFonts w:eastAsia="Times New Roman" w:cstheme="minorHAnsi"/>
              </w:rPr>
              <w:t>Questionnaire</w:t>
            </w:r>
            <w:r w:rsidR="00857C17" w:rsidRPr="00FA764C">
              <w:rPr>
                <w:rFonts w:eastAsia="Times New Roman" w:cstheme="minorHAnsi"/>
              </w:rPr>
              <w:t xml:space="preserve"> </w:t>
            </w:r>
            <w:r w:rsidRPr="00FA764C">
              <w:rPr>
                <w:rFonts w:eastAsia="Times New Roman" w:cstheme="minorHAnsi"/>
              </w:rPr>
              <w:t>(EVMD)</w:t>
            </w:r>
          </w:p>
        </w:tc>
        <w:tc>
          <w:tcPr>
            <w:tcW w:w="2551" w:type="dxa"/>
          </w:tcPr>
          <w:p w14:paraId="57630EB3" w14:textId="3239F567" w:rsidR="006024D0" w:rsidRPr="00FA764C" w:rsidRDefault="006024D0" w:rsidP="00CC74CC">
            <w:pPr>
              <w:rPr>
                <w:rFonts w:eastAsia="Times New Roman" w:cstheme="minorHAnsi"/>
              </w:rPr>
            </w:pPr>
            <w:r w:rsidRPr="00FA764C">
              <w:rPr>
                <w:rFonts w:eastAsia="Times New Roman" w:cstheme="minorHAnsi"/>
              </w:rPr>
              <w:t>employees'</w:t>
            </w:r>
            <w:r w:rsidR="00857C17" w:rsidRPr="00FA764C">
              <w:rPr>
                <w:rFonts w:eastAsia="Times New Roman" w:cstheme="minorHAnsi"/>
              </w:rPr>
              <w:t xml:space="preserve"> </w:t>
            </w:r>
            <w:r w:rsidRPr="00FA764C">
              <w:rPr>
                <w:rFonts w:eastAsia="Times New Roman" w:cstheme="minorHAnsi"/>
              </w:rPr>
              <w:t>views</w:t>
            </w:r>
            <w:r w:rsidR="00857C17" w:rsidRPr="00FA764C">
              <w:rPr>
                <w:rFonts w:eastAsia="Times New Roman" w:cstheme="minorHAnsi"/>
              </w:rPr>
              <w:t xml:space="preserve"> </w:t>
            </w:r>
            <w:r w:rsidRPr="00FA764C">
              <w:rPr>
                <w:rFonts w:eastAsia="Times New Roman" w:cstheme="minorHAnsi"/>
              </w:rPr>
              <w:t>about</w:t>
            </w:r>
            <w:r w:rsidR="00857C17" w:rsidRPr="00FA764C">
              <w:rPr>
                <w:rFonts w:eastAsia="Times New Roman" w:cstheme="minorHAnsi"/>
              </w:rPr>
              <w:t xml:space="preserve"> </w:t>
            </w:r>
            <w:r w:rsidRPr="00FA764C">
              <w:rPr>
                <w:rFonts w:eastAsia="Times New Roman" w:cstheme="minorHAnsi"/>
              </w:rPr>
              <w:t>persons</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disorders</w:t>
            </w:r>
            <w:r w:rsidR="00857C17" w:rsidRPr="00FA764C">
              <w:rPr>
                <w:rFonts w:eastAsia="Times New Roman" w:cstheme="minorHAnsi"/>
              </w:rPr>
              <w:t xml:space="preserve"> </w:t>
            </w:r>
            <w:r w:rsidRPr="00FA764C">
              <w:rPr>
                <w:rFonts w:eastAsia="Times New Roman" w:cstheme="minorHAnsi"/>
              </w:rPr>
              <w:t>as</w:t>
            </w:r>
            <w:r w:rsidR="00857C17" w:rsidRPr="00FA764C">
              <w:rPr>
                <w:rFonts w:eastAsia="Times New Roman" w:cstheme="minorHAnsi"/>
              </w:rPr>
              <w:t xml:space="preserve"> </w:t>
            </w:r>
            <w:r w:rsidRPr="00FA764C">
              <w:rPr>
                <w:rFonts w:eastAsia="Times New Roman" w:cstheme="minorHAnsi"/>
              </w:rPr>
              <w:t>potential</w:t>
            </w:r>
            <w:r w:rsidR="00857C17" w:rsidRPr="00FA764C">
              <w:rPr>
                <w:rFonts w:eastAsia="Times New Roman" w:cstheme="minorHAnsi"/>
              </w:rPr>
              <w:t xml:space="preserve"> </w:t>
            </w:r>
            <w:r w:rsidRPr="00FA764C">
              <w:rPr>
                <w:rFonts w:eastAsia="Times New Roman" w:cstheme="minorHAnsi"/>
              </w:rPr>
              <w:t>workmates</w:t>
            </w:r>
          </w:p>
        </w:tc>
        <w:tc>
          <w:tcPr>
            <w:tcW w:w="1254" w:type="dxa"/>
            <w:shd w:val="clear" w:color="auto" w:fill="auto"/>
            <w:noWrap/>
          </w:tcPr>
          <w:p w14:paraId="0E37C03F" w14:textId="77777777" w:rsidR="006024D0" w:rsidRPr="00FA764C" w:rsidRDefault="006024D0" w:rsidP="00CC74CC">
            <w:pPr>
              <w:rPr>
                <w:rFonts w:eastAsia="Times New Roman" w:cstheme="minorHAnsi"/>
              </w:rPr>
            </w:pPr>
            <w:r w:rsidRPr="00FA764C">
              <w:rPr>
                <w:rFonts w:eastAsia="Times New Roman" w:cstheme="minorHAnsi"/>
              </w:rPr>
              <w:t>Italy</w:t>
            </w:r>
          </w:p>
        </w:tc>
        <w:tc>
          <w:tcPr>
            <w:tcW w:w="989" w:type="dxa"/>
          </w:tcPr>
          <w:p w14:paraId="0BD6F4DA"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4809566F" w14:textId="77777777" w:rsidTr="00FF3746">
        <w:trPr>
          <w:trHeight w:val="252"/>
        </w:trPr>
        <w:tc>
          <w:tcPr>
            <w:tcW w:w="1208" w:type="dxa"/>
            <w:shd w:val="clear" w:color="auto" w:fill="auto"/>
            <w:noWrap/>
          </w:tcPr>
          <w:p w14:paraId="3F0C82D7" w14:textId="1E73ACED" w:rsidR="006024D0" w:rsidRPr="00FA764C" w:rsidRDefault="006024D0" w:rsidP="00CC74CC">
            <w:pPr>
              <w:rPr>
                <w:rFonts w:eastAsia="Times New Roman" w:cstheme="minorHAnsi"/>
              </w:rPr>
            </w:pPr>
            <w:r w:rsidRPr="00FA764C">
              <w:rPr>
                <w:rFonts w:eastAsia="Times New Roman" w:cstheme="minorHAnsi"/>
              </w:rPr>
              <w:t>Newton-Howes</w:t>
            </w:r>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5E044606"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64FF3ECD" w14:textId="7FA47E44" w:rsidR="006024D0" w:rsidRPr="00FA764C" w:rsidRDefault="006024D0" w:rsidP="00CC74CC">
            <w:pPr>
              <w:rPr>
                <w:rFonts w:eastAsia="Times New Roman" w:cstheme="minorHAnsi"/>
              </w:rPr>
            </w:pPr>
            <w:r w:rsidRPr="00FA764C">
              <w:rPr>
                <w:rFonts w:eastAsia="Times New Roman" w:cstheme="minorHAnsi"/>
              </w:rPr>
              <w:t>Recovery</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Questionnaire</w:t>
            </w:r>
            <w:r w:rsidR="00857C17" w:rsidRPr="00FA764C">
              <w:rPr>
                <w:rFonts w:eastAsia="Times New Roman" w:cstheme="minorHAnsi"/>
              </w:rPr>
              <w:t xml:space="preserve"> </w:t>
            </w:r>
            <w:r w:rsidR="00C5341A" w:rsidRPr="00FA764C">
              <w:rPr>
                <w:rFonts w:eastAsia="Times New Roman" w:cstheme="minorHAnsi"/>
              </w:rPr>
              <w:t>(RAQ)</w:t>
            </w:r>
            <w:r w:rsidRPr="00FA764C">
              <w:rPr>
                <w:rFonts w:eastAsia="Times New Roman" w:cstheme="minorHAnsi"/>
              </w:rPr>
              <w:t>,</w:t>
            </w:r>
            <w:r w:rsidR="00857C17" w:rsidRPr="00FA764C">
              <w:rPr>
                <w:rFonts w:eastAsia="Times New Roman" w:cstheme="minorHAnsi"/>
              </w:rPr>
              <w:t xml:space="preserve"> </w:t>
            </w:r>
            <w:r w:rsidRPr="00FA764C">
              <w:rPr>
                <w:rFonts w:eastAsia="Times New Roman" w:cstheme="minorHAnsi"/>
              </w:rPr>
              <w:t>Opening</w:t>
            </w:r>
            <w:r w:rsidR="00857C17" w:rsidRPr="00FA764C">
              <w:rPr>
                <w:rFonts w:eastAsia="Times New Roman" w:cstheme="minorHAnsi"/>
              </w:rPr>
              <w:t xml:space="preserve"> </w:t>
            </w:r>
            <w:r w:rsidRPr="00FA764C">
              <w:rPr>
                <w:rFonts w:eastAsia="Times New Roman" w:cstheme="minorHAnsi"/>
              </w:rPr>
              <w:t>Minds</w:t>
            </w:r>
            <w:r w:rsidR="00857C17" w:rsidRPr="00FA764C">
              <w:rPr>
                <w:rFonts w:eastAsia="Times New Roman" w:cstheme="minorHAnsi"/>
              </w:rPr>
              <w:t xml:space="preserve"> </w:t>
            </w:r>
            <w:r w:rsidRPr="00FA764C">
              <w:rPr>
                <w:rFonts w:eastAsia="Times New Roman" w:cstheme="minorHAnsi"/>
              </w:rPr>
              <w:t>(OM)</w:t>
            </w:r>
            <w:r w:rsidR="00857C17" w:rsidRPr="00FA764C">
              <w:rPr>
                <w:rFonts w:eastAsia="Times New Roman" w:cstheme="minorHAnsi"/>
              </w:rPr>
              <w:t xml:space="preserve"> </w:t>
            </w:r>
            <w:r w:rsidRPr="00FA764C">
              <w:rPr>
                <w:rFonts w:eastAsia="Times New Roman" w:cstheme="minorHAnsi"/>
              </w:rPr>
              <w:t>Scale</w:t>
            </w:r>
          </w:p>
        </w:tc>
        <w:tc>
          <w:tcPr>
            <w:tcW w:w="2551" w:type="dxa"/>
          </w:tcPr>
          <w:p w14:paraId="2F192A85" w14:textId="3CEB5523" w:rsidR="006024D0" w:rsidRPr="00FA764C" w:rsidRDefault="006024D0" w:rsidP="00CC74CC">
            <w:pPr>
              <w:rPr>
                <w:rFonts w:eastAsia="Times New Roman" w:cstheme="minorHAnsi"/>
              </w:rPr>
            </w:pP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recovery</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less</w:t>
            </w:r>
            <w:r w:rsidR="00857C17" w:rsidRPr="00FA764C">
              <w:rPr>
                <w:rFonts w:eastAsia="Times New Roman" w:cstheme="minorHAnsi"/>
              </w:rPr>
              <w:t xml:space="preserve"> </w:t>
            </w:r>
            <w:r w:rsidRPr="00FA764C">
              <w:rPr>
                <w:rFonts w:eastAsia="Times New Roman" w:cstheme="minorHAnsi"/>
              </w:rPr>
              <w:t>stigmatizing</w:t>
            </w:r>
            <w:r w:rsidR="00857C17" w:rsidRPr="00FA764C">
              <w:rPr>
                <w:rFonts w:eastAsia="Times New Roman" w:cstheme="minorHAnsi"/>
              </w:rPr>
              <w:t xml:space="preserve"> </w:t>
            </w:r>
            <w:r w:rsidRPr="00FA764C">
              <w:rPr>
                <w:rFonts w:eastAsia="Times New Roman" w:cstheme="minorHAnsi"/>
              </w:rPr>
              <w:t>attitudes</w:t>
            </w:r>
            <w:r w:rsidR="00857C17" w:rsidRPr="00FA764C">
              <w:rPr>
                <w:rFonts w:eastAsia="Times New Roman" w:cstheme="minorHAnsi"/>
              </w:rPr>
              <w:t xml:space="preserve"> </w:t>
            </w:r>
            <w:r w:rsidRPr="00FA764C">
              <w:rPr>
                <w:rFonts w:eastAsia="Times New Roman" w:cstheme="minorHAnsi"/>
              </w:rPr>
              <w:t>towards</w:t>
            </w:r>
            <w:r w:rsidR="00857C17" w:rsidRPr="00FA764C">
              <w:rPr>
                <w:rFonts w:eastAsia="Times New Roman" w:cstheme="minorHAnsi"/>
              </w:rPr>
              <w:t xml:space="preserve"> </w:t>
            </w:r>
            <w:r w:rsidRPr="00FA764C">
              <w:rPr>
                <w:rFonts w:eastAsia="Times New Roman" w:cstheme="minorHAnsi"/>
              </w:rPr>
              <w:t>people</w:t>
            </w:r>
            <w:r w:rsidR="00857C17" w:rsidRPr="00FA764C">
              <w:rPr>
                <w:rFonts w:eastAsia="Times New Roman" w:cstheme="minorHAnsi"/>
              </w:rPr>
              <w:t xml:space="preserve"> </w:t>
            </w:r>
            <w:r w:rsidRPr="00FA764C">
              <w:rPr>
                <w:rFonts w:eastAsia="Times New Roman" w:cstheme="minorHAnsi"/>
              </w:rPr>
              <w:t>with</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distress</w:t>
            </w:r>
          </w:p>
        </w:tc>
        <w:tc>
          <w:tcPr>
            <w:tcW w:w="1254" w:type="dxa"/>
            <w:shd w:val="clear" w:color="auto" w:fill="auto"/>
            <w:noWrap/>
          </w:tcPr>
          <w:p w14:paraId="7381074E" w14:textId="1C58BEF1" w:rsidR="006024D0" w:rsidRPr="00FA764C" w:rsidRDefault="006024D0" w:rsidP="00CC74CC">
            <w:pPr>
              <w:rPr>
                <w:rFonts w:eastAsia="Times New Roman" w:cstheme="minorHAnsi"/>
              </w:rPr>
            </w:pPr>
            <w:r w:rsidRPr="00FA764C">
              <w:rPr>
                <w:rFonts w:eastAsia="Times New Roman" w:cstheme="minorHAnsi"/>
              </w:rPr>
              <w:t>New</w:t>
            </w:r>
            <w:r w:rsidR="00857C17" w:rsidRPr="00FA764C">
              <w:rPr>
                <w:rFonts w:eastAsia="Times New Roman" w:cstheme="minorHAnsi"/>
              </w:rPr>
              <w:t xml:space="preserve"> </w:t>
            </w:r>
            <w:r w:rsidRPr="00FA764C">
              <w:rPr>
                <w:rFonts w:eastAsia="Times New Roman" w:cstheme="minorHAnsi"/>
              </w:rPr>
              <w:t>Zealand</w:t>
            </w:r>
          </w:p>
        </w:tc>
        <w:tc>
          <w:tcPr>
            <w:tcW w:w="989" w:type="dxa"/>
          </w:tcPr>
          <w:p w14:paraId="3802371E"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075816E2" w14:textId="77777777" w:rsidTr="00FF3746">
        <w:trPr>
          <w:trHeight w:val="252"/>
        </w:trPr>
        <w:tc>
          <w:tcPr>
            <w:tcW w:w="1208" w:type="dxa"/>
            <w:shd w:val="clear" w:color="auto" w:fill="auto"/>
            <w:noWrap/>
          </w:tcPr>
          <w:p w14:paraId="2945C6AE" w14:textId="0C2235C7" w:rsidR="006024D0" w:rsidRPr="00FA764C" w:rsidRDefault="006024D0" w:rsidP="00CC74CC">
            <w:pPr>
              <w:rPr>
                <w:rFonts w:eastAsia="Times New Roman" w:cstheme="minorHAnsi"/>
              </w:rPr>
            </w:pPr>
            <w:proofErr w:type="spellStart"/>
            <w:r w:rsidRPr="00FA764C">
              <w:rPr>
                <w:rFonts w:eastAsia="Times New Roman" w:cstheme="minorHAnsi"/>
              </w:rPr>
              <w:t>Reddyhough</w:t>
            </w:r>
            <w:proofErr w:type="spellEnd"/>
            <w:r w:rsidR="00857C17" w:rsidRPr="00FA764C">
              <w:rPr>
                <w:rFonts w:eastAsia="Times New Roman" w:cstheme="minorHAnsi"/>
              </w:rPr>
              <w:t xml:space="preserve"> </w:t>
            </w:r>
            <w:r w:rsidRPr="00FA764C">
              <w:rPr>
                <w:rFonts w:eastAsia="Times New Roman" w:cstheme="minorHAnsi"/>
              </w:rPr>
              <w:t>et</w:t>
            </w:r>
            <w:r w:rsidR="00857C17" w:rsidRPr="00FA764C">
              <w:rPr>
                <w:rFonts w:eastAsia="Times New Roman" w:cstheme="minorHAnsi"/>
              </w:rPr>
              <w:t xml:space="preserve"> </w:t>
            </w:r>
            <w:r w:rsidRPr="00FA764C">
              <w:rPr>
                <w:rFonts w:eastAsia="Times New Roman" w:cstheme="minorHAnsi"/>
              </w:rPr>
              <w:t>al.</w:t>
            </w:r>
          </w:p>
        </w:tc>
        <w:tc>
          <w:tcPr>
            <w:tcW w:w="630" w:type="dxa"/>
            <w:shd w:val="clear" w:color="auto" w:fill="auto"/>
            <w:noWrap/>
          </w:tcPr>
          <w:p w14:paraId="74E3B954"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5F49CD97" w14:textId="0E7BBBCD" w:rsidR="006024D0" w:rsidRPr="00FA764C" w:rsidRDefault="006024D0" w:rsidP="00CC74CC">
            <w:pPr>
              <w:rPr>
                <w:rFonts w:eastAsia="Times New Roman" w:cstheme="minorHAnsi"/>
              </w:rPr>
            </w:pPr>
            <w:r w:rsidRPr="00FA764C">
              <w:rPr>
                <w:rFonts w:eastAsia="Times New Roman" w:cstheme="minorHAnsi"/>
              </w:rPr>
              <w:t>Implicit</w:t>
            </w:r>
            <w:r w:rsidR="00857C17" w:rsidRPr="00FA764C">
              <w:rPr>
                <w:rFonts w:eastAsia="Times New Roman" w:cstheme="minorHAnsi"/>
              </w:rPr>
              <w:t xml:space="preserve"> </w:t>
            </w:r>
            <w:r w:rsidRPr="00FA764C">
              <w:rPr>
                <w:rFonts w:eastAsia="Times New Roman" w:cstheme="minorHAnsi"/>
              </w:rPr>
              <w:t>Association</w:t>
            </w:r>
            <w:r w:rsidR="00857C17" w:rsidRPr="00FA764C">
              <w:rPr>
                <w:rFonts w:eastAsia="Times New Roman" w:cstheme="minorHAnsi"/>
              </w:rPr>
              <w:t xml:space="preserve"> </w:t>
            </w:r>
            <w:r w:rsidRPr="00FA764C">
              <w:rPr>
                <w:rFonts w:eastAsia="Times New Roman" w:cstheme="minorHAnsi"/>
              </w:rPr>
              <w:t>Task</w:t>
            </w:r>
            <w:r w:rsidR="00857C17" w:rsidRPr="00FA764C">
              <w:rPr>
                <w:rFonts w:eastAsia="Times New Roman" w:cstheme="minorHAnsi"/>
              </w:rPr>
              <w:t xml:space="preserve"> </w:t>
            </w:r>
            <w:r w:rsidRPr="00FA764C">
              <w:rPr>
                <w:rFonts w:eastAsia="Times New Roman" w:cstheme="minorHAnsi"/>
              </w:rPr>
              <w:t>(IAT),</w:t>
            </w:r>
            <w:r w:rsidR="00857C17" w:rsidRPr="00FA764C">
              <w:rPr>
                <w:rFonts w:eastAsia="Times New Roman" w:cstheme="minorHAnsi"/>
              </w:rPr>
              <w:t xml:space="preserve"> </w:t>
            </w:r>
          </w:p>
          <w:p w14:paraId="2D610049" w14:textId="1DB4B59B" w:rsidR="006024D0" w:rsidRPr="00FA764C" w:rsidRDefault="006024D0" w:rsidP="00CC74CC">
            <w:pPr>
              <w:rPr>
                <w:rFonts w:eastAsia="Times New Roman" w:cstheme="minorHAnsi"/>
              </w:rPr>
            </w:pPr>
            <w:r w:rsidRPr="00FA764C">
              <w:rPr>
                <w:rFonts w:eastAsia="Times New Roman" w:cstheme="minorHAnsi"/>
              </w:rPr>
              <w:t>Social</w:t>
            </w:r>
            <w:r w:rsidR="00857C17" w:rsidRPr="00FA764C">
              <w:rPr>
                <w:rFonts w:eastAsia="Times New Roman" w:cstheme="minorHAnsi"/>
              </w:rPr>
              <w:t xml:space="preserve"> </w:t>
            </w:r>
            <w:r w:rsidRPr="00FA764C">
              <w:rPr>
                <w:rFonts w:eastAsia="Times New Roman" w:cstheme="minorHAnsi"/>
              </w:rPr>
              <w:t>Distance</w:t>
            </w:r>
            <w:r w:rsidR="00857C17" w:rsidRPr="00FA764C">
              <w:rPr>
                <w:rFonts w:eastAsia="Times New Roman" w:cstheme="minorHAnsi"/>
              </w:rPr>
              <w:t xml:space="preserve"> </w:t>
            </w:r>
            <w:r w:rsidRPr="00FA764C">
              <w:rPr>
                <w:rFonts w:eastAsia="Times New Roman" w:cstheme="minorHAnsi"/>
              </w:rPr>
              <w:t>Scale</w:t>
            </w:r>
            <w:r w:rsidR="00857C17" w:rsidRPr="00FA764C">
              <w:rPr>
                <w:rFonts w:eastAsia="Times New Roman" w:cstheme="minorHAnsi"/>
              </w:rPr>
              <w:t xml:space="preserve"> </w:t>
            </w:r>
            <w:r w:rsidRPr="00FA764C">
              <w:rPr>
                <w:rFonts w:eastAsia="Times New Roman" w:cstheme="minorHAnsi"/>
              </w:rPr>
              <w:t>(SDS)</w:t>
            </w:r>
          </w:p>
        </w:tc>
        <w:tc>
          <w:tcPr>
            <w:tcW w:w="2551" w:type="dxa"/>
          </w:tcPr>
          <w:p w14:paraId="7D54AF9B" w14:textId="7DA3DB6F" w:rsidR="006024D0" w:rsidRPr="00FA764C" w:rsidRDefault="006024D0" w:rsidP="00CC74CC">
            <w:pPr>
              <w:rPr>
                <w:rFonts w:eastAsia="Times New Roman" w:cstheme="minorHAnsi"/>
              </w:rPr>
            </w:pPr>
            <w:r w:rsidRPr="00FA764C">
              <w:rPr>
                <w:rFonts w:eastAsia="Times New Roman" w:cstheme="minorHAnsi"/>
              </w:rPr>
              <w:t>To</w:t>
            </w:r>
            <w:r w:rsidR="00857C17" w:rsidRPr="00FA764C">
              <w:rPr>
                <w:rFonts w:eastAsia="Times New Roman" w:cstheme="minorHAnsi"/>
              </w:rPr>
              <w:t xml:space="preserve"> </w:t>
            </w:r>
            <w:r w:rsidRPr="00FA764C">
              <w:rPr>
                <w:rFonts w:eastAsia="Times New Roman" w:cstheme="minorHAnsi"/>
              </w:rPr>
              <w:t>measure</w:t>
            </w:r>
            <w:r w:rsidR="00857C17" w:rsidRPr="00FA764C">
              <w:rPr>
                <w:rFonts w:eastAsia="Times New Roman" w:cstheme="minorHAnsi"/>
              </w:rPr>
              <w:t xml:space="preserve"> </w:t>
            </w:r>
            <w:r w:rsidRPr="00FA764C">
              <w:rPr>
                <w:rFonts w:eastAsia="Times New Roman" w:cstheme="minorHAnsi"/>
              </w:rPr>
              <w:t>Implicit</w:t>
            </w:r>
            <w:r w:rsidR="00857C17" w:rsidRPr="00FA764C">
              <w:rPr>
                <w:rFonts w:eastAsia="Times New Roman" w:cstheme="minorHAnsi"/>
              </w:rPr>
              <w:t xml:space="preserve"> </w:t>
            </w:r>
            <w:r w:rsidRPr="00FA764C">
              <w:rPr>
                <w:rFonts w:eastAsia="Times New Roman" w:cstheme="minorHAnsi"/>
              </w:rPr>
              <w:t>and</w:t>
            </w:r>
            <w:r w:rsidR="00857C17" w:rsidRPr="00FA764C">
              <w:rPr>
                <w:rFonts w:eastAsia="Times New Roman" w:cstheme="minorHAnsi"/>
              </w:rPr>
              <w:t xml:space="preserve"> </w:t>
            </w:r>
            <w:r w:rsidRPr="00FA764C">
              <w:rPr>
                <w:rFonts w:eastAsia="Times New Roman" w:cstheme="minorHAnsi"/>
              </w:rPr>
              <w:t>Explicit</w:t>
            </w:r>
            <w:r w:rsidR="00857C17" w:rsidRPr="00FA764C">
              <w:rPr>
                <w:rFonts w:eastAsia="Times New Roman" w:cstheme="minorHAnsi"/>
              </w:rPr>
              <w:t xml:space="preserve"> </w:t>
            </w:r>
            <w:r w:rsidRPr="00FA764C">
              <w:rPr>
                <w:rFonts w:eastAsia="Times New Roman" w:cstheme="minorHAnsi"/>
              </w:rPr>
              <w:t>Stigma</w:t>
            </w:r>
          </w:p>
        </w:tc>
        <w:tc>
          <w:tcPr>
            <w:tcW w:w="1254" w:type="dxa"/>
            <w:shd w:val="clear" w:color="auto" w:fill="auto"/>
            <w:noWrap/>
          </w:tcPr>
          <w:p w14:paraId="34E1CB44" w14:textId="77777777" w:rsidR="006024D0" w:rsidRPr="00FA764C" w:rsidRDefault="006024D0" w:rsidP="00CC74CC">
            <w:pPr>
              <w:rPr>
                <w:rFonts w:eastAsia="Times New Roman" w:cstheme="minorHAnsi"/>
              </w:rPr>
            </w:pPr>
            <w:r w:rsidRPr="00FA764C">
              <w:rPr>
                <w:rFonts w:eastAsia="Times New Roman" w:cstheme="minorHAnsi"/>
              </w:rPr>
              <w:t>Australia</w:t>
            </w:r>
          </w:p>
        </w:tc>
        <w:tc>
          <w:tcPr>
            <w:tcW w:w="989" w:type="dxa"/>
          </w:tcPr>
          <w:p w14:paraId="553FB037" w14:textId="77777777" w:rsidR="006024D0" w:rsidRPr="00FA764C" w:rsidRDefault="006024D0" w:rsidP="00CC74CC">
            <w:pPr>
              <w:rPr>
                <w:rFonts w:eastAsia="Times New Roman" w:cstheme="minorHAnsi"/>
              </w:rPr>
            </w:pPr>
            <w:r w:rsidRPr="00FA764C">
              <w:rPr>
                <w:rFonts w:eastAsia="Times New Roman" w:cstheme="minorHAnsi"/>
              </w:rPr>
              <w:t>Mental</w:t>
            </w:r>
          </w:p>
        </w:tc>
      </w:tr>
      <w:tr w:rsidR="00FA764C" w:rsidRPr="00FA764C" w14:paraId="19F34CF0" w14:textId="77777777" w:rsidTr="00FF3746">
        <w:trPr>
          <w:trHeight w:val="252"/>
        </w:trPr>
        <w:tc>
          <w:tcPr>
            <w:tcW w:w="1208" w:type="dxa"/>
            <w:shd w:val="clear" w:color="auto" w:fill="auto"/>
            <w:noWrap/>
          </w:tcPr>
          <w:p w14:paraId="59729AF7" w14:textId="4A02F76D" w:rsidR="006024D0" w:rsidRPr="00FA764C" w:rsidRDefault="0013090C" w:rsidP="00CC74CC">
            <w:pPr>
              <w:rPr>
                <w:rFonts w:eastAsia="Times New Roman" w:cstheme="minorHAnsi"/>
              </w:rPr>
            </w:pPr>
            <w:r w:rsidRPr="00FA764C">
              <w:rPr>
                <w:rFonts w:eastAsia="Times New Roman" w:cstheme="minorHAnsi"/>
              </w:rPr>
              <w:t xml:space="preserve">Rodríguez-Rivas </w:t>
            </w:r>
            <w:r w:rsidR="006024D0" w:rsidRPr="00FA764C">
              <w:rPr>
                <w:rFonts w:eastAsia="Times New Roman" w:cstheme="minorHAnsi"/>
              </w:rPr>
              <w:t>et</w:t>
            </w:r>
            <w:r w:rsidR="00857C17" w:rsidRPr="00FA764C">
              <w:rPr>
                <w:rFonts w:eastAsia="Times New Roman" w:cstheme="minorHAnsi"/>
              </w:rPr>
              <w:t xml:space="preserve"> </w:t>
            </w:r>
            <w:r w:rsidR="006024D0" w:rsidRPr="00FA764C">
              <w:rPr>
                <w:rFonts w:eastAsia="Times New Roman" w:cstheme="minorHAnsi"/>
              </w:rPr>
              <w:t>al.</w:t>
            </w:r>
          </w:p>
        </w:tc>
        <w:tc>
          <w:tcPr>
            <w:tcW w:w="630" w:type="dxa"/>
            <w:shd w:val="clear" w:color="auto" w:fill="auto"/>
            <w:noWrap/>
          </w:tcPr>
          <w:p w14:paraId="1CAFDEC8" w14:textId="77777777" w:rsidR="006024D0" w:rsidRPr="00FA764C" w:rsidRDefault="006024D0" w:rsidP="00CC74CC">
            <w:pPr>
              <w:rPr>
                <w:rFonts w:eastAsia="Times New Roman" w:cstheme="minorHAnsi"/>
              </w:rPr>
            </w:pPr>
            <w:r w:rsidRPr="00FA764C">
              <w:rPr>
                <w:rFonts w:eastAsia="Times New Roman" w:cstheme="minorHAnsi"/>
              </w:rPr>
              <w:t>2021</w:t>
            </w:r>
          </w:p>
        </w:tc>
        <w:tc>
          <w:tcPr>
            <w:tcW w:w="2977" w:type="dxa"/>
            <w:shd w:val="clear" w:color="auto" w:fill="auto"/>
          </w:tcPr>
          <w:p w14:paraId="22026B76" w14:textId="6D912D6E" w:rsidR="006024D0" w:rsidRPr="00FA764C" w:rsidRDefault="006024D0" w:rsidP="00CC74CC">
            <w:pPr>
              <w:rPr>
                <w:rFonts w:eastAsia="Times New Roman" w:cstheme="minorHAnsi"/>
                <w:lang w:val="fr-CA"/>
              </w:rPr>
            </w:pPr>
            <w:r w:rsidRPr="00FA764C">
              <w:rPr>
                <w:rFonts w:eastAsia="Times New Roman" w:cstheme="minorHAnsi"/>
                <w:lang w:val="fr-CA"/>
              </w:rPr>
              <w:t>Questionnaire</w:t>
            </w:r>
            <w:r w:rsidR="00857C17" w:rsidRPr="00FA764C">
              <w:rPr>
                <w:rFonts w:eastAsia="Times New Roman" w:cstheme="minorHAnsi"/>
                <w:lang w:val="fr-CA"/>
              </w:rPr>
              <w:t xml:space="preserve"> </w:t>
            </w:r>
            <w:r w:rsidRPr="00FA764C">
              <w:rPr>
                <w:rFonts w:eastAsia="Times New Roman" w:cstheme="minorHAnsi"/>
                <w:lang w:val="fr-CA"/>
              </w:rPr>
              <w:t>on</w:t>
            </w:r>
            <w:r w:rsidR="00857C17" w:rsidRPr="00FA764C">
              <w:rPr>
                <w:rFonts w:eastAsia="Times New Roman" w:cstheme="minorHAnsi"/>
                <w:lang w:val="fr-CA"/>
              </w:rPr>
              <w:t xml:space="preserve"> </w:t>
            </w:r>
            <w:proofErr w:type="spellStart"/>
            <w:r w:rsidRPr="00FA764C">
              <w:rPr>
                <w:rFonts w:eastAsia="Times New Roman" w:cstheme="minorHAnsi"/>
                <w:lang w:val="fr-CA"/>
              </w:rPr>
              <w:t>Student</w:t>
            </w:r>
            <w:proofErr w:type="spellEnd"/>
            <w:r w:rsidR="00857C17" w:rsidRPr="00FA764C">
              <w:rPr>
                <w:rFonts w:eastAsia="Times New Roman" w:cstheme="minorHAnsi"/>
                <w:lang w:val="fr-CA"/>
              </w:rPr>
              <w:t xml:space="preserve"> </w:t>
            </w:r>
            <w:r w:rsidRPr="00FA764C">
              <w:rPr>
                <w:rFonts w:eastAsia="Times New Roman" w:cstheme="minorHAnsi"/>
                <w:lang w:val="fr-CA"/>
              </w:rPr>
              <w:t>Attitudes,</w:t>
            </w:r>
            <w:r w:rsidR="00857C17" w:rsidRPr="00FA764C">
              <w:rPr>
                <w:rFonts w:eastAsia="Times New Roman" w:cstheme="minorHAnsi"/>
                <w:lang w:val="fr-CA"/>
              </w:rPr>
              <w:t xml:space="preserve"> </w:t>
            </w:r>
            <w:proofErr w:type="spellStart"/>
            <w:r w:rsidRPr="00FA764C">
              <w:rPr>
                <w:rFonts w:eastAsia="Times New Roman" w:cstheme="minorHAnsi"/>
                <w:lang w:val="fr-CA"/>
              </w:rPr>
              <w:t>Toward</w:t>
            </w:r>
            <w:proofErr w:type="spellEnd"/>
            <w:r w:rsidR="00857C17" w:rsidRPr="00FA764C">
              <w:rPr>
                <w:rFonts w:eastAsia="Times New Roman" w:cstheme="minorHAnsi"/>
                <w:lang w:val="fr-CA"/>
              </w:rPr>
              <w:t xml:space="preserve"> </w:t>
            </w:r>
            <w:proofErr w:type="spellStart"/>
            <w:r w:rsidRPr="00FA764C">
              <w:rPr>
                <w:rFonts w:eastAsia="Times New Roman" w:cstheme="minorHAnsi"/>
                <w:lang w:val="fr-CA"/>
              </w:rPr>
              <w:t>Schizophrenia</w:t>
            </w:r>
            <w:proofErr w:type="spellEnd"/>
            <w:r w:rsidR="00857C17" w:rsidRPr="00FA764C">
              <w:rPr>
                <w:rFonts w:eastAsia="Times New Roman" w:cstheme="minorHAnsi"/>
                <w:lang w:val="fr-CA"/>
              </w:rPr>
              <w:t xml:space="preserve"> </w:t>
            </w:r>
            <w:r w:rsidRPr="00FA764C">
              <w:rPr>
                <w:rFonts w:eastAsia="Times New Roman" w:cstheme="minorHAnsi"/>
                <w:lang w:val="fr-CA"/>
              </w:rPr>
              <w:t>(QSAS),</w:t>
            </w:r>
          </w:p>
          <w:p w14:paraId="51E1484F" w14:textId="48381DA9" w:rsidR="006024D0" w:rsidRPr="00FA764C" w:rsidRDefault="006024D0" w:rsidP="00CC74CC">
            <w:pPr>
              <w:rPr>
                <w:rFonts w:eastAsia="Times New Roman" w:cstheme="minorHAnsi"/>
                <w:lang w:val="fr-CA"/>
              </w:rPr>
            </w:pPr>
            <w:r w:rsidRPr="00FA764C">
              <w:rPr>
                <w:rFonts w:eastAsia="Times New Roman" w:cstheme="minorHAnsi"/>
                <w:lang w:val="fr-CA"/>
              </w:rPr>
              <w:t>Attribution</w:t>
            </w:r>
            <w:r w:rsidR="00857C17" w:rsidRPr="00FA764C">
              <w:rPr>
                <w:rFonts w:eastAsia="Times New Roman" w:cstheme="minorHAnsi"/>
                <w:lang w:val="fr-CA"/>
              </w:rPr>
              <w:t xml:space="preserve"> </w:t>
            </w:r>
            <w:r w:rsidRPr="00FA764C">
              <w:rPr>
                <w:rFonts w:eastAsia="Times New Roman" w:cstheme="minorHAnsi"/>
                <w:lang w:val="fr-CA"/>
              </w:rPr>
              <w:t>Questionnaire</w:t>
            </w:r>
            <w:r w:rsidR="00857C17" w:rsidRPr="00FA764C">
              <w:rPr>
                <w:rFonts w:eastAsia="Times New Roman" w:cstheme="minorHAnsi"/>
                <w:lang w:val="fr-CA"/>
              </w:rPr>
              <w:t xml:space="preserve"> </w:t>
            </w:r>
            <w:r w:rsidRPr="00FA764C">
              <w:rPr>
                <w:rFonts w:eastAsia="Times New Roman" w:cstheme="minorHAnsi"/>
                <w:lang w:val="fr-CA"/>
              </w:rPr>
              <w:t>(AQ-27)</w:t>
            </w:r>
          </w:p>
        </w:tc>
        <w:tc>
          <w:tcPr>
            <w:tcW w:w="2551" w:type="dxa"/>
          </w:tcPr>
          <w:p w14:paraId="4A9FF29D" w14:textId="2405CB69" w:rsidR="006024D0" w:rsidRPr="00FA764C" w:rsidRDefault="006024D0" w:rsidP="00CC74CC">
            <w:pPr>
              <w:rPr>
                <w:rFonts w:eastAsia="Times New Roman" w:cstheme="minorHAnsi"/>
              </w:rPr>
            </w:pPr>
            <w:r w:rsidRPr="00FA764C">
              <w:rPr>
                <w:rFonts w:eastAsia="Times New Roman" w:cstheme="minorHAnsi"/>
              </w:rPr>
              <w:t>Stigma</w:t>
            </w:r>
            <w:r w:rsidR="00857C17" w:rsidRPr="00FA764C">
              <w:rPr>
                <w:rFonts w:eastAsia="Times New Roman" w:cstheme="minorHAnsi"/>
              </w:rPr>
              <w:t xml:space="preserve"> </w:t>
            </w:r>
            <w:r w:rsidRPr="00FA764C">
              <w:rPr>
                <w:rFonts w:eastAsia="Times New Roman" w:cstheme="minorHAnsi"/>
              </w:rPr>
              <w:t>toward</w:t>
            </w:r>
            <w:r w:rsidR="00857C17" w:rsidRPr="00FA764C">
              <w:rPr>
                <w:rFonts w:eastAsia="Times New Roman" w:cstheme="minorHAnsi"/>
              </w:rPr>
              <w:t xml:space="preserve"> </w:t>
            </w:r>
            <w:r w:rsidRPr="00FA764C">
              <w:rPr>
                <w:rFonts w:eastAsia="Times New Roman" w:cstheme="minorHAnsi"/>
              </w:rPr>
              <w:t>mental</w:t>
            </w:r>
            <w:r w:rsidR="00857C17" w:rsidRPr="00FA764C">
              <w:rPr>
                <w:rFonts w:eastAsia="Times New Roman" w:cstheme="minorHAnsi"/>
              </w:rPr>
              <w:t xml:space="preserve"> </w:t>
            </w:r>
            <w:r w:rsidRPr="00FA764C">
              <w:rPr>
                <w:rFonts w:eastAsia="Times New Roman" w:cstheme="minorHAnsi"/>
              </w:rPr>
              <w:t>illness</w:t>
            </w:r>
          </w:p>
        </w:tc>
        <w:tc>
          <w:tcPr>
            <w:tcW w:w="1254" w:type="dxa"/>
            <w:shd w:val="clear" w:color="auto" w:fill="auto"/>
            <w:noWrap/>
          </w:tcPr>
          <w:p w14:paraId="752B4ACC" w14:textId="77777777" w:rsidR="006024D0" w:rsidRPr="00FA764C" w:rsidRDefault="006024D0" w:rsidP="00CC74CC">
            <w:pPr>
              <w:rPr>
                <w:rFonts w:eastAsia="Times New Roman" w:cstheme="minorHAnsi"/>
              </w:rPr>
            </w:pPr>
            <w:r w:rsidRPr="00FA764C">
              <w:rPr>
                <w:rFonts w:eastAsia="Times New Roman" w:cstheme="minorHAnsi"/>
              </w:rPr>
              <w:t>Spain</w:t>
            </w:r>
          </w:p>
        </w:tc>
        <w:tc>
          <w:tcPr>
            <w:tcW w:w="989" w:type="dxa"/>
          </w:tcPr>
          <w:p w14:paraId="18E1652E" w14:textId="77777777" w:rsidR="006024D0" w:rsidRPr="00FA764C" w:rsidRDefault="006024D0" w:rsidP="00CC74CC">
            <w:pPr>
              <w:rPr>
                <w:rFonts w:eastAsia="Times New Roman" w:cstheme="minorHAnsi"/>
              </w:rPr>
            </w:pPr>
            <w:r w:rsidRPr="00FA764C">
              <w:rPr>
                <w:rFonts w:eastAsia="Times New Roman" w:cstheme="minorHAnsi"/>
              </w:rPr>
              <w:t>Mental</w:t>
            </w:r>
          </w:p>
        </w:tc>
      </w:tr>
    </w:tbl>
    <w:p w14:paraId="6699A5BD" w14:textId="386E0555" w:rsidR="005D302D" w:rsidRPr="00FA764C" w:rsidRDefault="004B2A7A" w:rsidP="009B189A">
      <w:pPr>
        <w:pStyle w:val="Heading2"/>
      </w:pPr>
      <w:bookmarkStart w:id="190" w:name="_Toc98931485"/>
      <w:bookmarkStart w:id="191" w:name="_Toc100517815"/>
      <w:r w:rsidRPr="00FA764C">
        <w:lastRenderedPageBreak/>
        <w:t>Appendix</w:t>
      </w:r>
      <w:r w:rsidR="00857C17" w:rsidRPr="00FA764C">
        <w:t xml:space="preserve"> </w:t>
      </w:r>
      <w:r>
        <w:fldChar w:fldCharType="begin"/>
      </w:r>
      <w:r>
        <w:instrText xml:space="preserve"> SEQ Appendix \* ROMAN </w:instrText>
      </w:r>
      <w:r>
        <w:fldChar w:fldCharType="separate"/>
      </w:r>
      <w:r w:rsidR="00316531">
        <w:rPr>
          <w:noProof/>
        </w:rPr>
        <w:t>VIII</w:t>
      </w:r>
      <w:r>
        <w:rPr>
          <w:noProof/>
        </w:rPr>
        <w:fldChar w:fldCharType="end"/>
      </w:r>
      <w:r w:rsidRPr="00FA764C">
        <w:t>.</w:t>
      </w:r>
      <w:r w:rsidR="00857C17" w:rsidRPr="00FA764C">
        <w:t xml:space="preserve"> </w:t>
      </w:r>
      <w:r w:rsidR="00A73064" w:rsidRPr="00FA764C">
        <w:t>Summary</w:t>
      </w:r>
      <w:r w:rsidR="00857C17" w:rsidRPr="00FA764C">
        <w:t xml:space="preserve"> </w:t>
      </w:r>
      <w:r w:rsidR="00A73064" w:rsidRPr="00FA764C">
        <w:t>of</w:t>
      </w:r>
      <w:r w:rsidR="00857C17" w:rsidRPr="00FA764C">
        <w:t xml:space="preserve"> </w:t>
      </w:r>
      <w:r w:rsidR="00A73064" w:rsidRPr="00FA764C">
        <w:t>Identified</w:t>
      </w:r>
      <w:r w:rsidR="00857C17" w:rsidRPr="00FA764C">
        <w:t xml:space="preserve"> </w:t>
      </w:r>
      <w:r w:rsidR="00A73064" w:rsidRPr="00FA764C">
        <w:t>Literature</w:t>
      </w:r>
      <w:bookmarkEnd w:id="190"/>
      <w:bookmarkEnd w:id="191"/>
    </w:p>
    <w:p w14:paraId="176BC267" w14:textId="1D13102E" w:rsidR="00FC20BA" w:rsidRPr="00FA764C" w:rsidRDefault="00FC20BA" w:rsidP="00FC20BA"/>
    <w:p w14:paraId="7F607392" w14:textId="237FD986" w:rsidR="00A73064" w:rsidRPr="00FA764C" w:rsidRDefault="00135CB1" w:rsidP="00A73064">
      <w:pPr>
        <w:pStyle w:val="Heading3"/>
        <w:rPr>
          <w:color w:val="auto"/>
        </w:rPr>
      </w:pPr>
      <w:bookmarkStart w:id="192" w:name="_Toc100517816"/>
      <w:r w:rsidRPr="00135CB1">
        <w:rPr>
          <w:color w:val="auto"/>
        </w:rPr>
        <w:t xml:space="preserve">Scoping Review of Publication </w:t>
      </w:r>
      <w:r>
        <w:rPr>
          <w:color w:val="auto"/>
        </w:rPr>
        <w:t>f</w:t>
      </w:r>
      <w:r w:rsidRPr="00135CB1">
        <w:rPr>
          <w:color w:val="auto"/>
        </w:rPr>
        <w:t>rom 2020-2021</w:t>
      </w:r>
      <w:bookmarkEnd w:id="192"/>
    </w:p>
    <w:p w14:paraId="7BF767DD" w14:textId="77777777" w:rsidR="00A73064" w:rsidRPr="00FA764C" w:rsidRDefault="00A73064" w:rsidP="00A73064"/>
    <w:p w14:paraId="52FA1782" w14:textId="4C6B1879" w:rsidR="003B3BF8" w:rsidRPr="00FA764C" w:rsidRDefault="008868E4" w:rsidP="003B3BF8">
      <w:pPr>
        <w:tabs>
          <w:tab w:val="left" w:pos="709"/>
        </w:tabs>
        <w:rPr>
          <w:rFonts w:cstheme="minorHAnsi"/>
          <w:sz w:val="24"/>
          <w:szCs w:val="24"/>
        </w:rPr>
      </w:pPr>
      <w:r w:rsidRPr="00FA764C">
        <w:rPr>
          <w:rFonts w:cstheme="minorHAnsi"/>
          <w:b/>
          <w:bCs/>
          <w:sz w:val="24"/>
          <w:szCs w:val="24"/>
        </w:rPr>
        <w:t>Table</w:t>
      </w:r>
      <w:r w:rsidR="00857C17" w:rsidRPr="00FA764C">
        <w:rPr>
          <w:rFonts w:cstheme="minorHAnsi"/>
          <w:b/>
          <w:bCs/>
          <w:sz w:val="24"/>
          <w:szCs w:val="24"/>
        </w:rPr>
        <w:t xml:space="preserve"> </w:t>
      </w:r>
      <w:r w:rsidRPr="00FA764C">
        <w:rPr>
          <w:rFonts w:cstheme="minorHAnsi"/>
          <w:b/>
          <w:bCs/>
          <w:sz w:val="24"/>
          <w:szCs w:val="24"/>
        </w:rPr>
        <w:t>A</w:t>
      </w:r>
      <w:r w:rsidR="00FF3746" w:rsidRPr="00FA764C">
        <w:rPr>
          <w:rFonts w:cstheme="minorHAnsi"/>
          <w:b/>
          <w:bCs/>
          <w:sz w:val="24"/>
          <w:szCs w:val="24"/>
        </w:rPr>
        <w:t>V</w:t>
      </w:r>
      <w:r w:rsidR="00CA0442" w:rsidRPr="00FA764C">
        <w:rPr>
          <w:rFonts w:cstheme="minorHAnsi"/>
          <w:b/>
          <w:bCs/>
          <w:sz w:val="24"/>
          <w:szCs w:val="24"/>
        </w:rPr>
        <w:t>I</w:t>
      </w:r>
      <w:r w:rsidR="004E7225">
        <w:rPr>
          <w:rFonts w:cstheme="minorHAnsi"/>
          <w:b/>
          <w:bCs/>
          <w:sz w:val="24"/>
          <w:szCs w:val="24"/>
        </w:rPr>
        <w:t>I</w:t>
      </w:r>
      <w:r w:rsidR="007B4C63" w:rsidRPr="00FA764C">
        <w:rPr>
          <w:rFonts w:cstheme="minorHAnsi"/>
          <w:b/>
          <w:bCs/>
          <w:sz w:val="24"/>
          <w:szCs w:val="24"/>
        </w:rPr>
        <w:t>I</w:t>
      </w:r>
      <w:r w:rsidRPr="00FA764C">
        <w:rPr>
          <w:rFonts w:cstheme="minorHAnsi"/>
          <w:b/>
          <w:bCs/>
          <w:sz w:val="24"/>
          <w:szCs w:val="24"/>
        </w:rPr>
        <w:t>.1.</w:t>
      </w:r>
      <w:r w:rsidR="00857C17" w:rsidRPr="00FA764C">
        <w:rPr>
          <w:rFonts w:cstheme="minorHAnsi"/>
          <w:b/>
          <w:bCs/>
          <w:sz w:val="24"/>
          <w:szCs w:val="24"/>
        </w:rPr>
        <w:t xml:space="preserve"> </w:t>
      </w:r>
      <w:r w:rsidR="003B3BF8" w:rsidRPr="00FA764C">
        <w:rPr>
          <w:rFonts w:cstheme="minorHAnsi"/>
          <w:sz w:val="24"/>
          <w:szCs w:val="24"/>
        </w:rPr>
        <w:t>provides</w:t>
      </w:r>
      <w:r w:rsidR="00857C17" w:rsidRPr="00FA764C">
        <w:rPr>
          <w:rFonts w:cstheme="minorHAnsi"/>
          <w:sz w:val="24"/>
          <w:szCs w:val="24"/>
        </w:rPr>
        <w:t xml:space="preserve"> </w:t>
      </w:r>
      <w:r w:rsidR="003B3BF8" w:rsidRPr="00FA764C">
        <w:rPr>
          <w:rFonts w:cstheme="minorHAnsi"/>
          <w:sz w:val="24"/>
          <w:szCs w:val="24"/>
        </w:rPr>
        <w:t>a</w:t>
      </w:r>
      <w:r w:rsidR="00857C17" w:rsidRPr="00FA764C">
        <w:rPr>
          <w:rFonts w:cstheme="minorHAnsi"/>
          <w:sz w:val="24"/>
          <w:szCs w:val="24"/>
        </w:rPr>
        <w:t xml:space="preserve"> </w:t>
      </w:r>
      <w:r w:rsidR="003B3BF8" w:rsidRPr="00FA764C">
        <w:rPr>
          <w:rFonts w:cstheme="minorHAnsi"/>
          <w:sz w:val="24"/>
          <w:szCs w:val="24"/>
        </w:rPr>
        <w:t>high-level</w:t>
      </w:r>
      <w:r w:rsidR="00857C17" w:rsidRPr="00FA764C">
        <w:rPr>
          <w:rFonts w:cstheme="minorHAnsi"/>
          <w:sz w:val="24"/>
          <w:szCs w:val="24"/>
        </w:rPr>
        <w:t xml:space="preserve"> </w:t>
      </w:r>
      <w:r w:rsidR="003B3BF8" w:rsidRPr="00FA764C">
        <w:rPr>
          <w:rFonts w:cstheme="minorHAnsi"/>
          <w:sz w:val="24"/>
          <w:szCs w:val="24"/>
        </w:rPr>
        <w:t>summary</w:t>
      </w:r>
      <w:r w:rsidR="00857C17" w:rsidRPr="00FA764C">
        <w:rPr>
          <w:rFonts w:cstheme="minorHAnsi"/>
          <w:sz w:val="24"/>
          <w:szCs w:val="24"/>
        </w:rPr>
        <w:t xml:space="preserve"> </w:t>
      </w:r>
      <w:r w:rsidR="003B3BF8" w:rsidRPr="00FA764C">
        <w:rPr>
          <w:rFonts w:cstheme="minorHAnsi"/>
          <w:sz w:val="24"/>
          <w:szCs w:val="24"/>
        </w:rPr>
        <w:t>of</w:t>
      </w:r>
      <w:r w:rsidR="00857C17" w:rsidRPr="00FA764C">
        <w:rPr>
          <w:rFonts w:cstheme="minorHAnsi"/>
          <w:sz w:val="24"/>
          <w:szCs w:val="24"/>
        </w:rPr>
        <w:t xml:space="preserve"> </w:t>
      </w:r>
      <w:r w:rsidR="003B3BF8" w:rsidRPr="00FA764C">
        <w:rPr>
          <w:rFonts w:cstheme="minorHAnsi"/>
          <w:sz w:val="24"/>
          <w:szCs w:val="24"/>
        </w:rPr>
        <w:t>the</w:t>
      </w:r>
      <w:r w:rsidR="00857C17" w:rsidRPr="00FA764C">
        <w:rPr>
          <w:rFonts w:cstheme="minorHAnsi"/>
          <w:sz w:val="24"/>
          <w:szCs w:val="24"/>
        </w:rPr>
        <w:t xml:space="preserve"> </w:t>
      </w:r>
      <w:r w:rsidR="003B3BF8" w:rsidRPr="00FA764C">
        <w:rPr>
          <w:rFonts w:cstheme="minorHAnsi"/>
          <w:sz w:val="24"/>
          <w:szCs w:val="24"/>
        </w:rPr>
        <w:t>58</w:t>
      </w:r>
      <w:r w:rsidR="00857C17" w:rsidRPr="00FA764C">
        <w:rPr>
          <w:rFonts w:cstheme="minorHAnsi"/>
          <w:sz w:val="24"/>
          <w:szCs w:val="24"/>
        </w:rPr>
        <w:t xml:space="preserve"> </w:t>
      </w:r>
      <w:r w:rsidR="003B3BF8" w:rsidRPr="00FA764C">
        <w:rPr>
          <w:rFonts w:cstheme="minorHAnsi"/>
          <w:sz w:val="24"/>
          <w:szCs w:val="24"/>
        </w:rPr>
        <w:t>articles</w:t>
      </w:r>
      <w:r w:rsidR="00857C17" w:rsidRPr="00FA764C">
        <w:rPr>
          <w:rFonts w:cstheme="minorHAnsi"/>
          <w:sz w:val="24"/>
          <w:szCs w:val="24"/>
        </w:rPr>
        <w:t xml:space="preserve"> </w:t>
      </w:r>
      <w:r w:rsidR="003B3BF8" w:rsidRPr="00FA764C">
        <w:rPr>
          <w:rFonts w:cstheme="minorHAnsi"/>
          <w:sz w:val="24"/>
          <w:szCs w:val="24"/>
        </w:rPr>
        <w:t>identified</w:t>
      </w:r>
      <w:r w:rsidR="00857C17" w:rsidRPr="00FA764C">
        <w:rPr>
          <w:rFonts w:cstheme="minorHAnsi"/>
          <w:sz w:val="24"/>
          <w:szCs w:val="24"/>
        </w:rPr>
        <w:t xml:space="preserve"> </w:t>
      </w:r>
      <w:r w:rsidR="003B3BF8" w:rsidRPr="00FA764C">
        <w:rPr>
          <w:rFonts w:cstheme="minorHAnsi"/>
          <w:sz w:val="24"/>
          <w:szCs w:val="24"/>
        </w:rPr>
        <w:t>through</w:t>
      </w:r>
      <w:r w:rsidR="00857C17" w:rsidRPr="00FA764C">
        <w:rPr>
          <w:rFonts w:cstheme="minorHAnsi"/>
          <w:sz w:val="24"/>
          <w:szCs w:val="24"/>
        </w:rPr>
        <w:t xml:space="preserve"> </w:t>
      </w:r>
      <w:r w:rsidR="003B3BF8" w:rsidRPr="00FA764C">
        <w:rPr>
          <w:rFonts w:cstheme="minorHAnsi"/>
          <w:sz w:val="24"/>
          <w:szCs w:val="24"/>
        </w:rPr>
        <w:t>the</w:t>
      </w:r>
      <w:r w:rsidR="00857C17" w:rsidRPr="00FA764C">
        <w:rPr>
          <w:rFonts w:cstheme="minorHAnsi"/>
          <w:sz w:val="24"/>
          <w:szCs w:val="24"/>
        </w:rPr>
        <w:t xml:space="preserve"> </w:t>
      </w:r>
      <w:r w:rsidR="003B3BF8" w:rsidRPr="00FA764C">
        <w:rPr>
          <w:rFonts w:cstheme="minorHAnsi"/>
          <w:sz w:val="24"/>
          <w:szCs w:val="24"/>
        </w:rPr>
        <w:t>journal</w:t>
      </w:r>
      <w:r w:rsidR="00857C17" w:rsidRPr="00FA764C">
        <w:rPr>
          <w:rFonts w:cstheme="minorHAnsi"/>
          <w:sz w:val="24"/>
          <w:szCs w:val="24"/>
        </w:rPr>
        <w:t xml:space="preserve"> </w:t>
      </w:r>
      <w:r w:rsidR="003B3BF8" w:rsidRPr="00FA764C">
        <w:rPr>
          <w:rFonts w:cstheme="minorHAnsi"/>
          <w:sz w:val="24"/>
          <w:szCs w:val="24"/>
        </w:rPr>
        <w:t>database</w:t>
      </w:r>
      <w:r w:rsidR="00857C17" w:rsidRPr="00FA764C">
        <w:rPr>
          <w:rFonts w:cstheme="minorHAnsi"/>
          <w:sz w:val="24"/>
          <w:szCs w:val="24"/>
        </w:rPr>
        <w:t xml:space="preserve"> </w:t>
      </w:r>
      <w:r w:rsidR="00C3335E" w:rsidRPr="00FA764C">
        <w:rPr>
          <w:rFonts w:cstheme="minorHAnsi"/>
          <w:sz w:val="24"/>
          <w:szCs w:val="24"/>
        </w:rPr>
        <w:t>in</w:t>
      </w:r>
      <w:r w:rsidR="00857C17" w:rsidRPr="00FA764C">
        <w:rPr>
          <w:rFonts w:cstheme="minorHAnsi"/>
          <w:sz w:val="24"/>
          <w:szCs w:val="24"/>
        </w:rPr>
        <w:t xml:space="preserve"> </w:t>
      </w:r>
      <w:r w:rsidR="00C3335E" w:rsidRPr="00FA764C">
        <w:rPr>
          <w:rFonts w:cstheme="minorHAnsi"/>
          <w:sz w:val="24"/>
          <w:szCs w:val="24"/>
        </w:rPr>
        <w:t>scoping</w:t>
      </w:r>
      <w:r w:rsidR="00857C17" w:rsidRPr="00FA764C">
        <w:rPr>
          <w:rFonts w:cstheme="minorHAnsi"/>
          <w:sz w:val="24"/>
          <w:szCs w:val="24"/>
        </w:rPr>
        <w:t xml:space="preserve"> </w:t>
      </w:r>
      <w:r w:rsidR="00C3335E" w:rsidRPr="00FA764C">
        <w:rPr>
          <w:rFonts w:cstheme="minorHAnsi"/>
          <w:sz w:val="24"/>
          <w:szCs w:val="24"/>
        </w:rPr>
        <w:t>review</w:t>
      </w:r>
      <w:r w:rsidR="003B3BF8" w:rsidRPr="00FA764C">
        <w:rPr>
          <w:rFonts w:cstheme="minorHAnsi"/>
          <w:sz w:val="24"/>
          <w:szCs w:val="24"/>
        </w:rPr>
        <w:t>.</w:t>
      </w:r>
      <w:r w:rsidR="00857C17" w:rsidRPr="00FA764C">
        <w:rPr>
          <w:rFonts w:cstheme="minorHAnsi"/>
          <w:sz w:val="24"/>
          <w:szCs w:val="24"/>
        </w:rPr>
        <w:t xml:space="preserve"> </w:t>
      </w:r>
      <w:r w:rsidR="003B3BF8" w:rsidRPr="00FA764C">
        <w:rPr>
          <w:rFonts w:cstheme="minorHAnsi"/>
          <w:sz w:val="24"/>
          <w:szCs w:val="24"/>
        </w:rPr>
        <w:t>Specifically,</w:t>
      </w:r>
      <w:r w:rsidR="00857C17" w:rsidRPr="00FA764C">
        <w:rPr>
          <w:rFonts w:cstheme="minorHAnsi"/>
          <w:sz w:val="24"/>
          <w:szCs w:val="24"/>
        </w:rPr>
        <w:t xml:space="preserve"> </w:t>
      </w:r>
      <w:r w:rsidR="003B3BF8" w:rsidRPr="00FA764C">
        <w:rPr>
          <w:rFonts w:cstheme="minorHAnsi"/>
          <w:sz w:val="24"/>
          <w:szCs w:val="24"/>
        </w:rPr>
        <w:t>data</w:t>
      </w:r>
      <w:r w:rsidR="00857C17" w:rsidRPr="00FA764C">
        <w:rPr>
          <w:rFonts w:cstheme="minorHAnsi"/>
          <w:sz w:val="24"/>
          <w:szCs w:val="24"/>
        </w:rPr>
        <w:t xml:space="preserve"> </w:t>
      </w:r>
      <w:r w:rsidR="003B3BF8" w:rsidRPr="00FA764C">
        <w:rPr>
          <w:rFonts w:cstheme="minorHAnsi"/>
          <w:sz w:val="24"/>
          <w:szCs w:val="24"/>
        </w:rPr>
        <w:t>on</w:t>
      </w:r>
      <w:r w:rsidR="00857C17" w:rsidRPr="00FA764C">
        <w:rPr>
          <w:rFonts w:cstheme="minorHAnsi"/>
          <w:sz w:val="24"/>
          <w:szCs w:val="24"/>
        </w:rPr>
        <w:t xml:space="preserve"> </w:t>
      </w:r>
      <w:r w:rsidR="003B3BF8" w:rsidRPr="00FA764C">
        <w:rPr>
          <w:rFonts w:cstheme="minorHAnsi"/>
          <w:sz w:val="24"/>
          <w:szCs w:val="24"/>
        </w:rPr>
        <w:t>region,</w:t>
      </w:r>
      <w:r w:rsidR="00857C17" w:rsidRPr="00FA764C">
        <w:rPr>
          <w:rFonts w:cstheme="minorHAnsi"/>
          <w:sz w:val="24"/>
          <w:szCs w:val="24"/>
        </w:rPr>
        <w:t xml:space="preserve"> </w:t>
      </w:r>
      <w:r w:rsidR="003B3BF8" w:rsidRPr="00FA764C">
        <w:rPr>
          <w:rFonts w:cstheme="minorHAnsi"/>
          <w:sz w:val="24"/>
          <w:szCs w:val="24"/>
        </w:rPr>
        <w:t>study</w:t>
      </w:r>
      <w:r w:rsidR="00857C17" w:rsidRPr="00FA764C">
        <w:rPr>
          <w:rFonts w:cstheme="minorHAnsi"/>
          <w:sz w:val="24"/>
          <w:szCs w:val="24"/>
        </w:rPr>
        <w:t xml:space="preserve"> </w:t>
      </w:r>
      <w:r w:rsidR="003B3BF8" w:rsidRPr="00FA764C">
        <w:rPr>
          <w:rFonts w:cstheme="minorHAnsi"/>
          <w:sz w:val="24"/>
          <w:szCs w:val="24"/>
        </w:rPr>
        <w:t>type,</w:t>
      </w:r>
      <w:r w:rsidR="00857C17" w:rsidRPr="00FA764C">
        <w:rPr>
          <w:rFonts w:cstheme="minorHAnsi"/>
          <w:sz w:val="24"/>
          <w:szCs w:val="24"/>
        </w:rPr>
        <w:t xml:space="preserve"> </w:t>
      </w:r>
      <w:r w:rsidR="003B3BF8" w:rsidRPr="00FA764C">
        <w:rPr>
          <w:rFonts w:cstheme="minorHAnsi"/>
          <w:sz w:val="24"/>
          <w:szCs w:val="24"/>
        </w:rPr>
        <w:t>policy</w:t>
      </w:r>
      <w:r w:rsidR="00857C17" w:rsidRPr="00FA764C">
        <w:rPr>
          <w:rFonts w:cstheme="minorHAnsi"/>
          <w:sz w:val="24"/>
          <w:szCs w:val="24"/>
        </w:rPr>
        <w:t xml:space="preserve"> </w:t>
      </w:r>
      <w:r w:rsidR="003B3BF8" w:rsidRPr="00FA764C">
        <w:rPr>
          <w:rFonts w:cstheme="minorHAnsi"/>
          <w:sz w:val="24"/>
          <w:szCs w:val="24"/>
        </w:rPr>
        <w:t>type,</w:t>
      </w:r>
      <w:r w:rsidR="00857C17" w:rsidRPr="00FA764C">
        <w:rPr>
          <w:rFonts w:cstheme="minorHAnsi"/>
          <w:sz w:val="24"/>
          <w:szCs w:val="24"/>
        </w:rPr>
        <w:t xml:space="preserve"> </w:t>
      </w:r>
      <w:r w:rsidR="003B3BF8" w:rsidRPr="00FA764C">
        <w:rPr>
          <w:rFonts w:cstheme="minorHAnsi"/>
          <w:sz w:val="24"/>
          <w:szCs w:val="24"/>
        </w:rPr>
        <w:t>policy</w:t>
      </w:r>
      <w:r w:rsidR="00857C17" w:rsidRPr="00FA764C">
        <w:rPr>
          <w:rFonts w:cstheme="minorHAnsi"/>
          <w:sz w:val="24"/>
          <w:szCs w:val="24"/>
        </w:rPr>
        <w:t xml:space="preserve"> </w:t>
      </w:r>
      <w:r w:rsidR="003B3BF8" w:rsidRPr="00FA764C">
        <w:rPr>
          <w:rFonts w:cstheme="minorHAnsi"/>
          <w:sz w:val="24"/>
          <w:szCs w:val="24"/>
        </w:rPr>
        <w:t>level,</w:t>
      </w:r>
      <w:r w:rsidR="00857C17" w:rsidRPr="00FA764C">
        <w:rPr>
          <w:rFonts w:cstheme="minorHAnsi"/>
          <w:sz w:val="24"/>
          <w:szCs w:val="24"/>
        </w:rPr>
        <w:t xml:space="preserve"> </w:t>
      </w:r>
      <w:r w:rsidR="003B3BF8" w:rsidRPr="00FA764C">
        <w:rPr>
          <w:rFonts w:cstheme="minorHAnsi"/>
          <w:sz w:val="24"/>
          <w:szCs w:val="24"/>
        </w:rPr>
        <w:t>target</w:t>
      </w:r>
      <w:r w:rsidR="00857C17" w:rsidRPr="00FA764C">
        <w:rPr>
          <w:rFonts w:cstheme="minorHAnsi"/>
          <w:sz w:val="24"/>
          <w:szCs w:val="24"/>
        </w:rPr>
        <w:t xml:space="preserve"> </w:t>
      </w:r>
      <w:r w:rsidR="003B3BF8" w:rsidRPr="00FA764C">
        <w:rPr>
          <w:rFonts w:cstheme="minorHAnsi"/>
          <w:sz w:val="24"/>
          <w:szCs w:val="24"/>
        </w:rPr>
        <w:t>population</w:t>
      </w:r>
      <w:r w:rsidR="00857C17" w:rsidRPr="00FA764C">
        <w:rPr>
          <w:rFonts w:cstheme="minorHAnsi"/>
          <w:sz w:val="24"/>
          <w:szCs w:val="24"/>
        </w:rPr>
        <w:t xml:space="preserve"> </w:t>
      </w:r>
      <w:r w:rsidR="003B3BF8" w:rsidRPr="00FA764C">
        <w:rPr>
          <w:rFonts w:cstheme="minorHAnsi"/>
          <w:sz w:val="24"/>
          <w:szCs w:val="24"/>
        </w:rPr>
        <w:t>and</w:t>
      </w:r>
      <w:r w:rsidR="00857C17" w:rsidRPr="00FA764C">
        <w:rPr>
          <w:rFonts w:cstheme="minorHAnsi"/>
          <w:sz w:val="24"/>
          <w:szCs w:val="24"/>
        </w:rPr>
        <w:t xml:space="preserve"> </w:t>
      </w:r>
      <w:r w:rsidR="003B3BF8" w:rsidRPr="00FA764C">
        <w:rPr>
          <w:rFonts w:cstheme="minorHAnsi"/>
          <w:sz w:val="24"/>
          <w:szCs w:val="24"/>
        </w:rPr>
        <w:t>type</w:t>
      </w:r>
      <w:r w:rsidR="00857C17" w:rsidRPr="00FA764C">
        <w:rPr>
          <w:rFonts w:cstheme="minorHAnsi"/>
          <w:sz w:val="24"/>
          <w:szCs w:val="24"/>
        </w:rPr>
        <w:t xml:space="preserve"> </w:t>
      </w:r>
      <w:r w:rsidR="003B3BF8" w:rsidRPr="00FA764C">
        <w:rPr>
          <w:rFonts w:cstheme="minorHAnsi"/>
          <w:sz w:val="24"/>
          <w:szCs w:val="24"/>
        </w:rPr>
        <w:t>of</w:t>
      </w:r>
      <w:r w:rsidR="00857C17" w:rsidRPr="00FA764C">
        <w:rPr>
          <w:rFonts w:cstheme="minorHAnsi"/>
          <w:sz w:val="24"/>
          <w:szCs w:val="24"/>
        </w:rPr>
        <w:t xml:space="preserve"> </w:t>
      </w:r>
      <w:r w:rsidR="003B3BF8" w:rsidRPr="00FA764C">
        <w:rPr>
          <w:rFonts w:cstheme="minorHAnsi"/>
          <w:sz w:val="24"/>
          <w:szCs w:val="24"/>
        </w:rPr>
        <w:t>disability</w:t>
      </w:r>
      <w:r w:rsidR="00857C17" w:rsidRPr="00FA764C">
        <w:rPr>
          <w:rFonts w:cstheme="minorHAnsi"/>
          <w:sz w:val="24"/>
          <w:szCs w:val="24"/>
        </w:rPr>
        <w:t xml:space="preserve"> </w:t>
      </w:r>
      <w:r w:rsidR="003B3BF8" w:rsidRPr="00FA764C">
        <w:rPr>
          <w:rFonts w:cstheme="minorHAnsi"/>
          <w:sz w:val="24"/>
          <w:szCs w:val="24"/>
        </w:rPr>
        <w:t>are</w:t>
      </w:r>
      <w:r w:rsidR="00857C17" w:rsidRPr="00FA764C">
        <w:rPr>
          <w:rFonts w:cstheme="minorHAnsi"/>
          <w:sz w:val="24"/>
          <w:szCs w:val="24"/>
        </w:rPr>
        <w:t xml:space="preserve"> </w:t>
      </w:r>
      <w:r w:rsidR="003B3BF8" w:rsidRPr="00FA764C">
        <w:rPr>
          <w:rFonts w:cstheme="minorHAnsi"/>
          <w:sz w:val="24"/>
          <w:szCs w:val="24"/>
        </w:rPr>
        <w:t>presented.</w:t>
      </w:r>
      <w:r w:rsidR="00857C17" w:rsidRPr="00FA764C">
        <w:rPr>
          <w:rFonts w:cstheme="minorHAnsi"/>
          <w:sz w:val="24"/>
          <w:szCs w:val="24"/>
        </w:rPr>
        <w:t xml:space="preserve"> </w:t>
      </w:r>
      <w:r w:rsidR="003B3BF8" w:rsidRPr="00FA764C">
        <w:rPr>
          <w:rFonts w:cstheme="minorHAnsi"/>
          <w:sz w:val="24"/>
          <w:szCs w:val="24"/>
        </w:rPr>
        <w:t>Studies</w:t>
      </w:r>
      <w:r w:rsidR="00857C17" w:rsidRPr="00FA764C">
        <w:rPr>
          <w:rFonts w:cstheme="minorHAnsi"/>
          <w:sz w:val="24"/>
          <w:szCs w:val="24"/>
        </w:rPr>
        <w:t xml:space="preserve"> </w:t>
      </w:r>
      <w:r w:rsidR="003B3BF8" w:rsidRPr="00FA764C">
        <w:rPr>
          <w:rFonts w:cstheme="minorHAnsi"/>
          <w:sz w:val="24"/>
          <w:szCs w:val="24"/>
        </w:rPr>
        <w:t>identified</w:t>
      </w:r>
      <w:r w:rsidR="00857C17" w:rsidRPr="00FA764C">
        <w:rPr>
          <w:rFonts w:cstheme="minorHAnsi"/>
          <w:sz w:val="24"/>
          <w:szCs w:val="24"/>
        </w:rPr>
        <w:t xml:space="preserve"> </w:t>
      </w:r>
      <w:r w:rsidR="003B3BF8" w:rsidRPr="00FA764C">
        <w:rPr>
          <w:rFonts w:cstheme="minorHAnsi"/>
          <w:sz w:val="24"/>
          <w:szCs w:val="24"/>
        </w:rPr>
        <w:t>provide</w:t>
      </w:r>
      <w:r w:rsidR="00857C17" w:rsidRPr="00FA764C">
        <w:rPr>
          <w:rFonts w:cstheme="minorHAnsi"/>
          <w:sz w:val="24"/>
          <w:szCs w:val="24"/>
        </w:rPr>
        <w:t xml:space="preserve"> </w:t>
      </w:r>
      <w:r w:rsidR="003B3BF8" w:rsidRPr="00FA764C">
        <w:rPr>
          <w:rFonts w:cstheme="minorHAnsi"/>
          <w:sz w:val="24"/>
          <w:szCs w:val="24"/>
        </w:rPr>
        <w:t>insights</w:t>
      </w:r>
      <w:r w:rsidR="00857C17" w:rsidRPr="00FA764C">
        <w:rPr>
          <w:rFonts w:cstheme="minorHAnsi"/>
          <w:sz w:val="24"/>
          <w:szCs w:val="24"/>
        </w:rPr>
        <w:t xml:space="preserve"> </w:t>
      </w:r>
      <w:r w:rsidR="003B3BF8" w:rsidRPr="00FA764C">
        <w:rPr>
          <w:rFonts w:cstheme="minorHAnsi"/>
          <w:sz w:val="24"/>
          <w:szCs w:val="24"/>
        </w:rPr>
        <w:t>into</w:t>
      </w:r>
      <w:r w:rsidR="00857C17" w:rsidRPr="00FA764C">
        <w:rPr>
          <w:rFonts w:cstheme="minorHAnsi"/>
          <w:sz w:val="24"/>
          <w:szCs w:val="24"/>
        </w:rPr>
        <w:t xml:space="preserve"> </w:t>
      </w:r>
      <w:r w:rsidR="003B3BF8" w:rsidRPr="00FA764C">
        <w:rPr>
          <w:rFonts w:cstheme="minorHAnsi"/>
          <w:sz w:val="24"/>
          <w:szCs w:val="24"/>
        </w:rPr>
        <w:t>areas</w:t>
      </w:r>
      <w:r w:rsidR="00857C17" w:rsidRPr="00FA764C">
        <w:rPr>
          <w:rFonts w:cstheme="minorHAnsi"/>
          <w:sz w:val="24"/>
          <w:szCs w:val="24"/>
        </w:rPr>
        <w:t xml:space="preserve"> </w:t>
      </w:r>
      <w:r w:rsidR="003B3BF8" w:rsidRPr="00FA764C">
        <w:rPr>
          <w:rFonts w:cstheme="minorHAnsi"/>
          <w:sz w:val="24"/>
          <w:szCs w:val="24"/>
        </w:rPr>
        <w:t>of</w:t>
      </w:r>
      <w:r w:rsidR="00857C17" w:rsidRPr="00FA764C">
        <w:rPr>
          <w:rFonts w:cstheme="minorHAnsi"/>
          <w:sz w:val="24"/>
          <w:szCs w:val="24"/>
        </w:rPr>
        <w:t xml:space="preserve"> </w:t>
      </w:r>
      <w:r w:rsidR="003B3BF8" w:rsidRPr="00FA764C">
        <w:rPr>
          <w:rFonts w:cstheme="minorHAnsi"/>
          <w:sz w:val="24"/>
          <w:szCs w:val="24"/>
        </w:rPr>
        <w:t>relevance</w:t>
      </w:r>
      <w:r w:rsidR="00857C17" w:rsidRPr="00FA764C">
        <w:rPr>
          <w:rFonts w:cstheme="minorHAnsi"/>
          <w:sz w:val="24"/>
          <w:szCs w:val="24"/>
        </w:rPr>
        <w:t xml:space="preserve"> </w:t>
      </w:r>
      <w:r w:rsidR="003B3BF8" w:rsidRPr="00FA764C">
        <w:rPr>
          <w:rFonts w:cstheme="minorHAnsi"/>
          <w:sz w:val="24"/>
          <w:szCs w:val="24"/>
        </w:rPr>
        <w:t>in</w:t>
      </w:r>
      <w:r w:rsidR="00857C17" w:rsidRPr="00FA764C">
        <w:rPr>
          <w:rFonts w:cstheme="minorHAnsi"/>
          <w:sz w:val="24"/>
          <w:szCs w:val="24"/>
        </w:rPr>
        <w:t xml:space="preserve"> </w:t>
      </w:r>
      <w:r w:rsidR="003B3BF8" w:rsidRPr="00FA764C">
        <w:rPr>
          <w:rFonts w:cstheme="minorHAnsi"/>
          <w:sz w:val="24"/>
          <w:szCs w:val="24"/>
        </w:rPr>
        <w:t>terms</w:t>
      </w:r>
      <w:r w:rsidR="00857C17" w:rsidRPr="00FA764C">
        <w:rPr>
          <w:rFonts w:cstheme="minorHAnsi"/>
          <w:sz w:val="24"/>
          <w:szCs w:val="24"/>
        </w:rPr>
        <w:t xml:space="preserve"> </w:t>
      </w:r>
      <w:r w:rsidR="003B3BF8" w:rsidRPr="00FA764C">
        <w:rPr>
          <w:rFonts w:cstheme="minorHAnsi"/>
          <w:sz w:val="24"/>
          <w:szCs w:val="24"/>
        </w:rPr>
        <w:t>of</w:t>
      </w:r>
      <w:r w:rsidR="00857C17" w:rsidRPr="00FA764C">
        <w:rPr>
          <w:rFonts w:cstheme="minorHAnsi"/>
          <w:sz w:val="24"/>
          <w:szCs w:val="24"/>
        </w:rPr>
        <w:t xml:space="preserve"> </w:t>
      </w:r>
      <w:r w:rsidR="003B3BF8" w:rsidRPr="00FA764C">
        <w:rPr>
          <w:rFonts w:cstheme="minorHAnsi"/>
          <w:sz w:val="24"/>
          <w:szCs w:val="24"/>
        </w:rPr>
        <w:t>culture</w:t>
      </w:r>
      <w:r w:rsidR="00857C17" w:rsidRPr="00FA764C">
        <w:rPr>
          <w:rFonts w:cstheme="minorHAnsi"/>
          <w:sz w:val="24"/>
          <w:szCs w:val="24"/>
        </w:rPr>
        <w:t xml:space="preserve"> </w:t>
      </w:r>
      <w:r w:rsidR="003B3BF8" w:rsidRPr="00FA764C">
        <w:rPr>
          <w:rFonts w:cstheme="minorHAnsi"/>
          <w:sz w:val="24"/>
          <w:szCs w:val="24"/>
        </w:rPr>
        <w:t>change</w:t>
      </w:r>
      <w:r w:rsidR="00857C17" w:rsidRPr="00FA764C">
        <w:rPr>
          <w:rFonts w:cstheme="minorHAnsi"/>
          <w:sz w:val="24"/>
          <w:szCs w:val="24"/>
        </w:rPr>
        <w:t xml:space="preserve"> </w:t>
      </w:r>
      <w:r w:rsidR="003B3BF8" w:rsidRPr="00FA764C">
        <w:rPr>
          <w:rFonts w:cstheme="minorHAnsi"/>
          <w:sz w:val="24"/>
          <w:szCs w:val="24"/>
        </w:rPr>
        <w:t>in</w:t>
      </w:r>
      <w:r w:rsidR="00857C17" w:rsidRPr="00FA764C">
        <w:rPr>
          <w:rFonts w:cstheme="minorHAnsi"/>
          <w:sz w:val="24"/>
          <w:szCs w:val="24"/>
        </w:rPr>
        <w:t xml:space="preserve"> </w:t>
      </w:r>
      <w:r w:rsidR="003B3BF8" w:rsidRPr="00FA764C">
        <w:rPr>
          <w:rFonts w:cstheme="minorHAnsi"/>
          <w:sz w:val="24"/>
          <w:szCs w:val="24"/>
        </w:rPr>
        <w:t>relation</w:t>
      </w:r>
      <w:r w:rsidR="00857C17" w:rsidRPr="00FA764C">
        <w:rPr>
          <w:rFonts w:cstheme="minorHAnsi"/>
          <w:sz w:val="24"/>
          <w:szCs w:val="24"/>
        </w:rPr>
        <w:t xml:space="preserve"> </w:t>
      </w:r>
      <w:r w:rsidR="003B3BF8" w:rsidRPr="00FA764C">
        <w:rPr>
          <w:rFonts w:cstheme="minorHAnsi"/>
          <w:sz w:val="24"/>
          <w:szCs w:val="24"/>
        </w:rPr>
        <w:t>to</w:t>
      </w:r>
      <w:r w:rsidR="00857C17" w:rsidRPr="00FA764C">
        <w:rPr>
          <w:rFonts w:cstheme="minorHAnsi"/>
          <w:sz w:val="24"/>
          <w:szCs w:val="24"/>
        </w:rPr>
        <w:t xml:space="preserve"> </w:t>
      </w:r>
      <w:r w:rsidR="003B3BF8" w:rsidRPr="00FA764C">
        <w:rPr>
          <w:rFonts w:cstheme="minorHAnsi"/>
          <w:sz w:val="24"/>
          <w:szCs w:val="24"/>
        </w:rPr>
        <w:t>inclusion</w:t>
      </w:r>
      <w:r w:rsidR="00857C17" w:rsidRPr="00FA764C">
        <w:rPr>
          <w:rFonts w:cstheme="minorHAnsi"/>
          <w:sz w:val="24"/>
          <w:szCs w:val="24"/>
        </w:rPr>
        <w:t xml:space="preserve"> </w:t>
      </w:r>
      <w:r w:rsidR="003B3BF8" w:rsidRPr="00FA764C">
        <w:rPr>
          <w:rFonts w:cstheme="minorHAnsi"/>
          <w:sz w:val="24"/>
          <w:szCs w:val="24"/>
        </w:rPr>
        <w:t>and</w:t>
      </w:r>
      <w:r w:rsidR="00857C17" w:rsidRPr="00FA764C">
        <w:rPr>
          <w:rFonts w:cstheme="minorHAnsi"/>
          <w:sz w:val="24"/>
          <w:szCs w:val="24"/>
        </w:rPr>
        <w:t xml:space="preserve"> </w:t>
      </w:r>
      <w:r w:rsidR="003B3BF8" w:rsidRPr="00FA764C">
        <w:rPr>
          <w:rFonts w:cstheme="minorHAnsi"/>
          <w:sz w:val="24"/>
          <w:szCs w:val="24"/>
        </w:rPr>
        <w:t>accessibility.</w:t>
      </w:r>
      <w:r w:rsidR="00857C17" w:rsidRPr="00FA764C">
        <w:rPr>
          <w:rFonts w:cstheme="minorHAnsi"/>
          <w:sz w:val="24"/>
          <w:szCs w:val="24"/>
        </w:rPr>
        <w:t xml:space="preserve"> </w:t>
      </w:r>
      <w:r w:rsidR="003B3BF8" w:rsidRPr="00FA764C">
        <w:rPr>
          <w:rFonts w:cstheme="minorHAnsi"/>
          <w:sz w:val="24"/>
          <w:szCs w:val="24"/>
        </w:rPr>
        <w:t>Following</w:t>
      </w:r>
      <w:r w:rsidR="00857C17" w:rsidRPr="00FA764C">
        <w:rPr>
          <w:rFonts w:cstheme="minorHAnsi"/>
          <w:sz w:val="24"/>
          <w:szCs w:val="24"/>
        </w:rPr>
        <w:t xml:space="preserve"> </w:t>
      </w:r>
      <w:r w:rsidR="003B3BF8" w:rsidRPr="00FA764C">
        <w:rPr>
          <w:rFonts w:cstheme="minorHAnsi"/>
          <w:sz w:val="24"/>
          <w:szCs w:val="24"/>
        </w:rPr>
        <w:t>are</w:t>
      </w:r>
      <w:r w:rsidR="00857C17" w:rsidRPr="00FA764C">
        <w:rPr>
          <w:rFonts w:cstheme="minorHAnsi"/>
          <w:sz w:val="24"/>
          <w:szCs w:val="24"/>
        </w:rPr>
        <w:t xml:space="preserve"> </w:t>
      </w:r>
      <w:r w:rsidR="003B3BF8" w:rsidRPr="00FA764C">
        <w:rPr>
          <w:rFonts w:cstheme="minorHAnsi"/>
          <w:sz w:val="24"/>
          <w:szCs w:val="24"/>
        </w:rPr>
        <w:t>key</w:t>
      </w:r>
      <w:r w:rsidR="00857C17" w:rsidRPr="00FA764C">
        <w:rPr>
          <w:rFonts w:cstheme="minorHAnsi"/>
          <w:sz w:val="24"/>
          <w:szCs w:val="24"/>
        </w:rPr>
        <w:t xml:space="preserve"> </w:t>
      </w:r>
      <w:r w:rsidR="003B3BF8" w:rsidRPr="00FA764C">
        <w:rPr>
          <w:rFonts w:cstheme="minorHAnsi"/>
          <w:sz w:val="24"/>
          <w:szCs w:val="24"/>
        </w:rPr>
        <w:t>summary</w:t>
      </w:r>
      <w:r w:rsidR="00857C17" w:rsidRPr="00FA764C">
        <w:rPr>
          <w:rFonts w:cstheme="minorHAnsi"/>
          <w:sz w:val="24"/>
          <w:szCs w:val="24"/>
        </w:rPr>
        <w:t xml:space="preserve"> </w:t>
      </w:r>
      <w:r w:rsidR="003B3BF8" w:rsidRPr="00FA764C">
        <w:rPr>
          <w:rFonts w:cstheme="minorHAnsi"/>
          <w:sz w:val="24"/>
          <w:szCs w:val="24"/>
        </w:rPr>
        <w:t>points</w:t>
      </w:r>
      <w:r w:rsidR="00857C17" w:rsidRPr="00FA764C">
        <w:rPr>
          <w:rFonts w:cstheme="minorHAnsi"/>
          <w:sz w:val="24"/>
          <w:szCs w:val="24"/>
        </w:rPr>
        <w:t xml:space="preserve"> </w:t>
      </w:r>
      <w:r w:rsidR="003B3BF8" w:rsidRPr="00FA764C">
        <w:rPr>
          <w:rFonts w:cstheme="minorHAnsi"/>
          <w:sz w:val="24"/>
          <w:szCs w:val="24"/>
        </w:rPr>
        <w:t>from</w:t>
      </w:r>
      <w:r w:rsidR="00857C17" w:rsidRPr="00FA764C">
        <w:rPr>
          <w:rFonts w:cstheme="minorHAnsi"/>
          <w:sz w:val="24"/>
          <w:szCs w:val="24"/>
        </w:rPr>
        <w:t xml:space="preserve"> </w:t>
      </w:r>
      <w:r w:rsidR="003B3BF8" w:rsidRPr="00FA764C">
        <w:rPr>
          <w:rFonts w:cstheme="minorHAnsi"/>
          <w:sz w:val="24"/>
          <w:szCs w:val="24"/>
        </w:rPr>
        <w:t>the</w:t>
      </w:r>
      <w:r w:rsidR="00857C17" w:rsidRPr="00FA764C">
        <w:rPr>
          <w:rFonts w:cstheme="minorHAnsi"/>
          <w:sz w:val="24"/>
          <w:szCs w:val="24"/>
        </w:rPr>
        <w:t xml:space="preserve"> </w:t>
      </w:r>
      <w:r w:rsidR="003B3BF8" w:rsidRPr="00FA764C">
        <w:rPr>
          <w:rFonts w:cstheme="minorHAnsi"/>
          <w:sz w:val="24"/>
          <w:szCs w:val="24"/>
        </w:rPr>
        <w:t>identified</w:t>
      </w:r>
      <w:r w:rsidR="00857C17" w:rsidRPr="00FA764C">
        <w:rPr>
          <w:rFonts w:cstheme="minorHAnsi"/>
          <w:sz w:val="24"/>
          <w:szCs w:val="24"/>
        </w:rPr>
        <w:t xml:space="preserve"> </w:t>
      </w:r>
      <w:r w:rsidR="003B3BF8" w:rsidRPr="00FA764C">
        <w:rPr>
          <w:rFonts w:cstheme="minorHAnsi"/>
          <w:sz w:val="24"/>
          <w:szCs w:val="24"/>
        </w:rPr>
        <w:t>studies:</w:t>
      </w:r>
    </w:p>
    <w:p w14:paraId="5F64B5FC" w14:textId="4BD9C1A7" w:rsidR="003B3BF8" w:rsidRPr="00FA764C" w:rsidRDefault="003B3BF8" w:rsidP="003B3BF8">
      <w:pPr>
        <w:pStyle w:val="ListParagraph"/>
        <w:numPr>
          <w:ilvl w:val="0"/>
          <w:numId w:val="6"/>
        </w:numPr>
        <w:tabs>
          <w:tab w:val="left" w:pos="709"/>
        </w:tabs>
        <w:rPr>
          <w:rFonts w:cstheme="minorHAnsi"/>
          <w:sz w:val="24"/>
          <w:szCs w:val="24"/>
        </w:rPr>
      </w:pPr>
      <w:r w:rsidRPr="00FA764C">
        <w:rPr>
          <w:rFonts w:cstheme="minorHAnsi"/>
          <w:sz w:val="24"/>
          <w:szCs w:val="24"/>
        </w:rPr>
        <w:tab/>
        <w:t>Among</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58</w:t>
      </w:r>
      <w:r w:rsidR="00857C17" w:rsidRPr="00FA764C">
        <w:rPr>
          <w:rFonts w:cstheme="minorHAnsi"/>
          <w:sz w:val="24"/>
          <w:szCs w:val="24"/>
        </w:rPr>
        <w:t xml:space="preserve"> </w:t>
      </w:r>
      <w:r w:rsidRPr="00FA764C">
        <w:rPr>
          <w:rFonts w:cstheme="minorHAnsi"/>
          <w:sz w:val="24"/>
          <w:szCs w:val="24"/>
        </w:rPr>
        <w:t>articles,</w:t>
      </w:r>
      <w:r w:rsidR="00857C17" w:rsidRPr="00FA764C">
        <w:rPr>
          <w:rFonts w:cstheme="minorHAnsi"/>
          <w:sz w:val="24"/>
          <w:szCs w:val="24"/>
        </w:rPr>
        <w:t xml:space="preserve"> </w:t>
      </w:r>
      <w:r w:rsidRPr="00FA764C">
        <w:rPr>
          <w:rFonts w:cstheme="minorHAnsi"/>
          <w:sz w:val="24"/>
          <w:szCs w:val="24"/>
        </w:rPr>
        <w:t>most</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primary</w:t>
      </w:r>
      <w:r w:rsidR="00857C17" w:rsidRPr="00FA764C">
        <w:rPr>
          <w:rFonts w:cstheme="minorHAnsi"/>
          <w:sz w:val="24"/>
          <w:szCs w:val="24"/>
        </w:rPr>
        <w:t xml:space="preserve"> </w:t>
      </w:r>
      <w:r w:rsidRPr="00FA764C">
        <w:rPr>
          <w:rFonts w:cstheme="minorHAnsi"/>
          <w:sz w:val="24"/>
          <w:szCs w:val="24"/>
        </w:rPr>
        <w:t>data</w:t>
      </w:r>
      <w:r w:rsidR="00857C17" w:rsidRPr="00FA764C">
        <w:rPr>
          <w:rFonts w:cstheme="minorHAnsi"/>
          <w:sz w:val="24"/>
          <w:szCs w:val="24"/>
        </w:rPr>
        <w:t xml:space="preserve"> </w:t>
      </w:r>
      <w:r w:rsidRPr="00FA764C">
        <w:rPr>
          <w:rFonts w:cstheme="minorHAnsi"/>
          <w:sz w:val="24"/>
          <w:szCs w:val="24"/>
        </w:rPr>
        <w:t>collection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analysis</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(45),</w:t>
      </w:r>
      <w:r w:rsidR="00857C17" w:rsidRPr="00FA764C">
        <w:rPr>
          <w:rFonts w:cstheme="minorHAnsi"/>
          <w:sz w:val="24"/>
          <w:szCs w:val="24"/>
        </w:rPr>
        <w:t xml:space="preserve"> </w:t>
      </w:r>
      <w:r w:rsidRPr="00FA764C">
        <w:rPr>
          <w:rFonts w:cstheme="minorHAnsi"/>
          <w:sz w:val="24"/>
          <w:szCs w:val="24"/>
        </w:rPr>
        <w:t>several</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literature</w:t>
      </w:r>
      <w:r w:rsidR="00857C17" w:rsidRPr="00FA764C">
        <w:rPr>
          <w:rFonts w:cstheme="minorHAnsi"/>
          <w:sz w:val="24"/>
          <w:szCs w:val="24"/>
        </w:rPr>
        <w:t xml:space="preserve"> </w:t>
      </w:r>
      <w:r w:rsidRPr="00FA764C">
        <w:rPr>
          <w:rFonts w:cstheme="minorHAnsi"/>
          <w:sz w:val="24"/>
          <w:szCs w:val="24"/>
        </w:rPr>
        <w:t>reviews,</w:t>
      </w:r>
      <w:r w:rsidR="00857C17" w:rsidRPr="00FA764C">
        <w:rPr>
          <w:rFonts w:cstheme="minorHAnsi"/>
          <w:sz w:val="24"/>
          <w:szCs w:val="24"/>
        </w:rPr>
        <w:t xml:space="preserve"> </w:t>
      </w:r>
      <w:r w:rsidRPr="00FA764C">
        <w:rPr>
          <w:rFonts w:cstheme="minorHAnsi"/>
          <w:sz w:val="24"/>
          <w:szCs w:val="24"/>
        </w:rPr>
        <w:t>specifically</w:t>
      </w:r>
      <w:r w:rsidR="00857C17" w:rsidRPr="00FA764C">
        <w:rPr>
          <w:rFonts w:cstheme="minorHAnsi"/>
          <w:sz w:val="24"/>
          <w:szCs w:val="24"/>
        </w:rPr>
        <w:t xml:space="preserve"> </w:t>
      </w:r>
      <w:r w:rsidRPr="00FA764C">
        <w:rPr>
          <w:rFonts w:cstheme="minorHAnsi"/>
          <w:sz w:val="24"/>
          <w:szCs w:val="24"/>
        </w:rPr>
        <w:t>simple</w:t>
      </w:r>
      <w:r w:rsidR="00857C17" w:rsidRPr="00FA764C">
        <w:rPr>
          <w:rFonts w:cstheme="minorHAnsi"/>
          <w:sz w:val="24"/>
          <w:szCs w:val="24"/>
        </w:rPr>
        <w:t xml:space="preserve"> </w:t>
      </w:r>
      <w:r w:rsidRPr="00FA764C">
        <w:rPr>
          <w:rFonts w:cstheme="minorHAnsi"/>
          <w:sz w:val="24"/>
          <w:szCs w:val="24"/>
        </w:rPr>
        <w:t>reviews</w:t>
      </w:r>
      <w:r w:rsidR="00857C17" w:rsidRPr="00FA764C">
        <w:rPr>
          <w:rFonts w:cstheme="minorHAnsi"/>
          <w:sz w:val="24"/>
          <w:szCs w:val="24"/>
        </w:rPr>
        <w:t xml:space="preserve"> </w:t>
      </w:r>
      <w:r w:rsidRPr="00FA764C">
        <w:rPr>
          <w:rFonts w:cstheme="minorHAnsi"/>
          <w:sz w:val="24"/>
          <w:szCs w:val="24"/>
        </w:rPr>
        <w:t>(3),</w:t>
      </w:r>
      <w:r w:rsidR="00857C17" w:rsidRPr="00FA764C">
        <w:rPr>
          <w:rFonts w:cstheme="minorHAnsi"/>
          <w:sz w:val="24"/>
          <w:szCs w:val="24"/>
        </w:rPr>
        <w:t xml:space="preserve"> </w:t>
      </w:r>
      <w:r w:rsidRPr="00FA764C">
        <w:rPr>
          <w:rFonts w:cstheme="minorHAnsi"/>
          <w:sz w:val="24"/>
          <w:szCs w:val="24"/>
        </w:rPr>
        <w:t>scoping</w:t>
      </w:r>
      <w:r w:rsidR="00857C17" w:rsidRPr="00FA764C">
        <w:rPr>
          <w:rFonts w:cstheme="minorHAnsi"/>
          <w:sz w:val="24"/>
          <w:szCs w:val="24"/>
        </w:rPr>
        <w:t xml:space="preserve"> </w:t>
      </w:r>
      <w:r w:rsidRPr="00FA764C">
        <w:rPr>
          <w:rFonts w:cstheme="minorHAnsi"/>
          <w:sz w:val="24"/>
          <w:szCs w:val="24"/>
        </w:rPr>
        <w:t>reviews</w:t>
      </w:r>
      <w:r w:rsidR="00857C17" w:rsidRPr="00FA764C">
        <w:rPr>
          <w:rFonts w:cstheme="minorHAnsi"/>
          <w:sz w:val="24"/>
          <w:szCs w:val="24"/>
        </w:rPr>
        <w:t xml:space="preserve"> </w:t>
      </w:r>
      <w:r w:rsidRPr="00FA764C">
        <w:rPr>
          <w:rFonts w:cstheme="minorHAnsi"/>
          <w:sz w:val="24"/>
          <w:szCs w:val="24"/>
        </w:rPr>
        <w:t>(5),</w:t>
      </w:r>
      <w:r w:rsidR="00857C17" w:rsidRPr="00FA764C">
        <w:rPr>
          <w:rFonts w:cstheme="minorHAnsi"/>
          <w:sz w:val="24"/>
          <w:szCs w:val="24"/>
        </w:rPr>
        <w:t xml:space="preserve"> </w:t>
      </w:r>
      <w:r w:rsidRPr="00FA764C">
        <w:rPr>
          <w:rFonts w:cstheme="minorHAnsi"/>
          <w:sz w:val="24"/>
          <w:szCs w:val="24"/>
        </w:rPr>
        <w:t>systematic</w:t>
      </w:r>
      <w:r w:rsidR="00857C17" w:rsidRPr="00FA764C">
        <w:rPr>
          <w:rFonts w:cstheme="minorHAnsi"/>
          <w:sz w:val="24"/>
          <w:szCs w:val="24"/>
        </w:rPr>
        <w:t xml:space="preserve"> </w:t>
      </w:r>
      <w:r w:rsidRPr="00FA764C">
        <w:rPr>
          <w:rFonts w:cstheme="minorHAnsi"/>
          <w:sz w:val="24"/>
          <w:szCs w:val="24"/>
        </w:rPr>
        <w:t>reviews</w:t>
      </w:r>
      <w:r w:rsidR="00857C17" w:rsidRPr="00FA764C">
        <w:rPr>
          <w:rFonts w:cstheme="minorHAnsi"/>
          <w:sz w:val="24"/>
          <w:szCs w:val="24"/>
        </w:rPr>
        <w:t xml:space="preserve"> </w:t>
      </w:r>
      <w:r w:rsidRPr="00FA764C">
        <w:rPr>
          <w:rFonts w:cstheme="minorHAnsi"/>
          <w:sz w:val="24"/>
          <w:szCs w:val="24"/>
        </w:rPr>
        <w:t>(3),</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couple</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development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00A41A36" w:rsidRPr="00FA764C">
        <w:rPr>
          <w:rFonts w:cstheme="minorHAnsi"/>
          <w:sz w:val="24"/>
          <w:szCs w:val="24"/>
        </w:rPr>
        <w:t>measurement</w:t>
      </w:r>
      <w:r w:rsidR="00857C17" w:rsidRPr="00FA764C">
        <w:rPr>
          <w:rFonts w:cstheme="minorHAnsi"/>
          <w:sz w:val="24"/>
          <w:szCs w:val="24"/>
        </w:rPr>
        <w:t xml:space="preserve"> </w:t>
      </w:r>
      <w:r w:rsidR="00A41A36" w:rsidRPr="00FA764C">
        <w:rPr>
          <w:rFonts w:cstheme="minorHAnsi"/>
          <w:sz w:val="24"/>
          <w:szCs w:val="24"/>
        </w:rPr>
        <w:t>tools</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estimating</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PWDs</w:t>
      </w:r>
      <w:r w:rsidR="00857C17" w:rsidRPr="00FA764C">
        <w:rPr>
          <w:rFonts w:cstheme="minorHAnsi"/>
          <w:sz w:val="24"/>
          <w:szCs w:val="24"/>
        </w:rPr>
        <w:t xml:space="preserve"> </w:t>
      </w:r>
      <w:r w:rsidRPr="00FA764C">
        <w:rPr>
          <w:rFonts w:cstheme="minorHAnsi"/>
          <w:sz w:val="24"/>
          <w:szCs w:val="24"/>
        </w:rPr>
        <w:t>(2).</w:t>
      </w:r>
    </w:p>
    <w:p w14:paraId="35A663A2" w14:textId="77777777" w:rsidR="003B3BF8" w:rsidRPr="00FA764C" w:rsidRDefault="003B3BF8" w:rsidP="004046D4">
      <w:pPr>
        <w:tabs>
          <w:tab w:val="left" w:pos="709"/>
        </w:tabs>
        <w:rPr>
          <w:rFonts w:cstheme="minorHAnsi"/>
          <w:sz w:val="24"/>
          <w:szCs w:val="24"/>
        </w:rPr>
      </w:pPr>
    </w:p>
    <w:p w14:paraId="4B490495" w14:textId="7E6C8E63" w:rsidR="003B3BF8" w:rsidRPr="00FA764C" w:rsidRDefault="003B3BF8" w:rsidP="003B3BF8">
      <w:pPr>
        <w:pStyle w:val="ListParagraph"/>
        <w:numPr>
          <w:ilvl w:val="0"/>
          <w:numId w:val="6"/>
        </w:numPr>
        <w:tabs>
          <w:tab w:val="left" w:pos="709"/>
        </w:tabs>
        <w:rPr>
          <w:rFonts w:cstheme="minorHAnsi"/>
          <w:sz w:val="24"/>
          <w:szCs w:val="24"/>
        </w:rPr>
      </w:pPr>
      <w:r w:rsidRPr="00FA764C">
        <w:rPr>
          <w:rFonts w:cstheme="minorHAnsi"/>
          <w:sz w:val="24"/>
          <w:szCs w:val="24"/>
        </w:rPr>
        <w:tab/>
        <w:t>The</w:t>
      </w:r>
      <w:r w:rsidR="00857C17" w:rsidRPr="00FA764C">
        <w:rPr>
          <w:rFonts w:cstheme="minorHAnsi"/>
          <w:sz w:val="24"/>
          <w:szCs w:val="24"/>
        </w:rPr>
        <w:t xml:space="preserve"> </w:t>
      </w:r>
      <w:r w:rsidRPr="00FA764C">
        <w:rPr>
          <w:rFonts w:cstheme="minorHAnsi"/>
          <w:sz w:val="24"/>
          <w:szCs w:val="24"/>
        </w:rPr>
        <w:t>articles</w:t>
      </w:r>
      <w:r w:rsidR="00857C17" w:rsidRPr="00FA764C">
        <w:rPr>
          <w:rFonts w:cstheme="minorHAnsi"/>
          <w:sz w:val="24"/>
          <w:szCs w:val="24"/>
        </w:rPr>
        <w:t xml:space="preserve"> </w:t>
      </w:r>
      <w:r w:rsidRPr="00FA764C">
        <w:rPr>
          <w:rFonts w:cstheme="minorHAnsi"/>
          <w:sz w:val="24"/>
          <w:szCs w:val="24"/>
        </w:rPr>
        <w:t>report</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implemented</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different</w:t>
      </w:r>
      <w:r w:rsidR="00857C17" w:rsidRPr="00FA764C">
        <w:rPr>
          <w:rFonts w:cstheme="minorHAnsi"/>
          <w:sz w:val="24"/>
          <w:szCs w:val="24"/>
        </w:rPr>
        <w:t xml:space="preserve"> </w:t>
      </w:r>
      <w:r w:rsidRPr="00FA764C">
        <w:rPr>
          <w:rFonts w:cstheme="minorHAnsi"/>
          <w:sz w:val="24"/>
          <w:szCs w:val="24"/>
        </w:rPr>
        <w:t>countries,</w:t>
      </w:r>
      <w:r w:rsidR="00857C17" w:rsidRPr="00FA764C">
        <w:rPr>
          <w:rFonts w:cstheme="minorHAnsi"/>
          <w:sz w:val="24"/>
          <w:szCs w:val="24"/>
        </w:rPr>
        <w:t xml:space="preserve"> </w:t>
      </w:r>
      <w:r w:rsidRPr="00FA764C">
        <w:rPr>
          <w:rFonts w:cstheme="minorHAnsi"/>
          <w:sz w:val="24"/>
          <w:szCs w:val="24"/>
        </w:rPr>
        <w:t>including</w:t>
      </w:r>
      <w:r w:rsidR="00857C17" w:rsidRPr="00FA764C">
        <w:rPr>
          <w:rFonts w:cstheme="minorHAnsi"/>
          <w:sz w:val="24"/>
          <w:szCs w:val="24"/>
        </w:rPr>
        <w:t xml:space="preserve"> </w:t>
      </w:r>
      <w:r w:rsidRPr="00FA764C">
        <w:rPr>
          <w:rFonts w:cstheme="minorHAnsi"/>
          <w:sz w:val="24"/>
          <w:szCs w:val="24"/>
        </w:rPr>
        <w:t>US</w:t>
      </w:r>
      <w:r w:rsidR="00857C17" w:rsidRPr="00FA764C">
        <w:rPr>
          <w:rFonts w:cstheme="minorHAnsi"/>
          <w:sz w:val="24"/>
          <w:szCs w:val="24"/>
        </w:rPr>
        <w:t xml:space="preserve"> </w:t>
      </w:r>
      <w:r w:rsidRPr="00FA764C">
        <w:rPr>
          <w:rFonts w:cstheme="minorHAnsi"/>
          <w:sz w:val="24"/>
          <w:szCs w:val="24"/>
        </w:rPr>
        <w:t>(14),</w:t>
      </w:r>
      <w:r w:rsidR="00857C17" w:rsidRPr="00FA764C">
        <w:rPr>
          <w:rFonts w:cstheme="minorHAnsi"/>
          <w:sz w:val="24"/>
          <w:szCs w:val="24"/>
        </w:rPr>
        <w:t xml:space="preserve"> </w:t>
      </w:r>
      <w:r w:rsidRPr="00FA764C">
        <w:rPr>
          <w:rFonts w:cstheme="minorHAnsi"/>
          <w:sz w:val="24"/>
          <w:szCs w:val="24"/>
        </w:rPr>
        <w:t>Australia</w:t>
      </w:r>
      <w:r w:rsidR="00857C17" w:rsidRPr="00FA764C">
        <w:rPr>
          <w:rFonts w:cstheme="minorHAnsi"/>
          <w:sz w:val="24"/>
          <w:szCs w:val="24"/>
        </w:rPr>
        <w:t xml:space="preserve"> </w:t>
      </w:r>
      <w:r w:rsidRPr="00FA764C">
        <w:rPr>
          <w:rFonts w:cstheme="minorHAnsi"/>
          <w:sz w:val="24"/>
          <w:szCs w:val="24"/>
        </w:rPr>
        <w:t>(6),</w:t>
      </w:r>
      <w:r w:rsidR="00857C17" w:rsidRPr="00FA764C">
        <w:rPr>
          <w:rFonts w:cstheme="minorHAnsi"/>
          <w:sz w:val="24"/>
          <w:szCs w:val="24"/>
        </w:rPr>
        <w:t xml:space="preserve"> </w:t>
      </w:r>
      <w:r w:rsidRPr="00FA764C">
        <w:rPr>
          <w:rFonts w:cstheme="minorHAnsi"/>
          <w:sz w:val="24"/>
          <w:szCs w:val="24"/>
        </w:rPr>
        <w:t>Canada</w:t>
      </w:r>
      <w:r w:rsidR="00857C17" w:rsidRPr="00FA764C">
        <w:rPr>
          <w:rFonts w:cstheme="minorHAnsi"/>
          <w:sz w:val="24"/>
          <w:szCs w:val="24"/>
        </w:rPr>
        <w:t xml:space="preserve"> </w:t>
      </w:r>
      <w:r w:rsidRPr="00FA764C">
        <w:rPr>
          <w:rFonts w:cstheme="minorHAnsi"/>
          <w:sz w:val="24"/>
          <w:szCs w:val="24"/>
        </w:rPr>
        <w:t>(8),</w:t>
      </w:r>
      <w:r w:rsidR="00857C17" w:rsidRPr="00FA764C">
        <w:rPr>
          <w:rFonts w:cstheme="minorHAnsi"/>
          <w:sz w:val="24"/>
          <w:szCs w:val="24"/>
        </w:rPr>
        <w:t xml:space="preserve"> </w:t>
      </w:r>
      <w:r w:rsidRPr="00FA764C">
        <w:rPr>
          <w:rFonts w:cstheme="minorHAnsi"/>
          <w:sz w:val="24"/>
          <w:szCs w:val="24"/>
        </w:rPr>
        <w:t>England</w:t>
      </w:r>
      <w:r w:rsidR="00857C17" w:rsidRPr="00FA764C">
        <w:rPr>
          <w:rFonts w:cstheme="minorHAnsi"/>
          <w:sz w:val="24"/>
          <w:szCs w:val="24"/>
        </w:rPr>
        <w:t xml:space="preserve"> </w:t>
      </w:r>
      <w:r w:rsidRPr="00FA764C">
        <w:rPr>
          <w:rFonts w:cstheme="minorHAnsi"/>
          <w:sz w:val="24"/>
          <w:szCs w:val="24"/>
        </w:rPr>
        <w:t>(7),</w:t>
      </w:r>
      <w:r w:rsidR="00857C17" w:rsidRPr="00FA764C">
        <w:rPr>
          <w:rFonts w:cstheme="minorHAnsi"/>
          <w:sz w:val="24"/>
          <w:szCs w:val="24"/>
        </w:rPr>
        <w:t xml:space="preserve"> </w:t>
      </w:r>
      <w:r w:rsidRPr="00FA764C">
        <w:rPr>
          <w:rFonts w:cstheme="minorHAnsi"/>
          <w:sz w:val="24"/>
          <w:szCs w:val="24"/>
        </w:rPr>
        <w:t>Germany</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India</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Italy</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Japan</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Austria</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Jordan</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Malaysia</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Nepal</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Netherlands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New</w:t>
      </w:r>
      <w:r w:rsidR="00857C17" w:rsidRPr="00FA764C">
        <w:rPr>
          <w:rFonts w:cstheme="minorHAnsi"/>
          <w:sz w:val="24"/>
          <w:szCs w:val="24"/>
        </w:rPr>
        <w:t xml:space="preserve"> </w:t>
      </w:r>
      <w:r w:rsidRPr="00FA764C">
        <w:rPr>
          <w:rFonts w:cstheme="minorHAnsi"/>
          <w:sz w:val="24"/>
          <w:szCs w:val="24"/>
        </w:rPr>
        <w:t>Zealand</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Pakistan</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Saudi</w:t>
      </w:r>
      <w:r w:rsidR="00857C17" w:rsidRPr="00FA764C">
        <w:rPr>
          <w:rFonts w:cstheme="minorHAnsi"/>
          <w:sz w:val="24"/>
          <w:szCs w:val="24"/>
        </w:rPr>
        <w:t xml:space="preserve"> </w:t>
      </w:r>
      <w:r w:rsidRPr="00FA764C">
        <w:rPr>
          <w:rFonts w:cstheme="minorHAnsi"/>
          <w:sz w:val="24"/>
          <w:szCs w:val="24"/>
        </w:rPr>
        <w:t>Arabia</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Singapore</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South</w:t>
      </w:r>
      <w:r w:rsidR="00857C17" w:rsidRPr="00FA764C">
        <w:rPr>
          <w:rFonts w:cstheme="minorHAnsi"/>
          <w:sz w:val="24"/>
          <w:szCs w:val="24"/>
        </w:rPr>
        <w:t xml:space="preserve"> </w:t>
      </w:r>
      <w:r w:rsidRPr="00FA764C">
        <w:rPr>
          <w:rFonts w:cstheme="minorHAnsi"/>
          <w:sz w:val="24"/>
          <w:szCs w:val="24"/>
        </w:rPr>
        <w:t>Africa</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Spain</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Sri</w:t>
      </w:r>
      <w:r w:rsidR="00857C17" w:rsidRPr="00FA764C">
        <w:rPr>
          <w:rFonts w:cstheme="minorHAnsi"/>
          <w:sz w:val="24"/>
          <w:szCs w:val="24"/>
        </w:rPr>
        <w:t xml:space="preserve"> </w:t>
      </w:r>
      <w:r w:rsidRPr="00FA764C">
        <w:rPr>
          <w:rFonts w:cstheme="minorHAnsi"/>
          <w:sz w:val="24"/>
          <w:szCs w:val="24"/>
        </w:rPr>
        <w:t>Lanka</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Zambia</w:t>
      </w:r>
      <w:r w:rsidR="00857C17" w:rsidRPr="00FA764C">
        <w:rPr>
          <w:rFonts w:cstheme="minorHAnsi"/>
          <w:sz w:val="24"/>
          <w:szCs w:val="24"/>
        </w:rPr>
        <w:t xml:space="preserve"> </w:t>
      </w:r>
      <w:r w:rsidRPr="00FA764C">
        <w:rPr>
          <w:rFonts w:cstheme="minorHAnsi"/>
          <w:sz w:val="24"/>
          <w:szCs w:val="24"/>
        </w:rPr>
        <w:t>(1).</w:t>
      </w:r>
    </w:p>
    <w:p w14:paraId="4B41B3F3" w14:textId="77777777" w:rsidR="003B3BF8" w:rsidRPr="00FA764C" w:rsidRDefault="003B3BF8" w:rsidP="004046D4">
      <w:pPr>
        <w:tabs>
          <w:tab w:val="left" w:pos="709"/>
        </w:tabs>
        <w:rPr>
          <w:rFonts w:cstheme="minorHAnsi"/>
          <w:sz w:val="24"/>
          <w:szCs w:val="24"/>
        </w:rPr>
      </w:pPr>
    </w:p>
    <w:p w14:paraId="32A159BB" w14:textId="4D9799B5" w:rsidR="003B3BF8" w:rsidRPr="00FA764C" w:rsidRDefault="003B3BF8" w:rsidP="003B3BF8">
      <w:pPr>
        <w:pStyle w:val="ListParagraph"/>
        <w:numPr>
          <w:ilvl w:val="0"/>
          <w:numId w:val="6"/>
        </w:numPr>
        <w:tabs>
          <w:tab w:val="left" w:pos="709"/>
        </w:tabs>
        <w:rPr>
          <w:rFonts w:cstheme="minorHAnsi"/>
          <w:sz w:val="24"/>
          <w:szCs w:val="24"/>
        </w:rPr>
      </w:pPr>
      <w:r w:rsidRPr="00FA764C">
        <w:rPr>
          <w:rFonts w:cstheme="minorHAnsi"/>
          <w:sz w:val="24"/>
          <w:szCs w:val="24"/>
        </w:rPr>
        <w:tab/>
        <w:t>Most</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are</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persons</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conditions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cognitive/learning</w:t>
      </w:r>
      <w:r w:rsidR="00857C17" w:rsidRPr="00FA764C">
        <w:rPr>
          <w:rFonts w:cstheme="minorHAnsi"/>
          <w:sz w:val="24"/>
          <w:szCs w:val="24"/>
        </w:rPr>
        <w:t xml:space="preserve"> </w:t>
      </w:r>
      <w:r w:rsidRPr="00FA764C">
        <w:rPr>
          <w:rFonts w:cstheme="minorHAnsi"/>
          <w:sz w:val="24"/>
          <w:szCs w:val="24"/>
        </w:rPr>
        <w:t>disabilities</w:t>
      </w:r>
      <w:r w:rsidR="00857C17" w:rsidRPr="00FA764C">
        <w:rPr>
          <w:rFonts w:cstheme="minorHAnsi"/>
          <w:sz w:val="24"/>
          <w:szCs w:val="24"/>
        </w:rPr>
        <w:t xml:space="preserve"> </w:t>
      </w:r>
      <w:r w:rsidRPr="00FA764C">
        <w:rPr>
          <w:rFonts w:cstheme="minorHAnsi"/>
          <w:sz w:val="24"/>
          <w:szCs w:val="24"/>
        </w:rPr>
        <w:t>(52)</w:t>
      </w:r>
      <w:r w:rsidR="00857C17" w:rsidRPr="00FA764C">
        <w:rPr>
          <w:rFonts w:cstheme="minorHAnsi"/>
          <w:sz w:val="24"/>
          <w:szCs w:val="24"/>
        </w:rPr>
        <w:t xml:space="preserve"> </w:t>
      </w:r>
      <w:r w:rsidRPr="00FA764C">
        <w:rPr>
          <w:rFonts w:cstheme="minorHAnsi"/>
          <w:sz w:val="24"/>
          <w:szCs w:val="24"/>
        </w:rPr>
        <w:t>(i.e.,</w:t>
      </w:r>
      <w:r w:rsidR="00857C17" w:rsidRPr="00FA764C">
        <w:rPr>
          <w:rFonts w:cstheme="minorHAnsi"/>
          <w:sz w:val="24"/>
          <w:szCs w:val="24"/>
        </w:rPr>
        <w:t xml:space="preserve"> </w:t>
      </w:r>
      <w:r w:rsidRPr="00FA764C">
        <w:rPr>
          <w:rFonts w:cstheme="minorHAnsi"/>
          <w:sz w:val="24"/>
          <w:szCs w:val="24"/>
        </w:rPr>
        <w:t>general</w:t>
      </w:r>
      <w:r w:rsidR="00857C17" w:rsidRPr="00FA764C">
        <w:rPr>
          <w:rFonts w:cstheme="minorHAnsi"/>
          <w:sz w:val="24"/>
          <w:szCs w:val="24"/>
        </w:rPr>
        <w:t xml:space="preserve"> </w:t>
      </w: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(30),</w:t>
      </w:r>
      <w:r w:rsidR="00857C17" w:rsidRPr="00FA764C">
        <w:rPr>
          <w:rFonts w:cstheme="minorHAnsi"/>
          <w:sz w:val="24"/>
          <w:szCs w:val="24"/>
        </w:rPr>
        <w:t xml:space="preserve"> </w:t>
      </w:r>
      <w:r w:rsidRPr="00FA764C">
        <w:rPr>
          <w:rFonts w:cstheme="minorHAnsi"/>
          <w:sz w:val="24"/>
          <w:szCs w:val="24"/>
        </w:rPr>
        <w:t>autism</w:t>
      </w:r>
      <w:r w:rsidR="00857C17" w:rsidRPr="00FA764C">
        <w:rPr>
          <w:rFonts w:cstheme="minorHAnsi"/>
          <w:sz w:val="24"/>
          <w:szCs w:val="24"/>
        </w:rPr>
        <w:t xml:space="preserve"> </w:t>
      </w:r>
      <w:r w:rsidRPr="00FA764C">
        <w:rPr>
          <w:rFonts w:cstheme="minorHAnsi"/>
          <w:sz w:val="24"/>
          <w:szCs w:val="24"/>
        </w:rPr>
        <w:t>(6),</w:t>
      </w:r>
      <w:r w:rsidR="00857C17" w:rsidRPr="00FA764C">
        <w:rPr>
          <w:rFonts w:cstheme="minorHAnsi"/>
          <w:sz w:val="24"/>
          <w:szCs w:val="24"/>
        </w:rPr>
        <w:t xml:space="preserve"> </w:t>
      </w:r>
      <w:r w:rsidRPr="00FA764C">
        <w:rPr>
          <w:rFonts w:cstheme="minorHAnsi"/>
          <w:sz w:val="24"/>
          <w:szCs w:val="24"/>
        </w:rPr>
        <w:t>dementia</w:t>
      </w:r>
      <w:r w:rsidR="00857C17" w:rsidRPr="00FA764C">
        <w:rPr>
          <w:rFonts w:cstheme="minorHAnsi"/>
          <w:sz w:val="24"/>
          <w:szCs w:val="24"/>
        </w:rPr>
        <w:t xml:space="preserve"> </w:t>
      </w:r>
      <w:r w:rsidRPr="00FA764C">
        <w:rPr>
          <w:rFonts w:cstheme="minorHAnsi"/>
          <w:sz w:val="24"/>
          <w:szCs w:val="24"/>
        </w:rPr>
        <w:t>(6),</w:t>
      </w:r>
      <w:r w:rsidR="00857C17" w:rsidRPr="00FA764C">
        <w:rPr>
          <w:rFonts w:cstheme="minorHAnsi"/>
          <w:sz w:val="24"/>
          <w:szCs w:val="24"/>
        </w:rPr>
        <w:t xml:space="preserve"> </w:t>
      </w:r>
      <w:r w:rsidRPr="00FA764C">
        <w:rPr>
          <w:rFonts w:cstheme="minorHAnsi"/>
          <w:sz w:val="24"/>
          <w:szCs w:val="24"/>
        </w:rPr>
        <w:t>aphasia</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autism</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depression</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developmental</w:t>
      </w:r>
      <w:r w:rsidR="00857C17" w:rsidRPr="00FA764C">
        <w:rPr>
          <w:rFonts w:cstheme="minorHAnsi"/>
          <w:sz w:val="24"/>
          <w:szCs w:val="24"/>
        </w:rPr>
        <w:t xml:space="preserve"> </w:t>
      </w:r>
      <w:r w:rsidRPr="00FA764C">
        <w:rPr>
          <w:rFonts w:cstheme="minorHAnsi"/>
          <w:sz w:val="24"/>
          <w:szCs w:val="24"/>
        </w:rPr>
        <w:t>disabilities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schizophrenia</w:t>
      </w:r>
      <w:r w:rsidR="00857C17" w:rsidRPr="00FA764C">
        <w:rPr>
          <w:rFonts w:cstheme="minorHAnsi"/>
          <w:sz w:val="24"/>
          <w:szCs w:val="24"/>
        </w:rPr>
        <w:t xml:space="preserve"> </w:t>
      </w:r>
      <w:r w:rsidRPr="00FA764C">
        <w:rPr>
          <w:rFonts w:cstheme="minorHAnsi"/>
          <w:sz w:val="24"/>
          <w:szCs w:val="24"/>
        </w:rPr>
        <w:t>(3),</w:t>
      </w:r>
      <w:r w:rsidR="00857C17" w:rsidRPr="00FA764C">
        <w:rPr>
          <w:rFonts w:cstheme="minorHAnsi"/>
          <w:sz w:val="24"/>
          <w:szCs w:val="24"/>
        </w:rPr>
        <w:t xml:space="preserve"> </w:t>
      </w:r>
      <w:r w:rsidRPr="00FA764C">
        <w:rPr>
          <w:rFonts w:cstheme="minorHAnsi"/>
          <w:sz w:val="24"/>
          <w:szCs w:val="24"/>
        </w:rPr>
        <w:t>Alzheimer</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multiple</w:t>
      </w:r>
      <w:r w:rsidR="00857C17" w:rsidRPr="00FA764C">
        <w:rPr>
          <w:rFonts w:cstheme="minorHAnsi"/>
          <w:sz w:val="24"/>
          <w:szCs w:val="24"/>
        </w:rPr>
        <w:t xml:space="preserve"> </w:t>
      </w:r>
      <w:r w:rsidRPr="00FA764C">
        <w:rPr>
          <w:rFonts w:cstheme="minorHAnsi"/>
          <w:sz w:val="24"/>
          <w:szCs w:val="24"/>
        </w:rPr>
        <w:t>sclerosis</w:t>
      </w:r>
      <w:r w:rsidR="00857C17" w:rsidRPr="00FA764C">
        <w:rPr>
          <w:rFonts w:cstheme="minorHAnsi"/>
          <w:sz w:val="24"/>
          <w:szCs w:val="24"/>
        </w:rPr>
        <w:t xml:space="preserve"> </w:t>
      </w:r>
      <w:r w:rsidRPr="00FA764C">
        <w:rPr>
          <w:rFonts w:cstheme="minorHAnsi"/>
          <w:sz w:val="24"/>
          <w:szCs w:val="24"/>
        </w:rPr>
        <w:t>(1)—5</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address</w:t>
      </w:r>
      <w:r w:rsidR="00857C17" w:rsidRPr="00FA764C">
        <w:rPr>
          <w:rFonts w:cstheme="minorHAnsi"/>
          <w:sz w:val="24"/>
          <w:szCs w:val="24"/>
        </w:rPr>
        <w:t xml:space="preserve"> </w:t>
      </w:r>
      <w:r w:rsidRPr="00FA764C">
        <w:rPr>
          <w:rFonts w:cstheme="minorHAnsi"/>
          <w:sz w:val="24"/>
          <w:szCs w:val="24"/>
        </w:rPr>
        <w:t>other</w:t>
      </w:r>
      <w:r w:rsidR="00857C17" w:rsidRPr="00FA764C">
        <w:rPr>
          <w:rFonts w:cstheme="minorHAnsi"/>
          <w:sz w:val="24"/>
          <w:szCs w:val="24"/>
        </w:rPr>
        <w:t xml:space="preserve"> </w:t>
      </w:r>
      <w:r w:rsidRPr="00FA764C">
        <w:rPr>
          <w:rFonts w:cstheme="minorHAnsi"/>
          <w:sz w:val="24"/>
          <w:szCs w:val="24"/>
        </w:rPr>
        <w:t>types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disabilities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only</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study</w:t>
      </w:r>
      <w:r w:rsidR="00857C17" w:rsidRPr="00FA764C">
        <w:rPr>
          <w:rFonts w:cstheme="minorHAnsi"/>
          <w:sz w:val="24"/>
          <w:szCs w:val="24"/>
        </w:rPr>
        <w:t xml:space="preserve"> </w:t>
      </w:r>
      <w:r w:rsidRPr="00FA764C">
        <w:rPr>
          <w:rFonts w:cstheme="minorHAnsi"/>
          <w:sz w:val="24"/>
          <w:szCs w:val="24"/>
        </w:rPr>
        <w:t>specifically</w:t>
      </w:r>
      <w:r w:rsidR="00857C17" w:rsidRPr="00FA764C">
        <w:rPr>
          <w:rFonts w:cstheme="minorHAnsi"/>
          <w:sz w:val="24"/>
          <w:szCs w:val="24"/>
        </w:rPr>
        <w:t xml:space="preserve"> </w:t>
      </w:r>
      <w:r w:rsidRPr="00FA764C">
        <w:rPr>
          <w:rFonts w:cstheme="minorHAnsi"/>
          <w:sz w:val="24"/>
          <w:szCs w:val="24"/>
        </w:rPr>
        <w:t>address</w:t>
      </w:r>
      <w:r w:rsidR="00857C17" w:rsidRPr="00FA764C">
        <w:rPr>
          <w:rFonts w:cstheme="minorHAnsi"/>
          <w:sz w:val="24"/>
          <w:szCs w:val="24"/>
        </w:rPr>
        <w:t xml:space="preserve"> </w:t>
      </w:r>
      <w:r w:rsidRPr="00FA764C">
        <w:rPr>
          <w:rFonts w:cstheme="minorHAnsi"/>
          <w:sz w:val="24"/>
          <w:szCs w:val="24"/>
        </w:rPr>
        <w:t>physical</w:t>
      </w:r>
      <w:r w:rsidR="00857C17" w:rsidRPr="00FA764C">
        <w:rPr>
          <w:rFonts w:cstheme="minorHAnsi"/>
          <w:sz w:val="24"/>
          <w:szCs w:val="24"/>
        </w:rPr>
        <w:t xml:space="preserve"> </w:t>
      </w:r>
      <w:r w:rsidRPr="00FA764C">
        <w:rPr>
          <w:rFonts w:cstheme="minorHAnsi"/>
          <w:sz w:val="24"/>
          <w:szCs w:val="24"/>
        </w:rPr>
        <w:t>disabilities.</w:t>
      </w:r>
    </w:p>
    <w:p w14:paraId="72FC1659" w14:textId="77777777" w:rsidR="003B3BF8" w:rsidRPr="00FA764C" w:rsidRDefault="003B3BF8" w:rsidP="004046D4">
      <w:pPr>
        <w:rPr>
          <w:rFonts w:cstheme="minorHAnsi"/>
          <w:sz w:val="24"/>
          <w:szCs w:val="24"/>
        </w:rPr>
      </w:pPr>
    </w:p>
    <w:p w14:paraId="4BF2561C" w14:textId="3324BCA7" w:rsidR="003B3BF8" w:rsidRPr="00FA764C" w:rsidRDefault="003B3BF8" w:rsidP="003B3BF8">
      <w:pPr>
        <w:pStyle w:val="ListParagraph"/>
        <w:numPr>
          <w:ilvl w:val="0"/>
          <w:numId w:val="6"/>
        </w:numPr>
        <w:tabs>
          <w:tab w:val="left" w:pos="709"/>
        </w:tabs>
        <w:rPr>
          <w:rFonts w:cstheme="minorHAnsi"/>
          <w:sz w:val="24"/>
          <w:szCs w:val="24"/>
        </w:rPr>
      </w:pP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articles</w:t>
      </w:r>
      <w:r w:rsidR="00857C17" w:rsidRPr="00FA764C">
        <w:rPr>
          <w:rFonts w:cstheme="minorHAnsi"/>
          <w:sz w:val="24"/>
          <w:szCs w:val="24"/>
        </w:rPr>
        <w:t xml:space="preserve"> </w:t>
      </w:r>
      <w:r w:rsidRPr="00FA764C">
        <w:rPr>
          <w:rFonts w:cstheme="minorHAnsi"/>
          <w:sz w:val="24"/>
          <w:szCs w:val="24"/>
        </w:rPr>
        <w:t>report</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target</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wide</w:t>
      </w:r>
      <w:r w:rsidR="00857C17" w:rsidRPr="00FA764C">
        <w:rPr>
          <w:rFonts w:cstheme="minorHAnsi"/>
          <w:sz w:val="24"/>
          <w:szCs w:val="24"/>
        </w:rPr>
        <w:t xml:space="preserve"> </w:t>
      </w:r>
      <w:r w:rsidRPr="00FA764C">
        <w:rPr>
          <w:rFonts w:cstheme="minorHAnsi"/>
          <w:sz w:val="24"/>
          <w:szCs w:val="24"/>
        </w:rPr>
        <w:t>variety</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populations,</w:t>
      </w:r>
      <w:r w:rsidR="00857C17" w:rsidRPr="00FA764C">
        <w:rPr>
          <w:rFonts w:cstheme="minorHAnsi"/>
          <w:sz w:val="24"/>
          <w:szCs w:val="24"/>
        </w:rPr>
        <w:t xml:space="preserve"> </w:t>
      </w:r>
      <w:r w:rsidRPr="00FA764C">
        <w:rPr>
          <w:rFonts w:cstheme="minorHAnsi"/>
          <w:sz w:val="24"/>
          <w:szCs w:val="24"/>
        </w:rPr>
        <w:t>including</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general</w:t>
      </w:r>
      <w:r w:rsidR="00857C17" w:rsidRPr="00FA764C">
        <w:rPr>
          <w:rFonts w:cstheme="minorHAnsi"/>
          <w:sz w:val="24"/>
          <w:szCs w:val="24"/>
        </w:rPr>
        <w:t xml:space="preserve"> </w:t>
      </w:r>
      <w:r w:rsidRPr="00FA764C">
        <w:rPr>
          <w:rFonts w:cstheme="minorHAnsi"/>
          <w:sz w:val="24"/>
          <w:szCs w:val="24"/>
        </w:rPr>
        <w:t>public</w:t>
      </w:r>
      <w:r w:rsidR="00857C17" w:rsidRPr="00FA764C">
        <w:rPr>
          <w:rFonts w:cstheme="minorHAnsi"/>
          <w:sz w:val="24"/>
          <w:szCs w:val="24"/>
        </w:rPr>
        <w:t xml:space="preserve"> </w:t>
      </w:r>
      <w:r w:rsidRPr="00FA764C">
        <w:rPr>
          <w:rFonts w:cstheme="minorHAnsi"/>
          <w:sz w:val="24"/>
          <w:szCs w:val="24"/>
        </w:rPr>
        <w:t>(11),</w:t>
      </w:r>
      <w:r w:rsidR="00857C17" w:rsidRPr="00FA764C">
        <w:rPr>
          <w:rFonts w:cstheme="minorHAnsi"/>
          <w:sz w:val="24"/>
          <w:szCs w:val="24"/>
        </w:rPr>
        <w:t xml:space="preserve"> </w:t>
      </w:r>
      <w:r w:rsidRPr="00FA764C">
        <w:rPr>
          <w:rFonts w:cstheme="minorHAnsi"/>
          <w:sz w:val="24"/>
          <w:szCs w:val="24"/>
        </w:rPr>
        <w:t>university</w:t>
      </w:r>
      <w:r w:rsidR="00857C17" w:rsidRPr="00FA764C">
        <w:rPr>
          <w:rFonts w:cstheme="minorHAnsi"/>
          <w:sz w:val="24"/>
          <w:szCs w:val="24"/>
        </w:rPr>
        <w:t xml:space="preserve"> </w:t>
      </w:r>
      <w:r w:rsidRPr="00FA764C">
        <w:rPr>
          <w:rFonts w:cstheme="minorHAnsi"/>
          <w:sz w:val="24"/>
          <w:szCs w:val="24"/>
        </w:rPr>
        <w:t>students</w:t>
      </w:r>
      <w:r w:rsidR="00857C17" w:rsidRPr="00FA764C">
        <w:rPr>
          <w:rFonts w:cstheme="minorHAnsi"/>
          <w:sz w:val="24"/>
          <w:szCs w:val="24"/>
        </w:rPr>
        <w:t xml:space="preserve"> </w:t>
      </w:r>
      <w:r w:rsidRPr="00FA764C">
        <w:rPr>
          <w:rFonts w:cstheme="minorHAnsi"/>
          <w:sz w:val="24"/>
          <w:szCs w:val="24"/>
        </w:rPr>
        <w:t>(11),</w:t>
      </w:r>
      <w:r w:rsidR="00857C17" w:rsidRPr="00FA764C">
        <w:rPr>
          <w:rFonts w:cstheme="minorHAnsi"/>
          <w:sz w:val="24"/>
          <w:szCs w:val="24"/>
        </w:rPr>
        <w:t xml:space="preserve"> </w:t>
      </w:r>
      <w:r w:rsidRPr="00FA764C">
        <w:rPr>
          <w:rFonts w:cstheme="minorHAnsi"/>
          <w:sz w:val="24"/>
          <w:szCs w:val="24"/>
        </w:rPr>
        <w:t>PWD</w:t>
      </w:r>
      <w:r w:rsidR="00FC4D4D"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(7),</w:t>
      </w:r>
      <w:r w:rsidR="00857C17" w:rsidRPr="00FA764C">
        <w:rPr>
          <w:rFonts w:cstheme="minorHAnsi"/>
          <w:sz w:val="24"/>
          <w:szCs w:val="24"/>
        </w:rPr>
        <w:t xml:space="preserve"> </w:t>
      </w:r>
      <w:r w:rsidRPr="00FA764C">
        <w:rPr>
          <w:rFonts w:cstheme="minorHAnsi"/>
          <w:sz w:val="24"/>
          <w:szCs w:val="24"/>
        </w:rPr>
        <w:t>healthcare</w:t>
      </w:r>
      <w:r w:rsidR="00857C17" w:rsidRPr="00FA764C">
        <w:rPr>
          <w:rFonts w:cstheme="minorHAnsi"/>
          <w:sz w:val="24"/>
          <w:szCs w:val="24"/>
        </w:rPr>
        <w:t xml:space="preserve"> </w:t>
      </w:r>
      <w:r w:rsidRPr="00FA764C">
        <w:rPr>
          <w:rFonts w:cstheme="minorHAnsi"/>
          <w:sz w:val="24"/>
          <w:szCs w:val="24"/>
        </w:rPr>
        <w:t>professionals</w:t>
      </w:r>
      <w:r w:rsidR="00857C17" w:rsidRPr="00FA764C">
        <w:rPr>
          <w:rFonts w:cstheme="minorHAnsi"/>
          <w:sz w:val="24"/>
          <w:szCs w:val="24"/>
        </w:rPr>
        <w:t xml:space="preserve"> </w:t>
      </w:r>
      <w:r w:rsidRPr="00FA764C">
        <w:rPr>
          <w:rFonts w:cstheme="minorHAnsi"/>
          <w:sz w:val="24"/>
          <w:szCs w:val="24"/>
        </w:rPr>
        <w:t>(6),</w:t>
      </w:r>
      <w:r w:rsidR="00857C17" w:rsidRPr="00FA764C">
        <w:rPr>
          <w:rFonts w:cstheme="minorHAnsi"/>
          <w:sz w:val="24"/>
          <w:szCs w:val="24"/>
        </w:rPr>
        <w:t xml:space="preserve"> </w:t>
      </w:r>
      <w:r w:rsidRPr="00FA764C">
        <w:rPr>
          <w:rFonts w:cstheme="minorHAnsi"/>
          <w:sz w:val="24"/>
          <w:szCs w:val="24"/>
        </w:rPr>
        <w:t>students</w:t>
      </w:r>
      <w:r w:rsidR="00857C17" w:rsidRPr="00FA764C">
        <w:rPr>
          <w:rFonts w:cstheme="minorHAnsi"/>
          <w:sz w:val="24"/>
          <w:szCs w:val="24"/>
        </w:rPr>
        <w:t xml:space="preserve"> </w:t>
      </w:r>
      <w:r w:rsidRPr="00FA764C">
        <w:rPr>
          <w:rFonts w:cstheme="minorHAnsi"/>
          <w:sz w:val="24"/>
          <w:szCs w:val="24"/>
        </w:rPr>
        <w:t>(5),</w:t>
      </w:r>
      <w:r w:rsidR="00857C17" w:rsidRPr="00FA764C">
        <w:rPr>
          <w:rFonts w:cstheme="minorHAnsi"/>
          <w:sz w:val="24"/>
          <w:szCs w:val="24"/>
        </w:rPr>
        <w:t xml:space="preserve"> </w:t>
      </w:r>
      <w:r w:rsidRPr="00FA764C">
        <w:rPr>
          <w:rFonts w:cstheme="minorHAnsi"/>
          <w:sz w:val="24"/>
          <w:szCs w:val="24"/>
        </w:rPr>
        <w:t>children</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Caffe</w:t>
      </w:r>
      <w:r w:rsidR="00857C17" w:rsidRPr="00FA764C">
        <w:rPr>
          <w:rFonts w:cstheme="minorHAnsi"/>
          <w:sz w:val="24"/>
          <w:szCs w:val="24"/>
        </w:rPr>
        <w:t xml:space="preserve"> </w:t>
      </w:r>
      <w:r w:rsidRPr="00FA764C">
        <w:rPr>
          <w:rFonts w:cstheme="minorHAnsi"/>
          <w:sz w:val="24"/>
          <w:szCs w:val="24"/>
        </w:rPr>
        <w:t>staff</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caregivers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community</w:t>
      </w:r>
      <w:r w:rsidR="00857C17" w:rsidRPr="00FA764C">
        <w:rPr>
          <w:rFonts w:cstheme="minorHAnsi"/>
          <w:sz w:val="24"/>
          <w:szCs w:val="24"/>
        </w:rPr>
        <w:t xml:space="preserve"> </w:t>
      </w:r>
      <w:r w:rsidRPr="00FA764C">
        <w:rPr>
          <w:rFonts w:cstheme="minorHAnsi"/>
          <w:sz w:val="24"/>
          <w:szCs w:val="24"/>
        </w:rPr>
        <w:t>pharmacists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employees</w:t>
      </w:r>
      <w:r w:rsidR="00857C17" w:rsidRPr="00FA764C">
        <w:rPr>
          <w:rFonts w:cstheme="minorHAnsi"/>
          <w:sz w:val="24"/>
          <w:szCs w:val="24"/>
        </w:rPr>
        <w:t xml:space="preserve"> </w:t>
      </w:r>
      <w:r w:rsidRPr="00FA764C">
        <w:rPr>
          <w:rFonts w:cstheme="minorHAnsi"/>
          <w:sz w:val="24"/>
          <w:szCs w:val="24"/>
        </w:rPr>
        <w:t>(3),</w:t>
      </w:r>
      <w:r w:rsidR="00857C17" w:rsidRPr="00FA764C">
        <w:rPr>
          <w:rFonts w:cstheme="minorHAnsi"/>
          <w:sz w:val="24"/>
          <w:szCs w:val="24"/>
        </w:rPr>
        <w:t xml:space="preserve"> </w:t>
      </w:r>
      <w:r w:rsidRPr="00FA764C">
        <w:rPr>
          <w:rFonts w:cstheme="minorHAnsi"/>
          <w:sz w:val="24"/>
          <w:szCs w:val="24"/>
        </w:rPr>
        <w:t>library</w:t>
      </w:r>
      <w:r w:rsidR="00857C17" w:rsidRPr="00FA764C">
        <w:rPr>
          <w:rFonts w:cstheme="minorHAnsi"/>
          <w:sz w:val="24"/>
          <w:szCs w:val="24"/>
        </w:rPr>
        <w:t xml:space="preserve"> </w:t>
      </w:r>
      <w:r w:rsidRPr="00FA764C">
        <w:rPr>
          <w:rFonts w:cstheme="minorHAnsi"/>
          <w:sz w:val="24"/>
          <w:szCs w:val="24"/>
        </w:rPr>
        <w:t>staff</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low-</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middle-income</w:t>
      </w:r>
      <w:r w:rsidR="00857C17" w:rsidRPr="00FA764C">
        <w:rPr>
          <w:rFonts w:cstheme="minorHAnsi"/>
          <w:sz w:val="24"/>
          <w:szCs w:val="24"/>
        </w:rPr>
        <w:t xml:space="preserve"> </w:t>
      </w:r>
      <w:r w:rsidRPr="00FA764C">
        <w:rPr>
          <w:rFonts w:cstheme="minorHAnsi"/>
          <w:sz w:val="24"/>
          <w:szCs w:val="24"/>
        </w:rPr>
        <w:t>countries</w:t>
      </w:r>
      <w:r w:rsidR="00857C17" w:rsidRPr="00FA764C">
        <w:rPr>
          <w:rFonts w:cstheme="minorHAnsi"/>
          <w:sz w:val="24"/>
          <w:szCs w:val="24"/>
        </w:rPr>
        <w:t xml:space="preserve"> </w:t>
      </w:r>
      <w:r w:rsidRPr="00FA764C">
        <w:rPr>
          <w:rFonts w:cstheme="minorHAnsi"/>
          <w:sz w:val="24"/>
          <w:szCs w:val="24"/>
        </w:rPr>
        <w:t>(2),</w:t>
      </w:r>
      <w:r w:rsidR="00857C17" w:rsidRPr="00FA764C">
        <w:rPr>
          <w:rFonts w:cstheme="minorHAnsi"/>
          <w:sz w:val="24"/>
          <w:szCs w:val="24"/>
        </w:rPr>
        <w:t xml:space="preserve"> </w:t>
      </w:r>
      <w:r w:rsidRPr="00FA764C">
        <w:rPr>
          <w:rFonts w:cstheme="minorHAnsi"/>
          <w:sz w:val="24"/>
          <w:szCs w:val="24"/>
        </w:rPr>
        <w:t>police</w:t>
      </w:r>
      <w:r w:rsidR="00857C17" w:rsidRPr="00FA764C">
        <w:rPr>
          <w:rFonts w:cstheme="minorHAnsi"/>
          <w:sz w:val="24"/>
          <w:szCs w:val="24"/>
        </w:rPr>
        <w:t xml:space="preserve"> </w:t>
      </w:r>
      <w:r w:rsidRPr="00FA764C">
        <w:rPr>
          <w:rFonts w:cstheme="minorHAnsi"/>
          <w:sz w:val="24"/>
          <w:szCs w:val="24"/>
        </w:rPr>
        <w:t>staff</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managers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parents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Asian</w:t>
      </w:r>
      <w:r w:rsidR="00857C17" w:rsidRPr="00FA764C">
        <w:rPr>
          <w:rFonts w:cstheme="minorHAnsi"/>
          <w:sz w:val="24"/>
          <w:szCs w:val="24"/>
        </w:rPr>
        <w:t xml:space="preserve"> </w:t>
      </w:r>
      <w:r w:rsidRPr="00FA764C">
        <w:rPr>
          <w:rFonts w:cstheme="minorHAnsi"/>
          <w:sz w:val="24"/>
          <w:szCs w:val="24"/>
        </w:rPr>
        <w:t>Torontonians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African</w:t>
      </w:r>
      <w:r w:rsidR="00857C17" w:rsidRPr="00FA764C">
        <w:rPr>
          <w:rFonts w:cstheme="minorHAnsi"/>
          <w:sz w:val="24"/>
          <w:szCs w:val="24"/>
        </w:rPr>
        <w:t xml:space="preserve"> </w:t>
      </w:r>
      <w:r w:rsidRPr="00FA764C">
        <w:rPr>
          <w:rFonts w:cstheme="minorHAnsi"/>
          <w:sz w:val="24"/>
          <w:szCs w:val="24"/>
        </w:rPr>
        <w:t>Americans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Asian</w:t>
      </w:r>
      <w:r w:rsidR="00857C17" w:rsidRPr="00FA764C">
        <w:rPr>
          <w:rFonts w:cstheme="minorHAnsi"/>
          <w:sz w:val="24"/>
          <w:szCs w:val="24"/>
        </w:rPr>
        <w:t xml:space="preserve"> </w:t>
      </w:r>
      <w:r w:rsidRPr="00FA764C">
        <w:rPr>
          <w:rFonts w:cstheme="minorHAnsi"/>
          <w:sz w:val="24"/>
          <w:szCs w:val="24"/>
        </w:rPr>
        <w:t>Americans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international</w:t>
      </w:r>
      <w:r w:rsidR="00857C17" w:rsidRPr="00FA764C">
        <w:rPr>
          <w:rFonts w:cstheme="minorHAnsi"/>
          <w:sz w:val="24"/>
          <w:szCs w:val="24"/>
        </w:rPr>
        <w:t xml:space="preserve"> </w:t>
      </w:r>
      <w:r w:rsidRPr="00FA764C">
        <w:rPr>
          <w:rFonts w:cstheme="minorHAnsi"/>
          <w:sz w:val="24"/>
          <w:szCs w:val="24"/>
        </w:rPr>
        <w:t>NGOs</w:t>
      </w:r>
      <w:r w:rsidR="00857C17" w:rsidRPr="00FA764C">
        <w:rPr>
          <w:rFonts w:cstheme="minorHAnsi"/>
          <w:sz w:val="24"/>
          <w:szCs w:val="24"/>
        </w:rPr>
        <w:t xml:space="preserve"> </w:t>
      </w:r>
      <w:r w:rsidRPr="00FA764C">
        <w:rPr>
          <w:rFonts w:cstheme="minorHAnsi"/>
          <w:sz w:val="24"/>
          <w:szCs w:val="24"/>
        </w:rPr>
        <w:t>(1).</w:t>
      </w:r>
    </w:p>
    <w:p w14:paraId="2ADE3ABA" w14:textId="77777777" w:rsidR="003B3BF8" w:rsidRPr="00FA764C" w:rsidRDefault="003B3BF8" w:rsidP="004046D4">
      <w:pPr>
        <w:rPr>
          <w:rFonts w:cstheme="minorHAnsi"/>
          <w:sz w:val="24"/>
          <w:szCs w:val="24"/>
        </w:rPr>
      </w:pPr>
    </w:p>
    <w:p w14:paraId="2A7FC125" w14:textId="60E164BA" w:rsidR="003B3BF8" w:rsidRPr="00FA764C" w:rsidRDefault="003B3BF8" w:rsidP="003B3BF8">
      <w:pPr>
        <w:pStyle w:val="ListParagraph"/>
        <w:numPr>
          <w:ilvl w:val="0"/>
          <w:numId w:val="6"/>
        </w:numPr>
        <w:tabs>
          <w:tab w:val="left" w:pos="709"/>
        </w:tabs>
        <w:rPr>
          <w:rFonts w:cstheme="minorHAnsi"/>
          <w:sz w:val="24"/>
          <w:szCs w:val="24"/>
        </w:rPr>
      </w:pPr>
      <w:r w:rsidRPr="00FA764C">
        <w:rPr>
          <w:rFonts w:cstheme="minorHAnsi"/>
          <w:sz w:val="24"/>
          <w:szCs w:val="24"/>
        </w:rPr>
        <w:tab/>
        <w:t>Some</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(either</w:t>
      </w:r>
      <w:r w:rsidR="00857C17" w:rsidRPr="00FA764C">
        <w:rPr>
          <w:rFonts w:cstheme="minorHAnsi"/>
          <w:sz w:val="24"/>
          <w:szCs w:val="24"/>
        </w:rPr>
        <w:t xml:space="preserve"> </w:t>
      </w:r>
      <w:r w:rsidRPr="00FA764C">
        <w:rPr>
          <w:rFonts w:cstheme="minorHAnsi"/>
          <w:sz w:val="24"/>
          <w:szCs w:val="24"/>
        </w:rPr>
        <w:t>primary</w:t>
      </w:r>
      <w:r w:rsidR="00857C17" w:rsidRPr="00FA764C">
        <w:rPr>
          <w:rFonts w:cstheme="minorHAnsi"/>
          <w:sz w:val="24"/>
          <w:szCs w:val="24"/>
        </w:rPr>
        <w:t xml:space="preserve"> </w:t>
      </w:r>
      <w:r w:rsidRPr="00FA764C">
        <w:rPr>
          <w:rFonts w:cstheme="minorHAnsi"/>
          <w:sz w:val="24"/>
          <w:szCs w:val="24"/>
        </w:rPr>
        <w:t>analysis</w:t>
      </w:r>
      <w:r w:rsidR="00857C17" w:rsidRPr="00FA764C">
        <w:rPr>
          <w:rFonts w:cstheme="minorHAnsi"/>
          <w:sz w:val="24"/>
          <w:szCs w:val="24"/>
        </w:rPr>
        <w:t xml:space="preserve"> </w:t>
      </w:r>
      <w:r w:rsidRPr="00FA764C">
        <w:rPr>
          <w:rFonts w:cstheme="minorHAnsi"/>
          <w:sz w:val="24"/>
          <w:szCs w:val="24"/>
        </w:rPr>
        <w:t>or</w:t>
      </w:r>
      <w:r w:rsidR="00857C17" w:rsidRPr="00FA764C">
        <w:rPr>
          <w:rFonts w:cstheme="minorHAnsi"/>
          <w:sz w:val="24"/>
          <w:szCs w:val="24"/>
        </w:rPr>
        <w:t xml:space="preserve"> </w:t>
      </w:r>
      <w:r w:rsidRPr="00FA764C">
        <w:rPr>
          <w:rFonts w:cstheme="minorHAnsi"/>
          <w:sz w:val="24"/>
          <w:szCs w:val="24"/>
        </w:rPr>
        <w:t>review</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evaluated</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impact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(e.g.,</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reduce</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improve</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(37),</w:t>
      </w:r>
      <w:r w:rsidR="00857C17" w:rsidRPr="00FA764C">
        <w:rPr>
          <w:rFonts w:cstheme="minorHAnsi"/>
          <w:sz w:val="24"/>
          <w:szCs w:val="24"/>
        </w:rPr>
        <w:t xml:space="preserve"> </w:t>
      </w:r>
      <w:r w:rsidRPr="00FA764C">
        <w:rPr>
          <w:rFonts w:cstheme="minorHAnsi"/>
          <w:sz w:val="24"/>
          <w:szCs w:val="24"/>
        </w:rPr>
        <w:t>whereas</w:t>
      </w:r>
      <w:r w:rsidR="00857C17" w:rsidRPr="00FA764C">
        <w:rPr>
          <w:rFonts w:cstheme="minorHAnsi"/>
          <w:sz w:val="24"/>
          <w:szCs w:val="24"/>
        </w:rPr>
        <w:t xml:space="preserve"> </w:t>
      </w:r>
      <w:r w:rsidRPr="00FA764C">
        <w:rPr>
          <w:rFonts w:cstheme="minorHAnsi"/>
          <w:sz w:val="24"/>
          <w:szCs w:val="24"/>
        </w:rPr>
        <w:t>others</w:t>
      </w:r>
      <w:r w:rsidR="00857C17" w:rsidRPr="00FA764C">
        <w:rPr>
          <w:rFonts w:cstheme="minorHAnsi"/>
          <w:sz w:val="24"/>
          <w:szCs w:val="24"/>
        </w:rPr>
        <w:t xml:space="preserve"> </w:t>
      </w:r>
      <w:r w:rsidRPr="00FA764C">
        <w:rPr>
          <w:rFonts w:cstheme="minorHAnsi"/>
          <w:sz w:val="24"/>
          <w:szCs w:val="24"/>
        </w:rPr>
        <w:t>were</w:t>
      </w:r>
      <w:r w:rsidR="00857C17" w:rsidRPr="00FA764C">
        <w:rPr>
          <w:rFonts w:cstheme="minorHAnsi"/>
          <w:sz w:val="24"/>
          <w:szCs w:val="24"/>
        </w:rPr>
        <w:t xml:space="preserve"> </w:t>
      </w:r>
      <w:r w:rsidRPr="00FA764C">
        <w:rPr>
          <w:rFonts w:cstheme="minorHAnsi"/>
          <w:sz w:val="24"/>
          <w:szCs w:val="24"/>
        </w:rPr>
        <w:t>descriptive,</w:t>
      </w:r>
      <w:r w:rsidR="00857C17" w:rsidRPr="00FA764C">
        <w:rPr>
          <w:rFonts w:cstheme="minorHAnsi"/>
          <w:sz w:val="24"/>
          <w:szCs w:val="24"/>
        </w:rPr>
        <w:t xml:space="preserve"> </w:t>
      </w:r>
      <w:r w:rsidRPr="00FA764C">
        <w:rPr>
          <w:rFonts w:cstheme="minorHAnsi"/>
          <w:sz w:val="24"/>
          <w:szCs w:val="24"/>
        </w:rPr>
        <w:t>reporting</w:t>
      </w:r>
      <w:r w:rsidR="00857C17" w:rsidRPr="00FA764C">
        <w:rPr>
          <w:rFonts w:cstheme="minorHAnsi"/>
          <w:sz w:val="24"/>
          <w:szCs w:val="24"/>
        </w:rPr>
        <w:t xml:space="preserve"> </w:t>
      </w:r>
      <w:r w:rsidRPr="00FA764C">
        <w:rPr>
          <w:rFonts w:cstheme="minorHAnsi"/>
          <w:sz w:val="24"/>
          <w:szCs w:val="24"/>
        </w:rPr>
        <w:t>on</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results</w:t>
      </w:r>
      <w:r w:rsidR="00857C17" w:rsidRPr="00FA764C">
        <w:rPr>
          <w:rFonts w:cstheme="minorHAnsi"/>
          <w:sz w:val="24"/>
          <w:szCs w:val="24"/>
        </w:rPr>
        <w:t xml:space="preserve"> </w:t>
      </w:r>
      <w:r w:rsidRPr="00FA764C">
        <w:rPr>
          <w:rFonts w:cstheme="minorHAnsi"/>
          <w:sz w:val="24"/>
          <w:szCs w:val="24"/>
        </w:rPr>
        <w:t>from</w:t>
      </w:r>
      <w:r w:rsidR="00857C17" w:rsidRPr="00FA764C">
        <w:rPr>
          <w:rFonts w:cstheme="minorHAnsi"/>
          <w:sz w:val="24"/>
          <w:szCs w:val="24"/>
        </w:rPr>
        <w:t xml:space="preserve"> </w:t>
      </w:r>
      <w:r w:rsidRPr="00FA764C">
        <w:rPr>
          <w:rFonts w:cstheme="minorHAnsi"/>
          <w:sz w:val="24"/>
          <w:szCs w:val="24"/>
        </w:rPr>
        <w:t>surveys</w:t>
      </w:r>
      <w:r w:rsidR="00857C17" w:rsidRPr="00FA764C">
        <w:rPr>
          <w:rFonts w:cstheme="minorHAnsi"/>
          <w:sz w:val="24"/>
          <w:szCs w:val="24"/>
        </w:rPr>
        <w:t xml:space="preserve"> </w:t>
      </w:r>
      <w:r w:rsidRPr="00FA764C">
        <w:rPr>
          <w:rFonts w:cstheme="minorHAnsi"/>
          <w:sz w:val="24"/>
          <w:szCs w:val="24"/>
        </w:rPr>
        <w:t>about</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towards</w:t>
      </w:r>
      <w:r w:rsidR="00857C17" w:rsidRPr="00FA764C">
        <w:rPr>
          <w:rFonts w:cstheme="minorHAnsi"/>
          <w:sz w:val="24"/>
          <w:szCs w:val="24"/>
        </w:rPr>
        <w:t xml:space="preserve"> </w:t>
      </w:r>
      <w:r w:rsidRPr="00FA764C">
        <w:rPr>
          <w:rFonts w:cstheme="minorHAnsi"/>
          <w:sz w:val="24"/>
          <w:szCs w:val="24"/>
        </w:rPr>
        <w:t>PWD</w:t>
      </w:r>
      <w:r w:rsidR="00FC4D4D" w:rsidRPr="00FA764C">
        <w:rPr>
          <w:rFonts w:cstheme="minorHAnsi"/>
          <w:sz w:val="24"/>
          <w:szCs w:val="24"/>
        </w:rPr>
        <w:t>s</w:t>
      </w:r>
      <w:r w:rsidR="00857C17" w:rsidRPr="00FA764C">
        <w:rPr>
          <w:rFonts w:cstheme="minorHAnsi"/>
          <w:sz w:val="24"/>
          <w:szCs w:val="24"/>
        </w:rPr>
        <w:t xml:space="preserve"> </w:t>
      </w:r>
      <w:r w:rsidRPr="00FA764C">
        <w:rPr>
          <w:rFonts w:cstheme="minorHAnsi"/>
          <w:sz w:val="24"/>
          <w:szCs w:val="24"/>
        </w:rPr>
        <w:t>(21).</w:t>
      </w:r>
    </w:p>
    <w:p w14:paraId="02217E8A" w14:textId="77777777" w:rsidR="003B3BF8" w:rsidRPr="00FA764C" w:rsidRDefault="003B3BF8" w:rsidP="004046D4">
      <w:pPr>
        <w:rPr>
          <w:rFonts w:cstheme="minorHAnsi"/>
          <w:sz w:val="24"/>
          <w:szCs w:val="24"/>
        </w:rPr>
      </w:pPr>
    </w:p>
    <w:p w14:paraId="5A001C4B" w14:textId="1A4FC5BC" w:rsidR="003B3BF8" w:rsidRPr="00FA764C" w:rsidRDefault="003B3BF8" w:rsidP="003B3BF8">
      <w:pPr>
        <w:pStyle w:val="ListParagraph"/>
        <w:numPr>
          <w:ilvl w:val="0"/>
          <w:numId w:val="6"/>
        </w:numPr>
        <w:tabs>
          <w:tab w:val="left" w:pos="709"/>
        </w:tabs>
        <w:rPr>
          <w:rFonts w:cstheme="minorHAnsi"/>
          <w:sz w:val="24"/>
          <w:szCs w:val="24"/>
        </w:rPr>
      </w:pP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that</w:t>
      </w:r>
      <w:r w:rsidR="00857C17" w:rsidRPr="00FA764C">
        <w:rPr>
          <w:rFonts w:cstheme="minorHAnsi"/>
          <w:sz w:val="24"/>
          <w:szCs w:val="24"/>
        </w:rPr>
        <w:t xml:space="preserve"> </w:t>
      </w:r>
      <w:r w:rsidRPr="00FA764C">
        <w:rPr>
          <w:rFonts w:cstheme="minorHAnsi"/>
          <w:sz w:val="24"/>
          <w:szCs w:val="24"/>
        </w:rPr>
        <w:t>evaluated</w:t>
      </w:r>
      <w:r w:rsidR="00857C17" w:rsidRPr="00FA764C">
        <w:rPr>
          <w:rFonts w:cstheme="minorHAnsi"/>
          <w:sz w:val="24"/>
          <w:szCs w:val="24"/>
        </w:rPr>
        <w:t xml:space="preserve"> </w:t>
      </w:r>
      <w:r w:rsidRPr="00FA764C">
        <w:rPr>
          <w:rFonts w:cstheme="minorHAnsi"/>
          <w:sz w:val="24"/>
          <w:szCs w:val="24"/>
        </w:rPr>
        <w:t>impacts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considered</w:t>
      </w:r>
      <w:r w:rsidR="00857C17" w:rsidRPr="00FA764C">
        <w:rPr>
          <w:rFonts w:cstheme="minorHAnsi"/>
          <w:sz w:val="24"/>
          <w:szCs w:val="24"/>
        </w:rPr>
        <w:t xml:space="preserve"> </w:t>
      </w:r>
      <w:r w:rsidRPr="00FA764C">
        <w:rPr>
          <w:rFonts w:cstheme="minorHAnsi"/>
          <w:sz w:val="24"/>
          <w:szCs w:val="24"/>
        </w:rPr>
        <w:t>a</w:t>
      </w:r>
      <w:r w:rsidR="00857C17" w:rsidRPr="00FA764C">
        <w:rPr>
          <w:rFonts w:cstheme="minorHAnsi"/>
          <w:sz w:val="24"/>
          <w:szCs w:val="24"/>
        </w:rPr>
        <w:t xml:space="preserve"> </w:t>
      </w:r>
      <w:r w:rsidRPr="00FA764C">
        <w:rPr>
          <w:rFonts w:cstheme="minorHAnsi"/>
          <w:sz w:val="24"/>
          <w:szCs w:val="24"/>
        </w:rPr>
        <w:t>wide</w:t>
      </w:r>
      <w:r w:rsidR="00857C17" w:rsidRPr="00FA764C">
        <w:rPr>
          <w:rFonts w:cstheme="minorHAnsi"/>
          <w:sz w:val="24"/>
          <w:szCs w:val="24"/>
        </w:rPr>
        <w:t xml:space="preserve"> </w:t>
      </w:r>
      <w:r w:rsidRPr="00FA764C">
        <w:rPr>
          <w:rFonts w:cstheme="minorHAnsi"/>
          <w:sz w:val="24"/>
          <w:szCs w:val="24"/>
        </w:rPr>
        <w:t>variety</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including</w:t>
      </w:r>
      <w:r w:rsidR="00857C17" w:rsidRPr="00FA764C">
        <w:rPr>
          <w:rFonts w:cstheme="minorHAnsi"/>
          <w:sz w:val="24"/>
          <w:szCs w:val="24"/>
        </w:rPr>
        <w:t xml:space="preserve"> </w:t>
      </w:r>
      <w:r w:rsidRPr="00FA764C">
        <w:rPr>
          <w:rFonts w:cstheme="minorHAnsi"/>
          <w:sz w:val="24"/>
          <w:szCs w:val="24"/>
        </w:rPr>
        <w:t>awareness</w:t>
      </w:r>
      <w:r w:rsidR="00857C17" w:rsidRPr="00FA764C">
        <w:rPr>
          <w:rFonts w:cstheme="minorHAnsi"/>
          <w:sz w:val="24"/>
          <w:szCs w:val="24"/>
        </w:rPr>
        <w:t xml:space="preserve"> </w:t>
      </w:r>
      <w:r w:rsidRPr="00FA764C">
        <w:rPr>
          <w:rFonts w:cstheme="minorHAnsi"/>
          <w:sz w:val="24"/>
          <w:szCs w:val="24"/>
        </w:rPr>
        <w:t>campaigns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combining</w:t>
      </w:r>
      <w:r w:rsidR="00857C17" w:rsidRPr="00FA764C">
        <w:rPr>
          <w:rFonts w:cstheme="minorHAnsi"/>
          <w:sz w:val="24"/>
          <w:szCs w:val="24"/>
        </w:rPr>
        <w:t xml:space="preserve"> </w:t>
      </w:r>
      <w:r w:rsidRPr="00FA764C">
        <w:rPr>
          <w:rFonts w:cstheme="minorHAnsi"/>
          <w:sz w:val="24"/>
          <w:szCs w:val="24"/>
        </w:rPr>
        <w:t>information</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imagined</w:t>
      </w:r>
      <w:r w:rsidR="00857C17" w:rsidRPr="00FA764C">
        <w:rPr>
          <w:rFonts w:cstheme="minorHAnsi"/>
          <w:sz w:val="24"/>
          <w:szCs w:val="24"/>
        </w:rPr>
        <w:t xml:space="preserve"> </w:t>
      </w:r>
      <w:r w:rsidRPr="00FA764C">
        <w:rPr>
          <w:rFonts w:cstheme="minorHAnsi"/>
          <w:sz w:val="24"/>
          <w:szCs w:val="24"/>
        </w:rPr>
        <w:t>contacts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continuum</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educational</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(17),</w:t>
      </w:r>
      <w:r w:rsidR="00857C17" w:rsidRPr="00FA764C">
        <w:rPr>
          <w:rFonts w:cstheme="minorHAnsi"/>
          <w:sz w:val="24"/>
          <w:szCs w:val="24"/>
        </w:rPr>
        <w:t xml:space="preserve"> </w:t>
      </w:r>
      <w:r w:rsidRPr="00FA764C">
        <w:rPr>
          <w:rFonts w:cstheme="minorHAnsi"/>
          <w:sz w:val="24"/>
          <w:szCs w:val="24"/>
        </w:rPr>
        <w:t>environmental</w:t>
      </w:r>
      <w:r w:rsidR="00857C17" w:rsidRPr="00FA764C">
        <w:rPr>
          <w:rFonts w:cstheme="minorHAnsi"/>
          <w:sz w:val="24"/>
          <w:szCs w:val="24"/>
        </w:rPr>
        <w:t xml:space="preserve"> </w:t>
      </w:r>
      <w:r w:rsidRPr="00FA764C">
        <w:rPr>
          <w:rFonts w:cstheme="minorHAnsi"/>
          <w:sz w:val="24"/>
          <w:szCs w:val="24"/>
        </w:rPr>
        <w:t>factors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models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practice</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school-based</w:t>
      </w:r>
      <w:r w:rsidR="00857C17" w:rsidRPr="00FA764C">
        <w:rPr>
          <w:rFonts w:cstheme="minorHAnsi"/>
          <w:sz w:val="24"/>
          <w:szCs w:val="24"/>
        </w:rPr>
        <w:t xml:space="preserve"> </w:t>
      </w:r>
      <w:r w:rsidRPr="00FA764C">
        <w:rPr>
          <w:rFonts w:cstheme="minorHAnsi"/>
          <w:sz w:val="24"/>
          <w:szCs w:val="24"/>
        </w:rPr>
        <w:t>schizophrenia</w:t>
      </w:r>
      <w:r w:rsidR="00857C17" w:rsidRPr="00FA764C">
        <w:rPr>
          <w:rFonts w:cstheme="minorHAnsi"/>
          <w:sz w:val="24"/>
          <w:szCs w:val="24"/>
        </w:rPr>
        <w:t xml:space="preserve"> </w:t>
      </w:r>
      <w:r w:rsidRPr="00FA764C">
        <w:rPr>
          <w:rFonts w:cstheme="minorHAnsi"/>
          <w:sz w:val="24"/>
          <w:szCs w:val="24"/>
        </w:rPr>
        <w:t>stigma</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workplace</w:t>
      </w:r>
      <w:r w:rsidR="00857C17" w:rsidRPr="00FA764C">
        <w:rPr>
          <w:rFonts w:cstheme="minorHAnsi"/>
          <w:sz w:val="24"/>
          <w:szCs w:val="24"/>
        </w:rPr>
        <w:t xml:space="preserve"> </w:t>
      </w:r>
      <w:r w:rsidRPr="00FA764C">
        <w:rPr>
          <w:rFonts w:cstheme="minorHAnsi"/>
          <w:sz w:val="24"/>
          <w:szCs w:val="24"/>
        </w:rPr>
        <w:t>accommodations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cartoons</w:t>
      </w:r>
      <w:r w:rsidR="00857C17" w:rsidRPr="00FA764C">
        <w:rPr>
          <w:rFonts w:cstheme="minorHAnsi"/>
          <w:sz w:val="24"/>
          <w:szCs w:val="24"/>
        </w:rPr>
        <w:t xml:space="preserve"> </w:t>
      </w:r>
      <w:r w:rsidRPr="00FA764C">
        <w:rPr>
          <w:rFonts w:cstheme="minorHAnsi"/>
          <w:sz w:val="24"/>
          <w:szCs w:val="24"/>
        </w:rPr>
        <w:t>which</w:t>
      </w:r>
      <w:r w:rsidR="00857C17" w:rsidRPr="00FA764C">
        <w:rPr>
          <w:rFonts w:cstheme="minorHAnsi"/>
          <w:sz w:val="24"/>
          <w:szCs w:val="24"/>
        </w:rPr>
        <w:t xml:space="preserve"> </w:t>
      </w:r>
      <w:r w:rsidRPr="00FA764C">
        <w:rPr>
          <w:rFonts w:cstheme="minorHAnsi"/>
          <w:sz w:val="24"/>
          <w:szCs w:val="24"/>
        </w:rPr>
        <w:t>depict</w:t>
      </w:r>
      <w:r w:rsidR="00857C17" w:rsidRPr="00FA764C">
        <w:rPr>
          <w:rFonts w:cstheme="minorHAnsi"/>
          <w:sz w:val="24"/>
          <w:szCs w:val="24"/>
        </w:rPr>
        <w:t xml:space="preserve"> </w:t>
      </w:r>
      <w:r w:rsidRPr="00FA764C">
        <w:rPr>
          <w:rFonts w:cstheme="minorHAnsi"/>
          <w:sz w:val="24"/>
          <w:szCs w:val="24"/>
        </w:rPr>
        <w:t>autistic</w:t>
      </w:r>
      <w:r w:rsidR="00857C17" w:rsidRPr="00FA764C">
        <w:rPr>
          <w:rFonts w:cstheme="minorHAnsi"/>
          <w:sz w:val="24"/>
          <w:szCs w:val="24"/>
        </w:rPr>
        <w:t xml:space="preserve"> </w:t>
      </w:r>
      <w:r w:rsidRPr="00FA764C">
        <w:rPr>
          <w:rFonts w:cstheme="minorHAnsi"/>
          <w:sz w:val="24"/>
          <w:szCs w:val="24"/>
        </w:rPr>
        <w:t>characters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contact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educational</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face-to-face</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online</w:t>
      </w:r>
      <w:r w:rsidR="00857C17" w:rsidRPr="00FA764C">
        <w:rPr>
          <w:rFonts w:cstheme="minorHAnsi"/>
          <w:sz w:val="24"/>
          <w:szCs w:val="24"/>
        </w:rPr>
        <w:t xml:space="preserve"> </w:t>
      </w:r>
      <w:r w:rsidRPr="00FA764C">
        <w:rPr>
          <w:rFonts w:cstheme="minorHAnsi"/>
          <w:sz w:val="24"/>
          <w:szCs w:val="24"/>
        </w:rPr>
        <w:t>resources,</w:t>
      </w:r>
      <w:r w:rsidR="00857C17" w:rsidRPr="00FA764C">
        <w:rPr>
          <w:rFonts w:cstheme="minorHAnsi"/>
          <w:sz w:val="24"/>
          <w:szCs w:val="24"/>
        </w:rPr>
        <w:t xml:space="preserve"> </w:t>
      </w:r>
      <w:r w:rsidRPr="00FA764C">
        <w:rPr>
          <w:rFonts w:cstheme="minorHAnsi"/>
          <w:sz w:val="24"/>
          <w:szCs w:val="24"/>
        </w:rPr>
        <w:t>awareness</w:t>
      </w:r>
      <w:r w:rsidR="00857C17" w:rsidRPr="00FA764C">
        <w:rPr>
          <w:rFonts w:cstheme="minorHAnsi"/>
          <w:sz w:val="24"/>
          <w:szCs w:val="24"/>
        </w:rPr>
        <w:t xml:space="preserve"> </w:t>
      </w:r>
      <w:r w:rsidRPr="00FA764C">
        <w:rPr>
          <w:rFonts w:cstheme="minorHAnsi"/>
          <w:sz w:val="24"/>
          <w:szCs w:val="24"/>
        </w:rPr>
        <w:lastRenderedPageBreak/>
        <w:t>campaigns,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advocacy</w:t>
      </w:r>
      <w:r w:rsidR="00857C17" w:rsidRPr="00FA764C">
        <w:rPr>
          <w:rFonts w:cstheme="minorHAnsi"/>
          <w:sz w:val="24"/>
          <w:szCs w:val="24"/>
        </w:rPr>
        <w:t xml:space="preserve"> </w:t>
      </w:r>
      <w:r w:rsidRPr="00FA764C">
        <w:rPr>
          <w:rFonts w:cstheme="minorHAnsi"/>
          <w:sz w:val="24"/>
          <w:szCs w:val="24"/>
        </w:rPr>
        <w:t>work</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exposure</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active</w:t>
      </w:r>
      <w:r w:rsidR="00857C17" w:rsidRPr="00FA764C">
        <w:rPr>
          <w:rFonts w:cstheme="minorHAnsi"/>
          <w:sz w:val="24"/>
          <w:szCs w:val="24"/>
        </w:rPr>
        <w:t xml:space="preserve"> </w:t>
      </w:r>
      <w:r w:rsidRPr="00FA764C">
        <w:rPr>
          <w:rFonts w:cstheme="minorHAnsi"/>
          <w:sz w:val="24"/>
          <w:szCs w:val="24"/>
        </w:rPr>
        <w:t>involvement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people</w:t>
      </w:r>
      <w:r w:rsidR="00857C17" w:rsidRPr="00FA764C">
        <w:rPr>
          <w:rFonts w:cstheme="minorHAnsi"/>
          <w:sz w:val="24"/>
          <w:szCs w:val="24"/>
        </w:rPr>
        <w:t xml:space="preserve"> </w:t>
      </w:r>
      <w:r w:rsidRPr="00FA764C">
        <w:rPr>
          <w:rFonts w:cstheme="minorHAnsi"/>
          <w:sz w:val="24"/>
          <w:szCs w:val="24"/>
        </w:rPr>
        <w:t>with</w:t>
      </w:r>
      <w:r w:rsidR="00857C17" w:rsidRPr="00FA764C">
        <w:rPr>
          <w:rFonts w:cstheme="minorHAnsi"/>
          <w:sz w:val="24"/>
          <w:szCs w:val="24"/>
        </w:rPr>
        <w:t xml:space="preserve"> </w:t>
      </w:r>
      <w:r w:rsidRPr="00FA764C">
        <w:rPr>
          <w:rFonts w:cstheme="minorHAnsi"/>
          <w:sz w:val="24"/>
          <w:szCs w:val="24"/>
        </w:rPr>
        <w:t>dementia,</w:t>
      </w:r>
      <w:r w:rsidR="00857C17" w:rsidRPr="00FA764C">
        <w:rPr>
          <w:rFonts w:cstheme="minorHAnsi"/>
          <w:sz w:val="24"/>
          <w:szCs w:val="24"/>
        </w:rPr>
        <w:t xml:space="preserve"> </w:t>
      </w:r>
      <w:r w:rsidRPr="00FA764C">
        <w:rPr>
          <w:rFonts w:cstheme="minorHAnsi"/>
          <w:sz w:val="24"/>
          <w:szCs w:val="24"/>
        </w:rPr>
        <w:t>environmental</w:t>
      </w:r>
      <w:r w:rsidR="00857C17" w:rsidRPr="00FA764C">
        <w:rPr>
          <w:rFonts w:cstheme="minorHAnsi"/>
          <w:sz w:val="24"/>
          <w:szCs w:val="24"/>
        </w:rPr>
        <w:t xml:space="preserve"> </w:t>
      </w:r>
      <w:r w:rsidRPr="00FA764C">
        <w:rPr>
          <w:rFonts w:cstheme="minorHAnsi"/>
          <w:sz w:val="24"/>
          <w:szCs w:val="24"/>
        </w:rPr>
        <w:t>design,</w:t>
      </w:r>
      <w:r w:rsidR="00857C17" w:rsidRPr="00FA764C">
        <w:rPr>
          <w:rFonts w:cstheme="minorHAnsi"/>
          <w:sz w:val="24"/>
          <w:szCs w:val="24"/>
        </w:rPr>
        <w:t xml:space="preserve"> </w:t>
      </w:r>
      <w:r w:rsidRPr="00FA764C">
        <w:rPr>
          <w:rFonts w:cstheme="minorHAnsi"/>
          <w:sz w:val="24"/>
          <w:szCs w:val="24"/>
        </w:rPr>
        <w:t>public</w:t>
      </w:r>
      <w:r w:rsidR="00857C17" w:rsidRPr="00FA764C">
        <w:rPr>
          <w:rFonts w:cstheme="minorHAnsi"/>
          <w:sz w:val="24"/>
          <w:szCs w:val="24"/>
        </w:rPr>
        <w:t xml:space="preserve"> </w:t>
      </w:r>
      <w:r w:rsidRPr="00FA764C">
        <w:rPr>
          <w:rFonts w:cstheme="minorHAnsi"/>
          <w:sz w:val="24"/>
          <w:szCs w:val="24"/>
        </w:rPr>
        <w:t>education,</w:t>
      </w:r>
      <w:r w:rsidR="00857C17" w:rsidRPr="00FA764C">
        <w:rPr>
          <w:rFonts w:cstheme="minorHAnsi"/>
          <w:sz w:val="24"/>
          <w:szCs w:val="24"/>
        </w:rPr>
        <w:t xml:space="preserve"> </w:t>
      </w:r>
      <w:r w:rsidRPr="00FA764C">
        <w:rPr>
          <w:rFonts w:cstheme="minorHAnsi"/>
          <w:sz w:val="24"/>
          <w:szCs w:val="24"/>
        </w:rPr>
        <w:t>raising</w:t>
      </w:r>
      <w:r w:rsidR="00857C17" w:rsidRPr="00FA764C">
        <w:rPr>
          <w:rFonts w:cstheme="minorHAnsi"/>
          <w:sz w:val="24"/>
          <w:szCs w:val="24"/>
        </w:rPr>
        <w:t xml:space="preserve"> </w:t>
      </w:r>
      <w:r w:rsidRPr="00FA764C">
        <w:rPr>
          <w:rFonts w:cstheme="minorHAnsi"/>
          <w:sz w:val="24"/>
          <w:szCs w:val="24"/>
        </w:rPr>
        <w:t>awareness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customized</w:t>
      </w:r>
      <w:r w:rsidR="00857C17" w:rsidRPr="00FA764C">
        <w:rPr>
          <w:rFonts w:cstheme="minorHAnsi"/>
          <w:sz w:val="24"/>
          <w:szCs w:val="24"/>
        </w:rPr>
        <w:t xml:space="preserve"> </w:t>
      </w:r>
      <w:r w:rsidRPr="00FA764C">
        <w:rPr>
          <w:rFonts w:cstheme="minorHAnsi"/>
          <w:sz w:val="24"/>
          <w:szCs w:val="24"/>
        </w:rPr>
        <w:t>strategies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virtual</w:t>
      </w:r>
      <w:r w:rsidR="00857C17" w:rsidRPr="00FA764C">
        <w:rPr>
          <w:rFonts w:cstheme="minorHAnsi"/>
          <w:sz w:val="24"/>
          <w:szCs w:val="24"/>
        </w:rPr>
        <w:t xml:space="preserve"> </w:t>
      </w:r>
      <w:r w:rsidRPr="00FA764C">
        <w:rPr>
          <w:rFonts w:cstheme="minorHAnsi"/>
          <w:sz w:val="24"/>
          <w:szCs w:val="24"/>
        </w:rPr>
        <w:t>simulation</w:t>
      </w:r>
      <w:r w:rsidR="00857C17" w:rsidRPr="00FA764C">
        <w:rPr>
          <w:rFonts w:cstheme="minorHAnsi"/>
          <w:sz w:val="24"/>
          <w:szCs w:val="24"/>
        </w:rPr>
        <w:t xml:space="preserve"> </w:t>
      </w:r>
      <w:r w:rsidRPr="00FA764C">
        <w:rPr>
          <w:rFonts w:cstheme="minorHAnsi"/>
          <w:sz w:val="24"/>
          <w:szCs w:val="24"/>
        </w:rPr>
        <w:t>engagement</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observation</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simulation</w:t>
      </w:r>
      <w:r w:rsidR="00857C17" w:rsidRPr="00FA764C">
        <w:rPr>
          <w:rFonts w:cstheme="minorHAnsi"/>
          <w:sz w:val="24"/>
          <w:szCs w:val="24"/>
        </w:rPr>
        <w:t xml:space="preserve"> </w:t>
      </w:r>
      <w:r w:rsidRPr="00FA764C">
        <w:rPr>
          <w:rFonts w:cstheme="minorHAnsi"/>
          <w:sz w:val="24"/>
          <w:szCs w:val="24"/>
        </w:rPr>
        <w:t>engagement</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job</w:t>
      </w:r>
      <w:r w:rsidR="00857C17" w:rsidRPr="00FA764C">
        <w:rPr>
          <w:rFonts w:cstheme="minorHAnsi"/>
          <w:sz w:val="24"/>
          <w:szCs w:val="24"/>
        </w:rPr>
        <w:t xml:space="preserve"> </w:t>
      </w:r>
      <w:r w:rsidRPr="00FA764C">
        <w:rPr>
          <w:rFonts w:cstheme="minorHAnsi"/>
          <w:sz w:val="24"/>
          <w:szCs w:val="24"/>
        </w:rPr>
        <w:t>creation</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contact</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dementia</w:t>
      </w:r>
      <w:r w:rsidR="00857C17" w:rsidRPr="00FA764C">
        <w:rPr>
          <w:rFonts w:cstheme="minorHAnsi"/>
          <w:sz w:val="24"/>
          <w:szCs w:val="24"/>
        </w:rPr>
        <w:t xml:space="preserve"> </w:t>
      </w:r>
      <w:r w:rsidRPr="00FA764C">
        <w:rPr>
          <w:rFonts w:cstheme="minorHAnsi"/>
          <w:sz w:val="24"/>
          <w:szCs w:val="24"/>
        </w:rPr>
        <w:t>friendly</w:t>
      </w:r>
      <w:r w:rsidR="00857C17" w:rsidRPr="00FA764C">
        <w:rPr>
          <w:rFonts w:cstheme="minorHAnsi"/>
          <w:sz w:val="24"/>
          <w:szCs w:val="24"/>
        </w:rPr>
        <w:t xml:space="preserve"> </w:t>
      </w:r>
      <w:r w:rsidRPr="00FA764C">
        <w:rPr>
          <w:rFonts w:cstheme="minorHAnsi"/>
          <w:sz w:val="24"/>
          <w:szCs w:val="24"/>
        </w:rPr>
        <w:t>communities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acceptance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commitment</w:t>
      </w:r>
      <w:r w:rsidR="00857C17" w:rsidRPr="00FA764C">
        <w:rPr>
          <w:rFonts w:cstheme="minorHAnsi"/>
          <w:sz w:val="24"/>
          <w:szCs w:val="24"/>
        </w:rPr>
        <w:t xml:space="preserve"> </w:t>
      </w:r>
      <w:r w:rsidRPr="00FA764C">
        <w:rPr>
          <w:rFonts w:cstheme="minorHAnsi"/>
          <w:sz w:val="24"/>
          <w:szCs w:val="24"/>
        </w:rPr>
        <w:t>therapy,</w:t>
      </w:r>
      <w:r w:rsidR="00857C17" w:rsidRPr="00FA764C">
        <w:rPr>
          <w:rFonts w:cstheme="minorHAnsi"/>
          <w:sz w:val="24"/>
          <w:szCs w:val="24"/>
        </w:rPr>
        <w:t xml:space="preserve"> </w:t>
      </w:r>
      <w:r w:rsidRPr="00FA764C">
        <w:rPr>
          <w:rFonts w:cstheme="minorHAnsi"/>
          <w:sz w:val="24"/>
          <w:szCs w:val="24"/>
        </w:rPr>
        <w:t>contact-based</w:t>
      </w:r>
      <w:r w:rsidR="00857C17" w:rsidRPr="00FA764C">
        <w:rPr>
          <w:rFonts w:cstheme="minorHAnsi"/>
          <w:sz w:val="24"/>
          <w:szCs w:val="24"/>
        </w:rPr>
        <w:t xml:space="preserve"> </w:t>
      </w:r>
      <w:r w:rsidRPr="00FA764C">
        <w:rPr>
          <w:rFonts w:cstheme="minorHAnsi"/>
          <w:sz w:val="24"/>
          <w:szCs w:val="24"/>
        </w:rPr>
        <w:t>empowerment</w:t>
      </w:r>
      <w:r w:rsidR="00857C17" w:rsidRPr="00FA764C">
        <w:rPr>
          <w:rFonts w:cstheme="minorHAnsi"/>
          <w:sz w:val="24"/>
          <w:szCs w:val="24"/>
        </w:rPr>
        <w:t xml:space="preserve"> </w:t>
      </w:r>
      <w:r w:rsidRPr="00FA764C">
        <w:rPr>
          <w:rFonts w:cstheme="minorHAnsi"/>
          <w:sz w:val="24"/>
          <w:szCs w:val="24"/>
        </w:rPr>
        <w:t>education</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mixed</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multi-component</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(1),</w:t>
      </w:r>
      <w:r w:rsidR="00857C17" w:rsidRPr="00FA764C">
        <w:rPr>
          <w:rFonts w:cstheme="minorHAnsi"/>
          <w:sz w:val="24"/>
          <w:szCs w:val="24"/>
        </w:rPr>
        <w:t xml:space="preserve"> </w:t>
      </w:r>
      <w:r w:rsidRPr="00FA764C">
        <w:rPr>
          <w:rFonts w:cstheme="minorHAnsi"/>
          <w:sz w:val="24"/>
          <w:szCs w:val="24"/>
        </w:rPr>
        <w:t>inclusive</w:t>
      </w:r>
      <w:r w:rsidR="00857C17" w:rsidRPr="00FA764C">
        <w:rPr>
          <w:rFonts w:cstheme="minorHAnsi"/>
          <w:sz w:val="24"/>
          <w:szCs w:val="24"/>
        </w:rPr>
        <w:t xml:space="preserve"> </w:t>
      </w: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policies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legislations,</w:t>
      </w:r>
      <w:r w:rsidR="00857C17" w:rsidRPr="00FA764C">
        <w:rPr>
          <w:rFonts w:cstheme="minorHAnsi"/>
          <w:sz w:val="24"/>
          <w:szCs w:val="24"/>
        </w:rPr>
        <w:t xml:space="preserve"> </w:t>
      </w:r>
      <w:r w:rsidRPr="00FA764C">
        <w:rPr>
          <w:rFonts w:cstheme="minorHAnsi"/>
          <w:sz w:val="24"/>
          <w:szCs w:val="24"/>
        </w:rPr>
        <w:t>awareness</w:t>
      </w:r>
      <w:r w:rsidR="00857C17" w:rsidRPr="00FA764C">
        <w:rPr>
          <w:rFonts w:cstheme="minorHAnsi"/>
          <w:sz w:val="24"/>
          <w:szCs w:val="24"/>
        </w:rPr>
        <w:t xml:space="preserve"> </w:t>
      </w:r>
      <w:r w:rsidRPr="00FA764C">
        <w:rPr>
          <w:rFonts w:cstheme="minorHAnsi"/>
          <w:sz w:val="24"/>
          <w:szCs w:val="24"/>
        </w:rPr>
        <w:t>programs,</w:t>
      </w:r>
      <w:r w:rsidR="00857C17" w:rsidRPr="00FA764C">
        <w:rPr>
          <w:rFonts w:cstheme="minorHAnsi"/>
          <w:sz w:val="24"/>
          <w:szCs w:val="24"/>
        </w:rPr>
        <w:t xml:space="preserve"> </w:t>
      </w:r>
      <w:r w:rsidRPr="00FA764C">
        <w:rPr>
          <w:rFonts w:cstheme="minorHAnsi"/>
          <w:sz w:val="24"/>
          <w:szCs w:val="24"/>
        </w:rPr>
        <w:t>capacity</w:t>
      </w:r>
      <w:r w:rsidR="00857C17" w:rsidRPr="00FA764C">
        <w:rPr>
          <w:rFonts w:cstheme="minorHAnsi"/>
          <w:sz w:val="24"/>
          <w:szCs w:val="24"/>
        </w:rPr>
        <w:t xml:space="preserve"> </w:t>
      </w:r>
      <w:r w:rsidRPr="00FA764C">
        <w:rPr>
          <w:rFonts w:cstheme="minorHAnsi"/>
          <w:sz w:val="24"/>
          <w:szCs w:val="24"/>
        </w:rPr>
        <w:t>building</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workforce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improved</w:t>
      </w:r>
      <w:r w:rsidR="00857C17" w:rsidRPr="00FA764C">
        <w:rPr>
          <w:rFonts w:cstheme="minorHAnsi"/>
          <w:sz w:val="24"/>
          <w:szCs w:val="24"/>
        </w:rPr>
        <w:t xml:space="preserve"> </w:t>
      </w:r>
      <w:r w:rsidRPr="00FA764C">
        <w:rPr>
          <w:rFonts w:cstheme="minorHAnsi"/>
          <w:sz w:val="24"/>
          <w:szCs w:val="24"/>
        </w:rPr>
        <w:t>access</w:t>
      </w:r>
      <w:r w:rsidR="00857C17" w:rsidRPr="00FA764C">
        <w:rPr>
          <w:rFonts w:cstheme="minorHAnsi"/>
          <w:sz w:val="24"/>
          <w:szCs w:val="24"/>
        </w:rPr>
        <w:t xml:space="preserve"> </w:t>
      </w:r>
      <w:r w:rsidRPr="00FA764C">
        <w:rPr>
          <w:rFonts w:cstheme="minorHAnsi"/>
          <w:sz w:val="24"/>
          <w:szCs w:val="24"/>
        </w:rPr>
        <w:t>to</w:t>
      </w:r>
      <w:r w:rsidR="00857C17" w:rsidRPr="00FA764C">
        <w:rPr>
          <w:rFonts w:cstheme="minorHAnsi"/>
          <w:sz w:val="24"/>
          <w:szCs w:val="24"/>
        </w:rPr>
        <w:t xml:space="preserve"> </w:t>
      </w:r>
      <w:r w:rsidRPr="00FA764C">
        <w:rPr>
          <w:rFonts w:cstheme="minorHAnsi"/>
          <w:sz w:val="24"/>
          <w:szCs w:val="24"/>
        </w:rPr>
        <w:t>mental</w:t>
      </w:r>
      <w:r w:rsidR="00857C17" w:rsidRPr="00FA764C">
        <w:rPr>
          <w:rFonts w:cstheme="minorHAnsi"/>
          <w:sz w:val="24"/>
          <w:szCs w:val="24"/>
        </w:rPr>
        <w:t xml:space="preserve"> </w:t>
      </w:r>
      <w:r w:rsidRPr="00FA764C">
        <w:rPr>
          <w:rFonts w:cstheme="minorHAnsi"/>
          <w:sz w:val="24"/>
          <w:szCs w:val="24"/>
        </w:rPr>
        <w:t>health</w:t>
      </w:r>
      <w:r w:rsidR="00857C17" w:rsidRPr="00FA764C">
        <w:rPr>
          <w:rFonts w:cstheme="minorHAnsi"/>
          <w:sz w:val="24"/>
          <w:szCs w:val="24"/>
        </w:rPr>
        <w:t xml:space="preserve"> </w:t>
      </w:r>
      <w:r w:rsidRPr="00FA764C">
        <w:rPr>
          <w:rFonts w:cstheme="minorHAnsi"/>
          <w:sz w:val="24"/>
          <w:szCs w:val="24"/>
        </w:rPr>
        <w:t>services</w:t>
      </w:r>
      <w:r w:rsidR="00857C17" w:rsidRPr="00FA764C">
        <w:rPr>
          <w:rFonts w:cstheme="minorHAnsi"/>
          <w:sz w:val="24"/>
          <w:szCs w:val="24"/>
        </w:rPr>
        <w:t xml:space="preserve"> </w:t>
      </w:r>
      <w:r w:rsidRPr="00FA764C">
        <w:rPr>
          <w:rFonts w:cstheme="minorHAnsi"/>
          <w:sz w:val="24"/>
          <w:szCs w:val="24"/>
        </w:rPr>
        <w:t>(1).</w:t>
      </w:r>
    </w:p>
    <w:p w14:paraId="514A50E0" w14:textId="77777777" w:rsidR="003B3BF8" w:rsidRPr="00FA764C" w:rsidRDefault="003B3BF8" w:rsidP="004046D4">
      <w:pPr>
        <w:tabs>
          <w:tab w:val="left" w:pos="709"/>
        </w:tabs>
        <w:rPr>
          <w:rFonts w:cstheme="minorHAnsi"/>
          <w:sz w:val="24"/>
          <w:szCs w:val="24"/>
        </w:rPr>
      </w:pPr>
    </w:p>
    <w:p w14:paraId="2B0D73DF" w14:textId="6235BB98" w:rsidR="003B3BF8" w:rsidRPr="00FA764C" w:rsidRDefault="003B3BF8" w:rsidP="003B3BF8">
      <w:pPr>
        <w:pStyle w:val="ListParagraph"/>
        <w:numPr>
          <w:ilvl w:val="0"/>
          <w:numId w:val="6"/>
        </w:numPr>
        <w:tabs>
          <w:tab w:val="left" w:pos="709"/>
        </w:tabs>
        <w:rPr>
          <w:rFonts w:cstheme="minorHAnsi"/>
          <w:sz w:val="24"/>
          <w:szCs w:val="24"/>
        </w:rPr>
      </w:pPr>
      <w:r w:rsidRPr="00FA764C">
        <w:rPr>
          <w:rFonts w:cstheme="minorHAnsi"/>
          <w:sz w:val="24"/>
          <w:szCs w:val="24"/>
        </w:rPr>
        <w:t>Several</w:t>
      </w:r>
      <w:r w:rsidR="00857C17" w:rsidRPr="00FA764C">
        <w:rPr>
          <w:rFonts w:cstheme="minorHAnsi"/>
          <w:sz w:val="24"/>
          <w:szCs w:val="24"/>
        </w:rPr>
        <w:t xml:space="preserve"> </w:t>
      </w:r>
      <w:r w:rsidRPr="00FA764C">
        <w:rPr>
          <w:rFonts w:cstheme="minorHAnsi"/>
          <w:sz w:val="24"/>
          <w:szCs w:val="24"/>
        </w:rPr>
        <w:t>measurement</w:t>
      </w:r>
      <w:r w:rsidR="00857C17" w:rsidRPr="00FA764C">
        <w:rPr>
          <w:rFonts w:cstheme="minorHAnsi"/>
          <w:sz w:val="24"/>
          <w:szCs w:val="24"/>
        </w:rPr>
        <w:t xml:space="preserve"> </w:t>
      </w:r>
      <w:r w:rsidRPr="00FA764C">
        <w:rPr>
          <w:rFonts w:cstheme="minorHAnsi"/>
          <w:sz w:val="24"/>
          <w:szCs w:val="24"/>
        </w:rPr>
        <w:t>tools,</w:t>
      </w:r>
      <w:r w:rsidR="00857C17" w:rsidRPr="00FA764C">
        <w:rPr>
          <w:rFonts w:cstheme="minorHAnsi"/>
          <w:sz w:val="24"/>
          <w:szCs w:val="24"/>
        </w:rPr>
        <w:t xml:space="preserve"> </w:t>
      </w:r>
      <w:r w:rsidRPr="00FA764C">
        <w:rPr>
          <w:rFonts w:cstheme="minorHAnsi"/>
          <w:sz w:val="24"/>
          <w:szCs w:val="24"/>
        </w:rPr>
        <w:t>such</w:t>
      </w:r>
      <w:r w:rsidR="00857C17" w:rsidRPr="00FA764C">
        <w:rPr>
          <w:rFonts w:cstheme="minorHAnsi"/>
          <w:sz w:val="24"/>
          <w:szCs w:val="24"/>
        </w:rPr>
        <w:t xml:space="preserve"> </w:t>
      </w:r>
      <w:r w:rsidRPr="00FA764C">
        <w:rPr>
          <w:rFonts w:cstheme="minorHAnsi"/>
          <w:sz w:val="24"/>
          <w:szCs w:val="24"/>
        </w:rPr>
        <w:t>as</w:t>
      </w:r>
      <w:r w:rsidR="00857C17" w:rsidRPr="00FA764C">
        <w:rPr>
          <w:rFonts w:cstheme="minorHAnsi"/>
          <w:sz w:val="24"/>
          <w:szCs w:val="24"/>
        </w:rPr>
        <w:t xml:space="preserve"> </w:t>
      </w:r>
      <w:r w:rsidRPr="00FA764C">
        <w:rPr>
          <w:rFonts w:cstheme="minorHAnsi"/>
          <w:sz w:val="24"/>
          <w:szCs w:val="24"/>
        </w:rPr>
        <w:t>questionnaires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interviews,</w:t>
      </w:r>
      <w:r w:rsidR="00857C17" w:rsidRPr="00FA764C">
        <w:rPr>
          <w:rFonts w:cstheme="minorHAnsi"/>
          <w:sz w:val="24"/>
          <w:szCs w:val="24"/>
        </w:rPr>
        <w:t xml:space="preserve"> </w:t>
      </w:r>
      <w:r w:rsidRPr="00FA764C">
        <w:rPr>
          <w:rFonts w:cstheme="minorHAnsi"/>
          <w:sz w:val="24"/>
          <w:szCs w:val="24"/>
        </w:rPr>
        <w:t>have</w:t>
      </w:r>
      <w:r w:rsidR="00857C17" w:rsidRPr="00FA764C">
        <w:rPr>
          <w:rFonts w:cstheme="minorHAnsi"/>
          <w:sz w:val="24"/>
          <w:szCs w:val="24"/>
        </w:rPr>
        <w:t xml:space="preserve"> </w:t>
      </w:r>
      <w:r w:rsidRPr="00FA764C">
        <w:rPr>
          <w:rFonts w:cstheme="minorHAnsi"/>
          <w:sz w:val="24"/>
          <w:szCs w:val="24"/>
        </w:rPr>
        <w:t>been</w:t>
      </w:r>
      <w:r w:rsidR="00857C17" w:rsidRPr="00FA764C">
        <w:rPr>
          <w:rFonts w:cstheme="minorHAnsi"/>
          <w:sz w:val="24"/>
          <w:szCs w:val="24"/>
        </w:rPr>
        <w:t xml:space="preserve"> </w:t>
      </w:r>
      <w:r w:rsidRPr="00FA764C">
        <w:rPr>
          <w:rFonts w:cstheme="minorHAnsi"/>
          <w:sz w:val="24"/>
          <w:szCs w:val="24"/>
        </w:rPr>
        <w:t>employed</w:t>
      </w:r>
      <w:r w:rsidR="00857C17" w:rsidRPr="00FA764C">
        <w:rPr>
          <w:rFonts w:cstheme="minorHAnsi"/>
          <w:sz w:val="24"/>
          <w:szCs w:val="24"/>
        </w:rPr>
        <w:t xml:space="preserve"> </w:t>
      </w:r>
      <w:proofErr w:type="gramStart"/>
      <w:r w:rsidRPr="00FA764C">
        <w:rPr>
          <w:rFonts w:cstheme="minorHAnsi"/>
          <w:sz w:val="24"/>
          <w:szCs w:val="24"/>
        </w:rPr>
        <w:t>in</w:t>
      </w:r>
      <w:r w:rsidR="00857C17" w:rsidRPr="00FA764C">
        <w:rPr>
          <w:rFonts w:cstheme="minorHAnsi"/>
          <w:sz w:val="24"/>
          <w:szCs w:val="24"/>
        </w:rPr>
        <w:t xml:space="preserve"> </w:t>
      </w:r>
      <w:r w:rsidRPr="00FA764C">
        <w:rPr>
          <w:rFonts w:cstheme="minorHAnsi"/>
          <w:sz w:val="24"/>
          <w:szCs w:val="24"/>
        </w:rPr>
        <w:t>order</w:t>
      </w:r>
      <w:r w:rsidR="00857C17" w:rsidRPr="00FA764C">
        <w:rPr>
          <w:rFonts w:cstheme="minorHAnsi"/>
          <w:sz w:val="24"/>
          <w:szCs w:val="24"/>
        </w:rPr>
        <w:t xml:space="preserve"> </w:t>
      </w:r>
      <w:r w:rsidRPr="00FA764C">
        <w:rPr>
          <w:rFonts w:cstheme="minorHAnsi"/>
          <w:sz w:val="24"/>
          <w:szCs w:val="24"/>
        </w:rPr>
        <w:t>to</w:t>
      </w:r>
      <w:proofErr w:type="gramEnd"/>
      <w:r w:rsidR="00857C17" w:rsidRPr="00FA764C">
        <w:rPr>
          <w:rFonts w:cstheme="minorHAnsi"/>
          <w:sz w:val="24"/>
          <w:szCs w:val="24"/>
        </w:rPr>
        <w:t xml:space="preserve"> </w:t>
      </w:r>
      <w:r w:rsidRPr="00FA764C">
        <w:rPr>
          <w:rFonts w:cstheme="minorHAnsi"/>
          <w:sz w:val="24"/>
          <w:szCs w:val="24"/>
        </w:rPr>
        <w:t>evaluate</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target</w:t>
      </w:r>
      <w:r w:rsidR="00857C17" w:rsidRPr="00FA764C">
        <w:rPr>
          <w:rFonts w:cstheme="minorHAnsi"/>
          <w:sz w:val="24"/>
          <w:szCs w:val="24"/>
        </w:rPr>
        <w:t xml:space="preserve"> </w:t>
      </w:r>
      <w:r w:rsidRPr="00FA764C">
        <w:rPr>
          <w:rFonts w:cstheme="minorHAnsi"/>
          <w:sz w:val="24"/>
          <w:szCs w:val="24"/>
        </w:rPr>
        <w:t>outcome</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Evaluations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anti-stigma</w:t>
      </w:r>
      <w:r w:rsidR="00857C17" w:rsidRPr="00FA764C">
        <w:rPr>
          <w:rFonts w:cstheme="minorHAnsi"/>
          <w:sz w:val="24"/>
          <w:szCs w:val="24"/>
        </w:rPr>
        <w:t xml:space="preserve"> </w:t>
      </w:r>
      <w:r w:rsidRPr="00FA764C">
        <w:rPr>
          <w:rFonts w:cstheme="minorHAnsi"/>
          <w:sz w:val="24"/>
          <w:szCs w:val="24"/>
        </w:rPr>
        <w:t>interventions</w:t>
      </w:r>
      <w:r w:rsidR="00857C17" w:rsidRPr="00FA764C">
        <w:rPr>
          <w:rFonts w:cstheme="minorHAnsi"/>
          <w:sz w:val="24"/>
          <w:szCs w:val="24"/>
        </w:rPr>
        <w:t xml:space="preserve"> </w:t>
      </w:r>
      <w:r w:rsidRPr="00FA764C">
        <w:rPr>
          <w:rFonts w:cstheme="minorHAnsi"/>
          <w:sz w:val="24"/>
          <w:szCs w:val="24"/>
        </w:rPr>
        <w:t>typically</w:t>
      </w:r>
      <w:r w:rsidR="00857C17" w:rsidRPr="00FA764C">
        <w:rPr>
          <w:rFonts w:cstheme="minorHAnsi"/>
          <w:sz w:val="24"/>
          <w:szCs w:val="24"/>
        </w:rPr>
        <w:t xml:space="preserve"> </w:t>
      </w:r>
      <w:r w:rsidRPr="00FA764C">
        <w:rPr>
          <w:rFonts w:cstheme="minorHAnsi"/>
          <w:sz w:val="24"/>
          <w:szCs w:val="24"/>
        </w:rPr>
        <w:t>assess</w:t>
      </w:r>
      <w:r w:rsidR="00857C17" w:rsidRPr="00FA764C">
        <w:rPr>
          <w:rFonts w:cstheme="minorHAnsi"/>
          <w:sz w:val="24"/>
          <w:szCs w:val="24"/>
        </w:rPr>
        <w:t xml:space="preserve"> </w:t>
      </w:r>
      <w:r w:rsidRPr="00FA764C">
        <w:rPr>
          <w:rFonts w:cstheme="minorHAnsi"/>
          <w:sz w:val="24"/>
          <w:szCs w:val="24"/>
        </w:rPr>
        <w:t>knowledge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attitudes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rarely</w:t>
      </w:r>
      <w:r w:rsidR="00857C17" w:rsidRPr="00FA764C">
        <w:rPr>
          <w:rFonts w:cstheme="minorHAnsi"/>
          <w:sz w:val="24"/>
          <w:szCs w:val="24"/>
        </w:rPr>
        <w:t xml:space="preserve"> </w:t>
      </w:r>
      <w:r w:rsidRPr="00FA764C">
        <w:rPr>
          <w:rFonts w:cstheme="minorHAnsi"/>
          <w:sz w:val="24"/>
          <w:szCs w:val="24"/>
        </w:rPr>
        <w:t>measure</w:t>
      </w:r>
      <w:r w:rsidR="00857C17" w:rsidRPr="00FA764C">
        <w:rPr>
          <w:rFonts w:cstheme="minorHAnsi"/>
          <w:sz w:val="24"/>
          <w:szCs w:val="24"/>
        </w:rPr>
        <w:t xml:space="preserve"> </w:t>
      </w:r>
      <w:r w:rsidR="006E67B4" w:rsidRPr="00FA764C">
        <w:rPr>
          <w:rFonts w:cstheme="minorHAnsi"/>
          <w:sz w:val="24"/>
          <w:szCs w:val="24"/>
        </w:rPr>
        <w:t>behavior</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PWD</w:t>
      </w:r>
      <w:r w:rsidR="00745C2D" w:rsidRPr="00FA764C">
        <w:rPr>
          <w:rFonts w:cstheme="minorHAnsi"/>
          <w:sz w:val="24"/>
          <w:szCs w:val="24"/>
        </w:rPr>
        <w:t>s</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Although</w:t>
      </w:r>
      <w:r w:rsidR="00857C17" w:rsidRPr="00FA764C">
        <w:rPr>
          <w:rFonts w:cstheme="minorHAnsi"/>
          <w:sz w:val="24"/>
          <w:szCs w:val="24"/>
        </w:rPr>
        <w:t xml:space="preserve"> </w:t>
      </w:r>
      <w:r w:rsidRPr="00FA764C">
        <w:rPr>
          <w:rFonts w:cstheme="minorHAnsi"/>
          <w:sz w:val="24"/>
          <w:szCs w:val="24"/>
        </w:rPr>
        <w:t>some</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assess</w:t>
      </w:r>
      <w:r w:rsidR="00857C17" w:rsidRPr="00FA764C">
        <w:rPr>
          <w:rFonts w:cstheme="minorHAnsi"/>
          <w:sz w:val="24"/>
          <w:szCs w:val="24"/>
        </w:rPr>
        <w:t xml:space="preserve"> </w:t>
      </w:r>
      <w:r w:rsidRPr="00FA764C">
        <w:rPr>
          <w:rFonts w:cstheme="minorHAnsi"/>
          <w:sz w:val="24"/>
          <w:szCs w:val="24"/>
        </w:rPr>
        <w:t>social</w:t>
      </w:r>
      <w:r w:rsidR="00857C17" w:rsidRPr="00FA764C">
        <w:rPr>
          <w:rFonts w:cstheme="minorHAnsi"/>
          <w:sz w:val="24"/>
          <w:szCs w:val="24"/>
        </w:rPr>
        <w:t xml:space="preserve"> </w:t>
      </w:r>
      <w:r w:rsidRPr="00FA764C">
        <w:rPr>
          <w:rFonts w:cstheme="minorHAnsi"/>
          <w:sz w:val="24"/>
          <w:szCs w:val="24"/>
        </w:rPr>
        <w:t>distance,</w:t>
      </w:r>
      <w:r w:rsidR="00857C17" w:rsidRPr="00FA764C">
        <w:rPr>
          <w:rFonts w:cstheme="minorHAnsi"/>
          <w:sz w:val="24"/>
          <w:szCs w:val="24"/>
        </w:rPr>
        <w:t xml:space="preserve"> </w:t>
      </w:r>
      <w:r w:rsidRPr="00FA764C">
        <w:rPr>
          <w:rFonts w:cstheme="minorHAnsi"/>
          <w:sz w:val="24"/>
          <w:szCs w:val="24"/>
        </w:rPr>
        <w:t>prejudice,</w:t>
      </w:r>
      <w:r w:rsidR="00857C17" w:rsidRPr="00FA764C">
        <w:rPr>
          <w:rFonts w:cstheme="minorHAnsi"/>
          <w:sz w:val="24"/>
          <w:szCs w:val="24"/>
        </w:rPr>
        <w:t xml:space="preserve"> </w:t>
      </w:r>
      <w:r w:rsidRPr="00FA764C">
        <w:rPr>
          <w:rFonts w:cstheme="minorHAnsi"/>
          <w:sz w:val="24"/>
          <w:szCs w:val="24"/>
        </w:rPr>
        <w:t>stereotyping,</w:t>
      </w:r>
      <w:r w:rsidR="00857C17" w:rsidRPr="00FA764C">
        <w:rPr>
          <w:rFonts w:cstheme="minorHAnsi"/>
          <w:sz w:val="24"/>
          <w:szCs w:val="24"/>
        </w:rPr>
        <w:t xml:space="preserve"> </w:t>
      </w:r>
      <w:r w:rsidRPr="00FA764C">
        <w:rPr>
          <w:rFonts w:cstheme="minorHAnsi"/>
          <w:sz w:val="24"/>
          <w:szCs w:val="24"/>
        </w:rPr>
        <w:t>ignorance</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misunderstanding</w:t>
      </w:r>
      <w:r w:rsidR="00857C17" w:rsidRPr="00FA764C">
        <w:rPr>
          <w:rFonts w:cstheme="minorHAnsi"/>
          <w:sz w:val="24"/>
          <w:szCs w:val="24"/>
        </w:rPr>
        <w:t xml:space="preserve"> </w:t>
      </w:r>
      <w:r w:rsidRPr="00FA764C">
        <w:rPr>
          <w:rFonts w:cstheme="minorHAnsi"/>
          <w:sz w:val="24"/>
          <w:szCs w:val="24"/>
        </w:rPr>
        <w:t>toward</w:t>
      </w:r>
      <w:r w:rsidR="00857C17" w:rsidRPr="00FA764C">
        <w:rPr>
          <w:rFonts w:cstheme="minorHAnsi"/>
          <w:sz w:val="24"/>
          <w:szCs w:val="24"/>
        </w:rPr>
        <w:t xml:space="preserve"> </w:t>
      </w:r>
      <w:r w:rsidRPr="00FA764C">
        <w:rPr>
          <w:rFonts w:cstheme="minorHAnsi"/>
          <w:sz w:val="24"/>
          <w:szCs w:val="24"/>
        </w:rPr>
        <w:t>PWD</w:t>
      </w:r>
      <w:r w:rsidR="00745C2D" w:rsidRPr="00FA764C">
        <w:rPr>
          <w:rFonts w:cstheme="minorHAnsi"/>
          <w:sz w:val="24"/>
          <w:szCs w:val="24"/>
        </w:rPr>
        <w:t>s</w:t>
      </w:r>
      <w:r w:rsidRPr="00FA764C">
        <w:rPr>
          <w:rFonts w:cstheme="minorHAnsi"/>
          <w:sz w:val="24"/>
          <w:szCs w:val="24"/>
        </w:rPr>
        <w:t>.</w:t>
      </w:r>
      <w:r w:rsidR="00857C17" w:rsidRPr="00FA764C">
        <w:rPr>
          <w:rFonts w:cstheme="minorHAnsi"/>
          <w:sz w:val="24"/>
          <w:szCs w:val="24"/>
        </w:rPr>
        <w:t xml:space="preserve"> </w:t>
      </w:r>
      <w:r w:rsidRPr="00FA764C">
        <w:rPr>
          <w:rFonts w:cstheme="minorHAnsi"/>
          <w:sz w:val="24"/>
          <w:szCs w:val="24"/>
        </w:rPr>
        <w:t>Most</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the</w:t>
      </w:r>
      <w:r w:rsidR="00857C17" w:rsidRPr="00FA764C">
        <w:rPr>
          <w:rFonts w:cstheme="minorHAnsi"/>
          <w:sz w:val="24"/>
          <w:szCs w:val="24"/>
        </w:rPr>
        <w:t xml:space="preserve"> </w:t>
      </w:r>
      <w:r w:rsidRPr="00FA764C">
        <w:rPr>
          <w:rFonts w:cstheme="minorHAnsi"/>
          <w:sz w:val="24"/>
          <w:szCs w:val="24"/>
        </w:rPr>
        <w:t>studies</w:t>
      </w:r>
      <w:r w:rsidR="00857C17" w:rsidRPr="00FA764C">
        <w:rPr>
          <w:rFonts w:cstheme="minorHAnsi"/>
          <w:sz w:val="24"/>
          <w:szCs w:val="24"/>
        </w:rPr>
        <w:t xml:space="preserve"> </w:t>
      </w:r>
      <w:r w:rsidRPr="00FA764C">
        <w:rPr>
          <w:rFonts w:cstheme="minorHAnsi"/>
          <w:sz w:val="24"/>
          <w:szCs w:val="24"/>
        </w:rPr>
        <w:t>employed</w:t>
      </w:r>
      <w:r w:rsidR="00857C17" w:rsidRPr="00FA764C">
        <w:rPr>
          <w:rFonts w:cstheme="minorHAnsi"/>
          <w:sz w:val="24"/>
          <w:szCs w:val="24"/>
        </w:rPr>
        <w:t xml:space="preserve"> </w:t>
      </w:r>
      <w:r w:rsidRPr="00FA764C">
        <w:rPr>
          <w:rFonts w:cstheme="minorHAnsi"/>
          <w:sz w:val="24"/>
          <w:szCs w:val="24"/>
        </w:rPr>
        <w:t>pre</w:t>
      </w:r>
      <w:r w:rsidR="00857C17" w:rsidRPr="00FA764C">
        <w:rPr>
          <w:rFonts w:cstheme="minorHAnsi"/>
          <w:sz w:val="24"/>
          <w:szCs w:val="24"/>
        </w:rPr>
        <w:t xml:space="preserve"> </w:t>
      </w:r>
      <w:r w:rsidRPr="00FA764C">
        <w:rPr>
          <w:rFonts w:cstheme="minorHAnsi"/>
          <w:sz w:val="24"/>
          <w:szCs w:val="24"/>
        </w:rPr>
        <w:t>standardized</w:t>
      </w:r>
      <w:r w:rsidR="00857C17" w:rsidRPr="00FA764C">
        <w:rPr>
          <w:rFonts w:cstheme="minorHAnsi"/>
          <w:sz w:val="24"/>
          <w:szCs w:val="24"/>
        </w:rPr>
        <w:t xml:space="preserve"> </w:t>
      </w:r>
      <w:r w:rsidRPr="00FA764C">
        <w:rPr>
          <w:rFonts w:cstheme="minorHAnsi"/>
          <w:sz w:val="24"/>
          <w:szCs w:val="24"/>
        </w:rPr>
        <w:t>questionnaires,</w:t>
      </w:r>
      <w:r w:rsidR="00857C17" w:rsidRPr="00FA764C">
        <w:rPr>
          <w:rFonts w:cstheme="minorHAnsi"/>
          <w:sz w:val="24"/>
          <w:szCs w:val="24"/>
        </w:rPr>
        <w:t xml:space="preserve"> </w:t>
      </w:r>
      <w:r w:rsidRPr="00FA764C">
        <w:rPr>
          <w:rFonts w:cstheme="minorHAnsi"/>
          <w:sz w:val="24"/>
          <w:szCs w:val="24"/>
        </w:rPr>
        <w:t>while</w:t>
      </w:r>
      <w:r w:rsidR="00857C17" w:rsidRPr="00FA764C">
        <w:rPr>
          <w:rFonts w:cstheme="minorHAnsi"/>
          <w:sz w:val="24"/>
          <w:szCs w:val="24"/>
        </w:rPr>
        <w:t xml:space="preserve"> </w:t>
      </w:r>
      <w:r w:rsidRPr="00FA764C">
        <w:rPr>
          <w:rFonts w:cstheme="minorHAnsi"/>
          <w:sz w:val="24"/>
          <w:szCs w:val="24"/>
        </w:rPr>
        <w:t>some</w:t>
      </w:r>
      <w:r w:rsidR="00857C17" w:rsidRPr="00FA764C">
        <w:rPr>
          <w:rFonts w:cstheme="minorHAnsi"/>
          <w:sz w:val="24"/>
          <w:szCs w:val="24"/>
        </w:rPr>
        <w:t xml:space="preserve"> </w:t>
      </w:r>
      <w:r w:rsidRPr="00FA764C">
        <w:rPr>
          <w:rFonts w:cstheme="minorHAnsi"/>
          <w:sz w:val="24"/>
          <w:szCs w:val="24"/>
        </w:rPr>
        <w:t>has</w:t>
      </w:r>
      <w:r w:rsidR="00857C17" w:rsidRPr="00FA764C">
        <w:rPr>
          <w:rFonts w:cstheme="minorHAnsi"/>
          <w:sz w:val="24"/>
          <w:szCs w:val="24"/>
        </w:rPr>
        <w:t xml:space="preserve"> </w:t>
      </w:r>
      <w:r w:rsidRPr="00FA764C">
        <w:rPr>
          <w:rFonts w:cstheme="minorHAnsi"/>
          <w:sz w:val="24"/>
          <w:szCs w:val="24"/>
        </w:rPr>
        <w:t>developed</w:t>
      </w:r>
      <w:r w:rsidR="00857C17" w:rsidRPr="00FA764C">
        <w:rPr>
          <w:rFonts w:cstheme="minorHAnsi"/>
          <w:sz w:val="24"/>
          <w:szCs w:val="24"/>
        </w:rPr>
        <w:t xml:space="preserve"> </w:t>
      </w:r>
      <w:r w:rsidRPr="00FA764C">
        <w:rPr>
          <w:rFonts w:cstheme="minorHAnsi"/>
          <w:sz w:val="24"/>
          <w:szCs w:val="24"/>
        </w:rPr>
        <w:t>their</w:t>
      </w:r>
      <w:r w:rsidR="00857C17" w:rsidRPr="00FA764C">
        <w:rPr>
          <w:rFonts w:cstheme="minorHAnsi"/>
          <w:sz w:val="24"/>
          <w:szCs w:val="24"/>
        </w:rPr>
        <w:t xml:space="preserve"> </w:t>
      </w:r>
      <w:r w:rsidRPr="00FA764C">
        <w:rPr>
          <w:rFonts w:cstheme="minorHAnsi"/>
          <w:sz w:val="24"/>
          <w:szCs w:val="24"/>
        </w:rPr>
        <w:t>own</w:t>
      </w:r>
      <w:r w:rsidR="00857C17" w:rsidRPr="00FA764C">
        <w:rPr>
          <w:rFonts w:cstheme="minorHAnsi"/>
          <w:sz w:val="24"/>
          <w:szCs w:val="24"/>
        </w:rPr>
        <w:t xml:space="preserve"> </w:t>
      </w:r>
      <w:r w:rsidRPr="00FA764C">
        <w:rPr>
          <w:rFonts w:cstheme="minorHAnsi"/>
          <w:sz w:val="24"/>
          <w:szCs w:val="24"/>
        </w:rPr>
        <w:t>measurement</w:t>
      </w:r>
      <w:r w:rsidR="00857C17" w:rsidRPr="00FA764C">
        <w:rPr>
          <w:rFonts w:cstheme="minorHAnsi"/>
          <w:sz w:val="24"/>
          <w:szCs w:val="24"/>
        </w:rPr>
        <w:t xml:space="preserve"> </w:t>
      </w:r>
      <w:r w:rsidRPr="00FA764C">
        <w:rPr>
          <w:rFonts w:cstheme="minorHAnsi"/>
          <w:sz w:val="24"/>
          <w:szCs w:val="24"/>
        </w:rPr>
        <w:t>tools.</w:t>
      </w:r>
    </w:p>
    <w:p w14:paraId="3E230B54" w14:textId="77777777" w:rsidR="003B3BF8" w:rsidRPr="00FA764C" w:rsidRDefault="003B3BF8" w:rsidP="004046D4">
      <w:pPr>
        <w:rPr>
          <w:rFonts w:cstheme="minorHAnsi"/>
          <w:sz w:val="24"/>
          <w:szCs w:val="24"/>
        </w:rPr>
      </w:pPr>
    </w:p>
    <w:p w14:paraId="2B9FA069" w14:textId="77777777" w:rsidR="003B3BF8" w:rsidRDefault="003B3BF8" w:rsidP="00016869">
      <w:pPr>
        <w:pStyle w:val="ListParagraph"/>
        <w:numPr>
          <w:ilvl w:val="0"/>
          <w:numId w:val="6"/>
        </w:numPr>
        <w:tabs>
          <w:tab w:val="left" w:pos="709"/>
        </w:tabs>
        <w:rPr>
          <w:rFonts w:cstheme="minorHAnsi"/>
          <w:sz w:val="24"/>
          <w:szCs w:val="24"/>
        </w:rPr>
      </w:pPr>
      <w:r w:rsidRPr="00FA764C">
        <w:rPr>
          <w:rFonts w:cstheme="minorHAnsi"/>
          <w:sz w:val="24"/>
          <w:szCs w:val="24"/>
        </w:rPr>
        <w:tab/>
        <w:t>Overall,</w:t>
      </w:r>
      <w:r w:rsidR="00857C17" w:rsidRPr="00FA764C">
        <w:rPr>
          <w:rFonts w:cstheme="minorHAnsi"/>
          <w:sz w:val="24"/>
          <w:szCs w:val="24"/>
        </w:rPr>
        <w:t xml:space="preserve"> </w:t>
      </w:r>
      <w:r w:rsidRPr="00FA764C">
        <w:rPr>
          <w:rFonts w:cstheme="minorHAnsi"/>
          <w:sz w:val="24"/>
          <w:szCs w:val="24"/>
        </w:rPr>
        <w:t>identified</w:t>
      </w:r>
      <w:r w:rsidR="00857C17" w:rsidRPr="00FA764C">
        <w:rPr>
          <w:rFonts w:cstheme="minorHAnsi"/>
          <w:sz w:val="24"/>
          <w:szCs w:val="24"/>
        </w:rPr>
        <w:t xml:space="preserve"> </w:t>
      </w:r>
      <w:r w:rsidR="004C3494" w:rsidRPr="00FA764C">
        <w:rPr>
          <w:rFonts w:cstheme="minorHAnsi"/>
          <w:sz w:val="24"/>
          <w:szCs w:val="24"/>
        </w:rPr>
        <w:t xml:space="preserve">articles </w:t>
      </w:r>
      <w:r w:rsidRPr="00FA764C">
        <w:rPr>
          <w:rFonts w:cstheme="minorHAnsi"/>
          <w:sz w:val="24"/>
          <w:szCs w:val="24"/>
        </w:rPr>
        <w:t>provide</w:t>
      </w:r>
      <w:r w:rsidR="00857C17" w:rsidRPr="00FA764C">
        <w:rPr>
          <w:rFonts w:cstheme="minorHAnsi"/>
          <w:sz w:val="24"/>
          <w:szCs w:val="24"/>
        </w:rPr>
        <w:t xml:space="preserve"> </w:t>
      </w:r>
      <w:r w:rsidRPr="00FA764C">
        <w:rPr>
          <w:rFonts w:cstheme="minorHAnsi"/>
          <w:sz w:val="24"/>
          <w:szCs w:val="24"/>
        </w:rPr>
        <w:t>invaluable</w:t>
      </w:r>
      <w:r w:rsidR="00857C17" w:rsidRPr="00FA764C">
        <w:rPr>
          <w:rFonts w:cstheme="minorHAnsi"/>
          <w:sz w:val="24"/>
          <w:szCs w:val="24"/>
        </w:rPr>
        <w:t xml:space="preserve"> </w:t>
      </w:r>
      <w:r w:rsidRPr="00FA764C">
        <w:rPr>
          <w:rFonts w:cstheme="minorHAnsi"/>
          <w:sz w:val="24"/>
          <w:szCs w:val="24"/>
        </w:rPr>
        <w:t>insights</w:t>
      </w:r>
      <w:r w:rsidR="00857C17" w:rsidRPr="00FA764C">
        <w:rPr>
          <w:rFonts w:cstheme="minorHAnsi"/>
          <w:sz w:val="24"/>
          <w:szCs w:val="24"/>
        </w:rPr>
        <w:t xml:space="preserve"> </w:t>
      </w:r>
      <w:r w:rsidRPr="00FA764C">
        <w:rPr>
          <w:rFonts w:cstheme="minorHAnsi"/>
          <w:sz w:val="24"/>
          <w:szCs w:val="24"/>
        </w:rPr>
        <w:t>into</w:t>
      </w:r>
      <w:r w:rsidR="00857C17" w:rsidRPr="00FA764C">
        <w:rPr>
          <w:rFonts w:cstheme="minorHAnsi"/>
          <w:sz w:val="24"/>
          <w:szCs w:val="24"/>
        </w:rPr>
        <w:t xml:space="preserve"> </w:t>
      </w:r>
      <w:r w:rsidRPr="00FA764C">
        <w:rPr>
          <w:rFonts w:cstheme="minorHAnsi"/>
          <w:sz w:val="24"/>
          <w:szCs w:val="24"/>
        </w:rPr>
        <w:t>areas</w:t>
      </w:r>
      <w:r w:rsidR="00857C17" w:rsidRPr="00FA764C">
        <w:rPr>
          <w:rFonts w:cstheme="minorHAnsi"/>
          <w:sz w:val="24"/>
          <w:szCs w:val="24"/>
        </w:rPr>
        <w:t xml:space="preserve"> </w:t>
      </w:r>
      <w:r w:rsidRPr="00FA764C">
        <w:rPr>
          <w:rFonts w:cstheme="minorHAnsi"/>
          <w:sz w:val="24"/>
          <w:szCs w:val="24"/>
        </w:rPr>
        <w:t>of</w:t>
      </w:r>
      <w:r w:rsidR="00857C17" w:rsidRPr="00FA764C">
        <w:rPr>
          <w:rFonts w:cstheme="minorHAnsi"/>
          <w:sz w:val="24"/>
          <w:szCs w:val="24"/>
        </w:rPr>
        <w:t xml:space="preserve"> </w:t>
      </w:r>
      <w:r w:rsidRPr="00FA764C">
        <w:rPr>
          <w:rFonts w:cstheme="minorHAnsi"/>
          <w:sz w:val="24"/>
          <w:szCs w:val="24"/>
        </w:rPr>
        <w:t>relevance</w:t>
      </w:r>
      <w:r w:rsidR="00857C17" w:rsidRPr="00FA764C">
        <w:rPr>
          <w:rFonts w:cstheme="minorHAnsi"/>
          <w:sz w:val="24"/>
          <w:szCs w:val="24"/>
        </w:rPr>
        <w:t xml:space="preserve"> </w:t>
      </w:r>
      <w:r w:rsidRPr="00FA764C">
        <w:rPr>
          <w:rFonts w:cstheme="minorHAnsi"/>
          <w:sz w:val="24"/>
          <w:szCs w:val="24"/>
        </w:rPr>
        <w:t>for</w:t>
      </w:r>
      <w:r w:rsidR="00857C17" w:rsidRPr="00FA764C">
        <w:rPr>
          <w:rFonts w:cstheme="minorHAnsi"/>
          <w:sz w:val="24"/>
          <w:szCs w:val="24"/>
        </w:rPr>
        <w:t xml:space="preserve"> </w:t>
      </w:r>
      <w:r w:rsidRPr="00FA764C">
        <w:rPr>
          <w:rFonts w:cstheme="minorHAnsi"/>
          <w:sz w:val="24"/>
          <w:szCs w:val="24"/>
        </w:rPr>
        <w:t>culture</w:t>
      </w:r>
      <w:r w:rsidR="00857C17" w:rsidRPr="00FA764C">
        <w:rPr>
          <w:rFonts w:cstheme="minorHAnsi"/>
          <w:sz w:val="24"/>
          <w:szCs w:val="24"/>
        </w:rPr>
        <w:t xml:space="preserve"> </w:t>
      </w:r>
      <w:r w:rsidRPr="00FA764C">
        <w:rPr>
          <w:rFonts w:cstheme="minorHAnsi"/>
          <w:sz w:val="24"/>
          <w:szCs w:val="24"/>
        </w:rPr>
        <w:t>change</w:t>
      </w:r>
      <w:r w:rsidR="00857C17" w:rsidRPr="00FA764C">
        <w:rPr>
          <w:rFonts w:cstheme="minorHAnsi"/>
          <w:sz w:val="24"/>
          <w:szCs w:val="24"/>
        </w:rPr>
        <w:t xml:space="preserve"> </w:t>
      </w:r>
      <w:r w:rsidRPr="00FA764C">
        <w:rPr>
          <w:rFonts w:cstheme="minorHAnsi"/>
          <w:sz w:val="24"/>
          <w:szCs w:val="24"/>
        </w:rPr>
        <w:t>theory,</w:t>
      </w:r>
      <w:r w:rsidR="00857C17" w:rsidRPr="00FA764C">
        <w:rPr>
          <w:rFonts w:cstheme="minorHAnsi"/>
          <w:sz w:val="24"/>
          <w:szCs w:val="24"/>
        </w:rPr>
        <w:t xml:space="preserve"> </w:t>
      </w:r>
      <w:r w:rsidRPr="00FA764C">
        <w:rPr>
          <w:rFonts w:cstheme="minorHAnsi"/>
          <w:sz w:val="24"/>
          <w:szCs w:val="24"/>
        </w:rPr>
        <w:t>frameworks,</w:t>
      </w:r>
      <w:r w:rsidR="00857C17" w:rsidRPr="00FA764C">
        <w:rPr>
          <w:rFonts w:cstheme="minorHAnsi"/>
          <w:sz w:val="24"/>
          <w:szCs w:val="24"/>
        </w:rPr>
        <w:t xml:space="preserve"> </w:t>
      </w:r>
      <w:r w:rsidRPr="00FA764C">
        <w:rPr>
          <w:rFonts w:cstheme="minorHAnsi"/>
          <w:sz w:val="24"/>
          <w:szCs w:val="24"/>
        </w:rPr>
        <w:t>initiatives</w:t>
      </w:r>
      <w:r w:rsidR="00857C17" w:rsidRPr="00FA764C">
        <w:rPr>
          <w:rFonts w:cstheme="minorHAnsi"/>
          <w:sz w:val="24"/>
          <w:szCs w:val="24"/>
        </w:rPr>
        <w:t xml:space="preserve"> </w:t>
      </w:r>
      <w:r w:rsidRPr="00FA764C">
        <w:rPr>
          <w:rFonts w:cstheme="minorHAnsi"/>
          <w:sz w:val="24"/>
          <w:szCs w:val="24"/>
        </w:rPr>
        <w:t>and</w:t>
      </w:r>
      <w:r w:rsidR="00857C17" w:rsidRPr="00FA764C">
        <w:rPr>
          <w:rFonts w:cstheme="minorHAnsi"/>
          <w:sz w:val="24"/>
          <w:szCs w:val="24"/>
        </w:rPr>
        <w:t xml:space="preserve"> </w:t>
      </w:r>
      <w:r w:rsidRPr="00FA764C">
        <w:rPr>
          <w:rFonts w:cstheme="minorHAnsi"/>
          <w:sz w:val="24"/>
          <w:szCs w:val="24"/>
        </w:rPr>
        <w:t>indicators</w:t>
      </w:r>
      <w:r w:rsidR="00016869" w:rsidRPr="00FA764C">
        <w:rPr>
          <w:rFonts w:cstheme="minorHAnsi"/>
          <w:sz w:val="24"/>
          <w:szCs w:val="24"/>
        </w:rPr>
        <w:t>.</w:t>
      </w:r>
    </w:p>
    <w:p w14:paraId="4645E7D5" w14:textId="77777777" w:rsidR="00135CB1" w:rsidRDefault="00135CB1" w:rsidP="00135CB1">
      <w:pPr>
        <w:tabs>
          <w:tab w:val="left" w:pos="709"/>
        </w:tabs>
        <w:rPr>
          <w:rFonts w:cstheme="minorHAnsi"/>
          <w:sz w:val="24"/>
          <w:szCs w:val="24"/>
        </w:rPr>
      </w:pPr>
    </w:p>
    <w:p w14:paraId="0C3AF78F" w14:textId="12A9A7E0" w:rsidR="00767AFC" w:rsidRDefault="00767AFC" w:rsidP="00767AFC">
      <w:pPr>
        <w:pStyle w:val="Heading3"/>
        <w:rPr>
          <w:color w:val="auto"/>
        </w:rPr>
      </w:pPr>
      <w:bookmarkStart w:id="193" w:name="_Toc100517817"/>
      <w:r w:rsidRPr="00767AFC">
        <w:rPr>
          <w:color w:val="auto"/>
        </w:rPr>
        <w:t>Snowballing Search of Peer-Reviewed literature</w:t>
      </w:r>
      <w:r>
        <w:rPr>
          <w:color w:val="auto"/>
        </w:rPr>
        <w:t xml:space="preserve"> and </w:t>
      </w:r>
      <w:r w:rsidRPr="00767AFC">
        <w:rPr>
          <w:color w:val="auto"/>
        </w:rPr>
        <w:t xml:space="preserve">Environmental </w:t>
      </w:r>
      <w:r>
        <w:rPr>
          <w:color w:val="auto"/>
        </w:rPr>
        <w:t>S</w:t>
      </w:r>
      <w:r w:rsidRPr="00767AFC">
        <w:rPr>
          <w:color w:val="auto"/>
        </w:rPr>
        <w:t>can</w:t>
      </w:r>
      <w:bookmarkEnd w:id="193"/>
    </w:p>
    <w:p w14:paraId="1199FC71" w14:textId="77777777" w:rsidR="00767AFC" w:rsidRPr="00767AFC" w:rsidRDefault="00767AFC" w:rsidP="00767AFC"/>
    <w:p w14:paraId="1AA8B62E" w14:textId="1DC7E8D5" w:rsidR="00767AFC" w:rsidRDefault="00767AFC" w:rsidP="00767AFC">
      <w:pPr>
        <w:tabs>
          <w:tab w:val="left" w:pos="709"/>
        </w:tabs>
        <w:rPr>
          <w:rFonts w:cstheme="minorHAnsi"/>
          <w:sz w:val="24"/>
          <w:szCs w:val="24"/>
        </w:rPr>
      </w:pPr>
      <w:r>
        <w:rPr>
          <w:rFonts w:cstheme="minorHAnsi"/>
          <w:sz w:val="24"/>
          <w:szCs w:val="24"/>
        </w:rPr>
        <w:t>A</w:t>
      </w:r>
      <w:r w:rsidRPr="00767AFC">
        <w:rPr>
          <w:rFonts w:cstheme="minorHAnsi"/>
          <w:sz w:val="24"/>
          <w:szCs w:val="24"/>
        </w:rPr>
        <w:t xml:space="preserve"> high-level summary of all other identified </w:t>
      </w:r>
      <w:r>
        <w:rPr>
          <w:rFonts w:cstheme="minorHAnsi"/>
          <w:sz w:val="24"/>
          <w:szCs w:val="24"/>
        </w:rPr>
        <w:t xml:space="preserve">resources </w:t>
      </w:r>
      <w:r w:rsidRPr="00767AFC">
        <w:rPr>
          <w:rFonts w:cstheme="minorHAnsi"/>
          <w:sz w:val="24"/>
          <w:szCs w:val="24"/>
        </w:rPr>
        <w:t>through the</w:t>
      </w:r>
      <w:r w:rsidRPr="00767AFC">
        <w:t xml:space="preserve"> </w:t>
      </w:r>
      <w:r w:rsidRPr="00767AFC">
        <w:rPr>
          <w:rFonts w:cstheme="minorHAnsi"/>
          <w:sz w:val="24"/>
          <w:szCs w:val="24"/>
        </w:rPr>
        <w:t>snowballing search of peer-reviewed literature and environmental scan</w:t>
      </w:r>
      <w:r>
        <w:rPr>
          <w:rFonts w:cstheme="minorHAnsi"/>
          <w:sz w:val="24"/>
          <w:szCs w:val="24"/>
        </w:rPr>
        <w:t xml:space="preserve"> are available in a</w:t>
      </w:r>
      <w:r w:rsidRPr="00767AFC">
        <w:rPr>
          <w:rFonts w:cstheme="minorHAnsi"/>
          <w:sz w:val="24"/>
          <w:szCs w:val="24"/>
        </w:rPr>
        <w:t>ttach excel file</w:t>
      </w:r>
      <w:r>
        <w:rPr>
          <w:rFonts w:cstheme="minorHAnsi"/>
          <w:sz w:val="24"/>
          <w:szCs w:val="24"/>
        </w:rPr>
        <w:t>.</w:t>
      </w:r>
    </w:p>
    <w:p w14:paraId="0907F52D" w14:textId="77777777" w:rsidR="00135CB1" w:rsidRDefault="00135CB1" w:rsidP="00135CB1">
      <w:pPr>
        <w:tabs>
          <w:tab w:val="left" w:pos="709"/>
        </w:tabs>
        <w:rPr>
          <w:rFonts w:cstheme="minorHAnsi"/>
          <w:sz w:val="24"/>
          <w:szCs w:val="24"/>
        </w:rPr>
      </w:pPr>
    </w:p>
    <w:p w14:paraId="0DE2317C" w14:textId="72502E2A" w:rsidR="00135CB1" w:rsidRPr="00135CB1" w:rsidRDefault="00135CB1" w:rsidP="00135CB1">
      <w:pPr>
        <w:tabs>
          <w:tab w:val="left" w:pos="709"/>
        </w:tabs>
        <w:rPr>
          <w:rFonts w:cstheme="minorHAnsi"/>
          <w:sz w:val="24"/>
          <w:szCs w:val="24"/>
        </w:rPr>
        <w:sectPr w:rsidR="00135CB1" w:rsidRPr="00135CB1">
          <w:footerReference w:type="default" r:id="rId215"/>
          <w:footnotePr>
            <w:numRestart w:val="eachPage"/>
          </w:footnotePr>
          <w:pgSz w:w="12240" w:h="15840"/>
          <w:pgMar w:top="1440" w:right="1440" w:bottom="1440" w:left="1440" w:header="720" w:footer="720" w:gutter="0"/>
          <w:cols w:space="720"/>
          <w:docGrid w:linePitch="360"/>
        </w:sectPr>
      </w:pPr>
    </w:p>
    <w:p w14:paraId="39910F74" w14:textId="4396A616" w:rsidR="003B3BF8" w:rsidRPr="00FA764C" w:rsidRDefault="003B3BF8" w:rsidP="003B3BF8">
      <w:pPr>
        <w:rPr>
          <w:rFonts w:cstheme="minorHAnsi"/>
          <w:b/>
          <w:bCs/>
          <w:sz w:val="24"/>
          <w:szCs w:val="24"/>
        </w:rPr>
      </w:pPr>
      <w:bookmarkStart w:id="194" w:name="_Ref84423360"/>
      <w:r w:rsidRPr="00FA764C">
        <w:rPr>
          <w:rFonts w:cstheme="minorHAnsi"/>
          <w:b/>
          <w:bCs/>
          <w:sz w:val="24"/>
          <w:szCs w:val="24"/>
        </w:rPr>
        <w:lastRenderedPageBreak/>
        <w:t>Table</w:t>
      </w:r>
      <w:bookmarkEnd w:id="194"/>
      <w:r w:rsidR="00857C17" w:rsidRPr="00FA764C">
        <w:rPr>
          <w:rFonts w:cstheme="minorHAnsi"/>
          <w:b/>
          <w:bCs/>
          <w:sz w:val="24"/>
          <w:szCs w:val="24"/>
        </w:rPr>
        <w:t xml:space="preserve"> </w:t>
      </w:r>
      <w:r w:rsidR="008868E4" w:rsidRPr="00FA764C">
        <w:rPr>
          <w:rFonts w:cstheme="minorHAnsi"/>
          <w:b/>
          <w:bCs/>
          <w:sz w:val="24"/>
          <w:szCs w:val="24"/>
        </w:rPr>
        <w:t>A</w:t>
      </w:r>
      <w:r w:rsidR="00FF3746" w:rsidRPr="00FA764C">
        <w:rPr>
          <w:rFonts w:cstheme="minorHAnsi"/>
          <w:b/>
          <w:bCs/>
          <w:sz w:val="24"/>
          <w:szCs w:val="24"/>
        </w:rPr>
        <w:t>V</w:t>
      </w:r>
      <w:r w:rsidR="00CA0442" w:rsidRPr="00FA764C">
        <w:rPr>
          <w:rFonts w:cstheme="minorHAnsi"/>
          <w:b/>
          <w:bCs/>
          <w:sz w:val="24"/>
          <w:szCs w:val="24"/>
        </w:rPr>
        <w:t>I</w:t>
      </w:r>
      <w:r w:rsidR="004E7225">
        <w:rPr>
          <w:rFonts w:cstheme="minorHAnsi"/>
          <w:b/>
          <w:bCs/>
          <w:sz w:val="24"/>
          <w:szCs w:val="24"/>
        </w:rPr>
        <w:t>I</w:t>
      </w:r>
      <w:r w:rsidR="007B4C63" w:rsidRPr="00FA764C">
        <w:rPr>
          <w:rFonts w:cstheme="minorHAnsi"/>
          <w:b/>
          <w:bCs/>
          <w:sz w:val="24"/>
          <w:szCs w:val="24"/>
        </w:rPr>
        <w:t>I</w:t>
      </w:r>
      <w:r w:rsidR="008868E4" w:rsidRPr="00FA764C">
        <w:rPr>
          <w:rFonts w:cstheme="minorHAnsi"/>
          <w:b/>
          <w:bCs/>
          <w:sz w:val="24"/>
          <w:szCs w:val="24"/>
        </w:rPr>
        <w:t>.1</w:t>
      </w:r>
      <w:r w:rsidRPr="00FA764C">
        <w:rPr>
          <w:rFonts w:cstheme="minorHAnsi"/>
          <w:b/>
          <w:bCs/>
          <w:sz w:val="24"/>
          <w:szCs w:val="24"/>
        </w:rPr>
        <w:t>.</w:t>
      </w:r>
      <w:r w:rsidR="00857C17" w:rsidRPr="00FA764C">
        <w:rPr>
          <w:rFonts w:cstheme="minorHAnsi"/>
          <w:b/>
          <w:bCs/>
          <w:sz w:val="24"/>
          <w:szCs w:val="24"/>
        </w:rPr>
        <w:t xml:space="preserve"> </w:t>
      </w:r>
      <w:r w:rsidRPr="00FA764C">
        <w:rPr>
          <w:rFonts w:cstheme="minorHAnsi"/>
          <w:b/>
          <w:bCs/>
          <w:sz w:val="24"/>
          <w:szCs w:val="24"/>
        </w:rPr>
        <w:t>High-level</w:t>
      </w:r>
      <w:r w:rsidR="00857C17" w:rsidRPr="00FA764C">
        <w:rPr>
          <w:rFonts w:cstheme="minorHAnsi"/>
          <w:b/>
          <w:bCs/>
          <w:sz w:val="24"/>
          <w:szCs w:val="24"/>
        </w:rPr>
        <w:t xml:space="preserve"> </w:t>
      </w:r>
      <w:r w:rsidRPr="00FA764C">
        <w:rPr>
          <w:rFonts w:cstheme="minorHAnsi"/>
          <w:b/>
          <w:bCs/>
          <w:sz w:val="24"/>
          <w:szCs w:val="24"/>
        </w:rPr>
        <w:t>summary</w:t>
      </w:r>
      <w:r w:rsidR="00857C17" w:rsidRPr="00FA764C">
        <w:rPr>
          <w:rFonts w:cstheme="minorHAnsi"/>
          <w:b/>
          <w:bCs/>
          <w:sz w:val="24"/>
          <w:szCs w:val="24"/>
        </w:rPr>
        <w:t xml:space="preserve"> </w:t>
      </w:r>
      <w:r w:rsidRPr="00FA764C">
        <w:rPr>
          <w:rFonts w:cstheme="minorHAnsi"/>
          <w:b/>
          <w:bCs/>
          <w:sz w:val="24"/>
          <w:szCs w:val="24"/>
        </w:rPr>
        <w:t>of</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58</w:t>
      </w:r>
      <w:r w:rsidR="00857C17" w:rsidRPr="00FA764C">
        <w:rPr>
          <w:rFonts w:cstheme="minorHAnsi"/>
          <w:b/>
          <w:bCs/>
          <w:sz w:val="24"/>
          <w:szCs w:val="24"/>
        </w:rPr>
        <w:t xml:space="preserve"> </w:t>
      </w:r>
      <w:r w:rsidRPr="00FA764C">
        <w:rPr>
          <w:rFonts w:cstheme="minorHAnsi"/>
          <w:b/>
          <w:bCs/>
          <w:sz w:val="24"/>
          <w:szCs w:val="24"/>
        </w:rPr>
        <w:t>articles</w:t>
      </w:r>
      <w:r w:rsidR="00857C17" w:rsidRPr="00FA764C">
        <w:rPr>
          <w:rFonts w:cstheme="minorHAnsi"/>
          <w:b/>
          <w:bCs/>
          <w:sz w:val="24"/>
          <w:szCs w:val="24"/>
        </w:rPr>
        <w:t xml:space="preserve"> </w:t>
      </w:r>
      <w:r w:rsidRPr="00FA764C">
        <w:rPr>
          <w:rFonts w:cstheme="minorHAnsi"/>
          <w:b/>
          <w:bCs/>
          <w:sz w:val="24"/>
          <w:szCs w:val="24"/>
        </w:rPr>
        <w:t>identified</w:t>
      </w:r>
      <w:r w:rsidR="00857C17" w:rsidRPr="00FA764C">
        <w:rPr>
          <w:rFonts w:cstheme="minorHAnsi"/>
          <w:b/>
          <w:bCs/>
          <w:sz w:val="24"/>
          <w:szCs w:val="24"/>
        </w:rPr>
        <w:t xml:space="preserve"> </w:t>
      </w:r>
      <w:r w:rsidRPr="00FA764C">
        <w:rPr>
          <w:rFonts w:cstheme="minorHAnsi"/>
          <w:b/>
          <w:bCs/>
          <w:sz w:val="24"/>
          <w:szCs w:val="24"/>
        </w:rPr>
        <w:t>through</w:t>
      </w:r>
      <w:r w:rsidR="00857C17" w:rsidRPr="00FA764C">
        <w:rPr>
          <w:rFonts w:cstheme="minorHAnsi"/>
          <w:b/>
          <w:bCs/>
          <w:sz w:val="24"/>
          <w:szCs w:val="24"/>
        </w:rPr>
        <w:t xml:space="preserve"> </w:t>
      </w:r>
      <w:r w:rsidRPr="00FA764C">
        <w:rPr>
          <w:rFonts w:cstheme="minorHAnsi"/>
          <w:b/>
          <w:bCs/>
          <w:sz w:val="24"/>
          <w:szCs w:val="24"/>
        </w:rPr>
        <w:t>the</w:t>
      </w:r>
      <w:r w:rsidR="00857C17" w:rsidRPr="00FA764C">
        <w:rPr>
          <w:rFonts w:cstheme="minorHAnsi"/>
          <w:b/>
          <w:bCs/>
          <w:sz w:val="24"/>
          <w:szCs w:val="24"/>
        </w:rPr>
        <w:t xml:space="preserve"> </w:t>
      </w:r>
      <w:r w:rsidRPr="00FA764C">
        <w:rPr>
          <w:rFonts w:cstheme="minorHAnsi"/>
          <w:b/>
          <w:bCs/>
          <w:sz w:val="24"/>
          <w:szCs w:val="24"/>
        </w:rPr>
        <w:t>journal</w:t>
      </w:r>
      <w:r w:rsidR="00857C17" w:rsidRPr="00FA764C">
        <w:rPr>
          <w:rFonts w:cstheme="minorHAnsi"/>
          <w:b/>
          <w:bCs/>
          <w:sz w:val="24"/>
          <w:szCs w:val="24"/>
        </w:rPr>
        <w:t xml:space="preserve"> </w:t>
      </w:r>
      <w:r w:rsidRPr="00FA764C">
        <w:rPr>
          <w:rFonts w:cstheme="minorHAnsi"/>
          <w:b/>
          <w:bCs/>
          <w:sz w:val="24"/>
          <w:szCs w:val="24"/>
        </w:rPr>
        <w:t>database</w:t>
      </w:r>
      <w:r w:rsidR="00857C17" w:rsidRPr="00FA764C">
        <w:rPr>
          <w:rFonts w:cstheme="minorHAnsi"/>
          <w:b/>
          <w:bCs/>
          <w:sz w:val="24"/>
          <w:szCs w:val="24"/>
        </w:rPr>
        <w:t xml:space="preserve"> </w:t>
      </w:r>
      <w:r w:rsidRPr="00FA764C">
        <w:rPr>
          <w:rFonts w:cstheme="minorHAnsi"/>
          <w:b/>
          <w:bCs/>
          <w:sz w:val="24"/>
          <w:szCs w:val="24"/>
        </w:rPr>
        <w:t>search</w:t>
      </w:r>
      <w:r w:rsidR="00857C17" w:rsidRPr="00FA764C">
        <w:rPr>
          <w:rFonts w:cstheme="minorHAnsi"/>
          <w:b/>
          <w:bCs/>
          <w:sz w:val="24"/>
          <w:szCs w:val="24"/>
        </w:rPr>
        <w:t xml:space="preserve"> </w:t>
      </w:r>
      <w:r w:rsidR="008868E4" w:rsidRPr="00FA764C">
        <w:rPr>
          <w:rFonts w:cstheme="minorHAnsi"/>
          <w:b/>
          <w:bCs/>
          <w:sz w:val="24"/>
          <w:szCs w:val="24"/>
        </w:rPr>
        <w:t>for</w:t>
      </w:r>
      <w:r w:rsidR="00857C17" w:rsidRPr="00FA764C">
        <w:rPr>
          <w:rFonts w:cstheme="minorHAnsi"/>
          <w:b/>
          <w:bCs/>
          <w:sz w:val="24"/>
          <w:szCs w:val="24"/>
        </w:rPr>
        <w:t xml:space="preserve"> </w:t>
      </w:r>
      <w:r w:rsidR="008868E4" w:rsidRPr="00FA764C">
        <w:rPr>
          <w:rFonts w:cstheme="minorHAnsi"/>
          <w:b/>
          <w:bCs/>
          <w:sz w:val="24"/>
          <w:szCs w:val="24"/>
        </w:rPr>
        <w:t>2020-2021</w:t>
      </w:r>
    </w:p>
    <w:tbl>
      <w:tblPr>
        <w:tblW w:w="13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80"/>
        <w:gridCol w:w="2055"/>
        <w:gridCol w:w="4676"/>
        <w:gridCol w:w="2203"/>
        <w:gridCol w:w="2080"/>
      </w:tblGrid>
      <w:tr w:rsidR="00FA764C" w:rsidRPr="00FA764C" w14:paraId="1FCE9FB7" w14:textId="77777777" w:rsidTr="00CA588D">
        <w:trPr>
          <w:trHeight w:val="272"/>
          <w:tblHeader/>
        </w:trPr>
        <w:tc>
          <w:tcPr>
            <w:tcW w:w="2080" w:type="dxa"/>
            <w:shd w:val="clear" w:color="auto" w:fill="D9D9D9" w:themeFill="background1" w:themeFillShade="D9"/>
            <w:hideMark/>
          </w:tcPr>
          <w:p w14:paraId="0D0AB1D5" w14:textId="215DDA29" w:rsidR="003B3BF8" w:rsidRPr="00FA764C" w:rsidRDefault="003B3BF8" w:rsidP="00CC74CC">
            <w:pPr>
              <w:rPr>
                <w:rFonts w:eastAsia="Times New Roman" w:cstheme="minorHAnsi"/>
                <w:b/>
                <w:bCs/>
                <w:lang w:val="en-CA" w:eastAsia="en-CA"/>
              </w:rPr>
            </w:pPr>
            <w:r w:rsidRPr="00FA764C">
              <w:rPr>
                <w:rFonts w:eastAsia="Times New Roman" w:cstheme="minorHAnsi"/>
                <w:b/>
                <w:bCs/>
                <w:lang w:val="en-CA" w:eastAsia="en-CA"/>
              </w:rPr>
              <w:t>Country</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(Region)</w:t>
            </w:r>
          </w:p>
        </w:tc>
        <w:tc>
          <w:tcPr>
            <w:tcW w:w="2055" w:type="dxa"/>
            <w:shd w:val="clear" w:color="auto" w:fill="D9D9D9" w:themeFill="background1" w:themeFillShade="D9"/>
            <w:hideMark/>
          </w:tcPr>
          <w:p w14:paraId="6E54DFF0" w14:textId="6306E941" w:rsidR="003B3BF8" w:rsidRPr="00FA764C" w:rsidRDefault="003B3BF8" w:rsidP="00CC74CC">
            <w:pPr>
              <w:rPr>
                <w:rFonts w:eastAsia="Times New Roman" w:cstheme="minorHAnsi"/>
                <w:b/>
                <w:bCs/>
                <w:lang w:val="en-CA" w:eastAsia="en-CA"/>
              </w:rPr>
            </w:pPr>
            <w:r w:rsidRPr="00FA764C">
              <w:rPr>
                <w:rFonts w:eastAsia="Times New Roman" w:cstheme="minorHAnsi"/>
                <w:b/>
                <w:bCs/>
                <w:lang w:val="en-CA" w:eastAsia="en-CA"/>
              </w:rPr>
              <w:t>Study</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Type</w:t>
            </w:r>
          </w:p>
        </w:tc>
        <w:tc>
          <w:tcPr>
            <w:tcW w:w="4676" w:type="dxa"/>
            <w:shd w:val="clear" w:color="auto" w:fill="D9D9D9" w:themeFill="background1" w:themeFillShade="D9"/>
            <w:hideMark/>
          </w:tcPr>
          <w:p w14:paraId="491FF6CB" w14:textId="5166192A" w:rsidR="003B3BF8" w:rsidRPr="00FA764C" w:rsidRDefault="003B3BF8" w:rsidP="00CC74CC">
            <w:pPr>
              <w:rPr>
                <w:rFonts w:eastAsia="Times New Roman" w:cstheme="minorHAnsi"/>
                <w:b/>
                <w:bCs/>
                <w:lang w:val="en-CA" w:eastAsia="en-CA"/>
              </w:rPr>
            </w:pPr>
            <w:r w:rsidRPr="00FA764C">
              <w:rPr>
                <w:rFonts w:eastAsia="Times New Roman" w:cstheme="minorHAnsi"/>
                <w:b/>
                <w:bCs/>
                <w:lang w:val="en-CA" w:eastAsia="en-CA"/>
              </w:rPr>
              <w:t>Policies</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(includes</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program</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and</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various</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types</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of</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intervention)</w:t>
            </w:r>
          </w:p>
        </w:tc>
        <w:tc>
          <w:tcPr>
            <w:tcW w:w="2203" w:type="dxa"/>
            <w:shd w:val="clear" w:color="auto" w:fill="D9D9D9" w:themeFill="background1" w:themeFillShade="D9"/>
            <w:hideMark/>
          </w:tcPr>
          <w:p w14:paraId="6A4BA648" w14:textId="3BDF0333" w:rsidR="003B3BF8" w:rsidRPr="00FA764C" w:rsidRDefault="003B3BF8" w:rsidP="00CC74CC">
            <w:pPr>
              <w:rPr>
                <w:rFonts w:eastAsia="Times New Roman" w:cstheme="minorHAnsi"/>
                <w:b/>
                <w:bCs/>
                <w:lang w:val="en-CA" w:eastAsia="en-CA"/>
              </w:rPr>
            </w:pPr>
            <w:r w:rsidRPr="00FA764C">
              <w:rPr>
                <w:rFonts w:eastAsia="Times New Roman" w:cstheme="minorHAnsi"/>
                <w:b/>
                <w:bCs/>
                <w:lang w:val="en-CA" w:eastAsia="en-CA"/>
              </w:rPr>
              <w:t>Target</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Population</w:t>
            </w:r>
          </w:p>
        </w:tc>
        <w:tc>
          <w:tcPr>
            <w:tcW w:w="2080" w:type="dxa"/>
            <w:shd w:val="clear" w:color="auto" w:fill="D9D9D9" w:themeFill="background1" w:themeFillShade="D9"/>
            <w:hideMark/>
          </w:tcPr>
          <w:p w14:paraId="7336FE81" w14:textId="7311DF51" w:rsidR="003B3BF8" w:rsidRPr="00FA764C" w:rsidRDefault="003B3BF8" w:rsidP="00CC74CC">
            <w:pPr>
              <w:rPr>
                <w:rFonts w:eastAsia="Times New Roman" w:cstheme="minorHAnsi"/>
                <w:b/>
                <w:bCs/>
                <w:lang w:val="en-CA" w:eastAsia="en-CA"/>
              </w:rPr>
            </w:pPr>
            <w:r w:rsidRPr="00FA764C">
              <w:rPr>
                <w:rFonts w:eastAsia="Times New Roman" w:cstheme="minorHAnsi"/>
                <w:b/>
                <w:bCs/>
                <w:lang w:val="en-CA" w:eastAsia="en-CA"/>
              </w:rPr>
              <w:t>Type</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of</w:t>
            </w:r>
            <w:r w:rsidR="00857C17" w:rsidRPr="00FA764C">
              <w:rPr>
                <w:rFonts w:eastAsia="Times New Roman" w:cstheme="minorHAnsi"/>
                <w:b/>
                <w:bCs/>
                <w:lang w:val="en-CA" w:eastAsia="en-CA"/>
              </w:rPr>
              <w:t xml:space="preserve"> </w:t>
            </w:r>
            <w:r w:rsidRPr="00FA764C">
              <w:rPr>
                <w:rFonts w:eastAsia="Times New Roman" w:cstheme="minorHAnsi"/>
                <w:b/>
                <w:bCs/>
                <w:lang w:val="en-CA" w:eastAsia="en-CA"/>
              </w:rPr>
              <w:t>Disability</w:t>
            </w:r>
          </w:p>
        </w:tc>
      </w:tr>
      <w:tr w:rsidR="003B3BF8" w:rsidRPr="00FA764C" w14:paraId="583FC963" w14:textId="77777777" w:rsidTr="00CA588D">
        <w:trPr>
          <w:trHeight w:val="272"/>
          <w:tblHeader/>
        </w:trPr>
        <w:tc>
          <w:tcPr>
            <w:tcW w:w="2080" w:type="dxa"/>
            <w:shd w:val="clear" w:color="auto" w:fill="auto"/>
          </w:tcPr>
          <w:p w14:paraId="54D1E4E7" w14:textId="7431E9D6" w:rsidR="003B3BF8" w:rsidRPr="00FA764C" w:rsidRDefault="003B3BF8" w:rsidP="00CC74CC">
            <w:pPr>
              <w:rPr>
                <w:rFonts w:eastAsia="Times New Roman" w:cstheme="minorHAnsi"/>
                <w:b/>
                <w:bCs/>
                <w:lang w:val="en-CA" w:eastAsia="en-CA"/>
              </w:rPr>
            </w:pPr>
            <w:r w:rsidRPr="00FA764C">
              <w:rPr>
                <w:rFonts w:cstheme="minorHAnsi"/>
              </w:rPr>
              <w:t>US</w:t>
            </w:r>
            <w:r w:rsidR="00857C17" w:rsidRPr="00FA764C">
              <w:rPr>
                <w:rFonts w:cstheme="minorHAnsi"/>
              </w:rPr>
              <w:t xml:space="preserve"> </w:t>
            </w:r>
            <w:r w:rsidRPr="00FA764C">
              <w:rPr>
                <w:rFonts w:cstheme="minorHAnsi"/>
              </w:rPr>
              <w:t>(14),</w:t>
            </w:r>
            <w:r w:rsidR="00857C17" w:rsidRPr="00FA764C">
              <w:rPr>
                <w:rFonts w:cstheme="minorHAnsi"/>
              </w:rPr>
              <w:t xml:space="preserve"> </w:t>
            </w:r>
            <w:r w:rsidRPr="00FA764C">
              <w:rPr>
                <w:rFonts w:cstheme="minorHAnsi"/>
              </w:rPr>
              <w:t>Australia</w:t>
            </w:r>
            <w:r w:rsidR="00857C17" w:rsidRPr="00FA764C">
              <w:rPr>
                <w:rFonts w:cstheme="minorHAnsi"/>
              </w:rPr>
              <w:t xml:space="preserve"> </w:t>
            </w:r>
            <w:r w:rsidRPr="00FA764C">
              <w:rPr>
                <w:rFonts w:cstheme="minorHAnsi"/>
              </w:rPr>
              <w:t>(6),</w:t>
            </w:r>
            <w:r w:rsidR="00857C17" w:rsidRPr="00FA764C">
              <w:rPr>
                <w:rFonts w:cstheme="minorHAnsi"/>
              </w:rPr>
              <w:t xml:space="preserve"> </w:t>
            </w:r>
            <w:r w:rsidRPr="00FA764C">
              <w:rPr>
                <w:rFonts w:cstheme="minorHAnsi"/>
              </w:rPr>
              <w:t>Canada</w:t>
            </w:r>
            <w:r w:rsidR="00857C17" w:rsidRPr="00FA764C">
              <w:rPr>
                <w:rFonts w:cstheme="minorHAnsi"/>
              </w:rPr>
              <w:t xml:space="preserve"> </w:t>
            </w:r>
            <w:r w:rsidRPr="00FA764C">
              <w:rPr>
                <w:rFonts w:cstheme="minorHAnsi"/>
              </w:rPr>
              <w:t>(8),</w:t>
            </w:r>
            <w:r w:rsidR="00857C17" w:rsidRPr="00FA764C">
              <w:rPr>
                <w:rFonts w:cstheme="minorHAnsi"/>
              </w:rPr>
              <w:t xml:space="preserve"> </w:t>
            </w:r>
            <w:r w:rsidRPr="00FA764C">
              <w:rPr>
                <w:rFonts w:cstheme="minorHAnsi"/>
              </w:rPr>
              <w:t>England</w:t>
            </w:r>
            <w:r w:rsidR="00857C17" w:rsidRPr="00FA764C">
              <w:rPr>
                <w:rFonts w:cstheme="minorHAnsi"/>
              </w:rPr>
              <w:t xml:space="preserve"> </w:t>
            </w:r>
            <w:r w:rsidRPr="00FA764C">
              <w:rPr>
                <w:rFonts w:cstheme="minorHAnsi"/>
              </w:rPr>
              <w:t>(7),</w:t>
            </w:r>
            <w:r w:rsidR="00857C17" w:rsidRPr="00FA764C">
              <w:rPr>
                <w:rFonts w:cstheme="minorHAnsi"/>
              </w:rPr>
              <w:t xml:space="preserve"> </w:t>
            </w:r>
            <w:r w:rsidRPr="00FA764C">
              <w:rPr>
                <w:rFonts w:cstheme="minorHAnsi"/>
              </w:rPr>
              <w:t>Germany</w:t>
            </w:r>
            <w:r w:rsidR="00857C17" w:rsidRPr="00FA764C">
              <w:rPr>
                <w:rFonts w:cstheme="minorHAnsi"/>
              </w:rPr>
              <w:t xml:space="preserve"> </w:t>
            </w:r>
            <w:r w:rsidRPr="00FA764C">
              <w:rPr>
                <w:rFonts w:cstheme="minorHAnsi"/>
              </w:rPr>
              <w:t>(2),</w:t>
            </w:r>
            <w:r w:rsidR="00857C17" w:rsidRPr="00FA764C">
              <w:rPr>
                <w:rFonts w:cstheme="minorHAnsi"/>
              </w:rPr>
              <w:t xml:space="preserve"> </w:t>
            </w:r>
            <w:r w:rsidRPr="00FA764C">
              <w:rPr>
                <w:rFonts w:cstheme="minorHAnsi"/>
              </w:rPr>
              <w:t>India</w:t>
            </w:r>
            <w:r w:rsidR="00857C17" w:rsidRPr="00FA764C">
              <w:rPr>
                <w:rFonts w:cstheme="minorHAnsi"/>
              </w:rPr>
              <w:t xml:space="preserve"> </w:t>
            </w:r>
            <w:r w:rsidRPr="00FA764C">
              <w:rPr>
                <w:rFonts w:cstheme="minorHAnsi"/>
              </w:rPr>
              <w:t>(2),</w:t>
            </w:r>
            <w:r w:rsidR="00857C17" w:rsidRPr="00FA764C">
              <w:rPr>
                <w:rFonts w:cstheme="minorHAnsi"/>
              </w:rPr>
              <w:t xml:space="preserve"> </w:t>
            </w:r>
            <w:r w:rsidRPr="00FA764C">
              <w:rPr>
                <w:rFonts w:cstheme="minorHAnsi"/>
              </w:rPr>
              <w:t>Italy</w:t>
            </w:r>
            <w:r w:rsidR="00857C17" w:rsidRPr="00FA764C">
              <w:rPr>
                <w:rFonts w:cstheme="minorHAnsi"/>
              </w:rPr>
              <w:t xml:space="preserve"> </w:t>
            </w:r>
            <w:r w:rsidRPr="00FA764C">
              <w:rPr>
                <w:rFonts w:cstheme="minorHAnsi"/>
              </w:rPr>
              <w:t>(2),</w:t>
            </w:r>
            <w:r w:rsidR="00857C17" w:rsidRPr="00FA764C">
              <w:rPr>
                <w:rFonts w:cstheme="minorHAnsi"/>
              </w:rPr>
              <w:t xml:space="preserve"> </w:t>
            </w:r>
            <w:r w:rsidRPr="00FA764C">
              <w:rPr>
                <w:rFonts w:cstheme="minorHAnsi"/>
              </w:rPr>
              <w:t>Japan</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Austria</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Jordan</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Malaysia</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Nepal</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Netherlands</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New</w:t>
            </w:r>
            <w:r w:rsidR="00857C17" w:rsidRPr="00FA764C">
              <w:rPr>
                <w:rFonts w:cstheme="minorHAnsi"/>
              </w:rPr>
              <w:t xml:space="preserve"> </w:t>
            </w:r>
            <w:r w:rsidRPr="00FA764C">
              <w:rPr>
                <w:rFonts w:cstheme="minorHAnsi"/>
              </w:rPr>
              <w:t>Zealand</w:t>
            </w:r>
            <w:r w:rsidR="00857C17" w:rsidRPr="00FA764C">
              <w:rPr>
                <w:rFonts w:cstheme="minorHAnsi"/>
              </w:rPr>
              <w:t xml:space="preserve"> </w:t>
            </w:r>
            <w:r w:rsidRPr="00FA764C">
              <w:rPr>
                <w:rFonts w:cstheme="minorHAnsi"/>
              </w:rPr>
              <w:t>(2),</w:t>
            </w:r>
            <w:r w:rsidR="00857C17" w:rsidRPr="00FA764C">
              <w:rPr>
                <w:rFonts w:cstheme="minorHAnsi"/>
              </w:rPr>
              <w:t xml:space="preserve"> </w:t>
            </w:r>
            <w:r w:rsidRPr="00FA764C">
              <w:rPr>
                <w:rFonts w:cstheme="minorHAnsi"/>
              </w:rPr>
              <w:t>Pakistan</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Saudi</w:t>
            </w:r>
            <w:r w:rsidR="00857C17" w:rsidRPr="00FA764C">
              <w:rPr>
                <w:rFonts w:cstheme="minorHAnsi"/>
              </w:rPr>
              <w:t xml:space="preserve"> </w:t>
            </w:r>
            <w:r w:rsidRPr="00FA764C">
              <w:rPr>
                <w:rFonts w:cstheme="minorHAnsi"/>
              </w:rPr>
              <w:t>Arabia</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Singapore</w:t>
            </w:r>
            <w:r w:rsidR="00857C17" w:rsidRPr="00FA764C">
              <w:rPr>
                <w:rFonts w:cstheme="minorHAnsi"/>
              </w:rPr>
              <w:t xml:space="preserve"> </w:t>
            </w:r>
            <w:r w:rsidRPr="00FA764C">
              <w:rPr>
                <w:rFonts w:cstheme="minorHAnsi"/>
              </w:rPr>
              <w:t>(2),</w:t>
            </w:r>
            <w:r w:rsidR="00857C17" w:rsidRPr="00FA764C">
              <w:rPr>
                <w:rFonts w:cstheme="minorHAnsi"/>
              </w:rPr>
              <w:t xml:space="preserve"> </w:t>
            </w:r>
            <w:r w:rsidRPr="00FA764C">
              <w:rPr>
                <w:rFonts w:cstheme="minorHAnsi"/>
              </w:rPr>
              <w:t>South</w:t>
            </w:r>
            <w:r w:rsidR="00857C17" w:rsidRPr="00FA764C">
              <w:rPr>
                <w:rFonts w:cstheme="minorHAnsi"/>
              </w:rPr>
              <w:t xml:space="preserve"> </w:t>
            </w:r>
            <w:r w:rsidRPr="00FA764C">
              <w:rPr>
                <w:rFonts w:cstheme="minorHAnsi"/>
              </w:rPr>
              <w:t>Africa</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Spain</w:t>
            </w:r>
            <w:r w:rsidR="00857C17" w:rsidRPr="00FA764C">
              <w:rPr>
                <w:rFonts w:cstheme="minorHAnsi"/>
              </w:rPr>
              <w:t xml:space="preserve"> </w:t>
            </w:r>
            <w:r w:rsidRPr="00FA764C">
              <w:rPr>
                <w:rFonts w:cstheme="minorHAnsi"/>
              </w:rPr>
              <w:t>(2),</w:t>
            </w:r>
            <w:r w:rsidR="00857C17" w:rsidRPr="00FA764C">
              <w:rPr>
                <w:rFonts w:cstheme="minorHAnsi"/>
              </w:rPr>
              <w:t xml:space="preserve"> </w:t>
            </w:r>
            <w:proofErr w:type="spellStart"/>
            <w:r w:rsidRPr="00FA764C">
              <w:rPr>
                <w:rFonts w:cstheme="minorHAnsi"/>
              </w:rPr>
              <w:t>SriLanka</w:t>
            </w:r>
            <w:proofErr w:type="spellEnd"/>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Zambia</w:t>
            </w:r>
            <w:r w:rsidR="00857C17" w:rsidRPr="00FA764C">
              <w:rPr>
                <w:rFonts w:cstheme="minorHAnsi"/>
              </w:rPr>
              <w:t xml:space="preserve"> </w:t>
            </w:r>
            <w:r w:rsidRPr="00FA764C">
              <w:rPr>
                <w:rFonts w:cstheme="minorHAnsi"/>
              </w:rPr>
              <w:t>(1)</w:t>
            </w:r>
          </w:p>
        </w:tc>
        <w:tc>
          <w:tcPr>
            <w:tcW w:w="2055" w:type="dxa"/>
            <w:shd w:val="clear" w:color="auto" w:fill="auto"/>
          </w:tcPr>
          <w:p w14:paraId="13475F51" w14:textId="3B038A0A" w:rsidR="003B3BF8" w:rsidRPr="00FA764C" w:rsidRDefault="003B3BF8" w:rsidP="00CC74CC">
            <w:pPr>
              <w:rPr>
                <w:rFonts w:eastAsia="Times New Roman" w:cstheme="minorHAnsi"/>
                <w:lang w:val="en-CA" w:eastAsia="en-CA"/>
              </w:rPr>
            </w:pPr>
            <w:r w:rsidRPr="00FA764C">
              <w:rPr>
                <w:rFonts w:eastAsia="Times New Roman" w:cstheme="minorHAnsi"/>
                <w:lang w:val="en-CA" w:eastAsia="en-CA"/>
              </w:rPr>
              <w:t>Primary</w:t>
            </w:r>
            <w:r w:rsidR="00857C17" w:rsidRPr="00FA764C">
              <w:rPr>
                <w:rFonts w:eastAsia="Times New Roman" w:cstheme="minorHAnsi"/>
                <w:lang w:val="en-CA" w:eastAsia="en-CA"/>
              </w:rPr>
              <w:t xml:space="preserve"> </w:t>
            </w:r>
            <w:r w:rsidRPr="00FA764C">
              <w:rPr>
                <w:rFonts w:eastAsia="Times New Roman" w:cstheme="minorHAnsi"/>
                <w:lang w:val="en-CA" w:eastAsia="en-CA"/>
              </w:rPr>
              <w:t>data</w:t>
            </w:r>
            <w:r w:rsidR="00857C17" w:rsidRPr="00FA764C">
              <w:rPr>
                <w:rFonts w:eastAsia="Times New Roman" w:cstheme="minorHAnsi"/>
                <w:lang w:val="en-CA" w:eastAsia="en-CA"/>
              </w:rPr>
              <w:t xml:space="preserve"> </w:t>
            </w:r>
            <w:r w:rsidRPr="00FA764C">
              <w:rPr>
                <w:rFonts w:eastAsia="Times New Roman" w:cstheme="minorHAnsi"/>
                <w:lang w:val="en-CA" w:eastAsia="en-CA"/>
              </w:rPr>
              <w:t>collection</w:t>
            </w:r>
            <w:r w:rsidR="00857C17" w:rsidRPr="00FA764C">
              <w:rPr>
                <w:rFonts w:eastAsia="Times New Roman" w:cstheme="minorHAnsi"/>
                <w:lang w:val="en-CA" w:eastAsia="en-CA"/>
              </w:rPr>
              <w:t xml:space="preserve"> </w:t>
            </w:r>
            <w:r w:rsidRPr="00FA764C">
              <w:rPr>
                <w:rFonts w:eastAsia="Times New Roman" w:cstheme="minorHAnsi"/>
                <w:lang w:val="en-CA" w:eastAsia="en-CA"/>
              </w:rPr>
              <w:t>(45),</w:t>
            </w:r>
            <w:r w:rsidR="00857C17" w:rsidRPr="00FA764C">
              <w:rPr>
                <w:rFonts w:eastAsia="Times New Roman" w:cstheme="minorHAnsi"/>
                <w:lang w:val="en-CA" w:eastAsia="en-CA"/>
              </w:rPr>
              <w:t xml:space="preserve"> </w:t>
            </w:r>
            <w:r w:rsidRPr="00FA764C">
              <w:rPr>
                <w:rFonts w:eastAsia="Times New Roman" w:cstheme="minorHAnsi"/>
                <w:lang w:val="en-CA" w:eastAsia="en-CA"/>
              </w:rPr>
              <w:t>Review</w:t>
            </w:r>
            <w:r w:rsidR="00857C17" w:rsidRPr="00FA764C">
              <w:rPr>
                <w:rFonts w:eastAsia="Times New Roman" w:cstheme="minorHAnsi"/>
                <w:lang w:val="en-CA" w:eastAsia="en-CA"/>
              </w:rPr>
              <w:t xml:space="preserve"> </w:t>
            </w:r>
            <w:r w:rsidRPr="00FA764C">
              <w:rPr>
                <w:rFonts w:eastAsia="Times New Roman" w:cstheme="minorHAnsi"/>
                <w:lang w:val="en-CA" w:eastAsia="en-CA"/>
              </w:rPr>
              <w:t>(3),</w:t>
            </w:r>
            <w:r w:rsidR="00857C17" w:rsidRPr="00FA764C">
              <w:rPr>
                <w:rFonts w:eastAsia="Times New Roman" w:cstheme="minorHAnsi"/>
                <w:lang w:val="en-CA" w:eastAsia="en-CA"/>
              </w:rPr>
              <w:t xml:space="preserve"> </w:t>
            </w:r>
            <w:r w:rsidRPr="00FA764C">
              <w:rPr>
                <w:rFonts w:eastAsia="Times New Roman" w:cstheme="minorHAnsi"/>
                <w:lang w:val="en-CA" w:eastAsia="en-CA"/>
              </w:rPr>
              <w:t>Scoping</w:t>
            </w:r>
            <w:r w:rsidR="00857C17" w:rsidRPr="00FA764C">
              <w:rPr>
                <w:rFonts w:eastAsia="Times New Roman" w:cstheme="minorHAnsi"/>
                <w:lang w:val="en-CA" w:eastAsia="en-CA"/>
              </w:rPr>
              <w:t xml:space="preserve"> </w:t>
            </w:r>
            <w:r w:rsidRPr="00FA764C">
              <w:rPr>
                <w:rFonts w:eastAsia="Times New Roman" w:cstheme="minorHAnsi"/>
                <w:lang w:val="en-CA" w:eastAsia="en-CA"/>
              </w:rPr>
              <w:t>review</w:t>
            </w:r>
            <w:r w:rsidR="00857C17" w:rsidRPr="00FA764C">
              <w:rPr>
                <w:rFonts w:eastAsia="Times New Roman" w:cstheme="minorHAnsi"/>
                <w:lang w:val="en-CA" w:eastAsia="en-CA"/>
              </w:rPr>
              <w:t xml:space="preserve"> </w:t>
            </w:r>
            <w:r w:rsidRPr="00FA764C">
              <w:rPr>
                <w:rFonts w:eastAsia="Times New Roman" w:cstheme="minorHAnsi"/>
                <w:lang w:val="en-CA" w:eastAsia="en-CA"/>
              </w:rPr>
              <w:t>(5),</w:t>
            </w:r>
            <w:r w:rsidR="00857C17" w:rsidRPr="00FA764C">
              <w:rPr>
                <w:rFonts w:eastAsia="Times New Roman" w:cstheme="minorHAnsi"/>
                <w:lang w:val="en-CA" w:eastAsia="en-CA"/>
              </w:rPr>
              <w:t xml:space="preserve"> </w:t>
            </w:r>
            <w:r w:rsidRPr="00FA764C">
              <w:rPr>
                <w:rFonts w:eastAsia="Times New Roman" w:cstheme="minorHAnsi"/>
                <w:lang w:val="en-CA" w:eastAsia="en-CA"/>
              </w:rPr>
              <w:t>Systematic</w:t>
            </w:r>
            <w:r w:rsidR="00857C17" w:rsidRPr="00FA764C">
              <w:rPr>
                <w:rFonts w:eastAsia="Times New Roman" w:cstheme="minorHAnsi"/>
                <w:lang w:val="en-CA" w:eastAsia="en-CA"/>
              </w:rPr>
              <w:t xml:space="preserve"> </w:t>
            </w:r>
            <w:r w:rsidRPr="00FA764C">
              <w:rPr>
                <w:rFonts w:eastAsia="Times New Roman" w:cstheme="minorHAnsi"/>
                <w:lang w:val="en-CA" w:eastAsia="en-CA"/>
              </w:rPr>
              <w:t>review</w:t>
            </w:r>
            <w:r w:rsidR="00857C17" w:rsidRPr="00FA764C">
              <w:rPr>
                <w:rFonts w:eastAsia="Times New Roman" w:cstheme="minorHAnsi"/>
                <w:lang w:val="en-CA" w:eastAsia="en-CA"/>
              </w:rPr>
              <w:t xml:space="preserve"> </w:t>
            </w:r>
            <w:r w:rsidRPr="00FA764C">
              <w:rPr>
                <w:rFonts w:eastAsia="Times New Roman" w:cstheme="minorHAnsi"/>
                <w:lang w:val="en-CA" w:eastAsia="en-CA"/>
              </w:rPr>
              <w:t>(3),</w:t>
            </w:r>
            <w:r w:rsidR="00857C17" w:rsidRPr="00FA764C">
              <w:rPr>
                <w:rFonts w:eastAsia="Times New Roman" w:cstheme="minorHAnsi"/>
                <w:lang w:val="en-CA" w:eastAsia="en-CA"/>
              </w:rPr>
              <w:t xml:space="preserve"> </w:t>
            </w:r>
            <w:r w:rsidR="00A41A36" w:rsidRPr="00FA764C">
              <w:rPr>
                <w:rFonts w:eastAsia="Times New Roman" w:cstheme="minorHAnsi"/>
                <w:lang w:val="en-CA" w:eastAsia="en-CA"/>
              </w:rPr>
              <w:t>measurement</w:t>
            </w:r>
            <w:r w:rsidR="00857C17" w:rsidRPr="00FA764C">
              <w:rPr>
                <w:rFonts w:eastAsia="Times New Roman" w:cstheme="minorHAnsi"/>
                <w:lang w:val="en-CA" w:eastAsia="en-CA"/>
              </w:rPr>
              <w:t xml:space="preserve"> </w:t>
            </w:r>
            <w:r w:rsidR="00A41A36" w:rsidRPr="00FA764C">
              <w:rPr>
                <w:rFonts w:eastAsia="Times New Roman" w:cstheme="minorHAnsi"/>
                <w:lang w:val="en-CA" w:eastAsia="en-CA"/>
              </w:rPr>
              <w:t>tools</w:t>
            </w:r>
            <w:r w:rsidR="00857C17" w:rsidRPr="00FA764C">
              <w:rPr>
                <w:rFonts w:eastAsia="Times New Roman" w:cstheme="minorHAnsi"/>
                <w:lang w:val="en-CA" w:eastAsia="en-CA"/>
              </w:rPr>
              <w:t xml:space="preserve"> </w:t>
            </w:r>
            <w:r w:rsidR="00A41A36" w:rsidRPr="00FA764C">
              <w:rPr>
                <w:rFonts w:eastAsia="Times New Roman" w:cstheme="minorHAnsi"/>
                <w:lang w:val="en-CA" w:eastAsia="en-CA"/>
              </w:rPr>
              <w:t>d</w:t>
            </w:r>
            <w:r w:rsidRPr="00FA764C">
              <w:rPr>
                <w:rFonts w:eastAsia="Times New Roman" w:cstheme="minorHAnsi"/>
                <w:lang w:val="en-CA" w:eastAsia="en-CA"/>
              </w:rPr>
              <w:t>evelopment</w:t>
            </w:r>
            <w:r w:rsidR="00857C17" w:rsidRPr="00FA764C">
              <w:rPr>
                <w:rFonts w:eastAsia="Times New Roman" w:cstheme="minorHAnsi"/>
                <w:lang w:val="en-CA" w:eastAsia="en-CA"/>
              </w:rPr>
              <w:t xml:space="preserve"> </w:t>
            </w:r>
            <w:r w:rsidRPr="00FA764C">
              <w:rPr>
                <w:rFonts w:eastAsia="Times New Roman" w:cstheme="minorHAnsi"/>
                <w:lang w:val="en-CA" w:eastAsia="en-CA"/>
              </w:rPr>
              <w:t>(2)</w:t>
            </w:r>
          </w:p>
        </w:tc>
        <w:tc>
          <w:tcPr>
            <w:tcW w:w="4676" w:type="dxa"/>
            <w:shd w:val="clear" w:color="auto" w:fill="auto"/>
          </w:tcPr>
          <w:p w14:paraId="34206165" w14:textId="67202BD1" w:rsidR="003B3BF8" w:rsidRPr="00FA764C" w:rsidRDefault="003B3BF8" w:rsidP="00CC74CC">
            <w:pPr>
              <w:rPr>
                <w:rFonts w:eastAsia="Times New Roman" w:cstheme="minorHAnsi"/>
                <w:lang w:val="en-CA" w:eastAsia="en-CA"/>
              </w:rPr>
            </w:pPr>
            <w:r w:rsidRPr="00FA764C">
              <w:rPr>
                <w:rFonts w:eastAsia="Times New Roman" w:cstheme="minorHAnsi"/>
                <w:lang w:val="en-CA" w:eastAsia="en-CA"/>
              </w:rPr>
              <w:t>Awareness</w:t>
            </w:r>
            <w:r w:rsidR="00857C17" w:rsidRPr="00FA764C">
              <w:rPr>
                <w:rFonts w:eastAsia="Times New Roman" w:cstheme="minorHAnsi"/>
                <w:lang w:val="en-CA" w:eastAsia="en-CA"/>
              </w:rPr>
              <w:t xml:space="preserve"> </w:t>
            </w:r>
            <w:r w:rsidRPr="00FA764C">
              <w:rPr>
                <w:rFonts w:eastAsia="Times New Roman" w:cstheme="minorHAnsi"/>
                <w:lang w:val="en-CA" w:eastAsia="en-CA"/>
              </w:rPr>
              <w:t>campaigns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Combining</w:t>
            </w:r>
            <w:r w:rsidR="00857C17" w:rsidRPr="00FA764C">
              <w:rPr>
                <w:rFonts w:eastAsia="Times New Roman" w:cstheme="minorHAnsi"/>
                <w:lang w:val="en-CA" w:eastAsia="en-CA"/>
              </w:rPr>
              <w:t xml:space="preserve"> </w:t>
            </w:r>
            <w:r w:rsidRPr="00FA764C">
              <w:rPr>
                <w:rFonts w:eastAsia="Times New Roman" w:cstheme="minorHAnsi"/>
                <w:lang w:val="en-CA" w:eastAsia="en-CA"/>
              </w:rPr>
              <w:t>information</w:t>
            </w:r>
            <w:r w:rsidR="00857C17" w:rsidRPr="00FA764C">
              <w:rPr>
                <w:rFonts w:eastAsia="Times New Roman" w:cstheme="minorHAnsi"/>
                <w:lang w:val="en-CA" w:eastAsia="en-CA"/>
              </w:rPr>
              <w:t xml:space="preserve"> </w:t>
            </w:r>
            <w:r w:rsidRPr="00FA764C">
              <w:rPr>
                <w:rFonts w:eastAsia="Times New Roman" w:cstheme="minorHAnsi"/>
                <w:lang w:val="en-CA" w:eastAsia="en-CA"/>
              </w:rPr>
              <w:t>with</w:t>
            </w:r>
            <w:r w:rsidR="00857C17" w:rsidRPr="00FA764C">
              <w:rPr>
                <w:rFonts w:eastAsia="Times New Roman" w:cstheme="minorHAnsi"/>
                <w:lang w:val="en-CA" w:eastAsia="en-CA"/>
              </w:rPr>
              <w:t xml:space="preserve"> </w:t>
            </w:r>
            <w:r w:rsidRPr="00FA764C">
              <w:rPr>
                <w:rFonts w:eastAsia="Times New Roman" w:cstheme="minorHAnsi"/>
                <w:lang w:val="en-CA" w:eastAsia="en-CA"/>
              </w:rPr>
              <w:t>imagined</w:t>
            </w:r>
            <w:r w:rsidR="00857C17" w:rsidRPr="00FA764C">
              <w:rPr>
                <w:rFonts w:eastAsia="Times New Roman" w:cstheme="minorHAnsi"/>
                <w:lang w:val="en-CA" w:eastAsia="en-CA"/>
              </w:rPr>
              <w:t xml:space="preserve"> </w:t>
            </w:r>
            <w:r w:rsidRPr="00FA764C">
              <w:rPr>
                <w:rFonts w:eastAsia="Times New Roman" w:cstheme="minorHAnsi"/>
                <w:lang w:val="en-CA" w:eastAsia="en-CA"/>
              </w:rPr>
              <w:t>contact</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Continuum</w:t>
            </w:r>
            <w:r w:rsidR="00857C17" w:rsidRPr="00FA764C">
              <w:rPr>
                <w:rFonts w:eastAsia="Times New Roman" w:cstheme="minorHAnsi"/>
                <w:lang w:val="en-CA" w:eastAsia="en-CA"/>
              </w:rPr>
              <w:t xml:space="preserve"> </w:t>
            </w:r>
            <w:r w:rsidRPr="00FA764C">
              <w:rPr>
                <w:rFonts w:eastAsia="Times New Roman" w:cstheme="minorHAnsi"/>
                <w:lang w:val="en-CA" w:eastAsia="en-CA"/>
              </w:rPr>
              <w:t>intervention</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Educational</w:t>
            </w:r>
            <w:r w:rsidR="00857C17" w:rsidRPr="00FA764C">
              <w:rPr>
                <w:rFonts w:eastAsia="Times New Roman" w:cstheme="minorHAnsi"/>
                <w:lang w:val="en-CA" w:eastAsia="en-CA"/>
              </w:rPr>
              <w:t xml:space="preserve"> </w:t>
            </w:r>
            <w:r w:rsidRPr="00FA764C">
              <w:rPr>
                <w:rFonts w:eastAsia="Times New Roman" w:cstheme="minorHAnsi"/>
                <w:lang w:val="en-CA" w:eastAsia="en-CA"/>
              </w:rPr>
              <w:t>intervention</w:t>
            </w:r>
            <w:r w:rsidR="00857C17" w:rsidRPr="00FA764C">
              <w:rPr>
                <w:rFonts w:eastAsia="Times New Roman" w:cstheme="minorHAnsi"/>
                <w:lang w:val="en-CA" w:eastAsia="en-CA"/>
              </w:rPr>
              <w:t xml:space="preserve"> </w:t>
            </w:r>
            <w:r w:rsidRPr="00FA764C">
              <w:rPr>
                <w:rFonts w:eastAsia="Times New Roman" w:cstheme="minorHAnsi"/>
                <w:lang w:val="en-CA" w:eastAsia="en-CA"/>
              </w:rPr>
              <w:t>(17),</w:t>
            </w:r>
            <w:r w:rsidR="00857C17" w:rsidRPr="00FA764C">
              <w:rPr>
                <w:rFonts w:eastAsia="Times New Roman" w:cstheme="minorHAnsi"/>
                <w:lang w:val="en-CA" w:eastAsia="en-CA"/>
              </w:rPr>
              <w:t xml:space="preserve"> </w:t>
            </w:r>
            <w:r w:rsidRPr="00FA764C">
              <w:rPr>
                <w:rFonts w:eastAsia="Times New Roman" w:cstheme="minorHAnsi"/>
                <w:lang w:val="en-CA" w:eastAsia="en-CA"/>
              </w:rPr>
              <w:t>Environmental</w:t>
            </w:r>
            <w:r w:rsidR="00857C17" w:rsidRPr="00FA764C">
              <w:rPr>
                <w:rFonts w:eastAsia="Times New Roman" w:cstheme="minorHAnsi"/>
                <w:lang w:val="en-CA" w:eastAsia="en-CA"/>
              </w:rPr>
              <w:t xml:space="preserve"> </w:t>
            </w:r>
            <w:r w:rsidRPr="00FA764C">
              <w:rPr>
                <w:rFonts w:eastAsia="Times New Roman" w:cstheme="minorHAnsi"/>
                <w:lang w:val="en-CA" w:eastAsia="en-CA"/>
              </w:rPr>
              <w:t>factors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Model</w:t>
            </w:r>
            <w:r w:rsidR="00857C17" w:rsidRPr="00FA764C">
              <w:rPr>
                <w:rFonts w:eastAsia="Times New Roman" w:cstheme="minorHAnsi"/>
                <w:lang w:val="en-CA" w:eastAsia="en-CA"/>
              </w:rPr>
              <w:t xml:space="preserve"> </w:t>
            </w:r>
            <w:r w:rsidRPr="00FA764C">
              <w:rPr>
                <w:rFonts w:eastAsia="Times New Roman" w:cstheme="minorHAnsi"/>
                <w:lang w:val="en-CA" w:eastAsia="en-CA"/>
              </w:rPr>
              <w:t>of</w:t>
            </w:r>
            <w:r w:rsidR="00857C17" w:rsidRPr="00FA764C">
              <w:rPr>
                <w:rFonts w:eastAsia="Times New Roman" w:cstheme="minorHAnsi"/>
                <w:lang w:val="en-CA" w:eastAsia="en-CA"/>
              </w:rPr>
              <w:t xml:space="preserve"> </w:t>
            </w:r>
            <w:r w:rsidRPr="00FA764C">
              <w:rPr>
                <w:rFonts w:eastAsia="Times New Roman" w:cstheme="minorHAnsi"/>
                <w:lang w:val="en-CA" w:eastAsia="en-CA"/>
              </w:rPr>
              <w:t>Practice</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School-based</w:t>
            </w:r>
            <w:r w:rsidR="00857C17" w:rsidRPr="00FA764C">
              <w:rPr>
                <w:rFonts w:eastAsia="Times New Roman" w:cstheme="minorHAnsi"/>
                <w:lang w:val="en-CA" w:eastAsia="en-CA"/>
              </w:rPr>
              <w:t xml:space="preserve"> </w:t>
            </w:r>
            <w:r w:rsidRPr="00FA764C">
              <w:rPr>
                <w:rFonts w:eastAsia="Times New Roman" w:cstheme="minorHAnsi"/>
                <w:lang w:val="en-CA" w:eastAsia="en-CA"/>
              </w:rPr>
              <w:t>schizophrenia</w:t>
            </w:r>
            <w:r w:rsidR="00857C17" w:rsidRPr="00FA764C">
              <w:rPr>
                <w:rFonts w:eastAsia="Times New Roman" w:cstheme="minorHAnsi"/>
                <w:lang w:val="en-CA" w:eastAsia="en-CA"/>
              </w:rPr>
              <w:t xml:space="preserve"> </w:t>
            </w:r>
            <w:r w:rsidRPr="00FA764C">
              <w:rPr>
                <w:rFonts w:eastAsia="Times New Roman" w:cstheme="minorHAnsi"/>
                <w:lang w:val="en-CA" w:eastAsia="en-CA"/>
              </w:rPr>
              <w:t>stigma</w:t>
            </w:r>
            <w:r w:rsidR="00857C17" w:rsidRPr="00FA764C">
              <w:rPr>
                <w:rFonts w:eastAsia="Times New Roman" w:cstheme="minorHAnsi"/>
                <w:lang w:val="en-CA" w:eastAsia="en-CA"/>
              </w:rPr>
              <w:t xml:space="preserve"> </w:t>
            </w:r>
            <w:r w:rsidRPr="00FA764C">
              <w:rPr>
                <w:rFonts w:eastAsia="Times New Roman" w:cstheme="minorHAnsi"/>
                <w:lang w:val="en-CA" w:eastAsia="en-CA"/>
              </w:rPr>
              <w:t>interventions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Workplace</w:t>
            </w:r>
            <w:r w:rsidR="00857C17" w:rsidRPr="00FA764C">
              <w:rPr>
                <w:rFonts w:eastAsia="Times New Roman" w:cstheme="minorHAnsi"/>
                <w:lang w:val="en-CA" w:eastAsia="en-CA"/>
              </w:rPr>
              <w:t xml:space="preserve"> </w:t>
            </w:r>
            <w:r w:rsidRPr="00FA764C">
              <w:rPr>
                <w:rFonts w:eastAsia="Times New Roman" w:cstheme="minorHAnsi"/>
                <w:lang w:val="en-CA" w:eastAsia="en-CA"/>
              </w:rPr>
              <w:t>accommodations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Cartoons</w:t>
            </w:r>
            <w:r w:rsidR="00857C17" w:rsidRPr="00FA764C">
              <w:rPr>
                <w:rFonts w:eastAsia="Times New Roman" w:cstheme="minorHAnsi"/>
                <w:lang w:val="en-CA" w:eastAsia="en-CA"/>
              </w:rPr>
              <w:t xml:space="preserve"> </w:t>
            </w:r>
            <w:r w:rsidRPr="00FA764C">
              <w:rPr>
                <w:rFonts w:eastAsia="Times New Roman" w:cstheme="minorHAnsi"/>
                <w:lang w:val="en-CA" w:eastAsia="en-CA"/>
              </w:rPr>
              <w:t>which</w:t>
            </w:r>
            <w:r w:rsidR="00857C17" w:rsidRPr="00FA764C">
              <w:rPr>
                <w:rFonts w:eastAsia="Times New Roman" w:cstheme="minorHAnsi"/>
                <w:lang w:val="en-CA" w:eastAsia="en-CA"/>
              </w:rPr>
              <w:t xml:space="preserve"> </w:t>
            </w:r>
            <w:r w:rsidRPr="00FA764C">
              <w:rPr>
                <w:rFonts w:eastAsia="Times New Roman" w:cstheme="minorHAnsi"/>
                <w:lang w:val="en-CA" w:eastAsia="en-CA"/>
              </w:rPr>
              <w:t>depict</w:t>
            </w:r>
            <w:r w:rsidR="00857C17" w:rsidRPr="00FA764C">
              <w:rPr>
                <w:rFonts w:eastAsia="Times New Roman" w:cstheme="minorHAnsi"/>
                <w:lang w:val="en-CA" w:eastAsia="en-CA"/>
              </w:rPr>
              <w:t xml:space="preserve"> </w:t>
            </w:r>
            <w:r w:rsidRPr="00FA764C">
              <w:rPr>
                <w:rFonts w:eastAsia="Times New Roman" w:cstheme="minorHAnsi"/>
                <w:lang w:val="en-CA" w:eastAsia="en-CA"/>
              </w:rPr>
              <w:t>autistic</w:t>
            </w:r>
            <w:r w:rsidR="00857C17" w:rsidRPr="00FA764C">
              <w:rPr>
                <w:rFonts w:eastAsia="Times New Roman" w:cstheme="minorHAnsi"/>
                <w:lang w:val="en-CA" w:eastAsia="en-CA"/>
              </w:rPr>
              <w:t xml:space="preserve"> </w:t>
            </w:r>
            <w:r w:rsidRPr="00FA764C">
              <w:rPr>
                <w:rFonts w:eastAsia="Times New Roman" w:cstheme="minorHAnsi"/>
                <w:lang w:val="en-CA" w:eastAsia="en-CA"/>
              </w:rPr>
              <w:t>characters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Contact</w:t>
            </w:r>
            <w:r w:rsidR="00857C17" w:rsidRPr="00FA764C">
              <w:rPr>
                <w:rFonts w:eastAsia="Times New Roman" w:cstheme="minorHAnsi"/>
                <w:lang w:val="en-CA" w:eastAsia="en-CA"/>
              </w:rPr>
              <w:t xml:space="preserve"> </w:t>
            </w:r>
            <w:r w:rsidRPr="00FA764C">
              <w:rPr>
                <w:rFonts w:eastAsia="Times New Roman" w:cstheme="minorHAnsi"/>
                <w:lang w:val="en-CA" w:eastAsia="en-CA"/>
              </w:rPr>
              <w:t>Intervention,</w:t>
            </w:r>
            <w:r w:rsidR="00857C17" w:rsidRPr="00FA764C">
              <w:rPr>
                <w:rFonts w:eastAsia="Times New Roman" w:cstheme="minorHAnsi"/>
                <w:lang w:val="en-CA" w:eastAsia="en-CA"/>
              </w:rPr>
              <w:t xml:space="preserve"> </w:t>
            </w:r>
            <w:r w:rsidRPr="00FA764C">
              <w:rPr>
                <w:rFonts w:eastAsia="Times New Roman" w:cstheme="minorHAnsi"/>
                <w:lang w:val="en-CA" w:eastAsia="en-CA"/>
              </w:rPr>
              <w:t>Educational</w:t>
            </w:r>
            <w:r w:rsidR="00857C17" w:rsidRPr="00FA764C">
              <w:rPr>
                <w:rFonts w:eastAsia="Times New Roman" w:cstheme="minorHAnsi"/>
                <w:lang w:val="en-CA" w:eastAsia="en-CA"/>
              </w:rPr>
              <w:t xml:space="preserve"> </w:t>
            </w:r>
            <w:r w:rsidRPr="00FA764C">
              <w:rPr>
                <w:rFonts w:eastAsia="Times New Roman" w:cstheme="minorHAnsi"/>
                <w:lang w:val="en-CA" w:eastAsia="en-CA"/>
              </w:rPr>
              <w:t>intervention</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Face-to-face</w:t>
            </w:r>
            <w:r w:rsidR="00857C17" w:rsidRPr="00FA764C">
              <w:rPr>
                <w:rFonts w:eastAsia="Times New Roman" w:cstheme="minorHAnsi"/>
                <w:lang w:val="en-CA" w:eastAsia="en-CA"/>
              </w:rPr>
              <w:t xml:space="preserve"> </w:t>
            </w:r>
            <w:r w:rsidRPr="00FA764C">
              <w:rPr>
                <w:rFonts w:eastAsia="Times New Roman" w:cstheme="minorHAnsi"/>
                <w:lang w:val="en-CA" w:eastAsia="en-CA"/>
              </w:rPr>
              <w:t>programs,</w:t>
            </w:r>
            <w:r w:rsidR="00857C17" w:rsidRPr="00FA764C">
              <w:rPr>
                <w:rFonts w:eastAsia="Times New Roman" w:cstheme="minorHAnsi"/>
                <w:lang w:val="en-CA" w:eastAsia="en-CA"/>
              </w:rPr>
              <w:t xml:space="preserve"> </w:t>
            </w:r>
            <w:r w:rsidRPr="00FA764C">
              <w:rPr>
                <w:rFonts w:eastAsia="Times New Roman" w:cstheme="minorHAnsi"/>
                <w:lang w:val="en-CA" w:eastAsia="en-CA"/>
              </w:rPr>
              <w:t>Online</w:t>
            </w:r>
            <w:r w:rsidR="00857C17" w:rsidRPr="00FA764C">
              <w:rPr>
                <w:rFonts w:eastAsia="Times New Roman" w:cstheme="minorHAnsi"/>
                <w:lang w:val="en-CA" w:eastAsia="en-CA"/>
              </w:rPr>
              <w:t xml:space="preserve"> </w:t>
            </w:r>
            <w:r w:rsidRPr="00FA764C">
              <w:rPr>
                <w:rFonts w:eastAsia="Times New Roman" w:cstheme="minorHAnsi"/>
                <w:lang w:val="en-CA" w:eastAsia="en-CA"/>
              </w:rPr>
              <w:t>resources,</w:t>
            </w:r>
            <w:r w:rsidR="00857C17" w:rsidRPr="00FA764C">
              <w:rPr>
                <w:rFonts w:eastAsia="Times New Roman" w:cstheme="minorHAnsi"/>
                <w:lang w:val="en-CA" w:eastAsia="en-CA"/>
              </w:rPr>
              <w:t xml:space="preserve"> </w:t>
            </w:r>
            <w:r w:rsidRPr="00FA764C">
              <w:rPr>
                <w:rFonts w:eastAsia="Times New Roman" w:cstheme="minorHAnsi"/>
                <w:lang w:val="en-CA" w:eastAsia="en-CA"/>
              </w:rPr>
              <w:t>Awareness</w:t>
            </w:r>
            <w:r w:rsidR="00857C17" w:rsidRPr="00FA764C">
              <w:rPr>
                <w:rFonts w:eastAsia="Times New Roman" w:cstheme="minorHAnsi"/>
                <w:lang w:val="en-CA" w:eastAsia="en-CA"/>
              </w:rPr>
              <w:t xml:space="preserve"> </w:t>
            </w:r>
            <w:r w:rsidRPr="00FA764C">
              <w:rPr>
                <w:rFonts w:eastAsia="Times New Roman" w:cstheme="minorHAnsi"/>
                <w:lang w:val="en-CA" w:eastAsia="en-CA"/>
              </w:rPr>
              <w:t>campaigns,</w:t>
            </w:r>
            <w:r w:rsidR="00857C17" w:rsidRPr="00FA764C">
              <w:rPr>
                <w:rFonts w:eastAsia="Times New Roman" w:cstheme="minorHAnsi"/>
                <w:lang w:val="en-CA" w:eastAsia="en-CA"/>
              </w:rPr>
              <w:t xml:space="preserve"> </w:t>
            </w:r>
            <w:r w:rsidRPr="00FA764C">
              <w:rPr>
                <w:rFonts w:eastAsia="Times New Roman" w:cstheme="minorHAnsi"/>
                <w:lang w:val="en-CA" w:eastAsia="en-CA"/>
              </w:rPr>
              <w:t>Advocacy</w:t>
            </w:r>
            <w:r w:rsidR="00857C17" w:rsidRPr="00FA764C">
              <w:rPr>
                <w:rFonts w:eastAsia="Times New Roman" w:cstheme="minorHAnsi"/>
                <w:lang w:val="en-CA" w:eastAsia="en-CA"/>
              </w:rPr>
              <w:t xml:space="preserve"> </w:t>
            </w:r>
            <w:r w:rsidRPr="00FA764C">
              <w:rPr>
                <w:rFonts w:eastAsia="Times New Roman" w:cstheme="minorHAnsi"/>
                <w:lang w:val="en-CA" w:eastAsia="en-CA"/>
              </w:rPr>
              <w:t>work</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Exposure</w:t>
            </w:r>
            <w:r w:rsidR="00857C17" w:rsidRPr="00FA764C">
              <w:rPr>
                <w:rFonts w:eastAsia="Times New Roman" w:cstheme="minorHAnsi"/>
                <w:lang w:val="en-CA" w:eastAsia="en-CA"/>
              </w:rPr>
              <w:t xml:space="preserve"> </w:t>
            </w:r>
            <w:r w:rsidRPr="00FA764C">
              <w:rPr>
                <w:rFonts w:eastAsia="Times New Roman" w:cstheme="minorHAnsi"/>
                <w:lang w:val="en-CA" w:eastAsia="en-CA"/>
              </w:rPr>
              <w:t>intervention</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Active</w:t>
            </w:r>
            <w:r w:rsidR="00857C17" w:rsidRPr="00FA764C">
              <w:rPr>
                <w:rFonts w:eastAsia="Times New Roman" w:cstheme="minorHAnsi"/>
                <w:lang w:val="en-CA" w:eastAsia="en-CA"/>
              </w:rPr>
              <w:t xml:space="preserve"> </w:t>
            </w:r>
            <w:r w:rsidRPr="00FA764C">
              <w:rPr>
                <w:rFonts w:eastAsia="Times New Roman" w:cstheme="minorHAnsi"/>
                <w:lang w:val="en-CA" w:eastAsia="en-CA"/>
              </w:rPr>
              <w:t>involvement</w:t>
            </w:r>
            <w:r w:rsidR="00857C17" w:rsidRPr="00FA764C">
              <w:rPr>
                <w:rFonts w:eastAsia="Times New Roman" w:cstheme="minorHAnsi"/>
                <w:lang w:val="en-CA" w:eastAsia="en-CA"/>
              </w:rPr>
              <w:t xml:space="preserve"> </w:t>
            </w:r>
            <w:r w:rsidRPr="00FA764C">
              <w:rPr>
                <w:rFonts w:eastAsia="Times New Roman" w:cstheme="minorHAnsi"/>
                <w:lang w:val="en-CA" w:eastAsia="en-CA"/>
              </w:rPr>
              <w:t>of</w:t>
            </w:r>
            <w:r w:rsidR="00857C17" w:rsidRPr="00FA764C">
              <w:rPr>
                <w:rFonts w:eastAsia="Times New Roman" w:cstheme="minorHAnsi"/>
                <w:lang w:val="en-CA" w:eastAsia="en-CA"/>
              </w:rPr>
              <w:t xml:space="preserve"> </w:t>
            </w:r>
            <w:r w:rsidRPr="00FA764C">
              <w:rPr>
                <w:rFonts w:eastAsia="Times New Roman" w:cstheme="minorHAnsi"/>
                <w:lang w:val="en-CA" w:eastAsia="en-CA"/>
              </w:rPr>
              <w:t>people</w:t>
            </w:r>
            <w:r w:rsidR="00857C17" w:rsidRPr="00FA764C">
              <w:rPr>
                <w:rFonts w:eastAsia="Times New Roman" w:cstheme="minorHAnsi"/>
                <w:lang w:val="en-CA" w:eastAsia="en-CA"/>
              </w:rPr>
              <w:t xml:space="preserve"> </w:t>
            </w:r>
            <w:r w:rsidRPr="00FA764C">
              <w:rPr>
                <w:rFonts w:eastAsia="Times New Roman" w:cstheme="minorHAnsi"/>
                <w:lang w:val="en-CA" w:eastAsia="en-CA"/>
              </w:rPr>
              <w:t>with</w:t>
            </w:r>
            <w:r w:rsidR="00857C17" w:rsidRPr="00FA764C">
              <w:rPr>
                <w:rFonts w:eastAsia="Times New Roman" w:cstheme="minorHAnsi"/>
                <w:lang w:val="en-CA" w:eastAsia="en-CA"/>
              </w:rPr>
              <w:t xml:space="preserve"> </w:t>
            </w:r>
            <w:r w:rsidRPr="00FA764C">
              <w:rPr>
                <w:rFonts w:eastAsia="Times New Roman" w:cstheme="minorHAnsi"/>
                <w:lang w:val="en-CA" w:eastAsia="en-CA"/>
              </w:rPr>
              <w:t>dementia;</w:t>
            </w:r>
            <w:r w:rsidR="00857C17" w:rsidRPr="00FA764C">
              <w:rPr>
                <w:rFonts w:eastAsia="Times New Roman" w:cstheme="minorHAnsi"/>
                <w:lang w:val="en-CA" w:eastAsia="en-CA"/>
              </w:rPr>
              <w:t xml:space="preserve"> </w:t>
            </w:r>
            <w:r w:rsidRPr="00FA764C">
              <w:rPr>
                <w:rFonts w:eastAsia="Times New Roman" w:cstheme="minorHAnsi"/>
                <w:lang w:val="en-CA" w:eastAsia="en-CA"/>
              </w:rPr>
              <w:t>Environmental</w:t>
            </w:r>
            <w:r w:rsidR="00857C17" w:rsidRPr="00FA764C">
              <w:rPr>
                <w:rFonts w:eastAsia="Times New Roman" w:cstheme="minorHAnsi"/>
                <w:lang w:val="en-CA" w:eastAsia="en-CA"/>
              </w:rPr>
              <w:t xml:space="preserve"> </w:t>
            </w:r>
            <w:r w:rsidRPr="00FA764C">
              <w:rPr>
                <w:rFonts w:eastAsia="Times New Roman" w:cstheme="minorHAnsi"/>
                <w:lang w:val="en-CA" w:eastAsia="en-CA"/>
              </w:rPr>
              <w:t>design,</w:t>
            </w:r>
            <w:r w:rsidR="00857C17" w:rsidRPr="00FA764C">
              <w:rPr>
                <w:rFonts w:eastAsia="Times New Roman" w:cstheme="minorHAnsi"/>
                <w:lang w:val="en-CA" w:eastAsia="en-CA"/>
              </w:rPr>
              <w:t xml:space="preserve"> </w:t>
            </w:r>
            <w:r w:rsidRPr="00FA764C">
              <w:rPr>
                <w:rFonts w:eastAsia="Times New Roman" w:cstheme="minorHAnsi"/>
                <w:lang w:val="en-CA" w:eastAsia="en-CA"/>
              </w:rPr>
              <w:t>Public</w:t>
            </w:r>
            <w:r w:rsidR="00857C17" w:rsidRPr="00FA764C">
              <w:rPr>
                <w:rFonts w:eastAsia="Times New Roman" w:cstheme="minorHAnsi"/>
                <w:lang w:val="en-CA" w:eastAsia="en-CA"/>
              </w:rPr>
              <w:t xml:space="preserve"> </w:t>
            </w:r>
            <w:r w:rsidRPr="00FA764C">
              <w:rPr>
                <w:rFonts w:eastAsia="Times New Roman" w:cstheme="minorHAnsi"/>
                <w:lang w:val="en-CA" w:eastAsia="en-CA"/>
              </w:rPr>
              <w:t>education;</w:t>
            </w:r>
            <w:r w:rsidR="00857C17" w:rsidRPr="00FA764C">
              <w:rPr>
                <w:rFonts w:eastAsia="Times New Roman" w:cstheme="minorHAnsi"/>
                <w:lang w:val="en-CA" w:eastAsia="en-CA"/>
              </w:rPr>
              <w:t xml:space="preserve"> </w:t>
            </w:r>
            <w:r w:rsidRPr="00FA764C">
              <w:rPr>
                <w:rFonts w:eastAsia="Times New Roman" w:cstheme="minorHAnsi"/>
                <w:lang w:val="en-CA" w:eastAsia="en-CA"/>
              </w:rPr>
              <w:t>Raise</w:t>
            </w:r>
            <w:r w:rsidR="00857C17" w:rsidRPr="00FA764C">
              <w:rPr>
                <w:rFonts w:eastAsia="Times New Roman" w:cstheme="minorHAnsi"/>
                <w:lang w:val="en-CA" w:eastAsia="en-CA"/>
              </w:rPr>
              <w:t xml:space="preserve"> </w:t>
            </w:r>
            <w:r w:rsidRPr="00FA764C">
              <w:rPr>
                <w:rFonts w:eastAsia="Times New Roman" w:cstheme="minorHAnsi"/>
                <w:lang w:val="en-CA" w:eastAsia="en-CA"/>
              </w:rPr>
              <w:t>awareness;</w:t>
            </w:r>
            <w:r w:rsidR="00857C17" w:rsidRPr="00FA764C">
              <w:rPr>
                <w:rFonts w:eastAsia="Times New Roman" w:cstheme="minorHAnsi"/>
                <w:lang w:val="en-CA" w:eastAsia="en-CA"/>
              </w:rPr>
              <w:t xml:space="preserve"> </w:t>
            </w:r>
            <w:r w:rsidRPr="00FA764C">
              <w:rPr>
                <w:rFonts w:eastAsia="Times New Roman" w:cstheme="minorHAnsi"/>
                <w:lang w:val="en-CA" w:eastAsia="en-CA"/>
              </w:rPr>
              <w:t>Customized</w:t>
            </w:r>
            <w:r w:rsidR="00857C17" w:rsidRPr="00FA764C">
              <w:rPr>
                <w:rFonts w:eastAsia="Times New Roman" w:cstheme="minorHAnsi"/>
                <w:lang w:val="en-CA" w:eastAsia="en-CA"/>
              </w:rPr>
              <w:t xml:space="preserve"> </w:t>
            </w:r>
            <w:r w:rsidRPr="00FA764C">
              <w:rPr>
                <w:rFonts w:eastAsia="Times New Roman" w:cstheme="minorHAnsi"/>
                <w:lang w:val="en-CA" w:eastAsia="en-CA"/>
              </w:rPr>
              <w:t>strategies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Virtual</w:t>
            </w:r>
            <w:r w:rsidR="00857C17" w:rsidRPr="00FA764C">
              <w:rPr>
                <w:rFonts w:eastAsia="Times New Roman" w:cstheme="minorHAnsi"/>
                <w:lang w:val="en-CA" w:eastAsia="en-CA"/>
              </w:rPr>
              <w:t xml:space="preserve"> </w:t>
            </w:r>
            <w:r w:rsidRPr="00FA764C">
              <w:rPr>
                <w:rFonts w:eastAsia="Times New Roman" w:cstheme="minorHAnsi"/>
                <w:lang w:val="en-CA" w:eastAsia="en-CA"/>
              </w:rPr>
              <w:t>simulation</w:t>
            </w:r>
            <w:r w:rsidR="00857C17" w:rsidRPr="00FA764C">
              <w:rPr>
                <w:rFonts w:eastAsia="Times New Roman" w:cstheme="minorHAnsi"/>
                <w:lang w:val="en-CA" w:eastAsia="en-CA"/>
              </w:rPr>
              <w:t xml:space="preserve"> </w:t>
            </w:r>
            <w:r w:rsidRPr="00FA764C">
              <w:rPr>
                <w:rFonts w:eastAsia="Times New Roman" w:cstheme="minorHAnsi"/>
                <w:lang w:val="en-CA" w:eastAsia="en-CA"/>
              </w:rPr>
              <w:t>engagement;</w:t>
            </w:r>
            <w:r w:rsidR="00857C17" w:rsidRPr="00FA764C">
              <w:rPr>
                <w:rFonts w:eastAsia="Times New Roman" w:cstheme="minorHAnsi"/>
                <w:lang w:val="en-CA" w:eastAsia="en-CA"/>
              </w:rPr>
              <w:t xml:space="preserve"> </w:t>
            </w:r>
            <w:r w:rsidRPr="00FA764C">
              <w:rPr>
                <w:rFonts w:eastAsia="Times New Roman" w:cstheme="minorHAnsi"/>
                <w:lang w:val="en-CA" w:eastAsia="en-CA"/>
              </w:rPr>
              <w:t>Observation</w:t>
            </w:r>
            <w:r w:rsidR="00857C17" w:rsidRPr="00FA764C">
              <w:rPr>
                <w:rFonts w:eastAsia="Times New Roman" w:cstheme="minorHAnsi"/>
                <w:lang w:val="en-CA" w:eastAsia="en-CA"/>
              </w:rPr>
              <w:t xml:space="preserve"> </w:t>
            </w:r>
            <w:r w:rsidRPr="00FA764C">
              <w:rPr>
                <w:rFonts w:eastAsia="Times New Roman" w:cstheme="minorHAnsi"/>
                <w:lang w:val="en-CA" w:eastAsia="en-CA"/>
              </w:rPr>
              <w:t>of</w:t>
            </w:r>
            <w:r w:rsidR="00857C17" w:rsidRPr="00FA764C">
              <w:rPr>
                <w:rFonts w:eastAsia="Times New Roman" w:cstheme="minorHAnsi"/>
                <w:lang w:val="en-CA" w:eastAsia="en-CA"/>
              </w:rPr>
              <w:t xml:space="preserve"> </w:t>
            </w:r>
            <w:r w:rsidRPr="00FA764C">
              <w:rPr>
                <w:rFonts w:eastAsia="Times New Roman" w:cstheme="minorHAnsi"/>
                <w:lang w:val="en-CA" w:eastAsia="en-CA"/>
              </w:rPr>
              <w:t>simulation</w:t>
            </w:r>
            <w:r w:rsidR="00857C17" w:rsidRPr="00FA764C">
              <w:rPr>
                <w:rFonts w:eastAsia="Times New Roman" w:cstheme="minorHAnsi"/>
                <w:lang w:val="en-CA" w:eastAsia="en-CA"/>
              </w:rPr>
              <w:t xml:space="preserve"> </w:t>
            </w:r>
            <w:r w:rsidRPr="00FA764C">
              <w:rPr>
                <w:rFonts w:eastAsia="Times New Roman" w:cstheme="minorHAnsi"/>
                <w:lang w:val="en-CA" w:eastAsia="en-CA"/>
              </w:rPr>
              <w:t>engagement</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Job</w:t>
            </w:r>
            <w:r w:rsidR="00857C17" w:rsidRPr="00FA764C">
              <w:rPr>
                <w:rFonts w:eastAsia="Times New Roman" w:cstheme="minorHAnsi"/>
                <w:lang w:val="en-CA" w:eastAsia="en-CA"/>
              </w:rPr>
              <w:t xml:space="preserve"> </w:t>
            </w:r>
            <w:r w:rsidRPr="00FA764C">
              <w:rPr>
                <w:rFonts w:eastAsia="Times New Roman" w:cstheme="minorHAnsi"/>
                <w:lang w:val="en-CA" w:eastAsia="en-CA"/>
              </w:rPr>
              <w:t>creation</w:t>
            </w:r>
            <w:r w:rsidR="00857C17" w:rsidRPr="00FA764C">
              <w:rPr>
                <w:rFonts w:eastAsia="Times New Roman" w:cstheme="minorHAnsi"/>
                <w:lang w:val="en-CA" w:eastAsia="en-CA"/>
              </w:rPr>
              <w:t xml:space="preserve"> </w:t>
            </w:r>
            <w:r w:rsidRPr="00FA764C">
              <w:rPr>
                <w:rFonts w:eastAsia="Times New Roman" w:cstheme="minorHAnsi"/>
                <w:lang w:val="en-CA" w:eastAsia="en-CA"/>
              </w:rPr>
              <w:t>programs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Contact</w:t>
            </w:r>
            <w:r w:rsidR="00857C17" w:rsidRPr="00FA764C">
              <w:rPr>
                <w:rFonts w:eastAsia="Times New Roman" w:cstheme="minorHAnsi"/>
                <w:lang w:val="en-CA" w:eastAsia="en-CA"/>
              </w:rPr>
              <w:t xml:space="preserve"> </w:t>
            </w:r>
            <w:r w:rsidRPr="00FA764C">
              <w:rPr>
                <w:rFonts w:eastAsia="Times New Roman" w:cstheme="minorHAnsi"/>
                <w:lang w:val="en-CA" w:eastAsia="en-CA"/>
              </w:rPr>
              <w:t>intervention</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Culture</w:t>
            </w:r>
            <w:r w:rsidR="00857C17" w:rsidRPr="00FA764C">
              <w:rPr>
                <w:rFonts w:eastAsia="Times New Roman" w:cstheme="minorHAnsi"/>
                <w:lang w:val="en-CA" w:eastAsia="en-CA"/>
              </w:rPr>
              <w:t xml:space="preserve"> </w:t>
            </w:r>
            <w:r w:rsidRPr="00FA764C">
              <w:rPr>
                <w:rFonts w:eastAsia="Times New Roman" w:cstheme="minorHAnsi"/>
                <w:lang w:val="en-CA" w:eastAsia="en-CA"/>
              </w:rPr>
              <w:t>in</w:t>
            </w:r>
            <w:r w:rsidR="00857C17" w:rsidRPr="00FA764C">
              <w:rPr>
                <w:rFonts w:eastAsia="Times New Roman" w:cstheme="minorHAnsi"/>
                <w:lang w:val="en-CA" w:eastAsia="en-CA"/>
              </w:rPr>
              <w:t xml:space="preserve"> </w:t>
            </w:r>
            <w:r w:rsidRPr="00FA764C">
              <w:rPr>
                <w:rFonts w:eastAsia="Times New Roman" w:cstheme="minorHAnsi"/>
                <w:lang w:val="en-CA" w:eastAsia="en-CA"/>
              </w:rPr>
              <w:t>programs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Dementia</w:t>
            </w:r>
            <w:r w:rsidR="00857C17" w:rsidRPr="00FA764C">
              <w:rPr>
                <w:rFonts w:eastAsia="Times New Roman" w:cstheme="minorHAnsi"/>
                <w:lang w:val="en-CA" w:eastAsia="en-CA"/>
              </w:rPr>
              <w:t xml:space="preserve"> </w:t>
            </w:r>
            <w:r w:rsidRPr="00FA764C">
              <w:rPr>
                <w:rFonts w:eastAsia="Times New Roman" w:cstheme="minorHAnsi"/>
                <w:lang w:val="en-CA" w:eastAsia="en-CA"/>
              </w:rPr>
              <w:t>friendly</w:t>
            </w:r>
            <w:r w:rsidR="00857C17" w:rsidRPr="00FA764C">
              <w:rPr>
                <w:rFonts w:eastAsia="Times New Roman" w:cstheme="minorHAnsi"/>
                <w:lang w:val="en-CA" w:eastAsia="en-CA"/>
              </w:rPr>
              <w:t xml:space="preserve"> </w:t>
            </w:r>
            <w:r w:rsidRPr="00FA764C">
              <w:rPr>
                <w:rFonts w:eastAsia="Times New Roman" w:cstheme="minorHAnsi"/>
                <w:lang w:val="en-CA" w:eastAsia="en-CA"/>
              </w:rPr>
              <w:t>community</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Acceptance</w:t>
            </w:r>
            <w:r w:rsidR="00857C17" w:rsidRPr="00FA764C">
              <w:rPr>
                <w:rFonts w:eastAsia="Times New Roman" w:cstheme="minorHAnsi"/>
                <w:lang w:val="en-CA" w:eastAsia="en-CA"/>
              </w:rPr>
              <w:t xml:space="preserve"> </w:t>
            </w:r>
            <w:r w:rsidRPr="00FA764C">
              <w:rPr>
                <w:rFonts w:eastAsia="Times New Roman" w:cstheme="minorHAnsi"/>
                <w:lang w:val="en-CA" w:eastAsia="en-CA"/>
              </w:rPr>
              <w:t>and</w:t>
            </w:r>
            <w:r w:rsidR="00857C17" w:rsidRPr="00FA764C">
              <w:rPr>
                <w:rFonts w:eastAsia="Times New Roman" w:cstheme="minorHAnsi"/>
                <w:lang w:val="en-CA" w:eastAsia="en-CA"/>
              </w:rPr>
              <w:t xml:space="preserve"> </w:t>
            </w:r>
            <w:r w:rsidRPr="00FA764C">
              <w:rPr>
                <w:rFonts w:eastAsia="Times New Roman" w:cstheme="minorHAnsi"/>
                <w:lang w:val="en-CA" w:eastAsia="en-CA"/>
              </w:rPr>
              <w:t>Commitment</w:t>
            </w:r>
            <w:r w:rsidR="00857C17" w:rsidRPr="00FA764C">
              <w:rPr>
                <w:rFonts w:eastAsia="Times New Roman" w:cstheme="minorHAnsi"/>
                <w:lang w:val="en-CA" w:eastAsia="en-CA"/>
              </w:rPr>
              <w:t xml:space="preserve"> </w:t>
            </w:r>
            <w:r w:rsidRPr="00FA764C">
              <w:rPr>
                <w:rFonts w:eastAsia="Times New Roman" w:cstheme="minorHAnsi"/>
                <w:lang w:val="en-CA" w:eastAsia="en-CA"/>
              </w:rPr>
              <w:t>Therapy;</w:t>
            </w:r>
            <w:r w:rsidR="00857C17" w:rsidRPr="00FA764C">
              <w:rPr>
                <w:rFonts w:eastAsia="Times New Roman" w:cstheme="minorHAnsi"/>
                <w:lang w:val="en-CA" w:eastAsia="en-CA"/>
              </w:rPr>
              <w:t xml:space="preserve"> </w:t>
            </w:r>
            <w:r w:rsidRPr="00FA764C">
              <w:rPr>
                <w:rFonts w:eastAsia="Times New Roman" w:cstheme="minorHAnsi"/>
                <w:lang w:val="en-CA" w:eastAsia="en-CA"/>
              </w:rPr>
              <w:t>Contact-based</w:t>
            </w:r>
            <w:r w:rsidR="00857C17" w:rsidRPr="00FA764C">
              <w:rPr>
                <w:rFonts w:eastAsia="Times New Roman" w:cstheme="minorHAnsi"/>
                <w:lang w:val="en-CA" w:eastAsia="en-CA"/>
              </w:rPr>
              <w:t xml:space="preserve"> </w:t>
            </w:r>
            <w:r w:rsidRPr="00FA764C">
              <w:rPr>
                <w:rFonts w:eastAsia="Times New Roman" w:cstheme="minorHAnsi"/>
                <w:lang w:val="en-CA" w:eastAsia="en-CA"/>
              </w:rPr>
              <w:t>Empowerment</w:t>
            </w:r>
            <w:r w:rsidR="00857C17" w:rsidRPr="00FA764C">
              <w:rPr>
                <w:rFonts w:eastAsia="Times New Roman" w:cstheme="minorHAnsi"/>
                <w:lang w:val="en-CA" w:eastAsia="en-CA"/>
              </w:rPr>
              <w:t xml:space="preserve"> </w:t>
            </w:r>
            <w:r w:rsidRPr="00FA764C">
              <w:rPr>
                <w:rFonts w:eastAsia="Times New Roman" w:cstheme="minorHAnsi"/>
                <w:lang w:val="en-CA" w:eastAsia="en-CA"/>
              </w:rPr>
              <w:t>Education;</w:t>
            </w:r>
            <w:r w:rsidR="00857C17" w:rsidRPr="00FA764C">
              <w:rPr>
                <w:rFonts w:eastAsia="Times New Roman" w:cstheme="minorHAnsi"/>
                <w:lang w:val="en-CA" w:eastAsia="en-CA"/>
              </w:rPr>
              <w:t xml:space="preserve"> </w:t>
            </w:r>
            <w:r w:rsidRPr="00FA764C">
              <w:rPr>
                <w:rFonts w:eastAsia="Times New Roman" w:cstheme="minorHAnsi"/>
                <w:lang w:val="en-CA" w:eastAsia="en-CA"/>
              </w:rPr>
              <w:t>combined</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Multi-component</w:t>
            </w:r>
            <w:r w:rsidR="00857C17" w:rsidRPr="00FA764C">
              <w:rPr>
                <w:rFonts w:eastAsia="Times New Roman" w:cstheme="minorHAnsi"/>
                <w:lang w:val="en-CA" w:eastAsia="en-CA"/>
              </w:rPr>
              <w:t xml:space="preserve"> </w:t>
            </w:r>
            <w:r w:rsidRPr="00FA764C">
              <w:rPr>
                <w:rFonts w:eastAsia="Times New Roman" w:cstheme="minorHAnsi"/>
                <w:lang w:val="en-CA" w:eastAsia="en-CA"/>
              </w:rPr>
              <w:t>program</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Inclusive</w:t>
            </w:r>
            <w:r w:rsidR="00857C17" w:rsidRPr="00FA764C">
              <w:rPr>
                <w:rFonts w:eastAsia="Times New Roman" w:cstheme="minorHAnsi"/>
                <w:lang w:val="en-CA" w:eastAsia="en-CA"/>
              </w:rPr>
              <w:t xml:space="preserve"> </w:t>
            </w:r>
            <w:r w:rsidRPr="00FA764C">
              <w:rPr>
                <w:rFonts w:eastAsia="Times New Roman" w:cstheme="minorHAnsi"/>
                <w:lang w:val="en-CA" w:eastAsia="en-CA"/>
              </w:rPr>
              <w:t>mental</w:t>
            </w:r>
            <w:r w:rsidR="00857C17" w:rsidRPr="00FA764C">
              <w:rPr>
                <w:rFonts w:eastAsia="Times New Roman" w:cstheme="minorHAnsi"/>
                <w:lang w:val="en-CA" w:eastAsia="en-CA"/>
              </w:rPr>
              <w:t xml:space="preserve"> </w:t>
            </w:r>
            <w:r w:rsidRPr="00FA764C">
              <w:rPr>
                <w:rFonts w:eastAsia="Times New Roman" w:cstheme="minorHAnsi"/>
                <w:lang w:val="en-CA" w:eastAsia="en-CA"/>
              </w:rPr>
              <w:t>health</w:t>
            </w:r>
            <w:r w:rsidR="00857C17" w:rsidRPr="00FA764C">
              <w:rPr>
                <w:rFonts w:eastAsia="Times New Roman" w:cstheme="minorHAnsi"/>
                <w:lang w:val="en-CA" w:eastAsia="en-CA"/>
              </w:rPr>
              <w:t xml:space="preserve"> </w:t>
            </w:r>
            <w:r w:rsidRPr="00FA764C">
              <w:rPr>
                <w:rFonts w:eastAsia="Times New Roman" w:cstheme="minorHAnsi"/>
                <w:lang w:val="en-CA" w:eastAsia="en-CA"/>
              </w:rPr>
              <w:t>policies</w:t>
            </w:r>
            <w:r w:rsidR="00857C17" w:rsidRPr="00FA764C">
              <w:rPr>
                <w:rFonts w:eastAsia="Times New Roman" w:cstheme="minorHAnsi"/>
                <w:lang w:val="en-CA" w:eastAsia="en-CA"/>
              </w:rPr>
              <w:t xml:space="preserve"> </w:t>
            </w:r>
            <w:r w:rsidRPr="00FA764C">
              <w:rPr>
                <w:rFonts w:eastAsia="Times New Roman" w:cstheme="minorHAnsi"/>
                <w:lang w:val="en-CA" w:eastAsia="en-CA"/>
              </w:rPr>
              <w:t>and</w:t>
            </w:r>
            <w:r w:rsidR="00857C17" w:rsidRPr="00FA764C">
              <w:rPr>
                <w:rFonts w:eastAsia="Times New Roman" w:cstheme="minorHAnsi"/>
                <w:lang w:val="en-CA" w:eastAsia="en-CA"/>
              </w:rPr>
              <w:t xml:space="preserve"> </w:t>
            </w:r>
            <w:r w:rsidRPr="00FA764C">
              <w:rPr>
                <w:rFonts w:eastAsia="Times New Roman" w:cstheme="minorHAnsi"/>
                <w:lang w:val="en-CA" w:eastAsia="en-CA"/>
              </w:rPr>
              <w:t>legislations;</w:t>
            </w:r>
            <w:r w:rsidR="00857C17" w:rsidRPr="00FA764C">
              <w:rPr>
                <w:rFonts w:eastAsia="Times New Roman" w:cstheme="minorHAnsi"/>
                <w:lang w:val="en-CA" w:eastAsia="en-CA"/>
              </w:rPr>
              <w:t xml:space="preserve"> </w:t>
            </w:r>
            <w:r w:rsidRPr="00FA764C">
              <w:rPr>
                <w:rFonts w:eastAsia="Times New Roman" w:cstheme="minorHAnsi"/>
                <w:lang w:val="en-CA" w:eastAsia="en-CA"/>
              </w:rPr>
              <w:t>Awareness</w:t>
            </w:r>
            <w:r w:rsidR="00857C17" w:rsidRPr="00FA764C">
              <w:rPr>
                <w:rFonts w:eastAsia="Times New Roman" w:cstheme="minorHAnsi"/>
                <w:lang w:val="en-CA" w:eastAsia="en-CA"/>
              </w:rPr>
              <w:t xml:space="preserve"> </w:t>
            </w:r>
            <w:r w:rsidRPr="00FA764C">
              <w:rPr>
                <w:rFonts w:eastAsia="Times New Roman" w:cstheme="minorHAnsi"/>
                <w:lang w:val="en-CA" w:eastAsia="en-CA"/>
              </w:rPr>
              <w:t>programs;</w:t>
            </w:r>
            <w:r w:rsidR="00857C17" w:rsidRPr="00FA764C">
              <w:rPr>
                <w:rFonts w:eastAsia="Times New Roman" w:cstheme="minorHAnsi"/>
                <w:lang w:val="en-CA" w:eastAsia="en-CA"/>
              </w:rPr>
              <w:t xml:space="preserve"> </w:t>
            </w:r>
            <w:r w:rsidRPr="00FA764C">
              <w:rPr>
                <w:rFonts w:eastAsia="Times New Roman" w:cstheme="minorHAnsi"/>
                <w:lang w:val="en-CA" w:eastAsia="en-CA"/>
              </w:rPr>
              <w:t>capacity</w:t>
            </w:r>
            <w:r w:rsidR="00857C17" w:rsidRPr="00FA764C">
              <w:rPr>
                <w:rFonts w:eastAsia="Times New Roman" w:cstheme="minorHAnsi"/>
                <w:lang w:val="en-CA" w:eastAsia="en-CA"/>
              </w:rPr>
              <w:t xml:space="preserve"> </w:t>
            </w:r>
            <w:r w:rsidRPr="00FA764C">
              <w:rPr>
                <w:rFonts w:eastAsia="Times New Roman" w:cstheme="minorHAnsi"/>
                <w:lang w:val="en-CA" w:eastAsia="en-CA"/>
              </w:rPr>
              <w:t>building</w:t>
            </w:r>
            <w:r w:rsidR="00857C17" w:rsidRPr="00FA764C">
              <w:rPr>
                <w:rFonts w:eastAsia="Times New Roman" w:cstheme="minorHAnsi"/>
                <w:lang w:val="en-CA" w:eastAsia="en-CA"/>
              </w:rPr>
              <w:t xml:space="preserve"> </w:t>
            </w:r>
            <w:r w:rsidRPr="00FA764C">
              <w:rPr>
                <w:rFonts w:eastAsia="Times New Roman" w:cstheme="minorHAnsi"/>
                <w:lang w:val="en-CA" w:eastAsia="en-CA"/>
              </w:rPr>
              <w:t>of</w:t>
            </w:r>
            <w:r w:rsidR="00857C17" w:rsidRPr="00FA764C">
              <w:rPr>
                <w:rFonts w:eastAsia="Times New Roman" w:cstheme="minorHAnsi"/>
                <w:lang w:val="en-CA" w:eastAsia="en-CA"/>
              </w:rPr>
              <w:t xml:space="preserve"> </w:t>
            </w:r>
            <w:r w:rsidRPr="00FA764C">
              <w:rPr>
                <w:rFonts w:eastAsia="Times New Roman" w:cstheme="minorHAnsi"/>
                <w:lang w:val="en-CA" w:eastAsia="en-CA"/>
              </w:rPr>
              <w:t>mental</w:t>
            </w:r>
            <w:r w:rsidR="00857C17" w:rsidRPr="00FA764C">
              <w:rPr>
                <w:rFonts w:eastAsia="Times New Roman" w:cstheme="minorHAnsi"/>
                <w:lang w:val="en-CA" w:eastAsia="en-CA"/>
              </w:rPr>
              <w:t xml:space="preserve"> </w:t>
            </w:r>
            <w:r w:rsidRPr="00FA764C">
              <w:rPr>
                <w:rFonts w:eastAsia="Times New Roman" w:cstheme="minorHAnsi"/>
                <w:lang w:val="en-CA" w:eastAsia="en-CA"/>
              </w:rPr>
              <w:t>health</w:t>
            </w:r>
            <w:r w:rsidR="00857C17" w:rsidRPr="00FA764C">
              <w:rPr>
                <w:rFonts w:eastAsia="Times New Roman" w:cstheme="minorHAnsi"/>
                <w:lang w:val="en-CA" w:eastAsia="en-CA"/>
              </w:rPr>
              <w:t xml:space="preserve"> </w:t>
            </w:r>
            <w:r w:rsidRPr="00FA764C">
              <w:rPr>
                <w:rFonts w:eastAsia="Times New Roman" w:cstheme="minorHAnsi"/>
                <w:lang w:val="en-CA" w:eastAsia="en-CA"/>
              </w:rPr>
              <w:t>workforce;</w:t>
            </w:r>
            <w:r w:rsidR="00857C17" w:rsidRPr="00FA764C">
              <w:rPr>
                <w:rFonts w:eastAsia="Times New Roman" w:cstheme="minorHAnsi"/>
                <w:lang w:val="en-CA" w:eastAsia="en-CA"/>
              </w:rPr>
              <w:t xml:space="preserve"> </w:t>
            </w:r>
            <w:r w:rsidRPr="00FA764C">
              <w:rPr>
                <w:rFonts w:eastAsia="Times New Roman" w:cstheme="minorHAnsi"/>
                <w:lang w:val="en-CA" w:eastAsia="en-CA"/>
              </w:rPr>
              <w:t>improved</w:t>
            </w:r>
            <w:r w:rsidR="00857C17" w:rsidRPr="00FA764C">
              <w:rPr>
                <w:rFonts w:eastAsia="Times New Roman" w:cstheme="minorHAnsi"/>
                <w:lang w:val="en-CA" w:eastAsia="en-CA"/>
              </w:rPr>
              <w:t xml:space="preserve"> </w:t>
            </w:r>
            <w:r w:rsidRPr="00FA764C">
              <w:rPr>
                <w:rFonts w:eastAsia="Times New Roman" w:cstheme="minorHAnsi"/>
                <w:lang w:val="en-CA" w:eastAsia="en-CA"/>
              </w:rPr>
              <w:t>access</w:t>
            </w:r>
            <w:r w:rsidR="00857C17" w:rsidRPr="00FA764C">
              <w:rPr>
                <w:rFonts w:eastAsia="Times New Roman" w:cstheme="minorHAnsi"/>
                <w:lang w:val="en-CA" w:eastAsia="en-CA"/>
              </w:rPr>
              <w:t xml:space="preserve"> </w:t>
            </w:r>
            <w:r w:rsidRPr="00FA764C">
              <w:rPr>
                <w:rFonts w:eastAsia="Times New Roman" w:cstheme="minorHAnsi"/>
                <w:lang w:val="en-CA" w:eastAsia="en-CA"/>
              </w:rPr>
              <w:t>to</w:t>
            </w:r>
            <w:r w:rsidR="00857C17" w:rsidRPr="00FA764C">
              <w:rPr>
                <w:rFonts w:eastAsia="Times New Roman" w:cstheme="minorHAnsi"/>
                <w:lang w:val="en-CA" w:eastAsia="en-CA"/>
              </w:rPr>
              <w:t xml:space="preserve"> </w:t>
            </w:r>
            <w:r w:rsidRPr="00FA764C">
              <w:rPr>
                <w:rFonts w:eastAsia="Times New Roman" w:cstheme="minorHAnsi"/>
                <w:lang w:val="en-CA" w:eastAsia="en-CA"/>
              </w:rPr>
              <w:t>mental</w:t>
            </w:r>
            <w:r w:rsidR="00857C17" w:rsidRPr="00FA764C">
              <w:rPr>
                <w:rFonts w:eastAsia="Times New Roman" w:cstheme="minorHAnsi"/>
                <w:lang w:val="en-CA" w:eastAsia="en-CA"/>
              </w:rPr>
              <w:t xml:space="preserve"> </w:t>
            </w:r>
            <w:r w:rsidRPr="00FA764C">
              <w:rPr>
                <w:rFonts w:eastAsia="Times New Roman" w:cstheme="minorHAnsi"/>
                <w:lang w:val="en-CA" w:eastAsia="en-CA"/>
              </w:rPr>
              <w:t>health</w:t>
            </w:r>
            <w:r w:rsidR="00857C17" w:rsidRPr="00FA764C">
              <w:rPr>
                <w:rFonts w:eastAsia="Times New Roman" w:cstheme="minorHAnsi"/>
                <w:lang w:val="en-CA" w:eastAsia="en-CA"/>
              </w:rPr>
              <w:t xml:space="preserve"> </w:t>
            </w:r>
            <w:r w:rsidRPr="00FA764C">
              <w:rPr>
                <w:rFonts w:eastAsia="Times New Roman" w:cstheme="minorHAnsi"/>
                <w:lang w:val="en-CA" w:eastAsia="en-CA"/>
              </w:rPr>
              <w:t>services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NA</w:t>
            </w:r>
            <w:r w:rsidR="00857C17" w:rsidRPr="00FA764C">
              <w:rPr>
                <w:rFonts w:eastAsia="Times New Roman" w:cstheme="minorHAnsi"/>
                <w:lang w:val="en-CA" w:eastAsia="en-CA"/>
              </w:rPr>
              <w:t xml:space="preserve"> </w:t>
            </w:r>
            <w:r w:rsidRPr="00FA764C">
              <w:rPr>
                <w:rFonts w:eastAsia="Times New Roman" w:cstheme="minorHAnsi"/>
                <w:lang w:val="en-CA" w:eastAsia="en-CA"/>
              </w:rPr>
              <w:t>(21)</w:t>
            </w:r>
          </w:p>
        </w:tc>
        <w:tc>
          <w:tcPr>
            <w:tcW w:w="2203" w:type="dxa"/>
            <w:shd w:val="clear" w:color="auto" w:fill="auto"/>
          </w:tcPr>
          <w:p w14:paraId="594537A8" w14:textId="239E75C7" w:rsidR="003B3BF8" w:rsidRPr="00FA764C" w:rsidRDefault="003B3BF8" w:rsidP="00CC74CC">
            <w:pPr>
              <w:rPr>
                <w:rFonts w:eastAsia="Times New Roman" w:cstheme="minorHAnsi"/>
                <w:lang w:val="en-CA" w:eastAsia="en-CA"/>
              </w:rPr>
            </w:pPr>
            <w:r w:rsidRPr="00FA764C">
              <w:rPr>
                <w:rFonts w:cstheme="minorHAnsi"/>
              </w:rPr>
              <w:t>General</w:t>
            </w:r>
            <w:r w:rsidR="00857C17" w:rsidRPr="00FA764C">
              <w:rPr>
                <w:rFonts w:cstheme="minorHAnsi"/>
              </w:rPr>
              <w:t xml:space="preserve"> </w:t>
            </w:r>
            <w:r w:rsidRPr="00FA764C">
              <w:rPr>
                <w:rFonts w:cstheme="minorHAnsi"/>
              </w:rPr>
              <w:t>Public</w:t>
            </w:r>
            <w:r w:rsidR="00857C17" w:rsidRPr="00FA764C">
              <w:rPr>
                <w:rFonts w:cstheme="minorHAnsi"/>
              </w:rPr>
              <w:t xml:space="preserve"> </w:t>
            </w:r>
            <w:r w:rsidRPr="00FA764C">
              <w:rPr>
                <w:rFonts w:cstheme="minorHAnsi"/>
              </w:rPr>
              <w:t>(11),</w:t>
            </w:r>
            <w:r w:rsidR="00857C17" w:rsidRPr="00FA764C">
              <w:rPr>
                <w:rFonts w:cstheme="minorHAnsi"/>
              </w:rPr>
              <w:t xml:space="preserve"> </w:t>
            </w:r>
            <w:r w:rsidRPr="00FA764C">
              <w:rPr>
                <w:rFonts w:cstheme="minorHAnsi"/>
              </w:rPr>
              <w:t>University</w:t>
            </w:r>
            <w:r w:rsidR="00857C17" w:rsidRPr="00FA764C">
              <w:rPr>
                <w:rFonts w:cstheme="minorHAnsi"/>
              </w:rPr>
              <w:t xml:space="preserve"> </w:t>
            </w:r>
            <w:r w:rsidRPr="00FA764C">
              <w:rPr>
                <w:rFonts w:cstheme="minorHAnsi"/>
              </w:rPr>
              <w:t>Students</w:t>
            </w:r>
            <w:r w:rsidR="00857C17" w:rsidRPr="00FA764C">
              <w:rPr>
                <w:rFonts w:cstheme="minorHAnsi"/>
              </w:rPr>
              <w:t xml:space="preserve"> </w:t>
            </w:r>
            <w:r w:rsidRPr="00FA764C">
              <w:rPr>
                <w:rFonts w:cstheme="minorHAnsi"/>
              </w:rPr>
              <w:t>(11),</w:t>
            </w:r>
            <w:r w:rsidR="00857C17" w:rsidRPr="00FA764C">
              <w:rPr>
                <w:rFonts w:cstheme="minorHAnsi"/>
              </w:rPr>
              <w:t xml:space="preserve"> </w:t>
            </w:r>
            <w:r w:rsidRPr="00FA764C">
              <w:rPr>
                <w:rFonts w:cstheme="minorHAnsi"/>
              </w:rPr>
              <w:t>PWD</w:t>
            </w:r>
            <w:r w:rsidR="00BD107D" w:rsidRPr="00FA764C">
              <w:rPr>
                <w:rFonts w:cstheme="minorHAnsi"/>
              </w:rPr>
              <w:t>s</w:t>
            </w:r>
            <w:r w:rsidR="00857C17" w:rsidRPr="00FA764C">
              <w:rPr>
                <w:rFonts w:cstheme="minorHAnsi"/>
              </w:rPr>
              <w:t xml:space="preserve"> </w:t>
            </w:r>
            <w:r w:rsidRPr="00FA764C">
              <w:rPr>
                <w:rFonts w:cstheme="minorHAnsi"/>
              </w:rPr>
              <w:t>(7),</w:t>
            </w:r>
            <w:r w:rsidR="00857C17" w:rsidRPr="00FA764C">
              <w:rPr>
                <w:rFonts w:cstheme="minorHAnsi"/>
              </w:rPr>
              <w:t xml:space="preserve"> </w:t>
            </w:r>
            <w:r w:rsidRPr="00FA764C">
              <w:rPr>
                <w:rFonts w:cstheme="minorHAnsi"/>
              </w:rPr>
              <w:t>Healthcare</w:t>
            </w:r>
            <w:r w:rsidR="00857C17" w:rsidRPr="00FA764C">
              <w:rPr>
                <w:rFonts w:cstheme="minorHAnsi"/>
              </w:rPr>
              <w:t xml:space="preserve"> </w:t>
            </w:r>
            <w:r w:rsidRPr="00FA764C">
              <w:rPr>
                <w:rFonts w:cstheme="minorHAnsi"/>
              </w:rPr>
              <w:t>Professionals</w:t>
            </w:r>
            <w:r w:rsidR="00857C17" w:rsidRPr="00FA764C">
              <w:rPr>
                <w:rFonts w:cstheme="minorHAnsi"/>
              </w:rPr>
              <w:t xml:space="preserve"> </w:t>
            </w:r>
            <w:r w:rsidRPr="00FA764C">
              <w:rPr>
                <w:rFonts w:cstheme="minorHAnsi"/>
              </w:rPr>
              <w:t>(6),</w:t>
            </w:r>
            <w:r w:rsidR="00857C17" w:rsidRPr="00FA764C">
              <w:rPr>
                <w:rFonts w:cstheme="minorHAnsi"/>
              </w:rPr>
              <w:t xml:space="preserve"> </w:t>
            </w:r>
            <w:r w:rsidRPr="00FA764C">
              <w:rPr>
                <w:rFonts w:cstheme="minorHAnsi"/>
              </w:rPr>
              <w:t>Students</w:t>
            </w:r>
            <w:r w:rsidR="00857C17" w:rsidRPr="00FA764C">
              <w:rPr>
                <w:rFonts w:cstheme="minorHAnsi"/>
              </w:rPr>
              <w:t xml:space="preserve"> </w:t>
            </w:r>
            <w:r w:rsidRPr="00FA764C">
              <w:rPr>
                <w:rFonts w:cstheme="minorHAnsi"/>
              </w:rPr>
              <w:t>(5),</w:t>
            </w:r>
            <w:r w:rsidR="00857C17" w:rsidRPr="00FA764C">
              <w:rPr>
                <w:rFonts w:cstheme="minorHAnsi"/>
              </w:rPr>
              <w:t xml:space="preserve"> </w:t>
            </w:r>
            <w:r w:rsidRPr="00FA764C">
              <w:rPr>
                <w:rFonts w:cstheme="minorHAnsi"/>
              </w:rPr>
              <w:t>Children</w:t>
            </w:r>
            <w:r w:rsidR="00857C17" w:rsidRPr="00FA764C">
              <w:rPr>
                <w:rFonts w:cstheme="minorHAnsi"/>
              </w:rPr>
              <w:t xml:space="preserve"> </w:t>
            </w:r>
            <w:r w:rsidRPr="00FA764C">
              <w:rPr>
                <w:rFonts w:cstheme="minorHAnsi"/>
              </w:rPr>
              <w:t>(2),</w:t>
            </w:r>
            <w:r w:rsidR="00857C17" w:rsidRPr="00FA764C">
              <w:rPr>
                <w:rFonts w:cstheme="minorHAnsi"/>
              </w:rPr>
              <w:t xml:space="preserve"> </w:t>
            </w:r>
            <w:r w:rsidRPr="00FA764C">
              <w:rPr>
                <w:rFonts w:cstheme="minorHAnsi"/>
              </w:rPr>
              <w:t>Caffe</w:t>
            </w:r>
            <w:r w:rsidR="00857C17" w:rsidRPr="00FA764C">
              <w:rPr>
                <w:rFonts w:cstheme="minorHAnsi"/>
              </w:rPr>
              <w:t xml:space="preserve"> </w:t>
            </w:r>
            <w:r w:rsidRPr="00FA764C">
              <w:rPr>
                <w:rFonts w:cstheme="minorHAnsi"/>
              </w:rPr>
              <w:t>Staff</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Caregivers</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Community</w:t>
            </w:r>
            <w:r w:rsidR="00857C17" w:rsidRPr="00FA764C">
              <w:rPr>
                <w:rFonts w:cstheme="minorHAnsi"/>
              </w:rPr>
              <w:t xml:space="preserve"> </w:t>
            </w:r>
            <w:r w:rsidRPr="00FA764C">
              <w:rPr>
                <w:rFonts w:cstheme="minorHAnsi"/>
              </w:rPr>
              <w:t>Pharmacists</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Employees</w:t>
            </w:r>
            <w:r w:rsidR="00857C17" w:rsidRPr="00FA764C">
              <w:rPr>
                <w:rFonts w:cstheme="minorHAnsi"/>
              </w:rPr>
              <w:t xml:space="preserve"> </w:t>
            </w:r>
            <w:r w:rsidRPr="00FA764C">
              <w:rPr>
                <w:rFonts w:cstheme="minorHAnsi"/>
              </w:rPr>
              <w:t>(3),</w:t>
            </w:r>
            <w:r w:rsidR="00857C17" w:rsidRPr="00FA764C">
              <w:rPr>
                <w:rFonts w:cstheme="minorHAnsi"/>
              </w:rPr>
              <w:t xml:space="preserve"> </w:t>
            </w:r>
            <w:r w:rsidRPr="00FA764C">
              <w:rPr>
                <w:rFonts w:cstheme="minorHAnsi"/>
              </w:rPr>
              <w:t>Library</w:t>
            </w:r>
            <w:r w:rsidR="00857C17" w:rsidRPr="00FA764C">
              <w:rPr>
                <w:rFonts w:cstheme="minorHAnsi"/>
              </w:rPr>
              <w:t xml:space="preserve"> </w:t>
            </w:r>
            <w:r w:rsidRPr="00FA764C">
              <w:rPr>
                <w:rFonts w:cstheme="minorHAnsi"/>
              </w:rPr>
              <w:t>Staff</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Low-</w:t>
            </w:r>
            <w:r w:rsidR="00857C17" w:rsidRPr="00FA764C">
              <w:rPr>
                <w:rFonts w:cstheme="minorHAnsi"/>
              </w:rPr>
              <w:t xml:space="preserve"> </w:t>
            </w:r>
            <w:r w:rsidRPr="00FA764C">
              <w:rPr>
                <w:rFonts w:cstheme="minorHAnsi"/>
              </w:rPr>
              <w:t>and</w:t>
            </w:r>
            <w:r w:rsidR="00857C17" w:rsidRPr="00FA764C">
              <w:rPr>
                <w:rFonts w:cstheme="minorHAnsi"/>
              </w:rPr>
              <w:t xml:space="preserve"> </w:t>
            </w:r>
            <w:r w:rsidRPr="00FA764C">
              <w:rPr>
                <w:rFonts w:cstheme="minorHAnsi"/>
              </w:rPr>
              <w:t>Middle-Income</w:t>
            </w:r>
            <w:r w:rsidR="00857C17" w:rsidRPr="00FA764C">
              <w:rPr>
                <w:rFonts w:cstheme="minorHAnsi"/>
              </w:rPr>
              <w:t xml:space="preserve"> </w:t>
            </w:r>
            <w:r w:rsidRPr="00FA764C">
              <w:rPr>
                <w:rFonts w:cstheme="minorHAnsi"/>
              </w:rPr>
              <w:t>Countries</w:t>
            </w:r>
            <w:r w:rsidR="00857C17" w:rsidRPr="00FA764C">
              <w:rPr>
                <w:rFonts w:cstheme="minorHAnsi"/>
              </w:rPr>
              <w:t xml:space="preserve"> </w:t>
            </w:r>
            <w:r w:rsidRPr="00FA764C">
              <w:rPr>
                <w:rFonts w:cstheme="minorHAnsi"/>
              </w:rPr>
              <w:t>(2),</w:t>
            </w:r>
            <w:r w:rsidR="00857C17" w:rsidRPr="00FA764C">
              <w:rPr>
                <w:rFonts w:cstheme="minorHAnsi"/>
              </w:rPr>
              <w:t xml:space="preserve"> </w:t>
            </w:r>
            <w:r w:rsidRPr="00FA764C">
              <w:rPr>
                <w:rFonts w:cstheme="minorHAnsi"/>
              </w:rPr>
              <w:t>Police</w:t>
            </w:r>
            <w:r w:rsidR="00857C17" w:rsidRPr="00FA764C">
              <w:rPr>
                <w:rFonts w:cstheme="minorHAnsi"/>
              </w:rPr>
              <w:t xml:space="preserve"> </w:t>
            </w:r>
            <w:r w:rsidRPr="00FA764C">
              <w:rPr>
                <w:rFonts w:cstheme="minorHAnsi"/>
              </w:rPr>
              <w:t>Staff</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Managers</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Parents</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Asian</w:t>
            </w:r>
            <w:r w:rsidR="00857C17" w:rsidRPr="00FA764C">
              <w:rPr>
                <w:rFonts w:cstheme="minorHAnsi"/>
              </w:rPr>
              <w:t xml:space="preserve"> </w:t>
            </w:r>
            <w:r w:rsidRPr="00FA764C">
              <w:rPr>
                <w:rFonts w:cstheme="minorHAnsi"/>
              </w:rPr>
              <w:t>Torontonians</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African</w:t>
            </w:r>
            <w:r w:rsidR="00857C17" w:rsidRPr="00FA764C">
              <w:rPr>
                <w:rFonts w:cstheme="minorHAnsi"/>
              </w:rPr>
              <w:t xml:space="preserve"> </w:t>
            </w:r>
            <w:r w:rsidRPr="00FA764C">
              <w:rPr>
                <w:rFonts w:cstheme="minorHAnsi"/>
              </w:rPr>
              <w:t>American</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Asian</w:t>
            </w:r>
            <w:r w:rsidR="00857C17" w:rsidRPr="00FA764C">
              <w:rPr>
                <w:rFonts w:cstheme="minorHAnsi"/>
              </w:rPr>
              <w:t xml:space="preserve"> </w:t>
            </w:r>
            <w:r w:rsidRPr="00FA764C">
              <w:rPr>
                <w:rFonts w:cstheme="minorHAnsi"/>
              </w:rPr>
              <w:t>American</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International</w:t>
            </w:r>
            <w:r w:rsidR="00857C17" w:rsidRPr="00FA764C">
              <w:rPr>
                <w:rFonts w:cstheme="minorHAnsi"/>
              </w:rPr>
              <w:t xml:space="preserve"> </w:t>
            </w:r>
            <w:r w:rsidRPr="00FA764C">
              <w:rPr>
                <w:rFonts w:cstheme="minorHAnsi"/>
              </w:rPr>
              <w:t>NGOs</w:t>
            </w:r>
            <w:r w:rsidR="00857C17" w:rsidRPr="00FA764C">
              <w:rPr>
                <w:rFonts w:cstheme="minorHAnsi"/>
              </w:rPr>
              <w:t xml:space="preserve"> </w:t>
            </w:r>
            <w:r w:rsidRPr="00FA764C">
              <w:rPr>
                <w:rFonts w:cstheme="minorHAnsi"/>
              </w:rPr>
              <w:t>(1)</w:t>
            </w:r>
          </w:p>
        </w:tc>
        <w:tc>
          <w:tcPr>
            <w:tcW w:w="2080" w:type="dxa"/>
            <w:shd w:val="clear" w:color="auto" w:fill="auto"/>
          </w:tcPr>
          <w:p w14:paraId="4F750B50" w14:textId="488BBED2" w:rsidR="003B3BF8" w:rsidRPr="00FA764C" w:rsidRDefault="003B3BF8" w:rsidP="00CC74CC">
            <w:pPr>
              <w:rPr>
                <w:rFonts w:eastAsia="Times New Roman" w:cstheme="minorHAnsi"/>
                <w:lang w:val="en-CA" w:eastAsia="en-CA"/>
              </w:rPr>
            </w:pPr>
            <w:r w:rsidRPr="00FA764C">
              <w:rPr>
                <w:rFonts w:cstheme="minorHAnsi"/>
              </w:rPr>
              <w:t>Health</w:t>
            </w:r>
            <w:r w:rsidR="00857C17" w:rsidRPr="00FA764C">
              <w:rPr>
                <w:rFonts w:cstheme="minorHAnsi"/>
              </w:rPr>
              <w:t xml:space="preserve"> </w:t>
            </w:r>
            <w:r w:rsidRPr="00FA764C">
              <w:rPr>
                <w:rFonts w:cstheme="minorHAnsi"/>
              </w:rPr>
              <w:t>(30),</w:t>
            </w:r>
            <w:r w:rsidR="00857C17" w:rsidRPr="00FA764C">
              <w:rPr>
                <w:rFonts w:cstheme="minorHAnsi"/>
              </w:rPr>
              <w:t xml:space="preserve"> </w:t>
            </w:r>
            <w:r w:rsidRPr="00FA764C">
              <w:rPr>
                <w:rFonts w:cstheme="minorHAnsi"/>
              </w:rPr>
              <w:t>Autism</w:t>
            </w:r>
            <w:r w:rsidR="00857C17" w:rsidRPr="00FA764C">
              <w:rPr>
                <w:rFonts w:cstheme="minorHAnsi"/>
              </w:rPr>
              <w:t xml:space="preserve"> </w:t>
            </w:r>
            <w:r w:rsidRPr="00FA764C">
              <w:rPr>
                <w:rFonts w:cstheme="minorHAnsi"/>
              </w:rPr>
              <w:t>(6),</w:t>
            </w:r>
            <w:r w:rsidR="00857C17" w:rsidRPr="00FA764C">
              <w:rPr>
                <w:rFonts w:cstheme="minorHAnsi"/>
              </w:rPr>
              <w:t xml:space="preserve"> </w:t>
            </w:r>
            <w:r w:rsidRPr="00FA764C">
              <w:rPr>
                <w:rFonts w:cstheme="minorHAnsi"/>
              </w:rPr>
              <w:t>Dementia</w:t>
            </w:r>
            <w:r w:rsidR="00857C17" w:rsidRPr="00FA764C">
              <w:rPr>
                <w:rFonts w:cstheme="minorHAnsi"/>
              </w:rPr>
              <w:t xml:space="preserve"> </w:t>
            </w:r>
            <w:r w:rsidRPr="00FA764C">
              <w:rPr>
                <w:rFonts w:cstheme="minorHAnsi"/>
              </w:rPr>
              <w:t>(6),</w:t>
            </w:r>
            <w:r w:rsidR="00857C17" w:rsidRPr="00FA764C">
              <w:rPr>
                <w:rFonts w:cstheme="minorHAnsi"/>
              </w:rPr>
              <w:t xml:space="preserve"> </w:t>
            </w:r>
            <w:r w:rsidRPr="00FA764C">
              <w:rPr>
                <w:rFonts w:cstheme="minorHAnsi"/>
              </w:rPr>
              <w:t>Aphasia</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Autistic</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Depression</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Developmental</w:t>
            </w:r>
            <w:r w:rsidR="00857C17" w:rsidRPr="00FA764C">
              <w:rPr>
                <w:rFonts w:cstheme="minorHAnsi"/>
              </w:rPr>
              <w:t xml:space="preserve"> </w:t>
            </w:r>
            <w:r w:rsidRPr="00FA764C">
              <w:rPr>
                <w:rFonts w:cstheme="minorHAnsi"/>
              </w:rPr>
              <w:t>Disabilities</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cstheme="minorHAnsi"/>
              </w:rPr>
              <w:t>Schizophrenia</w:t>
            </w:r>
            <w:r w:rsidR="00857C17" w:rsidRPr="00FA764C">
              <w:rPr>
                <w:rFonts w:cstheme="minorHAnsi"/>
              </w:rPr>
              <w:t xml:space="preserve"> </w:t>
            </w:r>
            <w:r w:rsidRPr="00FA764C">
              <w:rPr>
                <w:rFonts w:cstheme="minorHAnsi"/>
              </w:rPr>
              <w:t>(3),</w:t>
            </w:r>
            <w:r w:rsidR="00857C17" w:rsidRPr="00FA764C">
              <w:rPr>
                <w:rFonts w:cstheme="minorHAnsi"/>
              </w:rPr>
              <w:t xml:space="preserve"> </w:t>
            </w:r>
            <w:r w:rsidRPr="00FA764C">
              <w:rPr>
                <w:rFonts w:cstheme="minorHAnsi"/>
              </w:rPr>
              <w:t>Alzheimer</w:t>
            </w:r>
            <w:r w:rsidR="00857C17" w:rsidRPr="00FA764C">
              <w:rPr>
                <w:rFonts w:cstheme="minorHAnsi"/>
              </w:rPr>
              <w:t xml:space="preserve"> </w:t>
            </w:r>
            <w:r w:rsidRPr="00FA764C">
              <w:rPr>
                <w:rFonts w:cstheme="minorHAnsi"/>
              </w:rPr>
              <w:t>(2),</w:t>
            </w:r>
            <w:r w:rsidR="00857C17" w:rsidRPr="00FA764C">
              <w:rPr>
                <w:rFonts w:cstheme="minorHAnsi"/>
              </w:rPr>
              <w:t xml:space="preserve"> </w:t>
            </w:r>
            <w:r w:rsidRPr="00FA764C">
              <w:rPr>
                <w:rFonts w:cstheme="minorHAnsi"/>
              </w:rPr>
              <w:t>Multiple</w:t>
            </w:r>
            <w:r w:rsidR="00857C17" w:rsidRPr="00FA764C">
              <w:rPr>
                <w:rFonts w:cstheme="minorHAnsi"/>
              </w:rPr>
              <w:t xml:space="preserve"> </w:t>
            </w:r>
            <w:r w:rsidRPr="00FA764C">
              <w:rPr>
                <w:rFonts w:cstheme="minorHAnsi"/>
              </w:rPr>
              <w:t>Sclerosis</w:t>
            </w:r>
            <w:r w:rsidR="00857C17" w:rsidRPr="00FA764C">
              <w:rPr>
                <w:rFonts w:cstheme="minorHAnsi"/>
              </w:rPr>
              <w:t xml:space="preserve"> </w:t>
            </w:r>
            <w:r w:rsidRPr="00FA764C">
              <w:rPr>
                <w:rFonts w:cstheme="minorHAnsi"/>
              </w:rPr>
              <w:t>(1),</w:t>
            </w:r>
            <w:r w:rsidR="00857C17" w:rsidRPr="00FA764C">
              <w:rPr>
                <w:rFonts w:cstheme="minorHAnsi"/>
              </w:rPr>
              <w:t xml:space="preserve"> </w:t>
            </w:r>
            <w:r w:rsidRPr="00FA764C">
              <w:rPr>
                <w:rFonts w:eastAsia="Times New Roman" w:cstheme="minorHAnsi"/>
                <w:lang w:val="en-CA" w:eastAsia="en-CA"/>
              </w:rPr>
              <w:t>Physical</w:t>
            </w:r>
            <w:r w:rsidR="00857C17" w:rsidRPr="00FA764C">
              <w:rPr>
                <w:rFonts w:eastAsia="Times New Roman" w:cstheme="minorHAnsi"/>
                <w:lang w:val="en-CA" w:eastAsia="en-CA"/>
              </w:rPr>
              <w:t xml:space="preserve"> </w:t>
            </w:r>
            <w:r w:rsidRPr="00FA764C">
              <w:rPr>
                <w:rFonts w:eastAsia="Times New Roman" w:cstheme="minorHAnsi"/>
                <w:lang w:val="en-CA" w:eastAsia="en-CA"/>
              </w:rPr>
              <w:t>Disabilities</w:t>
            </w:r>
            <w:r w:rsidR="00857C17" w:rsidRPr="00FA764C">
              <w:rPr>
                <w:rFonts w:eastAsia="Times New Roman" w:cstheme="minorHAnsi"/>
                <w:lang w:val="en-CA" w:eastAsia="en-CA"/>
              </w:rPr>
              <w:t xml:space="preserve"> </w:t>
            </w:r>
            <w:r w:rsidRPr="00FA764C">
              <w:rPr>
                <w:rFonts w:eastAsia="Times New Roman" w:cstheme="minorHAnsi"/>
                <w:lang w:val="en-CA" w:eastAsia="en-CA"/>
              </w:rPr>
              <w:t>(1),</w:t>
            </w:r>
            <w:r w:rsidR="00857C17" w:rsidRPr="00FA764C">
              <w:rPr>
                <w:rFonts w:eastAsia="Times New Roman" w:cstheme="minorHAnsi"/>
                <w:lang w:val="en-CA" w:eastAsia="en-CA"/>
              </w:rPr>
              <w:t xml:space="preserve"> </w:t>
            </w:r>
            <w:r w:rsidRPr="00FA764C">
              <w:rPr>
                <w:rFonts w:eastAsia="Times New Roman" w:cstheme="minorHAnsi"/>
                <w:lang w:val="en-CA" w:eastAsia="en-CA"/>
              </w:rPr>
              <w:t>(2),</w:t>
            </w:r>
            <w:r w:rsidR="00857C17" w:rsidRPr="00FA764C">
              <w:rPr>
                <w:rFonts w:eastAsia="Times New Roman" w:cstheme="minorHAnsi"/>
                <w:lang w:val="en-CA" w:eastAsia="en-CA"/>
              </w:rPr>
              <w:t xml:space="preserve"> </w:t>
            </w:r>
            <w:r w:rsidRPr="00FA764C">
              <w:rPr>
                <w:rFonts w:eastAsia="Times New Roman" w:cstheme="minorHAnsi"/>
                <w:lang w:val="en-CA" w:eastAsia="en-CA"/>
              </w:rPr>
              <w:t>All</w:t>
            </w:r>
            <w:r w:rsidR="00857C17" w:rsidRPr="00FA764C">
              <w:rPr>
                <w:rFonts w:eastAsia="Times New Roman" w:cstheme="minorHAnsi"/>
                <w:lang w:val="en-CA" w:eastAsia="en-CA"/>
              </w:rPr>
              <w:t xml:space="preserve"> </w:t>
            </w:r>
            <w:r w:rsidRPr="00FA764C">
              <w:rPr>
                <w:rFonts w:eastAsia="Times New Roman" w:cstheme="minorHAnsi"/>
                <w:lang w:val="en-CA" w:eastAsia="en-CA"/>
              </w:rPr>
              <w:t>Types</w:t>
            </w:r>
            <w:r w:rsidR="00857C17" w:rsidRPr="00FA764C">
              <w:rPr>
                <w:rFonts w:eastAsia="Times New Roman" w:cstheme="minorHAnsi"/>
                <w:lang w:val="en-CA" w:eastAsia="en-CA"/>
              </w:rPr>
              <w:t xml:space="preserve"> </w:t>
            </w:r>
            <w:r w:rsidRPr="00FA764C">
              <w:rPr>
                <w:rFonts w:eastAsia="Times New Roman" w:cstheme="minorHAnsi"/>
                <w:lang w:val="en-CA" w:eastAsia="en-CA"/>
              </w:rPr>
              <w:t>(5)</w:t>
            </w:r>
          </w:p>
        </w:tc>
      </w:tr>
    </w:tbl>
    <w:p w14:paraId="221DC630" w14:textId="77777777" w:rsidR="003B3BF8" w:rsidRPr="00FA764C" w:rsidRDefault="003B3BF8" w:rsidP="003B3BF8">
      <w:pPr>
        <w:rPr>
          <w:rFonts w:cstheme="minorHAnsi"/>
          <w:sz w:val="24"/>
          <w:szCs w:val="24"/>
        </w:rPr>
        <w:sectPr w:rsidR="003B3BF8" w:rsidRPr="00FA764C" w:rsidSect="00387691">
          <w:pgSz w:w="15840" w:h="12240" w:orient="landscape"/>
          <w:pgMar w:top="1440" w:right="1440" w:bottom="1440" w:left="1440" w:header="720" w:footer="720" w:gutter="0"/>
          <w:cols w:space="720"/>
          <w:docGrid w:linePitch="360"/>
        </w:sectPr>
      </w:pPr>
    </w:p>
    <w:p w14:paraId="2C96FEF6" w14:textId="76C3A20D" w:rsidR="001A50BE" w:rsidRPr="00FA764C" w:rsidRDefault="001A50BE" w:rsidP="00041B75">
      <w:pPr>
        <w:rPr>
          <w:rFonts w:cstheme="minorHAnsi"/>
          <w:b/>
          <w:bCs/>
          <w:sz w:val="24"/>
          <w:szCs w:val="24"/>
        </w:rPr>
      </w:pPr>
      <w:r w:rsidRPr="00FA764C">
        <w:rPr>
          <w:rFonts w:cstheme="minorHAnsi"/>
          <w:b/>
          <w:bCs/>
          <w:sz w:val="24"/>
          <w:szCs w:val="24"/>
        </w:rPr>
        <w:lastRenderedPageBreak/>
        <w:t>Table</w:t>
      </w:r>
      <w:r w:rsidR="00857C17" w:rsidRPr="00FA764C">
        <w:rPr>
          <w:rFonts w:cstheme="minorHAnsi"/>
          <w:b/>
          <w:bCs/>
          <w:sz w:val="24"/>
          <w:szCs w:val="24"/>
        </w:rPr>
        <w:t xml:space="preserve"> </w:t>
      </w:r>
      <w:r w:rsidR="007B4C63" w:rsidRPr="00FA764C">
        <w:rPr>
          <w:rFonts w:cstheme="minorHAnsi"/>
          <w:b/>
          <w:bCs/>
          <w:sz w:val="24"/>
          <w:szCs w:val="24"/>
        </w:rPr>
        <w:t>AV</w:t>
      </w:r>
      <w:r w:rsidR="004E7225">
        <w:rPr>
          <w:rFonts w:cstheme="minorHAnsi"/>
          <w:b/>
          <w:bCs/>
          <w:sz w:val="24"/>
          <w:szCs w:val="24"/>
        </w:rPr>
        <w:t>II</w:t>
      </w:r>
      <w:r w:rsidR="007B4C63" w:rsidRPr="00FA764C">
        <w:rPr>
          <w:rFonts w:cstheme="minorHAnsi"/>
          <w:b/>
          <w:bCs/>
          <w:sz w:val="24"/>
          <w:szCs w:val="24"/>
        </w:rPr>
        <w:t xml:space="preserve">I.2. </w:t>
      </w:r>
      <w:r w:rsidRPr="00FA764C">
        <w:rPr>
          <w:rFonts w:cstheme="minorHAnsi"/>
          <w:b/>
          <w:bCs/>
          <w:sz w:val="24"/>
          <w:szCs w:val="24"/>
        </w:rPr>
        <w:t>Identified</w:t>
      </w:r>
      <w:r w:rsidR="00857C17" w:rsidRPr="00FA764C">
        <w:rPr>
          <w:rFonts w:cstheme="minorHAnsi"/>
          <w:b/>
          <w:bCs/>
          <w:sz w:val="24"/>
          <w:szCs w:val="24"/>
        </w:rPr>
        <w:t xml:space="preserve"> </w:t>
      </w:r>
      <w:r w:rsidRPr="00FA764C">
        <w:rPr>
          <w:rFonts w:cstheme="minorHAnsi"/>
          <w:b/>
          <w:bCs/>
          <w:sz w:val="24"/>
          <w:szCs w:val="24"/>
        </w:rPr>
        <w:t>literature</w:t>
      </w:r>
      <w:r w:rsidR="00857C17" w:rsidRPr="00FA764C">
        <w:rPr>
          <w:rFonts w:cstheme="minorHAnsi"/>
          <w:b/>
          <w:bCs/>
          <w:sz w:val="24"/>
          <w:szCs w:val="24"/>
        </w:rPr>
        <w:t xml:space="preserve"> </w:t>
      </w:r>
      <w:r w:rsidRPr="00FA764C">
        <w:rPr>
          <w:rFonts w:cstheme="minorHAnsi"/>
          <w:b/>
          <w:bCs/>
          <w:sz w:val="24"/>
          <w:szCs w:val="24"/>
        </w:rPr>
        <w:t>from</w:t>
      </w:r>
      <w:r w:rsidR="00857C17" w:rsidRPr="00FA764C">
        <w:rPr>
          <w:rFonts w:cstheme="minorHAnsi"/>
          <w:b/>
          <w:bCs/>
          <w:sz w:val="24"/>
          <w:szCs w:val="24"/>
        </w:rPr>
        <w:t xml:space="preserve"> </w:t>
      </w:r>
      <w:r w:rsidR="00CF6B7F" w:rsidRPr="00FA764C">
        <w:rPr>
          <w:rFonts w:cstheme="minorHAnsi"/>
          <w:b/>
          <w:bCs/>
          <w:sz w:val="24"/>
          <w:szCs w:val="24"/>
        </w:rPr>
        <w:t>journal</w:t>
      </w:r>
      <w:r w:rsidR="00857C17" w:rsidRPr="00FA764C">
        <w:rPr>
          <w:rFonts w:cstheme="minorHAnsi"/>
          <w:b/>
          <w:bCs/>
          <w:sz w:val="24"/>
          <w:szCs w:val="24"/>
        </w:rPr>
        <w:t xml:space="preserve"> </w:t>
      </w:r>
      <w:r w:rsidR="00CF6B7F" w:rsidRPr="00FA764C">
        <w:rPr>
          <w:rFonts w:cstheme="minorHAnsi"/>
          <w:b/>
          <w:bCs/>
          <w:sz w:val="24"/>
          <w:szCs w:val="24"/>
        </w:rPr>
        <w:t>database</w:t>
      </w:r>
      <w:r w:rsidR="00857C17" w:rsidRPr="00FA764C">
        <w:rPr>
          <w:rFonts w:cstheme="minorHAnsi"/>
          <w:b/>
          <w:bCs/>
          <w:sz w:val="24"/>
          <w:szCs w:val="24"/>
        </w:rPr>
        <w:t xml:space="preserve"> </w:t>
      </w:r>
      <w:r w:rsidR="002C1B2F" w:rsidRPr="00FA764C">
        <w:rPr>
          <w:rFonts w:cstheme="minorHAnsi"/>
          <w:b/>
          <w:bCs/>
          <w:sz w:val="24"/>
          <w:szCs w:val="24"/>
        </w:rPr>
        <w:t>search</w:t>
      </w:r>
      <w:r w:rsidR="00857C17" w:rsidRPr="00FA764C">
        <w:rPr>
          <w:rFonts w:cstheme="minorHAnsi"/>
          <w:b/>
          <w:bCs/>
          <w:sz w:val="24"/>
          <w:szCs w:val="24"/>
        </w:rPr>
        <w:t xml:space="preserve"> </w:t>
      </w:r>
      <w:r w:rsidR="002C1B2F" w:rsidRPr="00FA764C">
        <w:rPr>
          <w:rFonts w:cstheme="minorHAnsi"/>
          <w:b/>
          <w:bCs/>
          <w:sz w:val="24"/>
          <w:szCs w:val="24"/>
        </w:rPr>
        <w:t>f</w:t>
      </w:r>
      <w:r w:rsidR="00CF6B7F" w:rsidRPr="00FA764C">
        <w:rPr>
          <w:rFonts w:cstheme="minorHAnsi"/>
          <w:b/>
          <w:bCs/>
          <w:sz w:val="24"/>
          <w:szCs w:val="24"/>
        </w:rPr>
        <w:t>or</w:t>
      </w:r>
      <w:r w:rsidR="00857C17" w:rsidRPr="00FA764C">
        <w:rPr>
          <w:rFonts w:cstheme="minorHAnsi"/>
          <w:b/>
          <w:bCs/>
          <w:sz w:val="24"/>
          <w:szCs w:val="24"/>
        </w:rPr>
        <w:t xml:space="preserve"> </w:t>
      </w:r>
      <w:r w:rsidRPr="00FA764C">
        <w:rPr>
          <w:rFonts w:cstheme="minorHAnsi"/>
          <w:b/>
          <w:bCs/>
          <w:sz w:val="24"/>
          <w:szCs w:val="24"/>
        </w:rPr>
        <w:t>2020-2021</w:t>
      </w:r>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0"/>
        <w:gridCol w:w="1093"/>
        <w:gridCol w:w="567"/>
        <w:gridCol w:w="709"/>
        <w:gridCol w:w="1266"/>
        <w:gridCol w:w="1170"/>
        <w:gridCol w:w="990"/>
        <w:gridCol w:w="1080"/>
        <w:gridCol w:w="990"/>
        <w:gridCol w:w="2430"/>
        <w:gridCol w:w="1350"/>
        <w:gridCol w:w="1350"/>
      </w:tblGrid>
      <w:tr w:rsidR="00FA764C" w:rsidRPr="00FA764C" w14:paraId="2B3B663F" w14:textId="46DEE986" w:rsidTr="00D8795A">
        <w:trPr>
          <w:trHeight w:val="77"/>
          <w:tblHeader/>
        </w:trPr>
        <w:tc>
          <w:tcPr>
            <w:tcW w:w="320" w:type="dxa"/>
            <w:shd w:val="clear" w:color="auto" w:fill="D9D9D9" w:themeFill="background1" w:themeFillShade="D9"/>
            <w:hideMark/>
          </w:tcPr>
          <w:p w14:paraId="1CB98EC4" w14:textId="6D234742" w:rsidR="00D8795A" w:rsidRPr="00FA764C" w:rsidRDefault="00D8795A" w:rsidP="00D8795A">
            <w:pPr>
              <w:rPr>
                <w:rFonts w:eastAsia="Times New Roman" w:cstheme="minorHAnsi"/>
                <w:b/>
                <w:bCs/>
                <w:sz w:val="20"/>
                <w:szCs w:val="20"/>
                <w:lang w:val="en-CA" w:eastAsia="en-CA"/>
              </w:rPr>
            </w:pPr>
            <w:bookmarkStart w:id="195" w:name="_Hlk96953128"/>
            <w:r w:rsidRPr="00FA764C">
              <w:rPr>
                <w:rFonts w:ascii="Calibri" w:eastAsia="Times New Roman" w:hAnsi="Calibri" w:cs="Calibri"/>
                <w:b/>
                <w:bCs/>
                <w:sz w:val="20"/>
                <w:szCs w:val="20"/>
              </w:rPr>
              <w:t>No</w:t>
            </w:r>
          </w:p>
        </w:tc>
        <w:tc>
          <w:tcPr>
            <w:tcW w:w="1093" w:type="dxa"/>
            <w:shd w:val="clear" w:color="auto" w:fill="D9D9D9" w:themeFill="background1" w:themeFillShade="D9"/>
            <w:hideMark/>
          </w:tcPr>
          <w:p w14:paraId="15A6C0BC" w14:textId="099474EA" w:rsidR="00D8795A" w:rsidRPr="00FA764C" w:rsidRDefault="00D8795A" w:rsidP="00D8795A">
            <w:pPr>
              <w:rPr>
                <w:rFonts w:eastAsia="Times New Roman" w:cstheme="minorHAnsi"/>
                <w:b/>
                <w:bCs/>
                <w:sz w:val="20"/>
                <w:szCs w:val="20"/>
                <w:lang w:val="en-CA" w:eastAsia="en-CA"/>
              </w:rPr>
            </w:pPr>
            <w:r w:rsidRPr="00FA764C">
              <w:rPr>
                <w:rFonts w:ascii="Calibri" w:eastAsia="Times New Roman" w:hAnsi="Calibri" w:cs="Calibri"/>
                <w:b/>
                <w:bCs/>
                <w:sz w:val="20"/>
                <w:szCs w:val="20"/>
              </w:rPr>
              <w:t>Authors</w:t>
            </w:r>
          </w:p>
        </w:tc>
        <w:tc>
          <w:tcPr>
            <w:tcW w:w="567" w:type="dxa"/>
            <w:shd w:val="clear" w:color="auto" w:fill="D9D9D9" w:themeFill="background1" w:themeFillShade="D9"/>
            <w:hideMark/>
          </w:tcPr>
          <w:p w14:paraId="393CA35F" w14:textId="3F4B9D21" w:rsidR="00D8795A" w:rsidRPr="00FA764C" w:rsidRDefault="00D8795A" w:rsidP="00D8795A">
            <w:pPr>
              <w:rPr>
                <w:rFonts w:eastAsia="Times New Roman" w:cstheme="minorHAnsi"/>
                <w:b/>
                <w:bCs/>
                <w:sz w:val="20"/>
                <w:szCs w:val="20"/>
                <w:lang w:val="en-CA" w:eastAsia="en-CA"/>
              </w:rPr>
            </w:pPr>
            <w:r w:rsidRPr="00FA764C">
              <w:rPr>
                <w:rFonts w:ascii="Calibri" w:eastAsia="Times New Roman" w:hAnsi="Calibri" w:cs="Calibri"/>
                <w:b/>
                <w:bCs/>
                <w:sz w:val="20"/>
                <w:szCs w:val="20"/>
              </w:rPr>
              <w:t>Year</w:t>
            </w:r>
          </w:p>
        </w:tc>
        <w:tc>
          <w:tcPr>
            <w:tcW w:w="709" w:type="dxa"/>
            <w:shd w:val="clear" w:color="auto" w:fill="D9D9D9" w:themeFill="background1" w:themeFillShade="D9"/>
            <w:hideMark/>
          </w:tcPr>
          <w:p w14:paraId="48510816" w14:textId="3F3A4199" w:rsidR="00D8795A" w:rsidRPr="00FA764C" w:rsidRDefault="00D8795A" w:rsidP="00D8795A">
            <w:pPr>
              <w:rPr>
                <w:rFonts w:eastAsia="Times New Roman" w:cstheme="minorHAnsi"/>
                <w:b/>
                <w:bCs/>
                <w:sz w:val="20"/>
                <w:szCs w:val="20"/>
                <w:lang w:val="en-CA" w:eastAsia="en-CA"/>
              </w:rPr>
            </w:pPr>
            <w:r w:rsidRPr="00FA764C">
              <w:rPr>
                <w:rFonts w:ascii="Calibri" w:eastAsia="Times New Roman" w:hAnsi="Calibri" w:cs="Calibri"/>
                <w:b/>
                <w:bCs/>
                <w:sz w:val="20"/>
                <w:szCs w:val="20"/>
              </w:rPr>
              <w:t xml:space="preserve">Country </w:t>
            </w:r>
          </w:p>
        </w:tc>
        <w:tc>
          <w:tcPr>
            <w:tcW w:w="1266" w:type="dxa"/>
            <w:shd w:val="clear" w:color="auto" w:fill="D9D9D9" w:themeFill="background1" w:themeFillShade="D9"/>
            <w:hideMark/>
          </w:tcPr>
          <w:p w14:paraId="67B01433" w14:textId="6D3ACB13" w:rsidR="00D8795A" w:rsidRPr="00FA764C" w:rsidRDefault="00D8795A" w:rsidP="00D8795A">
            <w:pPr>
              <w:rPr>
                <w:rFonts w:eastAsia="Times New Roman" w:cstheme="minorHAnsi"/>
                <w:b/>
                <w:bCs/>
                <w:sz w:val="20"/>
                <w:szCs w:val="20"/>
                <w:lang w:val="en-CA" w:eastAsia="en-CA"/>
              </w:rPr>
            </w:pPr>
            <w:r w:rsidRPr="00FA764C">
              <w:rPr>
                <w:rFonts w:ascii="Calibri" w:eastAsia="Times New Roman" w:hAnsi="Calibri" w:cs="Calibri"/>
                <w:b/>
                <w:bCs/>
                <w:sz w:val="20"/>
                <w:szCs w:val="20"/>
              </w:rPr>
              <w:t>Study Type</w:t>
            </w:r>
          </w:p>
        </w:tc>
        <w:tc>
          <w:tcPr>
            <w:tcW w:w="1170" w:type="dxa"/>
            <w:shd w:val="clear" w:color="auto" w:fill="D9D9D9" w:themeFill="background1" w:themeFillShade="D9"/>
            <w:hideMark/>
          </w:tcPr>
          <w:p w14:paraId="6903CB0E" w14:textId="690E6131" w:rsidR="00D8795A" w:rsidRPr="00FA764C" w:rsidRDefault="00D8795A" w:rsidP="00D8795A">
            <w:pPr>
              <w:rPr>
                <w:rFonts w:eastAsia="Times New Roman" w:cstheme="minorHAnsi"/>
                <w:b/>
                <w:bCs/>
                <w:sz w:val="20"/>
                <w:szCs w:val="20"/>
                <w:lang w:val="en-CA" w:eastAsia="en-CA"/>
              </w:rPr>
            </w:pPr>
            <w:r w:rsidRPr="00FA764C">
              <w:rPr>
                <w:rFonts w:cstheme="minorHAnsi"/>
                <w:b/>
                <w:bCs/>
                <w:sz w:val="20"/>
                <w:szCs w:val="20"/>
              </w:rPr>
              <w:t>Type of Initiative</w:t>
            </w:r>
          </w:p>
        </w:tc>
        <w:tc>
          <w:tcPr>
            <w:tcW w:w="990" w:type="dxa"/>
            <w:shd w:val="clear" w:color="auto" w:fill="D9D9D9" w:themeFill="background1" w:themeFillShade="D9"/>
            <w:hideMark/>
          </w:tcPr>
          <w:p w14:paraId="5191D2D1" w14:textId="6E7983C4" w:rsidR="00D8795A" w:rsidRPr="00FA764C" w:rsidRDefault="00D8795A" w:rsidP="00D8795A">
            <w:pPr>
              <w:rPr>
                <w:rFonts w:eastAsia="Times New Roman" w:cstheme="minorHAnsi"/>
                <w:b/>
                <w:bCs/>
                <w:sz w:val="20"/>
                <w:szCs w:val="20"/>
                <w:lang w:val="en-CA" w:eastAsia="en-CA"/>
              </w:rPr>
            </w:pPr>
            <w:r w:rsidRPr="00FA764C">
              <w:rPr>
                <w:rFonts w:ascii="Calibri" w:eastAsia="Times New Roman" w:hAnsi="Calibri" w:cs="Calibri"/>
                <w:b/>
                <w:bCs/>
                <w:sz w:val="20"/>
                <w:szCs w:val="20"/>
              </w:rPr>
              <w:t>Context</w:t>
            </w:r>
          </w:p>
        </w:tc>
        <w:tc>
          <w:tcPr>
            <w:tcW w:w="1080" w:type="dxa"/>
            <w:shd w:val="clear" w:color="auto" w:fill="D9D9D9" w:themeFill="background1" w:themeFillShade="D9"/>
            <w:hideMark/>
          </w:tcPr>
          <w:p w14:paraId="625189FE" w14:textId="732CEBF0" w:rsidR="00D8795A" w:rsidRPr="00FA764C" w:rsidRDefault="00D8795A" w:rsidP="00D8795A">
            <w:pPr>
              <w:rPr>
                <w:rFonts w:eastAsia="Times New Roman" w:cstheme="minorHAnsi"/>
                <w:b/>
                <w:bCs/>
                <w:sz w:val="20"/>
                <w:szCs w:val="20"/>
                <w:lang w:val="en-CA" w:eastAsia="en-CA"/>
              </w:rPr>
            </w:pPr>
            <w:r w:rsidRPr="00FA764C">
              <w:rPr>
                <w:rFonts w:ascii="Calibri" w:eastAsia="Times New Roman" w:hAnsi="Calibri" w:cs="Calibri"/>
                <w:b/>
                <w:bCs/>
                <w:sz w:val="20"/>
                <w:szCs w:val="20"/>
              </w:rPr>
              <w:t>Target population</w:t>
            </w:r>
          </w:p>
        </w:tc>
        <w:tc>
          <w:tcPr>
            <w:tcW w:w="990" w:type="dxa"/>
            <w:shd w:val="clear" w:color="auto" w:fill="D9D9D9" w:themeFill="background1" w:themeFillShade="D9"/>
            <w:hideMark/>
          </w:tcPr>
          <w:p w14:paraId="6D27CEF4" w14:textId="2B1CC5A1" w:rsidR="00D8795A" w:rsidRPr="00FA764C" w:rsidRDefault="00D8795A" w:rsidP="00D8795A">
            <w:pPr>
              <w:rPr>
                <w:rFonts w:eastAsia="Times New Roman" w:cstheme="minorHAnsi"/>
                <w:b/>
                <w:bCs/>
                <w:sz w:val="20"/>
                <w:szCs w:val="20"/>
                <w:lang w:val="en-CA" w:eastAsia="en-CA"/>
              </w:rPr>
            </w:pPr>
            <w:r w:rsidRPr="00FA764C">
              <w:rPr>
                <w:rFonts w:ascii="Calibri" w:eastAsia="Times New Roman" w:hAnsi="Calibri" w:cs="Calibri"/>
                <w:b/>
                <w:bCs/>
                <w:sz w:val="20"/>
                <w:szCs w:val="20"/>
              </w:rPr>
              <w:t>Type of Disability</w:t>
            </w:r>
          </w:p>
        </w:tc>
        <w:tc>
          <w:tcPr>
            <w:tcW w:w="2430" w:type="dxa"/>
            <w:shd w:val="clear" w:color="auto" w:fill="D9D9D9" w:themeFill="background1" w:themeFillShade="D9"/>
          </w:tcPr>
          <w:p w14:paraId="4FB0A38E" w14:textId="03E02765" w:rsidR="00D8795A" w:rsidRPr="00FA764C" w:rsidRDefault="00D8795A" w:rsidP="00D8795A">
            <w:pPr>
              <w:rPr>
                <w:rFonts w:eastAsia="Times New Roman" w:cstheme="minorHAnsi"/>
                <w:b/>
                <w:bCs/>
                <w:sz w:val="20"/>
                <w:szCs w:val="20"/>
                <w:lang w:val="en-CA" w:eastAsia="en-CA"/>
              </w:rPr>
            </w:pPr>
            <w:r w:rsidRPr="00FA764C">
              <w:rPr>
                <w:rFonts w:cstheme="minorHAnsi"/>
                <w:b/>
                <w:bCs/>
                <w:sz w:val="20"/>
                <w:szCs w:val="20"/>
              </w:rPr>
              <w:t>Objective</w:t>
            </w:r>
          </w:p>
        </w:tc>
        <w:tc>
          <w:tcPr>
            <w:tcW w:w="1350" w:type="dxa"/>
            <w:shd w:val="clear" w:color="auto" w:fill="D9D9D9" w:themeFill="background1" w:themeFillShade="D9"/>
          </w:tcPr>
          <w:p w14:paraId="48AB8A3E" w14:textId="353991C1" w:rsidR="00D8795A" w:rsidRPr="00FA764C" w:rsidRDefault="00D8795A" w:rsidP="00D8795A">
            <w:pPr>
              <w:rPr>
                <w:rFonts w:eastAsia="Times New Roman" w:cstheme="minorHAnsi"/>
                <w:b/>
                <w:bCs/>
                <w:sz w:val="20"/>
                <w:szCs w:val="20"/>
                <w:lang w:val="en-CA" w:eastAsia="en-CA"/>
              </w:rPr>
            </w:pPr>
            <w:r w:rsidRPr="00FA764C">
              <w:rPr>
                <w:rFonts w:cstheme="minorHAnsi"/>
                <w:b/>
                <w:bCs/>
                <w:sz w:val="20"/>
                <w:szCs w:val="20"/>
              </w:rPr>
              <w:t xml:space="preserve">Target outcomes </w:t>
            </w:r>
          </w:p>
        </w:tc>
        <w:tc>
          <w:tcPr>
            <w:tcW w:w="1350" w:type="dxa"/>
            <w:shd w:val="clear" w:color="auto" w:fill="D9D9D9" w:themeFill="background1" w:themeFillShade="D9"/>
          </w:tcPr>
          <w:p w14:paraId="756EAC83" w14:textId="22ED8E12" w:rsidR="00D8795A" w:rsidRPr="00FA764C" w:rsidRDefault="00D8795A" w:rsidP="00D8795A">
            <w:pPr>
              <w:rPr>
                <w:rFonts w:eastAsia="Times New Roman" w:cstheme="minorHAnsi"/>
                <w:b/>
                <w:bCs/>
                <w:sz w:val="20"/>
                <w:szCs w:val="20"/>
                <w:lang w:val="en-CA" w:eastAsia="en-CA"/>
              </w:rPr>
            </w:pPr>
            <w:r w:rsidRPr="00FA764C">
              <w:rPr>
                <w:rFonts w:cstheme="minorHAnsi"/>
                <w:b/>
                <w:bCs/>
                <w:sz w:val="20"/>
                <w:szCs w:val="20"/>
              </w:rPr>
              <w:t>Key indicators</w:t>
            </w:r>
            <w:r w:rsidRPr="00FA764C">
              <w:rPr>
                <w:rStyle w:val="FootnoteReference"/>
                <w:rFonts w:cstheme="minorHAnsi"/>
                <w:b/>
                <w:bCs/>
                <w:sz w:val="20"/>
                <w:szCs w:val="20"/>
              </w:rPr>
              <w:footnoteReference w:id="15"/>
            </w:r>
          </w:p>
        </w:tc>
      </w:tr>
      <w:bookmarkEnd w:id="195"/>
      <w:tr w:rsidR="00FA764C" w:rsidRPr="00FA764C" w14:paraId="43BC070A" w14:textId="67B46424" w:rsidTr="00D8795A">
        <w:trPr>
          <w:trHeight w:val="871"/>
        </w:trPr>
        <w:tc>
          <w:tcPr>
            <w:tcW w:w="320" w:type="dxa"/>
            <w:shd w:val="clear" w:color="auto" w:fill="auto"/>
          </w:tcPr>
          <w:p w14:paraId="20CE3F41" w14:textId="7BA62A7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w:t>
            </w:r>
          </w:p>
        </w:tc>
        <w:tc>
          <w:tcPr>
            <w:tcW w:w="1093" w:type="dxa"/>
            <w:shd w:val="clear" w:color="auto" w:fill="auto"/>
          </w:tcPr>
          <w:p w14:paraId="235D5537" w14:textId="37755113"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Abuhammad</w:t>
            </w:r>
            <w:proofErr w:type="spellEnd"/>
            <w:r w:rsidRPr="00FA764C">
              <w:rPr>
                <w:rFonts w:ascii="Calibri" w:eastAsia="Times New Roman" w:hAnsi="Calibri" w:cs="Calibri"/>
                <w:sz w:val="20"/>
                <w:szCs w:val="20"/>
              </w:rPr>
              <w:t xml:space="preserve"> S.</w:t>
            </w:r>
          </w:p>
        </w:tc>
        <w:tc>
          <w:tcPr>
            <w:tcW w:w="567" w:type="dxa"/>
            <w:shd w:val="clear" w:color="auto" w:fill="auto"/>
          </w:tcPr>
          <w:p w14:paraId="4E9AE616" w14:textId="5C4F20E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051F8B18" w14:textId="3C9B4E6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Jordan</w:t>
            </w:r>
          </w:p>
        </w:tc>
        <w:tc>
          <w:tcPr>
            <w:tcW w:w="1266" w:type="dxa"/>
            <w:shd w:val="clear" w:color="auto" w:fill="auto"/>
          </w:tcPr>
          <w:p w14:paraId="2627D503" w14:textId="7E1CBFA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61239DE4" w14:textId="4492496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2E6D30CF" w14:textId="5294B78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w:t>
            </w:r>
          </w:p>
        </w:tc>
        <w:tc>
          <w:tcPr>
            <w:tcW w:w="1080" w:type="dxa"/>
            <w:shd w:val="clear" w:color="auto" w:fill="auto"/>
          </w:tcPr>
          <w:p w14:paraId="2DF64E24" w14:textId="77ADD63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5D2085DB" w14:textId="150F5FA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1EC93B43" w14:textId="4993A4FB" w:rsidR="00D8795A" w:rsidRPr="00FA764C" w:rsidRDefault="00D8795A" w:rsidP="00D8795A">
            <w:pPr>
              <w:rPr>
                <w:rFonts w:cstheme="minorHAnsi"/>
                <w:sz w:val="20"/>
                <w:szCs w:val="20"/>
              </w:rPr>
            </w:pPr>
            <w:r w:rsidRPr="00FA764C">
              <w:rPr>
                <w:rFonts w:ascii="Calibri" w:eastAsia="Times New Roman" w:hAnsi="Calibri" w:cs="Calibri"/>
                <w:sz w:val="20"/>
                <w:szCs w:val="20"/>
              </w:rPr>
              <w:t>to compare the attitudes of nursing students in Jordan toward seeking professional psychological help, before and after taking part in a mental health course.</w:t>
            </w:r>
          </w:p>
        </w:tc>
        <w:tc>
          <w:tcPr>
            <w:tcW w:w="1350" w:type="dxa"/>
          </w:tcPr>
          <w:p w14:paraId="65B02836" w14:textId="1D2BFE69" w:rsidR="00D8795A" w:rsidRPr="00FA764C" w:rsidRDefault="00D8795A" w:rsidP="00D8795A">
            <w:pPr>
              <w:rPr>
                <w:rFonts w:cstheme="minorHAnsi"/>
                <w:sz w:val="20"/>
                <w:szCs w:val="20"/>
              </w:rPr>
            </w:pPr>
            <w:r w:rsidRPr="00FA764C">
              <w:rPr>
                <w:rFonts w:ascii="Calibri" w:eastAsia="Times New Roman" w:hAnsi="Calibri" w:cs="Calibri"/>
                <w:sz w:val="20"/>
                <w:szCs w:val="20"/>
              </w:rPr>
              <w:t>Attitudes Toward Seeking</w:t>
            </w:r>
            <w:r w:rsidRPr="00FA764C">
              <w:rPr>
                <w:rFonts w:ascii="Calibri" w:eastAsia="Times New Roman" w:hAnsi="Calibri" w:cs="Calibri"/>
                <w:sz w:val="20"/>
                <w:szCs w:val="20"/>
              </w:rPr>
              <w:br/>
              <w:t>Professional Psychological Help subscales</w:t>
            </w:r>
          </w:p>
        </w:tc>
        <w:tc>
          <w:tcPr>
            <w:tcW w:w="1350" w:type="dxa"/>
          </w:tcPr>
          <w:p w14:paraId="07B08A65" w14:textId="14F4590B" w:rsidR="00D8795A" w:rsidRPr="00FA764C" w:rsidRDefault="00D8795A" w:rsidP="00D8795A">
            <w:pPr>
              <w:rPr>
                <w:rFonts w:cstheme="minorHAnsi"/>
                <w:sz w:val="20"/>
                <w:szCs w:val="20"/>
              </w:rPr>
            </w:pPr>
            <w:r w:rsidRPr="00FA764C">
              <w:rPr>
                <w:rFonts w:ascii="Calibri" w:eastAsia="Times New Roman" w:hAnsi="Calibri" w:cs="Calibri"/>
                <w:sz w:val="20"/>
                <w:szCs w:val="20"/>
              </w:rPr>
              <w:t>Attitudes Toward Seeking Professional Psychological Help</w:t>
            </w:r>
            <w:r w:rsidRPr="00FA764C">
              <w:rPr>
                <w:rFonts w:ascii="Calibri" w:eastAsia="Times New Roman" w:hAnsi="Calibri" w:cs="Calibri"/>
                <w:sz w:val="20"/>
                <w:szCs w:val="20"/>
              </w:rPr>
              <w:br/>
              <w:t>(ATSPPH) Scale</w:t>
            </w:r>
          </w:p>
        </w:tc>
      </w:tr>
      <w:tr w:rsidR="00FA764C" w:rsidRPr="00FA764C" w14:paraId="236E1B26" w14:textId="6012E9A8" w:rsidTr="00D8795A">
        <w:trPr>
          <w:trHeight w:val="885"/>
        </w:trPr>
        <w:tc>
          <w:tcPr>
            <w:tcW w:w="320" w:type="dxa"/>
            <w:shd w:val="clear" w:color="auto" w:fill="auto"/>
          </w:tcPr>
          <w:p w14:paraId="1F66D45D" w14:textId="52BAF6E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w:t>
            </w:r>
          </w:p>
        </w:tc>
        <w:tc>
          <w:tcPr>
            <w:tcW w:w="1093" w:type="dxa"/>
            <w:shd w:val="clear" w:color="auto" w:fill="auto"/>
          </w:tcPr>
          <w:p w14:paraId="46EDC36F" w14:textId="679E793C"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Algahtani</w:t>
            </w:r>
            <w:proofErr w:type="spellEnd"/>
            <w:r w:rsidRPr="00FA764C">
              <w:rPr>
                <w:rFonts w:ascii="Calibri" w:eastAsia="Times New Roman" w:hAnsi="Calibri" w:cs="Calibri"/>
                <w:sz w:val="20"/>
                <w:szCs w:val="20"/>
              </w:rPr>
              <w:t>.</w:t>
            </w:r>
          </w:p>
        </w:tc>
        <w:tc>
          <w:tcPr>
            <w:tcW w:w="567" w:type="dxa"/>
            <w:shd w:val="clear" w:color="auto" w:fill="auto"/>
          </w:tcPr>
          <w:p w14:paraId="2A6F5663" w14:textId="52FC8CA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3BCCA426" w14:textId="3345091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Saudi Arabia</w:t>
            </w:r>
          </w:p>
        </w:tc>
        <w:tc>
          <w:tcPr>
            <w:tcW w:w="1266" w:type="dxa"/>
            <w:shd w:val="clear" w:color="auto" w:fill="auto"/>
          </w:tcPr>
          <w:p w14:paraId="34C22424" w14:textId="4874DB9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16F146DB" w14:textId="6F44915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413807DD" w14:textId="565EE4A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1D928DFE" w14:textId="79802AB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1A5E018C" w14:textId="371BA87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Alzheimer</w:t>
            </w:r>
          </w:p>
        </w:tc>
        <w:tc>
          <w:tcPr>
            <w:tcW w:w="2430" w:type="dxa"/>
          </w:tcPr>
          <w:p w14:paraId="17D3D405" w14:textId="054DE002" w:rsidR="00D8795A" w:rsidRPr="00FA764C" w:rsidRDefault="00D8795A" w:rsidP="00D8795A">
            <w:pPr>
              <w:rPr>
                <w:rFonts w:cstheme="minorHAnsi"/>
                <w:sz w:val="20"/>
                <w:szCs w:val="20"/>
              </w:rPr>
            </w:pPr>
            <w:r w:rsidRPr="00FA764C">
              <w:rPr>
                <w:rFonts w:ascii="Calibri" w:eastAsia="Times New Roman" w:hAnsi="Calibri" w:cs="Calibri"/>
                <w:sz w:val="20"/>
                <w:szCs w:val="20"/>
              </w:rPr>
              <w:t>to determine the public perception and attitude towards Alzheimer’s disease</w:t>
            </w:r>
          </w:p>
        </w:tc>
        <w:tc>
          <w:tcPr>
            <w:tcW w:w="1350" w:type="dxa"/>
          </w:tcPr>
          <w:p w14:paraId="4FF48E83" w14:textId="2435E95E"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Perception of the </w:t>
            </w:r>
            <w:proofErr w:type="gramStart"/>
            <w:r w:rsidRPr="00FA764C">
              <w:rPr>
                <w:rFonts w:ascii="Calibri" w:eastAsia="Times New Roman" w:hAnsi="Calibri" w:cs="Calibri"/>
                <w:sz w:val="20"/>
                <w:szCs w:val="20"/>
              </w:rPr>
              <w:t>general public</w:t>
            </w:r>
            <w:proofErr w:type="gramEnd"/>
          </w:p>
        </w:tc>
        <w:tc>
          <w:tcPr>
            <w:tcW w:w="1350" w:type="dxa"/>
          </w:tcPr>
          <w:p w14:paraId="6C10742D" w14:textId="03A3B88C" w:rsidR="00D8795A" w:rsidRPr="00FA764C" w:rsidRDefault="00D8795A" w:rsidP="00D8795A">
            <w:pPr>
              <w:rPr>
                <w:rFonts w:cstheme="minorHAnsi"/>
                <w:sz w:val="20"/>
                <w:szCs w:val="20"/>
              </w:rPr>
            </w:pPr>
            <w:r w:rsidRPr="00FA764C">
              <w:rPr>
                <w:rFonts w:ascii="Calibri" w:eastAsia="Times New Roman" w:hAnsi="Calibri" w:cs="Calibri"/>
                <w:sz w:val="20"/>
                <w:szCs w:val="20"/>
              </w:rPr>
              <w:t>Self-administered questionnaire with 40 items</w:t>
            </w:r>
          </w:p>
        </w:tc>
      </w:tr>
      <w:tr w:rsidR="00FA764C" w:rsidRPr="00FA764C" w14:paraId="74CB7175" w14:textId="5C46F313" w:rsidTr="00D8795A">
        <w:trPr>
          <w:trHeight w:val="1161"/>
        </w:trPr>
        <w:tc>
          <w:tcPr>
            <w:tcW w:w="320" w:type="dxa"/>
            <w:shd w:val="clear" w:color="auto" w:fill="auto"/>
          </w:tcPr>
          <w:p w14:paraId="521438A0" w14:textId="76F2556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w:t>
            </w:r>
          </w:p>
        </w:tc>
        <w:tc>
          <w:tcPr>
            <w:tcW w:w="1093" w:type="dxa"/>
            <w:shd w:val="clear" w:color="auto" w:fill="auto"/>
          </w:tcPr>
          <w:p w14:paraId="6CCD3853" w14:textId="66FB3E6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Beamish W.</w:t>
            </w:r>
          </w:p>
        </w:tc>
        <w:tc>
          <w:tcPr>
            <w:tcW w:w="567" w:type="dxa"/>
            <w:shd w:val="clear" w:color="auto" w:fill="auto"/>
          </w:tcPr>
          <w:p w14:paraId="17F6BF11" w14:textId="6FEFEEC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314FA0C1" w14:textId="6E36D33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Australia</w:t>
            </w:r>
          </w:p>
        </w:tc>
        <w:tc>
          <w:tcPr>
            <w:tcW w:w="1266" w:type="dxa"/>
            <w:shd w:val="clear" w:color="auto" w:fill="auto"/>
          </w:tcPr>
          <w:p w14:paraId="56D6CE46" w14:textId="6576452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09B43C2F" w14:textId="1F66B2C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Model of Practice</w:t>
            </w:r>
          </w:p>
        </w:tc>
        <w:tc>
          <w:tcPr>
            <w:tcW w:w="990" w:type="dxa"/>
            <w:shd w:val="clear" w:color="auto" w:fill="auto"/>
          </w:tcPr>
          <w:p w14:paraId="62758800" w14:textId="25CA53E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Schools</w:t>
            </w:r>
          </w:p>
        </w:tc>
        <w:tc>
          <w:tcPr>
            <w:tcW w:w="1080" w:type="dxa"/>
            <w:shd w:val="clear" w:color="auto" w:fill="auto"/>
          </w:tcPr>
          <w:p w14:paraId="51EF594A" w14:textId="5338E4B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Students </w:t>
            </w:r>
          </w:p>
        </w:tc>
        <w:tc>
          <w:tcPr>
            <w:tcW w:w="990" w:type="dxa"/>
            <w:shd w:val="clear" w:color="auto" w:fill="auto"/>
          </w:tcPr>
          <w:p w14:paraId="66415E4C" w14:textId="6B7BBB2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Autism</w:t>
            </w:r>
          </w:p>
        </w:tc>
        <w:tc>
          <w:tcPr>
            <w:tcW w:w="2430" w:type="dxa"/>
          </w:tcPr>
          <w:p w14:paraId="31A8F804" w14:textId="7AA0AE39"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investigated the experiences and perceptions of Australian mainstream teachers who field-tested a validated Model of Practice designed to support their daily work with young </w:t>
            </w:r>
            <w:proofErr w:type="spellStart"/>
            <w:r w:rsidRPr="00FA764C">
              <w:rPr>
                <w:rFonts w:ascii="Calibri" w:eastAsia="Times New Roman" w:hAnsi="Calibri" w:cs="Calibri"/>
                <w:sz w:val="20"/>
                <w:szCs w:val="20"/>
              </w:rPr>
              <w:t>schoolaged</w:t>
            </w:r>
            <w:proofErr w:type="spellEnd"/>
            <w:r w:rsidRPr="00FA764C">
              <w:rPr>
                <w:rFonts w:ascii="Calibri" w:eastAsia="Times New Roman" w:hAnsi="Calibri" w:cs="Calibri"/>
                <w:sz w:val="20"/>
                <w:szCs w:val="20"/>
              </w:rPr>
              <w:br/>
              <w:t>students on the spectrum.</w:t>
            </w:r>
          </w:p>
        </w:tc>
        <w:tc>
          <w:tcPr>
            <w:tcW w:w="1350" w:type="dxa"/>
          </w:tcPr>
          <w:p w14:paraId="0F9DA846" w14:textId="60C40974" w:rsidR="00D8795A" w:rsidRPr="00FA764C" w:rsidRDefault="00D8795A" w:rsidP="00D8795A">
            <w:pPr>
              <w:rPr>
                <w:rFonts w:cstheme="minorHAnsi"/>
                <w:sz w:val="20"/>
                <w:szCs w:val="20"/>
              </w:rPr>
            </w:pPr>
            <w:r w:rsidRPr="00FA764C">
              <w:rPr>
                <w:rFonts w:ascii="Calibri" w:eastAsia="Times New Roman" w:hAnsi="Calibri" w:cs="Calibri"/>
                <w:sz w:val="20"/>
                <w:szCs w:val="20"/>
              </w:rPr>
              <w:t>teacher perceptions of knowledge, confidence, and self-efficacy</w:t>
            </w:r>
          </w:p>
        </w:tc>
        <w:tc>
          <w:tcPr>
            <w:tcW w:w="1350" w:type="dxa"/>
          </w:tcPr>
          <w:p w14:paraId="6A86E797" w14:textId="60B8F534" w:rsidR="00D8795A" w:rsidRPr="00FA764C" w:rsidRDefault="00D8795A" w:rsidP="00D8795A">
            <w:pPr>
              <w:rPr>
                <w:rFonts w:cstheme="minorHAnsi"/>
                <w:sz w:val="20"/>
                <w:szCs w:val="20"/>
              </w:rPr>
            </w:pPr>
            <w:r w:rsidRPr="00FA764C">
              <w:rPr>
                <w:rFonts w:ascii="Calibri" w:eastAsia="Times New Roman" w:hAnsi="Calibri" w:cs="Calibri"/>
                <w:sz w:val="20"/>
                <w:szCs w:val="20"/>
              </w:rPr>
              <w:t>Semi-structured interviews</w:t>
            </w:r>
            <w:r w:rsidRPr="00FA764C">
              <w:rPr>
                <w:rFonts w:ascii="Calibri" w:eastAsia="Times New Roman" w:hAnsi="Calibri" w:cs="Calibri"/>
                <w:sz w:val="20"/>
                <w:szCs w:val="20"/>
              </w:rPr>
              <w:br/>
              <w:t>and surveys</w:t>
            </w:r>
          </w:p>
        </w:tc>
      </w:tr>
      <w:tr w:rsidR="00FA764C" w:rsidRPr="00FA764C" w14:paraId="22FBE8D2" w14:textId="67E02E9F" w:rsidTr="00D8795A">
        <w:trPr>
          <w:trHeight w:val="210"/>
        </w:trPr>
        <w:tc>
          <w:tcPr>
            <w:tcW w:w="320" w:type="dxa"/>
            <w:shd w:val="clear" w:color="auto" w:fill="auto"/>
          </w:tcPr>
          <w:p w14:paraId="3BCC8C44" w14:textId="4ACF0BF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w:t>
            </w:r>
          </w:p>
        </w:tc>
        <w:tc>
          <w:tcPr>
            <w:tcW w:w="1093" w:type="dxa"/>
            <w:shd w:val="clear" w:color="auto" w:fill="auto"/>
          </w:tcPr>
          <w:p w14:paraId="312DE2CC" w14:textId="343A6AFB"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Borsatto</w:t>
            </w:r>
            <w:proofErr w:type="spellEnd"/>
            <w:r w:rsidRPr="00FA764C">
              <w:rPr>
                <w:rFonts w:ascii="Calibri" w:eastAsia="Times New Roman" w:hAnsi="Calibri" w:cs="Calibri"/>
                <w:sz w:val="20"/>
                <w:szCs w:val="20"/>
              </w:rPr>
              <w:t xml:space="preserve"> J.</w:t>
            </w:r>
          </w:p>
        </w:tc>
        <w:tc>
          <w:tcPr>
            <w:tcW w:w="567" w:type="dxa"/>
            <w:shd w:val="clear" w:color="auto" w:fill="auto"/>
          </w:tcPr>
          <w:p w14:paraId="48627AA2" w14:textId="3248EB8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0BD8AA2E" w14:textId="3269EAB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Canada</w:t>
            </w:r>
          </w:p>
        </w:tc>
        <w:tc>
          <w:tcPr>
            <w:tcW w:w="1266" w:type="dxa"/>
            <w:shd w:val="clear" w:color="auto" w:fill="auto"/>
          </w:tcPr>
          <w:p w14:paraId="120562BB" w14:textId="7C63849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73A9665D" w14:textId="0B98363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44C8F419" w14:textId="479FE34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Workplace</w:t>
            </w:r>
          </w:p>
        </w:tc>
        <w:tc>
          <w:tcPr>
            <w:tcW w:w="1080" w:type="dxa"/>
            <w:shd w:val="clear" w:color="auto" w:fill="auto"/>
          </w:tcPr>
          <w:p w14:paraId="6C4935BA" w14:textId="6B7C67C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Employees</w:t>
            </w:r>
          </w:p>
        </w:tc>
        <w:tc>
          <w:tcPr>
            <w:tcW w:w="990" w:type="dxa"/>
            <w:shd w:val="clear" w:color="auto" w:fill="auto"/>
          </w:tcPr>
          <w:p w14:paraId="4F9F07D2" w14:textId="4AA012E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Aphasia</w:t>
            </w:r>
          </w:p>
        </w:tc>
        <w:tc>
          <w:tcPr>
            <w:tcW w:w="2430" w:type="dxa"/>
          </w:tcPr>
          <w:p w14:paraId="311201F7" w14:textId="289A29FE" w:rsidR="00D8795A" w:rsidRPr="00FA764C" w:rsidRDefault="00D8795A" w:rsidP="00D8795A">
            <w:pPr>
              <w:rPr>
                <w:rFonts w:cstheme="minorHAnsi"/>
                <w:sz w:val="20"/>
                <w:szCs w:val="20"/>
              </w:rPr>
            </w:pPr>
            <w:r w:rsidRPr="00FA764C">
              <w:rPr>
                <w:rFonts w:ascii="Calibri" w:eastAsia="Times New Roman" w:hAnsi="Calibri" w:cs="Calibri"/>
                <w:sz w:val="20"/>
                <w:szCs w:val="20"/>
              </w:rPr>
              <w:t>to increase awareness of aphasia in businesses and to test the efficacy of our approach.</w:t>
            </w:r>
          </w:p>
        </w:tc>
        <w:tc>
          <w:tcPr>
            <w:tcW w:w="1350" w:type="dxa"/>
          </w:tcPr>
          <w:p w14:paraId="6205FF8A" w14:textId="528D295D" w:rsidR="00D8795A" w:rsidRPr="00FA764C" w:rsidRDefault="00D8795A" w:rsidP="00D8795A">
            <w:pPr>
              <w:rPr>
                <w:rFonts w:cstheme="minorHAnsi"/>
                <w:sz w:val="20"/>
                <w:szCs w:val="20"/>
              </w:rPr>
            </w:pPr>
            <w:r w:rsidRPr="00FA764C">
              <w:rPr>
                <w:rFonts w:ascii="Calibri" w:eastAsia="Times New Roman" w:hAnsi="Calibri" w:cs="Calibri"/>
                <w:sz w:val="20"/>
                <w:szCs w:val="20"/>
              </w:rPr>
              <w:t>employees’ declarative knowledge regarding</w:t>
            </w:r>
            <w:r w:rsidRPr="00FA764C">
              <w:rPr>
                <w:rFonts w:ascii="Calibri" w:eastAsia="Times New Roman" w:hAnsi="Calibri" w:cs="Calibri"/>
                <w:sz w:val="20"/>
                <w:szCs w:val="20"/>
              </w:rPr>
              <w:br/>
              <w:t>aphasia and their perceived self-efficacy in the workplace</w:t>
            </w:r>
          </w:p>
        </w:tc>
        <w:tc>
          <w:tcPr>
            <w:tcW w:w="1350" w:type="dxa"/>
          </w:tcPr>
          <w:p w14:paraId="53F8A8AB" w14:textId="0D4E7C1C" w:rsidR="00D8795A" w:rsidRPr="00FA764C" w:rsidRDefault="00D8795A" w:rsidP="00D8795A">
            <w:pPr>
              <w:rPr>
                <w:rFonts w:cstheme="minorHAnsi"/>
                <w:sz w:val="20"/>
                <w:szCs w:val="20"/>
              </w:rPr>
            </w:pPr>
            <w:r w:rsidRPr="00FA764C">
              <w:rPr>
                <w:rFonts w:ascii="Calibri" w:eastAsia="Times New Roman" w:hAnsi="Calibri" w:cs="Calibri"/>
                <w:sz w:val="20"/>
                <w:szCs w:val="20"/>
              </w:rPr>
              <w:t>Occupational Self-Efficacy Scale</w:t>
            </w:r>
          </w:p>
        </w:tc>
      </w:tr>
      <w:tr w:rsidR="00FA764C" w:rsidRPr="00FA764C" w14:paraId="73F3E7DC" w14:textId="50C4E713" w:rsidTr="00D8795A">
        <w:trPr>
          <w:trHeight w:val="1161"/>
        </w:trPr>
        <w:tc>
          <w:tcPr>
            <w:tcW w:w="320" w:type="dxa"/>
            <w:shd w:val="clear" w:color="auto" w:fill="auto"/>
          </w:tcPr>
          <w:p w14:paraId="351F787C" w14:textId="5BF36DA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5</w:t>
            </w:r>
          </w:p>
        </w:tc>
        <w:tc>
          <w:tcPr>
            <w:tcW w:w="1093" w:type="dxa"/>
            <w:shd w:val="clear" w:color="auto" w:fill="auto"/>
          </w:tcPr>
          <w:p w14:paraId="135E0FBB" w14:textId="4BA69F03"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Buckwitz</w:t>
            </w:r>
            <w:proofErr w:type="spellEnd"/>
            <w:r w:rsidRPr="00FA764C">
              <w:rPr>
                <w:rFonts w:ascii="Calibri" w:eastAsia="Times New Roman" w:hAnsi="Calibri" w:cs="Calibri"/>
                <w:sz w:val="20"/>
                <w:szCs w:val="20"/>
              </w:rPr>
              <w:t xml:space="preserve"> V.</w:t>
            </w:r>
          </w:p>
        </w:tc>
        <w:tc>
          <w:tcPr>
            <w:tcW w:w="567" w:type="dxa"/>
            <w:shd w:val="clear" w:color="auto" w:fill="auto"/>
          </w:tcPr>
          <w:p w14:paraId="1A8E34E1" w14:textId="746B992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02AAADF7" w14:textId="2F61BDC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68E08890" w14:textId="4693545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08E3E01F" w14:textId="11C09A3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Continuum intervention</w:t>
            </w:r>
          </w:p>
        </w:tc>
        <w:tc>
          <w:tcPr>
            <w:tcW w:w="990" w:type="dxa"/>
            <w:shd w:val="clear" w:color="auto" w:fill="auto"/>
          </w:tcPr>
          <w:p w14:paraId="2919CDA5" w14:textId="2B52F4D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5DF2F840" w14:textId="1873507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4D2A89C3" w14:textId="21DE5AC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Depression</w:t>
            </w:r>
          </w:p>
        </w:tc>
        <w:tc>
          <w:tcPr>
            <w:tcW w:w="2430" w:type="dxa"/>
          </w:tcPr>
          <w:p w14:paraId="71D9FCA2" w14:textId="4332CDFA" w:rsidR="00D8795A" w:rsidRPr="00FA764C" w:rsidRDefault="00D8795A" w:rsidP="00D8795A">
            <w:pPr>
              <w:rPr>
                <w:rFonts w:cstheme="minorHAnsi"/>
                <w:sz w:val="20"/>
                <w:szCs w:val="20"/>
              </w:rPr>
            </w:pPr>
            <w:r w:rsidRPr="00FA764C">
              <w:rPr>
                <w:rFonts w:ascii="Calibri" w:eastAsia="Times New Roman" w:hAnsi="Calibri" w:cs="Calibri"/>
                <w:sz w:val="20"/>
                <w:szCs w:val="20"/>
              </w:rPr>
              <w:t>We examined the impact of the continuum perspective on mental illness stigma (social distance, negative stereotypes) regarding MDD, hypothesizing that an increased endorsement of the continuum perspective would be associated with lower levels of stigma</w:t>
            </w:r>
          </w:p>
        </w:tc>
        <w:tc>
          <w:tcPr>
            <w:tcW w:w="1350" w:type="dxa"/>
          </w:tcPr>
          <w:p w14:paraId="18D1FC8F" w14:textId="2DC53055" w:rsidR="00D8795A" w:rsidRPr="00FA764C" w:rsidRDefault="00D8795A" w:rsidP="00D8795A">
            <w:pPr>
              <w:rPr>
                <w:rFonts w:cstheme="minorHAnsi"/>
                <w:sz w:val="20"/>
                <w:szCs w:val="20"/>
              </w:rPr>
            </w:pPr>
            <w:r w:rsidRPr="00FA764C">
              <w:rPr>
                <w:rFonts w:ascii="Calibri" w:eastAsia="Times New Roman" w:hAnsi="Calibri" w:cs="Calibri"/>
                <w:sz w:val="20"/>
                <w:szCs w:val="20"/>
              </w:rPr>
              <w:t>stigma toward individuals with depression, continuum beliefs</w:t>
            </w:r>
          </w:p>
        </w:tc>
        <w:tc>
          <w:tcPr>
            <w:tcW w:w="1350" w:type="dxa"/>
          </w:tcPr>
          <w:p w14:paraId="07A4F4B5" w14:textId="11BE8C41" w:rsidR="00D8795A" w:rsidRPr="00FA764C" w:rsidRDefault="00D8795A" w:rsidP="00D8795A">
            <w:pPr>
              <w:rPr>
                <w:rFonts w:cstheme="minorHAnsi"/>
                <w:sz w:val="20"/>
                <w:szCs w:val="20"/>
              </w:rPr>
            </w:pPr>
            <w:r w:rsidRPr="00FA764C">
              <w:rPr>
                <w:rFonts w:ascii="Calibri" w:eastAsia="Times New Roman" w:hAnsi="Calibri" w:cs="Calibri"/>
                <w:sz w:val="20"/>
                <w:szCs w:val="20"/>
              </w:rPr>
              <w:t>Continuum-beliefs measure and stigma-related</w:t>
            </w:r>
            <w:r w:rsidRPr="00FA764C">
              <w:rPr>
                <w:rFonts w:ascii="Calibri" w:eastAsia="Times New Roman" w:hAnsi="Calibri" w:cs="Calibri"/>
                <w:sz w:val="20"/>
                <w:szCs w:val="20"/>
              </w:rPr>
              <w:br/>
              <w:t>questionnaires</w:t>
            </w:r>
          </w:p>
        </w:tc>
      </w:tr>
      <w:tr w:rsidR="00FA764C" w:rsidRPr="00FA764C" w14:paraId="6BA967AF" w14:textId="6964318D" w:rsidTr="00D8795A">
        <w:trPr>
          <w:trHeight w:val="871"/>
        </w:trPr>
        <w:tc>
          <w:tcPr>
            <w:tcW w:w="320" w:type="dxa"/>
            <w:shd w:val="clear" w:color="auto" w:fill="auto"/>
          </w:tcPr>
          <w:p w14:paraId="6F12E3F2" w14:textId="590ED05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6</w:t>
            </w:r>
          </w:p>
        </w:tc>
        <w:tc>
          <w:tcPr>
            <w:tcW w:w="1093" w:type="dxa"/>
            <w:shd w:val="clear" w:color="auto" w:fill="auto"/>
          </w:tcPr>
          <w:p w14:paraId="42BFB306" w14:textId="5EC9391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Eldridge-Smith ED.</w:t>
            </w:r>
          </w:p>
        </w:tc>
        <w:tc>
          <w:tcPr>
            <w:tcW w:w="567" w:type="dxa"/>
            <w:shd w:val="clear" w:color="auto" w:fill="auto"/>
          </w:tcPr>
          <w:p w14:paraId="4F43CD9D" w14:textId="07F7620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19E9E72E" w14:textId="1ABB431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3D56989E" w14:textId="004B9E3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3E29B51F" w14:textId="23CF27B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61164A4A" w14:textId="6F1D914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2F2CE588" w14:textId="647C43D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Person with disabilities</w:t>
            </w:r>
          </w:p>
        </w:tc>
        <w:tc>
          <w:tcPr>
            <w:tcW w:w="990" w:type="dxa"/>
            <w:shd w:val="clear" w:color="auto" w:fill="auto"/>
          </w:tcPr>
          <w:p w14:paraId="686E546A" w14:textId="2D42957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Multiple Sclerosis</w:t>
            </w:r>
          </w:p>
        </w:tc>
        <w:tc>
          <w:tcPr>
            <w:tcW w:w="2430" w:type="dxa"/>
          </w:tcPr>
          <w:p w14:paraId="568A7AF0" w14:textId="5D4C4D2B" w:rsidR="00D8795A" w:rsidRPr="00FA764C" w:rsidRDefault="00D8795A" w:rsidP="00D8795A">
            <w:pPr>
              <w:rPr>
                <w:rFonts w:cstheme="minorHAnsi"/>
                <w:sz w:val="20"/>
                <w:szCs w:val="20"/>
              </w:rPr>
            </w:pPr>
            <w:r w:rsidRPr="00FA764C">
              <w:rPr>
                <w:rFonts w:ascii="Calibri" w:eastAsia="Times New Roman" w:hAnsi="Calibri" w:cs="Calibri"/>
                <w:sz w:val="20"/>
                <w:szCs w:val="20"/>
              </w:rPr>
              <w:t>to adapt the Reece Stigma Scale for use with this specific population and examine its reliability</w:t>
            </w:r>
            <w:r w:rsidRPr="00FA764C">
              <w:rPr>
                <w:rFonts w:ascii="Calibri" w:eastAsia="Times New Roman" w:hAnsi="Calibri" w:cs="Calibri"/>
                <w:sz w:val="20"/>
                <w:szCs w:val="20"/>
              </w:rPr>
              <w:br/>
              <w:t>and validity</w:t>
            </w:r>
          </w:p>
        </w:tc>
        <w:tc>
          <w:tcPr>
            <w:tcW w:w="1350" w:type="dxa"/>
          </w:tcPr>
          <w:p w14:paraId="10007883" w14:textId="5B2BC4B0" w:rsidR="00D8795A" w:rsidRPr="00FA764C" w:rsidRDefault="00D8795A" w:rsidP="00D8795A">
            <w:pPr>
              <w:rPr>
                <w:rFonts w:cstheme="minorHAnsi"/>
                <w:sz w:val="20"/>
                <w:szCs w:val="20"/>
              </w:rPr>
            </w:pPr>
            <w:r w:rsidRPr="00FA764C">
              <w:rPr>
                <w:rFonts w:ascii="Calibri" w:eastAsia="Times New Roman" w:hAnsi="Calibri" w:cs="Calibri"/>
                <w:sz w:val="20"/>
                <w:szCs w:val="20"/>
              </w:rPr>
              <w:t>adherence, depression, anxiety, quality of life, self-efficacy, and post-traumatic</w:t>
            </w:r>
            <w:r w:rsidRPr="00FA764C">
              <w:rPr>
                <w:rFonts w:ascii="Calibri" w:eastAsia="Times New Roman" w:hAnsi="Calibri" w:cs="Calibri"/>
                <w:sz w:val="20"/>
                <w:szCs w:val="20"/>
              </w:rPr>
              <w:br/>
              <w:t>growth</w:t>
            </w:r>
          </w:p>
        </w:tc>
        <w:tc>
          <w:tcPr>
            <w:tcW w:w="1350" w:type="dxa"/>
          </w:tcPr>
          <w:p w14:paraId="3797F7D2" w14:textId="6D55ACED" w:rsidR="00D8795A" w:rsidRPr="00FA764C" w:rsidRDefault="00D8795A" w:rsidP="00D8795A">
            <w:pPr>
              <w:rPr>
                <w:rFonts w:cstheme="minorHAnsi"/>
                <w:sz w:val="20"/>
                <w:szCs w:val="20"/>
              </w:rPr>
            </w:pPr>
            <w:r w:rsidRPr="00FA764C">
              <w:rPr>
                <w:rFonts w:ascii="Calibri" w:eastAsia="Times New Roman" w:hAnsi="Calibri" w:cs="Calibri"/>
                <w:sz w:val="20"/>
                <w:szCs w:val="20"/>
              </w:rPr>
              <w:t>Reece Stigma Scale</w:t>
            </w:r>
          </w:p>
        </w:tc>
      </w:tr>
      <w:tr w:rsidR="00FA764C" w:rsidRPr="00FA764C" w14:paraId="5B6B9BA9" w14:textId="4C1E75D7" w:rsidTr="00D8795A">
        <w:trPr>
          <w:trHeight w:val="1583"/>
        </w:trPr>
        <w:tc>
          <w:tcPr>
            <w:tcW w:w="320" w:type="dxa"/>
            <w:shd w:val="clear" w:color="auto" w:fill="auto"/>
          </w:tcPr>
          <w:p w14:paraId="5CFB841B" w14:textId="19A7B1B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7</w:t>
            </w:r>
          </w:p>
        </w:tc>
        <w:tc>
          <w:tcPr>
            <w:tcW w:w="1093" w:type="dxa"/>
            <w:shd w:val="clear" w:color="auto" w:fill="auto"/>
          </w:tcPr>
          <w:p w14:paraId="3807F06D" w14:textId="65B18C8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Engel CS.</w:t>
            </w:r>
          </w:p>
        </w:tc>
        <w:tc>
          <w:tcPr>
            <w:tcW w:w="567" w:type="dxa"/>
            <w:shd w:val="clear" w:color="auto" w:fill="auto"/>
          </w:tcPr>
          <w:p w14:paraId="239F5FAA" w14:textId="3B9B319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26CF697C" w14:textId="03EBE1F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England</w:t>
            </w:r>
          </w:p>
        </w:tc>
        <w:tc>
          <w:tcPr>
            <w:tcW w:w="1266" w:type="dxa"/>
            <w:shd w:val="clear" w:color="auto" w:fill="auto"/>
          </w:tcPr>
          <w:p w14:paraId="7E0E8964" w14:textId="643A4F4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0EB9CF3F" w14:textId="784E9E8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Cartoons which depict autistic characters</w:t>
            </w:r>
          </w:p>
        </w:tc>
        <w:tc>
          <w:tcPr>
            <w:tcW w:w="990" w:type="dxa"/>
            <w:shd w:val="clear" w:color="auto" w:fill="auto"/>
          </w:tcPr>
          <w:p w14:paraId="09505891" w14:textId="6309A02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6A625A63" w14:textId="68F4728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Children</w:t>
            </w:r>
          </w:p>
        </w:tc>
        <w:tc>
          <w:tcPr>
            <w:tcW w:w="990" w:type="dxa"/>
            <w:shd w:val="clear" w:color="auto" w:fill="auto"/>
          </w:tcPr>
          <w:p w14:paraId="5A326C25" w14:textId="401F641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Autistic</w:t>
            </w:r>
          </w:p>
        </w:tc>
        <w:tc>
          <w:tcPr>
            <w:tcW w:w="2430" w:type="dxa"/>
          </w:tcPr>
          <w:p w14:paraId="73250C79" w14:textId="7982B535" w:rsidR="00D8795A" w:rsidRPr="00FA764C" w:rsidRDefault="00D8795A" w:rsidP="00D8795A">
            <w:pPr>
              <w:rPr>
                <w:rFonts w:cstheme="minorHAnsi"/>
                <w:sz w:val="20"/>
                <w:szCs w:val="20"/>
              </w:rPr>
            </w:pPr>
            <w:r w:rsidRPr="00FA764C">
              <w:rPr>
                <w:rFonts w:ascii="Calibri" w:eastAsia="Times New Roman" w:hAnsi="Calibri" w:cs="Calibri"/>
                <w:sz w:val="20"/>
                <w:szCs w:val="20"/>
              </w:rPr>
              <w:t>to assess the efficacy of two cartoons which depict autistic characters in improving attitudes towards autistic</w:t>
            </w:r>
            <w:r w:rsidRPr="00FA764C">
              <w:rPr>
                <w:rFonts w:ascii="Calibri" w:eastAsia="Times New Roman" w:hAnsi="Calibri" w:cs="Calibri"/>
                <w:sz w:val="20"/>
                <w:szCs w:val="20"/>
              </w:rPr>
              <w:br/>
              <w:t>peers in two separate studies</w:t>
            </w:r>
          </w:p>
        </w:tc>
        <w:tc>
          <w:tcPr>
            <w:tcW w:w="1350" w:type="dxa"/>
          </w:tcPr>
          <w:p w14:paraId="368192E5" w14:textId="7FF1E1F9" w:rsidR="00D8795A" w:rsidRPr="00FA764C" w:rsidRDefault="00D8795A" w:rsidP="00D8795A">
            <w:pPr>
              <w:rPr>
                <w:rFonts w:cstheme="minorHAnsi"/>
                <w:sz w:val="20"/>
                <w:szCs w:val="20"/>
              </w:rPr>
            </w:pPr>
            <w:r w:rsidRPr="00FA764C">
              <w:rPr>
                <w:rFonts w:ascii="Calibri" w:eastAsia="Times New Roman" w:hAnsi="Calibri" w:cs="Calibri"/>
                <w:sz w:val="20"/>
                <w:szCs w:val="20"/>
              </w:rPr>
              <w:t>attitudes and knowledge about autism</w:t>
            </w:r>
          </w:p>
        </w:tc>
        <w:tc>
          <w:tcPr>
            <w:tcW w:w="1350" w:type="dxa"/>
          </w:tcPr>
          <w:p w14:paraId="2DC46B04" w14:textId="5C42737B" w:rsidR="00D8795A" w:rsidRPr="00FA764C" w:rsidRDefault="00D8795A" w:rsidP="00D8795A">
            <w:pPr>
              <w:rPr>
                <w:rFonts w:cstheme="minorHAnsi"/>
                <w:sz w:val="20"/>
                <w:szCs w:val="20"/>
              </w:rPr>
            </w:pPr>
            <w:proofErr w:type="spellStart"/>
            <w:r w:rsidRPr="00FA764C">
              <w:rPr>
                <w:rFonts w:ascii="Calibri" w:eastAsia="Times New Roman" w:hAnsi="Calibri" w:cs="Calibri"/>
                <w:sz w:val="20"/>
                <w:szCs w:val="20"/>
              </w:rPr>
              <w:t>Chedoke</w:t>
            </w:r>
            <w:proofErr w:type="spellEnd"/>
            <w:r w:rsidRPr="00FA764C">
              <w:rPr>
                <w:rFonts w:ascii="Calibri" w:eastAsia="Times New Roman" w:hAnsi="Calibri" w:cs="Calibri"/>
                <w:sz w:val="20"/>
                <w:szCs w:val="20"/>
              </w:rPr>
              <w:t>-McMaster Attitudes Towards Children</w:t>
            </w:r>
            <w:r w:rsidRPr="00FA764C">
              <w:rPr>
                <w:rFonts w:ascii="Calibri" w:eastAsia="Times New Roman" w:hAnsi="Calibri" w:cs="Calibri"/>
                <w:sz w:val="20"/>
                <w:szCs w:val="20"/>
              </w:rPr>
              <w:br/>
              <w:t>with Handicaps</w:t>
            </w:r>
          </w:p>
        </w:tc>
      </w:tr>
      <w:tr w:rsidR="00FA764C" w:rsidRPr="00FA764C" w14:paraId="61B433FC" w14:textId="38AB8534" w:rsidTr="00D8795A">
        <w:trPr>
          <w:trHeight w:val="668"/>
        </w:trPr>
        <w:tc>
          <w:tcPr>
            <w:tcW w:w="320" w:type="dxa"/>
            <w:shd w:val="clear" w:color="auto" w:fill="auto"/>
          </w:tcPr>
          <w:p w14:paraId="4A3F8287" w14:textId="68C53C6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8</w:t>
            </w:r>
          </w:p>
        </w:tc>
        <w:tc>
          <w:tcPr>
            <w:tcW w:w="1093" w:type="dxa"/>
            <w:shd w:val="clear" w:color="auto" w:fill="auto"/>
          </w:tcPr>
          <w:p w14:paraId="017F509C" w14:textId="2E35266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Epps F.</w:t>
            </w:r>
          </w:p>
        </w:tc>
        <w:tc>
          <w:tcPr>
            <w:tcW w:w="567" w:type="dxa"/>
            <w:shd w:val="clear" w:color="auto" w:fill="auto"/>
          </w:tcPr>
          <w:p w14:paraId="0C4422CD" w14:textId="62AEA73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3B6B962E" w14:textId="4AD1426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296D38D8" w14:textId="115F434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5E2A7542" w14:textId="45D6BD9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1DE1470F" w14:textId="133AA93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666FDB5F" w14:textId="0DB2486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African American</w:t>
            </w:r>
          </w:p>
        </w:tc>
        <w:tc>
          <w:tcPr>
            <w:tcW w:w="990" w:type="dxa"/>
            <w:shd w:val="clear" w:color="auto" w:fill="auto"/>
          </w:tcPr>
          <w:p w14:paraId="6C3FABF1" w14:textId="38E98CA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Dementia</w:t>
            </w:r>
          </w:p>
        </w:tc>
        <w:tc>
          <w:tcPr>
            <w:tcW w:w="2430" w:type="dxa"/>
          </w:tcPr>
          <w:p w14:paraId="4B3E129C" w14:textId="7B5DCDE7" w:rsidR="00D8795A" w:rsidRPr="00FA764C" w:rsidRDefault="00D8795A" w:rsidP="00D8795A">
            <w:pPr>
              <w:rPr>
                <w:rFonts w:cstheme="minorHAnsi"/>
                <w:sz w:val="20"/>
                <w:szCs w:val="20"/>
              </w:rPr>
            </w:pPr>
            <w:r w:rsidRPr="00FA764C">
              <w:rPr>
                <w:rFonts w:ascii="Calibri" w:eastAsia="Times New Roman" w:hAnsi="Calibri" w:cs="Calibri"/>
                <w:sz w:val="20"/>
                <w:szCs w:val="20"/>
              </w:rPr>
              <w:t>to identify the perceptions and attitudes of African American congregants toward dementia</w:t>
            </w:r>
            <w:r w:rsidRPr="00FA764C">
              <w:rPr>
                <w:rFonts w:ascii="Calibri" w:eastAsia="Times New Roman" w:hAnsi="Calibri" w:cs="Calibri"/>
                <w:sz w:val="20"/>
                <w:szCs w:val="20"/>
              </w:rPr>
              <w:br/>
              <w:t>before and after attending a dementia-focused workshop</w:t>
            </w:r>
          </w:p>
        </w:tc>
        <w:tc>
          <w:tcPr>
            <w:tcW w:w="1350" w:type="dxa"/>
          </w:tcPr>
          <w:p w14:paraId="5ED03D4D" w14:textId="1D9FC8B3" w:rsidR="00D8795A" w:rsidRPr="00FA764C" w:rsidRDefault="00D8795A" w:rsidP="00D8795A">
            <w:pPr>
              <w:rPr>
                <w:rFonts w:cstheme="minorHAnsi"/>
                <w:sz w:val="20"/>
                <w:szCs w:val="20"/>
              </w:rPr>
            </w:pPr>
            <w:r w:rsidRPr="00FA764C">
              <w:rPr>
                <w:rFonts w:ascii="Calibri" w:eastAsia="Times New Roman" w:hAnsi="Calibri" w:cs="Calibri"/>
                <w:sz w:val="20"/>
                <w:szCs w:val="20"/>
              </w:rPr>
              <w:t>perceptions and attitudes</w:t>
            </w:r>
            <w:r w:rsidRPr="00FA764C">
              <w:rPr>
                <w:rFonts w:ascii="Calibri" w:eastAsia="Times New Roman" w:hAnsi="Calibri" w:cs="Calibri"/>
                <w:sz w:val="20"/>
                <w:szCs w:val="20"/>
              </w:rPr>
              <w:br/>
              <w:t>toward dementia</w:t>
            </w:r>
          </w:p>
        </w:tc>
        <w:tc>
          <w:tcPr>
            <w:tcW w:w="1350" w:type="dxa"/>
          </w:tcPr>
          <w:p w14:paraId="34C27EBD" w14:textId="49FCDFB2" w:rsidR="00D8795A" w:rsidRPr="00FA764C" w:rsidRDefault="00D8795A" w:rsidP="00D8795A">
            <w:pPr>
              <w:rPr>
                <w:rFonts w:cstheme="minorHAnsi"/>
                <w:sz w:val="20"/>
                <w:szCs w:val="20"/>
              </w:rPr>
            </w:pPr>
            <w:r w:rsidRPr="00FA764C">
              <w:rPr>
                <w:rFonts w:ascii="Calibri" w:eastAsia="Times New Roman" w:hAnsi="Calibri" w:cs="Calibri"/>
                <w:sz w:val="20"/>
                <w:szCs w:val="20"/>
              </w:rPr>
              <w:t>Free association assessment exercises</w:t>
            </w:r>
          </w:p>
        </w:tc>
      </w:tr>
      <w:tr w:rsidR="00FA764C" w:rsidRPr="00FA764C" w14:paraId="68271431" w14:textId="5D4A13B1" w:rsidTr="00D8795A">
        <w:trPr>
          <w:trHeight w:val="1742"/>
        </w:trPr>
        <w:tc>
          <w:tcPr>
            <w:tcW w:w="320" w:type="dxa"/>
            <w:shd w:val="clear" w:color="auto" w:fill="auto"/>
          </w:tcPr>
          <w:p w14:paraId="593B3911" w14:textId="7FBEC95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9</w:t>
            </w:r>
          </w:p>
        </w:tc>
        <w:tc>
          <w:tcPr>
            <w:tcW w:w="1093" w:type="dxa"/>
            <w:shd w:val="clear" w:color="auto" w:fill="auto"/>
          </w:tcPr>
          <w:p w14:paraId="500917F1" w14:textId="649706B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Farina N.</w:t>
            </w:r>
          </w:p>
        </w:tc>
        <w:tc>
          <w:tcPr>
            <w:tcW w:w="567" w:type="dxa"/>
            <w:shd w:val="clear" w:color="auto" w:fill="auto"/>
          </w:tcPr>
          <w:p w14:paraId="07E85F6E" w14:textId="69A1429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70890A5D" w14:textId="24AC6E6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England</w:t>
            </w:r>
          </w:p>
        </w:tc>
        <w:tc>
          <w:tcPr>
            <w:tcW w:w="1266" w:type="dxa"/>
            <w:shd w:val="clear" w:color="auto" w:fill="auto"/>
          </w:tcPr>
          <w:p w14:paraId="545F7AE9" w14:textId="69B9250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6DFB107D" w14:textId="75A3A7F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53B46F10" w14:textId="48ACCEA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Schools</w:t>
            </w:r>
          </w:p>
        </w:tc>
        <w:tc>
          <w:tcPr>
            <w:tcW w:w="1080" w:type="dxa"/>
            <w:shd w:val="clear" w:color="auto" w:fill="auto"/>
          </w:tcPr>
          <w:p w14:paraId="4C15A921" w14:textId="112DE90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Students </w:t>
            </w:r>
          </w:p>
        </w:tc>
        <w:tc>
          <w:tcPr>
            <w:tcW w:w="990" w:type="dxa"/>
            <w:shd w:val="clear" w:color="auto" w:fill="auto"/>
          </w:tcPr>
          <w:p w14:paraId="76063B8A" w14:textId="54949B4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Dementia</w:t>
            </w:r>
          </w:p>
        </w:tc>
        <w:tc>
          <w:tcPr>
            <w:tcW w:w="2430" w:type="dxa"/>
          </w:tcPr>
          <w:p w14:paraId="2B4DB9E3" w14:textId="338ED211" w:rsidR="00D8795A" w:rsidRPr="00FA764C" w:rsidRDefault="00D8795A" w:rsidP="00D8795A">
            <w:pPr>
              <w:rPr>
                <w:rFonts w:cstheme="minorHAnsi"/>
                <w:sz w:val="20"/>
                <w:szCs w:val="20"/>
              </w:rPr>
            </w:pPr>
            <w:r w:rsidRPr="00FA764C">
              <w:rPr>
                <w:rFonts w:ascii="Calibri" w:eastAsia="Times New Roman" w:hAnsi="Calibri" w:cs="Calibri"/>
                <w:sz w:val="20"/>
                <w:szCs w:val="20"/>
              </w:rPr>
              <w:t>to explore adolescents' reaction to of a Dementia Friends information session and how it affected their perceptions of dementia.</w:t>
            </w:r>
          </w:p>
        </w:tc>
        <w:tc>
          <w:tcPr>
            <w:tcW w:w="1350" w:type="dxa"/>
          </w:tcPr>
          <w:p w14:paraId="43E991BC" w14:textId="52A8BE9E" w:rsidR="00D8795A" w:rsidRPr="00FA764C" w:rsidRDefault="00D8795A" w:rsidP="00D8795A">
            <w:pPr>
              <w:rPr>
                <w:rFonts w:cstheme="minorHAnsi"/>
                <w:sz w:val="20"/>
                <w:szCs w:val="20"/>
              </w:rPr>
            </w:pPr>
            <w:r w:rsidRPr="00FA764C">
              <w:rPr>
                <w:rFonts w:ascii="Calibri" w:eastAsia="Times New Roman" w:hAnsi="Calibri" w:cs="Calibri"/>
                <w:sz w:val="20"/>
                <w:szCs w:val="20"/>
              </w:rPr>
              <w:t>raise awareness of dementia</w:t>
            </w:r>
          </w:p>
        </w:tc>
        <w:tc>
          <w:tcPr>
            <w:tcW w:w="1350" w:type="dxa"/>
          </w:tcPr>
          <w:p w14:paraId="1A5255F1" w14:textId="1F845635" w:rsidR="00D8795A" w:rsidRPr="00FA764C" w:rsidRDefault="00D8795A" w:rsidP="00D8795A">
            <w:pPr>
              <w:rPr>
                <w:rFonts w:cstheme="minorHAnsi"/>
                <w:sz w:val="20"/>
                <w:szCs w:val="20"/>
              </w:rPr>
            </w:pPr>
            <w:r w:rsidRPr="00FA764C">
              <w:rPr>
                <w:rFonts w:ascii="Calibri" w:eastAsia="Times New Roman" w:hAnsi="Calibri" w:cs="Calibri"/>
                <w:sz w:val="20"/>
                <w:szCs w:val="20"/>
              </w:rPr>
              <w:t>Dementia scale</w:t>
            </w:r>
          </w:p>
        </w:tc>
      </w:tr>
      <w:tr w:rsidR="00FA764C" w:rsidRPr="00FA764C" w14:paraId="1C5DC2DE" w14:textId="6C4607F5" w:rsidTr="00D8795A">
        <w:trPr>
          <w:trHeight w:val="871"/>
        </w:trPr>
        <w:tc>
          <w:tcPr>
            <w:tcW w:w="320" w:type="dxa"/>
            <w:shd w:val="clear" w:color="auto" w:fill="auto"/>
          </w:tcPr>
          <w:p w14:paraId="3E3E8DC4" w14:textId="1F09CA3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10</w:t>
            </w:r>
          </w:p>
        </w:tc>
        <w:tc>
          <w:tcPr>
            <w:tcW w:w="1093" w:type="dxa"/>
            <w:shd w:val="clear" w:color="auto" w:fill="auto"/>
          </w:tcPr>
          <w:p w14:paraId="00D17C9C" w14:textId="7E099CC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Flanigan LK.</w:t>
            </w:r>
          </w:p>
        </w:tc>
        <w:tc>
          <w:tcPr>
            <w:tcW w:w="567" w:type="dxa"/>
            <w:shd w:val="clear" w:color="auto" w:fill="auto"/>
          </w:tcPr>
          <w:p w14:paraId="7FA62F6E" w14:textId="711D15C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4F7645F2" w14:textId="593EFC8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Canada</w:t>
            </w:r>
          </w:p>
        </w:tc>
        <w:tc>
          <w:tcPr>
            <w:tcW w:w="1266" w:type="dxa"/>
            <w:shd w:val="clear" w:color="auto" w:fill="auto"/>
          </w:tcPr>
          <w:p w14:paraId="076621CB" w14:textId="5FB16CD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742B2A28" w14:textId="01D7D33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School-based schizophrenia stigma interventions</w:t>
            </w:r>
          </w:p>
        </w:tc>
        <w:tc>
          <w:tcPr>
            <w:tcW w:w="990" w:type="dxa"/>
            <w:shd w:val="clear" w:color="auto" w:fill="auto"/>
          </w:tcPr>
          <w:p w14:paraId="36FD3053" w14:textId="3417665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Schools</w:t>
            </w:r>
          </w:p>
        </w:tc>
        <w:tc>
          <w:tcPr>
            <w:tcW w:w="1080" w:type="dxa"/>
            <w:shd w:val="clear" w:color="auto" w:fill="auto"/>
          </w:tcPr>
          <w:p w14:paraId="2A33BA4B" w14:textId="01F2ABB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Students </w:t>
            </w:r>
          </w:p>
        </w:tc>
        <w:tc>
          <w:tcPr>
            <w:tcW w:w="990" w:type="dxa"/>
            <w:shd w:val="clear" w:color="auto" w:fill="auto"/>
          </w:tcPr>
          <w:p w14:paraId="1D7E966E" w14:textId="4C2D2E6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Schizophrenia</w:t>
            </w:r>
          </w:p>
        </w:tc>
        <w:tc>
          <w:tcPr>
            <w:tcW w:w="2430" w:type="dxa"/>
          </w:tcPr>
          <w:p w14:paraId="558F4CF6" w14:textId="1C8C8A41" w:rsidR="00D8795A" w:rsidRPr="00FA764C" w:rsidRDefault="00D8795A" w:rsidP="00D8795A">
            <w:pPr>
              <w:rPr>
                <w:rFonts w:cstheme="minorHAnsi"/>
                <w:sz w:val="20"/>
                <w:szCs w:val="20"/>
              </w:rPr>
            </w:pPr>
            <w:r w:rsidRPr="00FA764C">
              <w:rPr>
                <w:rFonts w:ascii="Calibri" w:eastAsia="Times New Roman" w:hAnsi="Calibri" w:cs="Calibri"/>
                <w:sz w:val="20"/>
                <w:szCs w:val="20"/>
              </w:rPr>
              <w:t>to review and critically analyze the most recent (2003-present) school-based schizophrenia stigma interventions, with seven studies identified</w:t>
            </w:r>
          </w:p>
        </w:tc>
        <w:tc>
          <w:tcPr>
            <w:tcW w:w="1350" w:type="dxa"/>
          </w:tcPr>
          <w:p w14:paraId="7FE8A76B" w14:textId="6DA9F7D0"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1D9975A7" w14:textId="643B236B"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248A4D6F" w14:textId="478F7563" w:rsidTr="00D8795A">
        <w:trPr>
          <w:trHeight w:val="871"/>
        </w:trPr>
        <w:tc>
          <w:tcPr>
            <w:tcW w:w="320" w:type="dxa"/>
            <w:shd w:val="clear" w:color="auto" w:fill="auto"/>
          </w:tcPr>
          <w:p w14:paraId="54098E5F" w14:textId="3920EE2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11</w:t>
            </w:r>
          </w:p>
        </w:tc>
        <w:tc>
          <w:tcPr>
            <w:tcW w:w="1093" w:type="dxa"/>
            <w:shd w:val="clear" w:color="auto" w:fill="auto"/>
          </w:tcPr>
          <w:p w14:paraId="0DA7B68B" w14:textId="5FE0AC3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Fung K.</w:t>
            </w:r>
          </w:p>
        </w:tc>
        <w:tc>
          <w:tcPr>
            <w:tcW w:w="567" w:type="dxa"/>
            <w:shd w:val="clear" w:color="auto" w:fill="auto"/>
          </w:tcPr>
          <w:p w14:paraId="7612B8C7" w14:textId="072DDB5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1FD28503" w14:textId="15810A1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Canada</w:t>
            </w:r>
          </w:p>
        </w:tc>
        <w:tc>
          <w:tcPr>
            <w:tcW w:w="1266" w:type="dxa"/>
            <w:shd w:val="clear" w:color="auto" w:fill="auto"/>
          </w:tcPr>
          <w:p w14:paraId="6A45843A" w14:textId="171DBF3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07EE917F" w14:textId="313BB4D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Acceptance and Commitment Therapy; Contact-based Empowerment </w:t>
            </w:r>
            <w:proofErr w:type="gramStart"/>
            <w:r w:rsidRPr="00FA764C">
              <w:rPr>
                <w:rFonts w:ascii="Calibri" w:eastAsia="Times New Roman" w:hAnsi="Calibri" w:cs="Calibri"/>
                <w:sz w:val="20"/>
                <w:szCs w:val="20"/>
              </w:rPr>
              <w:t>Education;  combination</w:t>
            </w:r>
            <w:proofErr w:type="gramEnd"/>
            <w:r w:rsidRPr="00FA764C">
              <w:rPr>
                <w:rFonts w:ascii="Calibri" w:eastAsia="Times New Roman" w:hAnsi="Calibri" w:cs="Calibri"/>
                <w:sz w:val="20"/>
                <w:szCs w:val="20"/>
              </w:rPr>
              <w:t xml:space="preserve"> of these two</w:t>
            </w:r>
          </w:p>
        </w:tc>
        <w:tc>
          <w:tcPr>
            <w:tcW w:w="990" w:type="dxa"/>
            <w:shd w:val="clear" w:color="auto" w:fill="auto"/>
          </w:tcPr>
          <w:p w14:paraId="6650623E" w14:textId="3ED2CCB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Population</w:t>
            </w:r>
          </w:p>
        </w:tc>
        <w:tc>
          <w:tcPr>
            <w:tcW w:w="1080" w:type="dxa"/>
            <w:shd w:val="clear" w:color="auto" w:fill="auto"/>
          </w:tcPr>
          <w:p w14:paraId="34D5CBB3" w14:textId="2979917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Asian Toronto</w:t>
            </w:r>
          </w:p>
        </w:tc>
        <w:tc>
          <w:tcPr>
            <w:tcW w:w="990" w:type="dxa"/>
            <w:shd w:val="clear" w:color="auto" w:fill="auto"/>
          </w:tcPr>
          <w:p w14:paraId="08F47071" w14:textId="12A6785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091273C2" w14:textId="31DE9849" w:rsidR="00D8795A" w:rsidRPr="00FA764C" w:rsidRDefault="00D8795A" w:rsidP="00D8795A">
            <w:pPr>
              <w:rPr>
                <w:rFonts w:cstheme="minorHAnsi"/>
                <w:sz w:val="20"/>
                <w:szCs w:val="20"/>
              </w:rPr>
            </w:pPr>
            <w:r w:rsidRPr="00FA764C">
              <w:rPr>
                <w:rFonts w:ascii="Calibri" w:eastAsia="Times New Roman" w:hAnsi="Calibri" w:cs="Calibri"/>
                <w:sz w:val="20"/>
                <w:szCs w:val="20"/>
              </w:rPr>
              <w:t>evaluates three intervention approaches to reduce stigma of mental illness among Asian men</w:t>
            </w:r>
            <w:r w:rsidRPr="00FA764C">
              <w:rPr>
                <w:rFonts w:ascii="Calibri" w:eastAsia="Times New Roman" w:hAnsi="Calibri" w:cs="Calibri"/>
                <w:sz w:val="20"/>
                <w:szCs w:val="20"/>
              </w:rPr>
              <w:br/>
              <w:t>in Toronto, Canada</w:t>
            </w:r>
          </w:p>
        </w:tc>
        <w:tc>
          <w:tcPr>
            <w:tcW w:w="1350" w:type="dxa"/>
          </w:tcPr>
          <w:p w14:paraId="0FB3F9F6" w14:textId="61480EA0" w:rsidR="00D8795A" w:rsidRPr="00FA764C" w:rsidRDefault="00D8795A" w:rsidP="00D8795A">
            <w:pPr>
              <w:rPr>
                <w:rFonts w:cstheme="minorHAnsi"/>
                <w:sz w:val="20"/>
                <w:szCs w:val="20"/>
              </w:rPr>
            </w:pPr>
            <w:r w:rsidRPr="00FA764C">
              <w:rPr>
                <w:rFonts w:ascii="Calibri" w:eastAsia="Times New Roman" w:hAnsi="Calibri" w:cs="Calibri"/>
                <w:sz w:val="20"/>
                <w:szCs w:val="20"/>
              </w:rPr>
              <w:t>reduce stigma of mental illness</w:t>
            </w:r>
          </w:p>
        </w:tc>
        <w:tc>
          <w:tcPr>
            <w:tcW w:w="1350" w:type="dxa"/>
          </w:tcPr>
          <w:p w14:paraId="652CAD04" w14:textId="7859D188" w:rsidR="00D8795A" w:rsidRPr="00FA764C" w:rsidRDefault="00D8795A" w:rsidP="00D8795A">
            <w:pPr>
              <w:rPr>
                <w:rFonts w:cstheme="minorHAnsi"/>
                <w:sz w:val="20"/>
                <w:szCs w:val="20"/>
              </w:rPr>
            </w:pPr>
            <w:r w:rsidRPr="00FA764C">
              <w:rPr>
                <w:rFonts w:ascii="Calibri" w:eastAsia="Times New Roman" w:hAnsi="Calibri" w:cs="Calibri"/>
                <w:sz w:val="20"/>
                <w:szCs w:val="20"/>
              </w:rPr>
              <w:t>Self-report measures on stigma (CAMI, ISMI) and social change (SJS)</w:t>
            </w:r>
          </w:p>
        </w:tc>
      </w:tr>
      <w:tr w:rsidR="00FA764C" w:rsidRPr="00FA764C" w14:paraId="55BA262E" w14:textId="7440C01E" w:rsidTr="00D8795A">
        <w:trPr>
          <w:trHeight w:val="56"/>
        </w:trPr>
        <w:tc>
          <w:tcPr>
            <w:tcW w:w="320" w:type="dxa"/>
            <w:shd w:val="clear" w:color="auto" w:fill="auto"/>
          </w:tcPr>
          <w:p w14:paraId="68C95F82" w14:textId="27BBC59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12</w:t>
            </w:r>
          </w:p>
        </w:tc>
        <w:tc>
          <w:tcPr>
            <w:tcW w:w="1093" w:type="dxa"/>
            <w:shd w:val="clear" w:color="auto" w:fill="auto"/>
          </w:tcPr>
          <w:p w14:paraId="1061E34F" w14:textId="70E9F2FF"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Gaebel</w:t>
            </w:r>
            <w:proofErr w:type="spellEnd"/>
            <w:r w:rsidRPr="00FA764C">
              <w:rPr>
                <w:rFonts w:ascii="Calibri" w:eastAsia="Times New Roman" w:hAnsi="Calibri" w:cs="Calibri"/>
                <w:sz w:val="20"/>
                <w:szCs w:val="20"/>
              </w:rPr>
              <w:t xml:space="preserve"> W.</w:t>
            </w:r>
          </w:p>
        </w:tc>
        <w:tc>
          <w:tcPr>
            <w:tcW w:w="567" w:type="dxa"/>
            <w:shd w:val="clear" w:color="auto" w:fill="auto"/>
          </w:tcPr>
          <w:p w14:paraId="165A0274" w14:textId="01F9E2E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699DBA58" w14:textId="179B347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Germany</w:t>
            </w:r>
          </w:p>
        </w:tc>
        <w:tc>
          <w:tcPr>
            <w:tcW w:w="1266" w:type="dxa"/>
            <w:shd w:val="clear" w:color="auto" w:fill="auto"/>
          </w:tcPr>
          <w:p w14:paraId="6302BCED" w14:textId="5641F62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7B16ACB5" w14:textId="1ABD887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2FEC8913" w14:textId="457DE5C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w:t>
            </w:r>
          </w:p>
        </w:tc>
        <w:tc>
          <w:tcPr>
            <w:tcW w:w="1080" w:type="dxa"/>
            <w:shd w:val="clear" w:color="auto" w:fill="auto"/>
          </w:tcPr>
          <w:p w14:paraId="20537858" w14:textId="289A5A5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Person with disabilities</w:t>
            </w:r>
          </w:p>
        </w:tc>
        <w:tc>
          <w:tcPr>
            <w:tcW w:w="990" w:type="dxa"/>
            <w:shd w:val="clear" w:color="auto" w:fill="auto"/>
          </w:tcPr>
          <w:p w14:paraId="3D3C84A9" w14:textId="44CEDFA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Schizophrenia</w:t>
            </w:r>
          </w:p>
        </w:tc>
        <w:tc>
          <w:tcPr>
            <w:tcW w:w="2430" w:type="dxa"/>
          </w:tcPr>
          <w:p w14:paraId="38E533F8" w14:textId="0E4E31ED" w:rsidR="00D8795A" w:rsidRPr="00FA764C" w:rsidRDefault="00D8795A" w:rsidP="00D8795A">
            <w:pPr>
              <w:rPr>
                <w:rFonts w:cstheme="minorHAnsi"/>
                <w:sz w:val="20"/>
                <w:szCs w:val="20"/>
              </w:rPr>
            </w:pPr>
            <w:r w:rsidRPr="00FA764C">
              <w:rPr>
                <w:rFonts w:ascii="Calibri" w:eastAsia="Times New Roman" w:hAnsi="Calibri" w:cs="Calibri"/>
                <w:sz w:val="20"/>
                <w:szCs w:val="20"/>
              </w:rPr>
              <w:t>to promote stigma coping and empowerment (STEM) was developed and tested for efficacy in patients with schizophrenia or depression</w:t>
            </w:r>
          </w:p>
        </w:tc>
        <w:tc>
          <w:tcPr>
            <w:tcW w:w="1350" w:type="dxa"/>
          </w:tcPr>
          <w:p w14:paraId="5198224E" w14:textId="2A567693"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Primary outcome was improvement in quality of life (QoL), secondary outcome measures (symptoms, functioning, compliance, internalized </w:t>
            </w:r>
            <w:r w:rsidRPr="00FA764C">
              <w:rPr>
                <w:rFonts w:ascii="Calibri" w:eastAsia="Times New Roman" w:hAnsi="Calibri" w:cs="Calibri"/>
                <w:sz w:val="20"/>
                <w:szCs w:val="20"/>
              </w:rPr>
              <w:lastRenderedPageBreak/>
              <w:t>stigma, self-esteem, empowerment)</w:t>
            </w:r>
          </w:p>
        </w:tc>
        <w:tc>
          <w:tcPr>
            <w:tcW w:w="1350" w:type="dxa"/>
          </w:tcPr>
          <w:p w14:paraId="711B19E7" w14:textId="3D1DADC1" w:rsidR="00D8795A" w:rsidRPr="00FA764C" w:rsidRDefault="00D8795A" w:rsidP="00D8795A">
            <w:pPr>
              <w:rPr>
                <w:rFonts w:cstheme="minorHAnsi"/>
                <w:sz w:val="20"/>
                <w:szCs w:val="20"/>
              </w:rPr>
            </w:pPr>
            <w:r w:rsidRPr="00FA764C">
              <w:rPr>
                <w:rFonts w:ascii="Calibri" w:eastAsia="Times New Roman" w:hAnsi="Calibri" w:cs="Calibri"/>
                <w:sz w:val="20"/>
                <w:szCs w:val="20"/>
              </w:rPr>
              <w:lastRenderedPageBreak/>
              <w:t xml:space="preserve">quality of life (WHO-QOL-BREF), internalized stigma (ISMI), empowerment (BUES), </w:t>
            </w:r>
            <w:proofErr w:type="spellStart"/>
            <w:r w:rsidRPr="00FA764C">
              <w:rPr>
                <w:rFonts w:ascii="Calibri" w:eastAsia="Times New Roman" w:hAnsi="Calibri" w:cs="Calibri"/>
                <w:sz w:val="20"/>
                <w:szCs w:val="20"/>
              </w:rPr>
              <w:t>selfesteem</w:t>
            </w:r>
            <w:proofErr w:type="spellEnd"/>
            <w:r w:rsidRPr="00FA764C">
              <w:rPr>
                <w:rFonts w:ascii="Calibri" w:eastAsia="Times New Roman" w:hAnsi="Calibri" w:cs="Calibri"/>
                <w:sz w:val="20"/>
                <w:szCs w:val="20"/>
              </w:rPr>
              <w:br/>
              <w:t xml:space="preserve">(Rosenberg SES), and general </w:t>
            </w:r>
            <w:r w:rsidRPr="00FA764C">
              <w:rPr>
                <w:rFonts w:ascii="Calibri" w:eastAsia="Times New Roman" w:hAnsi="Calibri" w:cs="Calibri"/>
                <w:sz w:val="20"/>
                <w:szCs w:val="20"/>
              </w:rPr>
              <w:lastRenderedPageBreak/>
              <w:t>symptoms</w:t>
            </w:r>
            <w:r w:rsidRPr="00FA764C">
              <w:rPr>
                <w:rFonts w:ascii="Calibri" w:eastAsia="Times New Roman" w:hAnsi="Calibri" w:cs="Calibri"/>
                <w:sz w:val="20"/>
                <w:szCs w:val="20"/>
              </w:rPr>
              <w:br/>
              <w:t>(SCL-27)</w:t>
            </w:r>
          </w:p>
        </w:tc>
      </w:tr>
      <w:tr w:rsidR="00FA764C" w:rsidRPr="00FA764C" w14:paraId="1B1D362B" w14:textId="5BF1103B" w:rsidTr="00D8795A">
        <w:trPr>
          <w:trHeight w:val="1742"/>
        </w:trPr>
        <w:tc>
          <w:tcPr>
            <w:tcW w:w="320" w:type="dxa"/>
            <w:shd w:val="clear" w:color="auto" w:fill="auto"/>
          </w:tcPr>
          <w:p w14:paraId="615783EE" w14:textId="22AD9ED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13</w:t>
            </w:r>
          </w:p>
        </w:tc>
        <w:tc>
          <w:tcPr>
            <w:tcW w:w="1093" w:type="dxa"/>
            <w:shd w:val="clear" w:color="auto" w:fill="auto"/>
          </w:tcPr>
          <w:p w14:paraId="756D3DC4" w14:textId="50B7731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Gallego J.</w:t>
            </w:r>
          </w:p>
        </w:tc>
        <w:tc>
          <w:tcPr>
            <w:tcW w:w="567" w:type="dxa"/>
            <w:shd w:val="clear" w:color="auto" w:fill="auto"/>
          </w:tcPr>
          <w:p w14:paraId="7AE76F27" w14:textId="703992E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683FC931" w14:textId="27069B4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Canada</w:t>
            </w:r>
          </w:p>
        </w:tc>
        <w:tc>
          <w:tcPr>
            <w:tcW w:w="1266" w:type="dxa"/>
            <w:shd w:val="clear" w:color="auto" w:fill="auto"/>
          </w:tcPr>
          <w:p w14:paraId="721644F3" w14:textId="1F9CA6A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5B600A8C" w14:textId="028564D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0E8188D6" w14:textId="2D88B4A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1A6B2368" w14:textId="1CE110B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Students </w:t>
            </w:r>
          </w:p>
        </w:tc>
        <w:tc>
          <w:tcPr>
            <w:tcW w:w="990" w:type="dxa"/>
            <w:shd w:val="clear" w:color="auto" w:fill="auto"/>
          </w:tcPr>
          <w:p w14:paraId="1B39FFF6" w14:textId="22E1541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54EEAC96" w14:textId="4BF39DBE" w:rsidR="00D8795A" w:rsidRPr="00FA764C" w:rsidRDefault="00D8795A" w:rsidP="00D8795A">
            <w:pPr>
              <w:rPr>
                <w:rFonts w:cstheme="minorHAnsi"/>
                <w:sz w:val="20"/>
                <w:szCs w:val="20"/>
              </w:rPr>
            </w:pPr>
            <w:r w:rsidRPr="00FA764C">
              <w:rPr>
                <w:rFonts w:ascii="Calibri" w:eastAsia="Times New Roman" w:hAnsi="Calibri" w:cs="Calibri"/>
                <w:sz w:val="20"/>
                <w:szCs w:val="20"/>
              </w:rPr>
              <w:t>analyzes the existing stigma among University Education students in three</w:t>
            </w:r>
            <w:r w:rsidRPr="00FA764C">
              <w:rPr>
                <w:rFonts w:ascii="Calibri" w:eastAsia="Times New Roman" w:hAnsi="Calibri" w:cs="Calibri"/>
                <w:sz w:val="20"/>
                <w:szCs w:val="20"/>
              </w:rPr>
              <w:br/>
              <w:t>countries with different education systems and cultures, namely Spain, Russia, and</w:t>
            </w:r>
            <w:r w:rsidRPr="00FA764C">
              <w:rPr>
                <w:rFonts w:ascii="Calibri" w:eastAsia="Times New Roman" w:hAnsi="Calibri" w:cs="Calibri"/>
                <w:sz w:val="20"/>
                <w:szCs w:val="20"/>
              </w:rPr>
              <w:br/>
              <w:t>Canada</w:t>
            </w:r>
          </w:p>
        </w:tc>
        <w:tc>
          <w:tcPr>
            <w:tcW w:w="1350" w:type="dxa"/>
          </w:tcPr>
          <w:p w14:paraId="56C446FE" w14:textId="3B106485" w:rsidR="00D8795A" w:rsidRPr="00FA764C" w:rsidRDefault="00D8795A" w:rsidP="00D8795A">
            <w:pPr>
              <w:rPr>
                <w:rFonts w:cstheme="minorHAnsi"/>
                <w:sz w:val="20"/>
                <w:szCs w:val="20"/>
              </w:rPr>
            </w:pPr>
            <w:r w:rsidRPr="00FA764C">
              <w:rPr>
                <w:rFonts w:ascii="Calibri" w:eastAsia="Times New Roman" w:hAnsi="Calibri" w:cs="Calibri"/>
                <w:sz w:val="20"/>
                <w:szCs w:val="20"/>
              </w:rPr>
              <w:t>stigma</w:t>
            </w:r>
          </w:p>
        </w:tc>
        <w:tc>
          <w:tcPr>
            <w:tcW w:w="1350" w:type="dxa"/>
          </w:tcPr>
          <w:p w14:paraId="7F65EDDB" w14:textId="671C3632" w:rsidR="00D8795A" w:rsidRPr="00FA764C" w:rsidRDefault="00D8795A" w:rsidP="00D8795A">
            <w:pPr>
              <w:rPr>
                <w:rFonts w:cstheme="minorHAnsi"/>
                <w:sz w:val="20"/>
                <w:szCs w:val="20"/>
              </w:rPr>
            </w:pPr>
            <w:r w:rsidRPr="00FA764C">
              <w:rPr>
                <w:rFonts w:ascii="Calibri" w:eastAsia="Times New Roman" w:hAnsi="Calibri" w:cs="Calibri"/>
                <w:sz w:val="20"/>
                <w:szCs w:val="20"/>
              </w:rPr>
              <w:t>Questionnaire on Students’ Attitudes toward Schizophrenia</w:t>
            </w:r>
            <w:r w:rsidRPr="00FA764C">
              <w:rPr>
                <w:rFonts w:ascii="Calibri" w:eastAsia="Times New Roman" w:hAnsi="Calibri" w:cs="Calibri"/>
                <w:sz w:val="20"/>
                <w:szCs w:val="20"/>
              </w:rPr>
              <w:br/>
              <w:t>(QSAS)</w:t>
            </w:r>
          </w:p>
        </w:tc>
      </w:tr>
      <w:tr w:rsidR="00FA764C" w:rsidRPr="00345842" w14:paraId="3276C2CC" w14:textId="4565144E" w:rsidTr="00D8795A">
        <w:trPr>
          <w:trHeight w:val="1161"/>
        </w:trPr>
        <w:tc>
          <w:tcPr>
            <w:tcW w:w="320" w:type="dxa"/>
            <w:shd w:val="clear" w:color="auto" w:fill="auto"/>
          </w:tcPr>
          <w:p w14:paraId="4AB3D322" w14:textId="0CDDEF8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14</w:t>
            </w:r>
          </w:p>
        </w:tc>
        <w:tc>
          <w:tcPr>
            <w:tcW w:w="1093" w:type="dxa"/>
            <w:shd w:val="clear" w:color="auto" w:fill="auto"/>
          </w:tcPr>
          <w:p w14:paraId="6FB78C13" w14:textId="75BE2E0B" w:rsidR="00D8795A" w:rsidRPr="00FA764C" w:rsidRDefault="00D8795A" w:rsidP="00D8795A">
            <w:pPr>
              <w:rPr>
                <w:rFonts w:eastAsia="Times New Roman" w:cstheme="minorHAnsi"/>
                <w:sz w:val="20"/>
                <w:szCs w:val="20"/>
                <w:lang w:val="fr-CA" w:eastAsia="en-CA"/>
              </w:rPr>
            </w:pPr>
            <w:r w:rsidRPr="00FA764C">
              <w:rPr>
                <w:rFonts w:ascii="Calibri" w:eastAsia="Times New Roman" w:hAnsi="Calibri" w:cs="Calibri"/>
                <w:sz w:val="20"/>
                <w:szCs w:val="20"/>
              </w:rPr>
              <w:t>Ginevra MC.</w:t>
            </w:r>
          </w:p>
        </w:tc>
        <w:tc>
          <w:tcPr>
            <w:tcW w:w="567" w:type="dxa"/>
            <w:shd w:val="clear" w:color="auto" w:fill="auto"/>
          </w:tcPr>
          <w:p w14:paraId="6F85B51A" w14:textId="442B522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42AC8E05" w14:textId="3E175F7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Italy</w:t>
            </w:r>
          </w:p>
        </w:tc>
        <w:tc>
          <w:tcPr>
            <w:tcW w:w="1266" w:type="dxa"/>
            <w:shd w:val="clear" w:color="auto" w:fill="auto"/>
          </w:tcPr>
          <w:p w14:paraId="70D126F6" w14:textId="6369E83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22D0A0B5" w14:textId="5BC54D3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Combining information with imagined contact</w:t>
            </w:r>
          </w:p>
        </w:tc>
        <w:tc>
          <w:tcPr>
            <w:tcW w:w="990" w:type="dxa"/>
            <w:shd w:val="clear" w:color="auto" w:fill="auto"/>
          </w:tcPr>
          <w:p w14:paraId="38B2049D" w14:textId="21C1DF5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w:t>
            </w:r>
          </w:p>
        </w:tc>
        <w:tc>
          <w:tcPr>
            <w:tcW w:w="1080" w:type="dxa"/>
            <w:shd w:val="clear" w:color="auto" w:fill="auto"/>
          </w:tcPr>
          <w:p w14:paraId="2067D21B" w14:textId="5653618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Children</w:t>
            </w:r>
          </w:p>
        </w:tc>
        <w:tc>
          <w:tcPr>
            <w:tcW w:w="990" w:type="dxa"/>
            <w:shd w:val="clear" w:color="auto" w:fill="auto"/>
          </w:tcPr>
          <w:p w14:paraId="49F40BD5" w14:textId="28E82ED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All Types</w:t>
            </w:r>
          </w:p>
        </w:tc>
        <w:tc>
          <w:tcPr>
            <w:tcW w:w="2430" w:type="dxa"/>
          </w:tcPr>
          <w:p w14:paraId="6F718B68" w14:textId="5F02DA1A"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examined the effectiveness of an intervention providing information about peers with sensory disability, intellectual disability, and behavioral difficulties (cognitive intervention), an intervention using imagined contact with peers with these disabilities </w:t>
            </w:r>
          </w:p>
        </w:tc>
        <w:tc>
          <w:tcPr>
            <w:tcW w:w="1350" w:type="dxa"/>
          </w:tcPr>
          <w:p w14:paraId="4FB8A3D1" w14:textId="4AE39F15" w:rsidR="00D8795A" w:rsidRPr="00FA764C" w:rsidRDefault="00D8795A" w:rsidP="00D8795A">
            <w:pPr>
              <w:rPr>
                <w:rFonts w:cstheme="minorHAnsi"/>
                <w:sz w:val="20"/>
                <w:szCs w:val="20"/>
              </w:rPr>
            </w:pPr>
            <w:r w:rsidRPr="00FA764C">
              <w:rPr>
                <w:rFonts w:ascii="Calibri" w:eastAsia="Times New Roman" w:hAnsi="Calibri" w:cs="Calibri"/>
                <w:sz w:val="20"/>
                <w:szCs w:val="20"/>
              </w:rPr>
              <w:t>attitudes; stereotypes; feelings toward and intentions to engage in contact with peers with disabilities; Behavioral Intentions</w:t>
            </w:r>
          </w:p>
        </w:tc>
        <w:tc>
          <w:tcPr>
            <w:tcW w:w="1350" w:type="dxa"/>
          </w:tcPr>
          <w:p w14:paraId="61597212" w14:textId="4A0B8574" w:rsidR="00D8795A" w:rsidRPr="00FA764C" w:rsidRDefault="00D8795A" w:rsidP="00D8795A">
            <w:pPr>
              <w:rPr>
                <w:rFonts w:cstheme="minorHAnsi"/>
                <w:sz w:val="20"/>
                <w:szCs w:val="20"/>
                <w:lang w:val="fr-CA"/>
              </w:rPr>
            </w:pPr>
            <w:r w:rsidRPr="00FA764C">
              <w:rPr>
                <w:rFonts w:ascii="Calibri" w:eastAsia="Times New Roman" w:hAnsi="Calibri" w:cs="Calibri"/>
                <w:sz w:val="20"/>
                <w:szCs w:val="20"/>
                <w:lang w:val="fr-CA"/>
              </w:rPr>
              <w:t xml:space="preserve">Questionnaire </w:t>
            </w:r>
            <w:proofErr w:type="spellStart"/>
            <w:r w:rsidRPr="00FA764C">
              <w:rPr>
                <w:rFonts w:ascii="Calibri" w:eastAsia="Times New Roman" w:hAnsi="Calibri" w:cs="Calibri"/>
                <w:sz w:val="20"/>
                <w:szCs w:val="20"/>
                <w:lang w:val="fr-CA"/>
              </w:rPr>
              <w:t>developed</w:t>
            </w:r>
            <w:proofErr w:type="spellEnd"/>
            <w:r w:rsidRPr="00FA764C">
              <w:rPr>
                <w:rFonts w:ascii="Calibri" w:eastAsia="Times New Roman" w:hAnsi="Calibri" w:cs="Calibri"/>
                <w:sz w:val="20"/>
                <w:szCs w:val="20"/>
                <w:lang w:val="fr-CA"/>
              </w:rPr>
              <w:t xml:space="preserve"> by Nota et al.,</w:t>
            </w:r>
          </w:p>
        </w:tc>
      </w:tr>
      <w:tr w:rsidR="00FA764C" w:rsidRPr="00FA764C" w14:paraId="268EAA16" w14:textId="20E21747" w:rsidTr="00D8795A">
        <w:trPr>
          <w:trHeight w:val="1742"/>
        </w:trPr>
        <w:tc>
          <w:tcPr>
            <w:tcW w:w="320" w:type="dxa"/>
            <w:shd w:val="clear" w:color="auto" w:fill="auto"/>
          </w:tcPr>
          <w:p w14:paraId="111BCC7A" w14:textId="53F52AC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15</w:t>
            </w:r>
          </w:p>
        </w:tc>
        <w:tc>
          <w:tcPr>
            <w:tcW w:w="1093" w:type="dxa"/>
            <w:shd w:val="clear" w:color="auto" w:fill="auto"/>
          </w:tcPr>
          <w:p w14:paraId="728018EB" w14:textId="1859C6C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Goh CMJ.</w:t>
            </w:r>
          </w:p>
        </w:tc>
        <w:tc>
          <w:tcPr>
            <w:tcW w:w="567" w:type="dxa"/>
            <w:shd w:val="clear" w:color="auto" w:fill="auto"/>
          </w:tcPr>
          <w:p w14:paraId="3748DCD8" w14:textId="7F409E2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03E4A580" w14:textId="5613B80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Singapore</w:t>
            </w:r>
          </w:p>
        </w:tc>
        <w:tc>
          <w:tcPr>
            <w:tcW w:w="1266" w:type="dxa"/>
            <w:shd w:val="clear" w:color="auto" w:fill="auto"/>
          </w:tcPr>
          <w:p w14:paraId="75ADD8AB" w14:textId="43B792E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295E1429" w14:textId="1FE512E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19384309" w14:textId="00CC13F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w:t>
            </w:r>
          </w:p>
        </w:tc>
        <w:tc>
          <w:tcPr>
            <w:tcW w:w="1080" w:type="dxa"/>
            <w:shd w:val="clear" w:color="auto" w:fill="auto"/>
          </w:tcPr>
          <w:p w14:paraId="1E707774" w14:textId="73CD012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5BA3660B" w14:textId="2D3F8AF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3BFC1358" w14:textId="714823BF" w:rsidR="00D8795A" w:rsidRPr="00FA764C" w:rsidRDefault="00D8795A" w:rsidP="00D8795A">
            <w:pPr>
              <w:rPr>
                <w:rFonts w:cstheme="minorHAnsi"/>
                <w:sz w:val="20"/>
                <w:szCs w:val="20"/>
              </w:rPr>
            </w:pPr>
            <w:r w:rsidRPr="00FA764C">
              <w:rPr>
                <w:rFonts w:ascii="Calibri" w:eastAsia="Times New Roman" w:hAnsi="Calibri" w:cs="Calibri"/>
                <w:sz w:val="20"/>
                <w:szCs w:val="20"/>
              </w:rPr>
              <w:t>to evaluate the effects of an anti-stigma intervention on attitudes towards depression in university students</w:t>
            </w:r>
          </w:p>
        </w:tc>
        <w:tc>
          <w:tcPr>
            <w:tcW w:w="1350" w:type="dxa"/>
          </w:tcPr>
          <w:p w14:paraId="0C6E3BD2" w14:textId="770BF3F6" w:rsidR="00D8795A" w:rsidRPr="00FA764C" w:rsidRDefault="00D8795A" w:rsidP="00D8795A">
            <w:pPr>
              <w:rPr>
                <w:rFonts w:cstheme="minorHAnsi"/>
                <w:sz w:val="20"/>
                <w:szCs w:val="20"/>
              </w:rPr>
            </w:pPr>
            <w:r w:rsidRPr="00FA764C">
              <w:rPr>
                <w:rFonts w:ascii="Calibri" w:eastAsia="Times New Roman" w:hAnsi="Calibri" w:cs="Calibri"/>
                <w:sz w:val="20"/>
                <w:szCs w:val="20"/>
              </w:rPr>
              <w:t>attitudes</w:t>
            </w:r>
          </w:p>
        </w:tc>
        <w:tc>
          <w:tcPr>
            <w:tcW w:w="1350" w:type="dxa"/>
          </w:tcPr>
          <w:p w14:paraId="486BB0B1" w14:textId="7AA3091C"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Community Attitudes towards Mental Illness (CAMI) scale </w:t>
            </w:r>
          </w:p>
        </w:tc>
      </w:tr>
      <w:tr w:rsidR="00FA764C" w:rsidRPr="00FA764C" w14:paraId="2B3C18CC" w14:textId="533F2198" w:rsidTr="00D8795A">
        <w:trPr>
          <w:trHeight w:val="1452"/>
        </w:trPr>
        <w:tc>
          <w:tcPr>
            <w:tcW w:w="320" w:type="dxa"/>
            <w:shd w:val="clear" w:color="auto" w:fill="auto"/>
          </w:tcPr>
          <w:p w14:paraId="4A1FCBA8" w14:textId="5D05C8B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16</w:t>
            </w:r>
          </w:p>
        </w:tc>
        <w:tc>
          <w:tcPr>
            <w:tcW w:w="1093" w:type="dxa"/>
            <w:shd w:val="clear" w:color="auto" w:fill="auto"/>
          </w:tcPr>
          <w:p w14:paraId="40D4D8AD" w14:textId="58842B3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Gordon SE.</w:t>
            </w:r>
          </w:p>
        </w:tc>
        <w:tc>
          <w:tcPr>
            <w:tcW w:w="567" w:type="dxa"/>
            <w:shd w:val="clear" w:color="auto" w:fill="auto"/>
          </w:tcPr>
          <w:p w14:paraId="40894D39" w14:textId="45EDD2E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1B8AF3DA" w14:textId="4C44653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New Zealand</w:t>
            </w:r>
          </w:p>
        </w:tc>
        <w:tc>
          <w:tcPr>
            <w:tcW w:w="1266" w:type="dxa"/>
            <w:shd w:val="clear" w:color="auto" w:fill="auto"/>
          </w:tcPr>
          <w:p w14:paraId="3CB9BC73" w14:textId="4077F3B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3C7F61D7" w14:textId="1CD929E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7DD95BAE" w14:textId="256E73A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w:t>
            </w:r>
          </w:p>
        </w:tc>
        <w:tc>
          <w:tcPr>
            <w:tcW w:w="1080" w:type="dxa"/>
            <w:shd w:val="clear" w:color="auto" w:fill="auto"/>
          </w:tcPr>
          <w:p w14:paraId="169F159A" w14:textId="640CB0B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700C844B" w14:textId="4EF9896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323C379D" w14:textId="160BFC47"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To assess and compare attitudes of medical students in response to two service-user-led anti-stigma and discrimination education </w:t>
            </w:r>
            <w:proofErr w:type="spellStart"/>
            <w:r w:rsidRPr="00FA764C">
              <w:rPr>
                <w:rFonts w:ascii="Calibri" w:eastAsia="Times New Roman" w:hAnsi="Calibri" w:cs="Calibri"/>
                <w:sz w:val="20"/>
                <w:szCs w:val="20"/>
              </w:rPr>
              <w:t>programmes</w:t>
            </w:r>
            <w:proofErr w:type="spellEnd"/>
          </w:p>
        </w:tc>
        <w:tc>
          <w:tcPr>
            <w:tcW w:w="1350" w:type="dxa"/>
          </w:tcPr>
          <w:p w14:paraId="320F1EBD" w14:textId="181E46A7" w:rsidR="00D8795A" w:rsidRPr="00FA764C" w:rsidRDefault="00D8795A" w:rsidP="00D8795A">
            <w:pPr>
              <w:rPr>
                <w:rFonts w:cstheme="minorHAnsi"/>
                <w:sz w:val="20"/>
                <w:szCs w:val="20"/>
              </w:rPr>
            </w:pPr>
            <w:r w:rsidRPr="00FA764C">
              <w:rPr>
                <w:rFonts w:ascii="Calibri" w:eastAsia="Times New Roman" w:hAnsi="Calibri" w:cs="Calibri"/>
                <w:sz w:val="20"/>
                <w:szCs w:val="20"/>
              </w:rPr>
              <w:t>Attitudes</w:t>
            </w:r>
          </w:p>
        </w:tc>
        <w:tc>
          <w:tcPr>
            <w:tcW w:w="1350" w:type="dxa"/>
          </w:tcPr>
          <w:p w14:paraId="7BB3428D" w14:textId="15B05B4A"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Opening Minds Stigma Scale for Health Care Providers (OMS-HC-20) </w:t>
            </w:r>
          </w:p>
        </w:tc>
      </w:tr>
      <w:tr w:rsidR="00FA764C" w:rsidRPr="00FA764C" w14:paraId="1D5F42C1" w14:textId="58CBABFF" w:rsidTr="00D8795A">
        <w:trPr>
          <w:trHeight w:val="871"/>
        </w:trPr>
        <w:tc>
          <w:tcPr>
            <w:tcW w:w="320" w:type="dxa"/>
            <w:shd w:val="clear" w:color="auto" w:fill="auto"/>
          </w:tcPr>
          <w:p w14:paraId="3B902526" w14:textId="195EBBB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17</w:t>
            </w:r>
          </w:p>
        </w:tc>
        <w:tc>
          <w:tcPr>
            <w:tcW w:w="1093" w:type="dxa"/>
            <w:shd w:val="clear" w:color="auto" w:fill="auto"/>
          </w:tcPr>
          <w:p w14:paraId="23EDF0E2" w14:textId="6E532825"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Hapuarachchi</w:t>
            </w:r>
            <w:proofErr w:type="spellEnd"/>
            <w:r w:rsidRPr="00FA764C">
              <w:rPr>
                <w:rFonts w:ascii="Calibri" w:eastAsia="Times New Roman" w:hAnsi="Calibri" w:cs="Calibri"/>
                <w:sz w:val="20"/>
                <w:szCs w:val="20"/>
              </w:rPr>
              <w:t xml:space="preserve"> RB.</w:t>
            </w:r>
          </w:p>
        </w:tc>
        <w:tc>
          <w:tcPr>
            <w:tcW w:w="567" w:type="dxa"/>
            <w:shd w:val="clear" w:color="auto" w:fill="auto"/>
          </w:tcPr>
          <w:p w14:paraId="7A3ECBEA" w14:textId="0CBB39A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6965E2FC" w14:textId="72CB04C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Sri Lanka</w:t>
            </w:r>
          </w:p>
        </w:tc>
        <w:tc>
          <w:tcPr>
            <w:tcW w:w="1266" w:type="dxa"/>
            <w:shd w:val="clear" w:color="auto" w:fill="auto"/>
          </w:tcPr>
          <w:p w14:paraId="04C1DF7A" w14:textId="3AE80B5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1CA6FD73" w14:textId="016FAEE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4D55EC1C" w14:textId="6994670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744FC503" w14:textId="70E2EAE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Caregivers</w:t>
            </w:r>
          </w:p>
        </w:tc>
        <w:tc>
          <w:tcPr>
            <w:tcW w:w="990" w:type="dxa"/>
            <w:shd w:val="clear" w:color="auto" w:fill="auto"/>
          </w:tcPr>
          <w:p w14:paraId="3345F1F0" w14:textId="235CE81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Schizophrenia</w:t>
            </w:r>
          </w:p>
        </w:tc>
        <w:tc>
          <w:tcPr>
            <w:tcW w:w="2430" w:type="dxa"/>
          </w:tcPr>
          <w:p w14:paraId="48939F92" w14:textId="28E764F3" w:rsidR="00D8795A" w:rsidRPr="00FA764C" w:rsidRDefault="00D8795A" w:rsidP="00D8795A">
            <w:pPr>
              <w:rPr>
                <w:rFonts w:cstheme="minorHAnsi"/>
                <w:sz w:val="20"/>
                <w:szCs w:val="20"/>
              </w:rPr>
            </w:pPr>
            <w:r w:rsidRPr="00FA764C">
              <w:rPr>
                <w:rFonts w:ascii="Calibri" w:eastAsia="Times New Roman" w:hAnsi="Calibri" w:cs="Calibri"/>
                <w:sz w:val="20"/>
                <w:szCs w:val="20"/>
              </w:rPr>
              <w:t>to describe perceived stigma among care givers of patients with schizophrenia attending outpatient clinics of NIMH</w:t>
            </w:r>
          </w:p>
        </w:tc>
        <w:tc>
          <w:tcPr>
            <w:tcW w:w="1350" w:type="dxa"/>
          </w:tcPr>
          <w:p w14:paraId="6C1227A8" w14:textId="5917F983" w:rsidR="00D8795A" w:rsidRPr="00FA764C" w:rsidRDefault="00D8795A" w:rsidP="00D8795A">
            <w:pPr>
              <w:rPr>
                <w:rFonts w:cstheme="minorHAnsi"/>
                <w:sz w:val="20"/>
                <w:szCs w:val="20"/>
              </w:rPr>
            </w:pPr>
            <w:r w:rsidRPr="00FA764C">
              <w:rPr>
                <w:rFonts w:ascii="Calibri" w:eastAsia="Times New Roman" w:hAnsi="Calibri" w:cs="Calibri"/>
                <w:sz w:val="20"/>
                <w:szCs w:val="20"/>
              </w:rPr>
              <w:t>stigma</w:t>
            </w:r>
          </w:p>
        </w:tc>
        <w:tc>
          <w:tcPr>
            <w:tcW w:w="1350" w:type="dxa"/>
          </w:tcPr>
          <w:p w14:paraId="3D5D90DC" w14:textId="362C99A0" w:rsidR="00D8795A" w:rsidRPr="00FA764C" w:rsidRDefault="00D8795A" w:rsidP="00D8795A">
            <w:pPr>
              <w:rPr>
                <w:rFonts w:cstheme="minorHAnsi"/>
                <w:sz w:val="20"/>
                <w:szCs w:val="20"/>
              </w:rPr>
            </w:pPr>
            <w:r w:rsidRPr="00FA764C">
              <w:rPr>
                <w:rFonts w:ascii="Calibri" w:eastAsia="Times New Roman" w:hAnsi="Calibri" w:cs="Calibri"/>
                <w:sz w:val="20"/>
                <w:szCs w:val="20"/>
              </w:rPr>
              <w:t>Self-administered 10-item questionnaire</w:t>
            </w:r>
          </w:p>
        </w:tc>
      </w:tr>
      <w:tr w:rsidR="00FA764C" w:rsidRPr="00FA764C" w14:paraId="13960619" w14:textId="3F83FB55" w:rsidTr="00D8795A">
        <w:trPr>
          <w:trHeight w:val="1229"/>
        </w:trPr>
        <w:tc>
          <w:tcPr>
            <w:tcW w:w="320" w:type="dxa"/>
            <w:shd w:val="clear" w:color="auto" w:fill="auto"/>
          </w:tcPr>
          <w:p w14:paraId="6A90B34A" w14:textId="09E6940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18</w:t>
            </w:r>
          </w:p>
        </w:tc>
        <w:tc>
          <w:tcPr>
            <w:tcW w:w="1093" w:type="dxa"/>
            <w:shd w:val="clear" w:color="auto" w:fill="auto"/>
          </w:tcPr>
          <w:p w14:paraId="4C3AFB2B" w14:textId="76E06CF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Hearst MO.</w:t>
            </w:r>
          </w:p>
        </w:tc>
        <w:tc>
          <w:tcPr>
            <w:tcW w:w="567" w:type="dxa"/>
            <w:shd w:val="clear" w:color="auto" w:fill="auto"/>
          </w:tcPr>
          <w:p w14:paraId="0DC27FEF" w14:textId="58C5A8F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560E038A" w14:textId="01DE873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Zambia</w:t>
            </w:r>
          </w:p>
        </w:tc>
        <w:tc>
          <w:tcPr>
            <w:tcW w:w="1266" w:type="dxa"/>
            <w:shd w:val="clear" w:color="auto" w:fill="auto"/>
          </w:tcPr>
          <w:p w14:paraId="72AAAEDB" w14:textId="121D905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1902ECB7" w14:textId="68A972E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203FE45A" w14:textId="5B6EDF5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Schools</w:t>
            </w:r>
          </w:p>
        </w:tc>
        <w:tc>
          <w:tcPr>
            <w:tcW w:w="1080" w:type="dxa"/>
            <w:shd w:val="clear" w:color="auto" w:fill="auto"/>
          </w:tcPr>
          <w:p w14:paraId="4E280931" w14:textId="4DF0973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70F574FD" w14:textId="20E0164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All Types</w:t>
            </w:r>
          </w:p>
        </w:tc>
        <w:tc>
          <w:tcPr>
            <w:tcW w:w="2430" w:type="dxa"/>
          </w:tcPr>
          <w:p w14:paraId="368DBF9A" w14:textId="3566053F" w:rsidR="00D8795A" w:rsidRPr="00FA764C" w:rsidRDefault="00D8795A" w:rsidP="00D8795A">
            <w:pPr>
              <w:rPr>
                <w:rFonts w:cstheme="minorHAnsi"/>
                <w:sz w:val="20"/>
                <w:szCs w:val="20"/>
              </w:rPr>
            </w:pPr>
            <w:r w:rsidRPr="00FA764C">
              <w:rPr>
                <w:rFonts w:ascii="Calibri" w:eastAsia="Times New Roman" w:hAnsi="Calibri" w:cs="Calibri"/>
                <w:sz w:val="20"/>
                <w:szCs w:val="20"/>
              </w:rPr>
              <w:t>to reduce stigma towards children with disabilities living in family-based care</w:t>
            </w:r>
          </w:p>
        </w:tc>
        <w:tc>
          <w:tcPr>
            <w:tcW w:w="1350" w:type="dxa"/>
          </w:tcPr>
          <w:p w14:paraId="79B129F1" w14:textId="36F7EF0F" w:rsidR="00D8795A" w:rsidRPr="00FA764C" w:rsidRDefault="00D8795A" w:rsidP="00D8795A">
            <w:pPr>
              <w:rPr>
                <w:rFonts w:cstheme="minorHAnsi"/>
                <w:sz w:val="20"/>
                <w:szCs w:val="20"/>
              </w:rPr>
            </w:pPr>
            <w:r w:rsidRPr="00FA764C">
              <w:rPr>
                <w:rFonts w:ascii="Calibri" w:eastAsia="Times New Roman" w:hAnsi="Calibri" w:cs="Calibri"/>
                <w:sz w:val="20"/>
                <w:szCs w:val="20"/>
              </w:rPr>
              <w:t>reduce community-level stigma towards children with disabilities</w:t>
            </w:r>
          </w:p>
        </w:tc>
        <w:tc>
          <w:tcPr>
            <w:tcW w:w="1350" w:type="dxa"/>
          </w:tcPr>
          <w:p w14:paraId="7811393A" w14:textId="31AFACD5" w:rsidR="00D8795A" w:rsidRPr="00FA764C" w:rsidRDefault="00D8795A" w:rsidP="00D8795A">
            <w:pPr>
              <w:rPr>
                <w:rFonts w:cstheme="minorHAnsi"/>
                <w:sz w:val="20"/>
                <w:szCs w:val="20"/>
              </w:rPr>
            </w:pPr>
            <w:proofErr w:type="spellStart"/>
            <w:r w:rsidRPr="00FA764C">
              <w:rPr>
                <w:rFonts w:ascii="Calibri" w:eastAsia="Times New Roman" w:hAnsi="Calibri" w:cs="Calibri"/>
                <w:sz w:val="20"/>
                <w:szCs w:val="20"/>
              </w:rPr>
              <w:t>Kusamalaþwas</w:t>
            </w:r>
            <w:proofErr w:type="spellEnd"/>
            <w:r w:rsidRPr="00FA764C">
              <w:rPr>
                <w:rFonts w:ascii="Calibri" w:eastAsia="Times New Roman" w:hAnsi="Calibri" w:cs="Calibri"/>
                <w:sz w:val="20"/>
                <w:szCs w:val="20"/>
              </w:rPr>
              <w:t xml:space="preserve"> a feasible, acceptable and broad reach with limited program impact.</w:t>
            </w:r>
          </w:p>
        </w:tc>
      </w:tr>
      <w:tr w:rsidR="00FA764C" w:rsidRPr="00FA764C" w14:paraId="5781C188" w14:textId="5225C6D8" w:rsidTr="00D8795A">
        <w:trPr>
          <w:trHeight w:val="1205"/>
        </w:trPr>
        <w:tc>
          <w:tcPr>
            <w:tcW w:w="320" w:type="dxa"/>
            <w:shd w:val="clear" w:color="auto" w:fill="auto"/>
          </w:tcPr>
          <w:p w14:paraId="7D74AE0B" w14:textId="27B79C1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19</w:t>
            </w:r>
          </w:p>
        </w:tc>
        <w:tc>
          <w:tcPr>
            <w:tcW w:w="1093" w:type="dxa"/>
            <w:shd w:val="clear" w:color="auto" w:fill="auto"/>
          </w:tcPr>
          <w:p w14:paraId="0045C859" w14:textId="5D0A538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Henderson C.</w:t>
            </w:r>
          </w:p>
        </w:tc>
        <w:tc>
          <w:tcPr>
            <w:tcW w:w="567" w:type="dxa"/>
            <w:shd w:val="clear" w:color="auto" w:fill="auto"/>
          </w:tcPr>
          <w:p w14:paraId="1023A4A0" w14:textId="50A52A6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40293D03" w14:textId="37CA866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England</w:t>
            </w:r>
          </w:p>
        </w:tc>
        <w:tc>
          <w:tcPr>
            <w:tcW w:w="1266" w:type="dxa"/>
            <w:shd w:val="clear" w:color="auto" w:fill="auto"/>
          </w:tcPr>
          <w:p w14:paraId="0916782E" w14:textId="56B9437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3E0D3941" w14:textId="779E8C6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1C5A4377" w14:textId="76DF36B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w:t>
            </w:r>
          </w:p>
        </w:tc>
        <w:tc>
          <w:tcPr>
            <w:tcW w:w="1080" w:type="dxa"/>
            <w:shd w:val="clear" w:color="auto" w:fill="auto"/>
          </w:tcPr>
          <w:p w14:paraId="4DDADF55" w14:textId="58F100F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60B69512" w14:textId="4E48A36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48638450" w14:textId="6AFFC3F4" w:rsidR="00D8795A" w:rsidRPr="00FA764C" w:rsidRDefault="00D8795A" w:rsidP="00D8795A">
            <w:pPr>
              <w:rPr>
                <w:rFonts w:cstheme="minorHAnsi"/>
                <w:sz w:val="20"/>
                <w:szCs w:val="20"/>
              </w:rPr>
            </w:pPr>
            <w:r w:rsidRPr="00FA764C">
              <w:rPr>
                <w:rFonts w:ascii="Calibri" w:eastAsia="Times New Roman" w:hAnsi="Calibri" w:cs="Calibri"/>
                <w:sz w:val="20"/>
                <w:szCs w:val="20"/>
              </w:rPr>
              <w:t>This study investigates changes in stigma-related public knowledge, attitudes and desire for social distance in England since Time to Change began in 2008GÇô19 and for 2017GÇô19</w:t>
            </w:r>
          </w:p>
        </w:tc>
        <w:tc>
          <w:tcPr>
            <w:tcW w:w="1350" w:type="dxa"/>
          </w:tcPr>
          <w:p w14:paraId="3334E8BA" w14:textId="26D4C391"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measure of attitudes; measures of knowledge and desire for social distance </w:t>
            </w:r>
          </w:p>
        </w:tc>
        <w:tc>
          <w:tcPr>
            <w:tcW w:w="1350" w:type="dxa"/>
          </w:tcPr>
          <w:p w14:paraId="2C2750A2" w14:textId="24E08D52" w:rsidR="00D8795A" w:rsidRPr="00FA764C" w:rsidRDefault="00D8795A" w:rsidP="00D8795A">
            <w:pPr>
              <w:rPr>
                <w:rFonts w:cstheme="minorHAnsi"/>
                <w:sz w:val="20"/>
                <w:szCs w:val="20"/>
              </w:rPr>
            </w:pPr>
            <w:r w:rsidRPr="00FA764C">
              <w:rPr>
                <w:rFonts w:ascii="Calibri" w:eastAsia="Times New Roman" w:hAnsi="Calibri" w:cs="Calibri"/>
                <w:sz w:val="20"/>
                <w:szCs w:val="20"/>
              </w:rPr>
              <w:t>Mental Health</w:t>
            </w:r>
            <w:r w:rsidRPr="00FA764C">
              <w:rPr>
                <w:rFonts w:ascii="Calibri" w:eastAsia="Times New Roman" w:hAnsi="Calibri" w:cs="Calibri"/>
                <w:sz w:val="20"/>
                <w:szCs w:val="20"/>
              </w:rPr>
              <w:br/>
              <w:t>Knowledge Schedule (MAKS), Community Attitudes towards the Mentally ill scale (CAMI), Star Social Distance Scale</w:t>
            </w:r>
          </w:p>
        </w:tc>
      </w:tr>
      <w:tr w:rsidR="00FA764C" w:rsidRPr="00FA764C" w14:paraId="7284C619" w14:textId="4FDFDD06" w:rsidTr="00D8795A">
        <w:trPr>
          <w:trHeight w:val="871"/>
        </w:trPr>
        <w:tc>
          <w:tcPr>
            <w:tcW w:w="320" w:type="dxa"/>
            <w:shd w:val="clear" w:color="auto" w:fill="auto"/>
          </w:tcPr>
          <w:p w14:paraId="27EA7120" w14:textId="192354B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w:t>
            </w:r>
          </w:p>
        </w:tc>
        <w:tc>
          <w:tcPr>
            <w:tcW w:w="1093" w:type="dxa"/>
            <w:shd w:val="clear" w:color="auto" w:fill="auto"/>
          </w:tcPr>
          <w:p w14:paraId="68028F9F" w14:textId="0F759D2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Hunter SW.</w:t>
            </w:r>
          </w:p>
        </w:tc>
        <w:tc>
          <w:tcPr>
            <w:tcW w:w="567" w:type="dxa"/>
            <w:shd w:val="clear" w:color="auto" w:fill="auto"/>
          </w:tcPr>
          <w:p w14:paraId="454CAD0A" w14:textId="772B674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281F01A4" w14:textId="6671088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England</w:t>
            </w:r>
          </w:p>
        </w:tc>
        <w:tc>
          <w:tcPr>
            <w:tcW w:w="1266" w:type="dxa"/>
            <w:shd w:val="clear" w:color="auto" w:fill="auto"/>
          </w:tcPr>
          <w:p w14:paraId="488EB044" w14:textId="50E8065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250D09AE" w14:textId="4354BEF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00391E0C" w14:textId="7A51846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2A4270ED" w14:textId="7192E24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 Professionals</w:t>
            </w:r>
          </w:p>
        </w:tc>
        <w:tc>
          <w:tcPr>
            <w:tcW w:w="990" w:type="dxa"/>
            <w:shd w:val="clear" w:color="auto" w:fill="auto"/>
          </w:tcPr>
          <w:p w14:paraId="51F30146" w14:textId="2D2EF3B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Dementia</w:t>
            </w:r>
          </w:p>
        </w:tc>
        <w:tc>
          <w:tcPr>
            <w:tcW w:w="2430" w:type="dxa"/>
          </w:tcPr>
          <w:p w14:paraId="6D8FD196" w14:textId="7955F7A0"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 to assess personal, educational, and clinical experiences on physiotherapists</w:t>
            </w:r>
            <w:proofErr w:type="gramStart"/>
            <w:r w:rsidRPr="00FA764C">
              <w:rPr>
                <w:rFonts w:ascii="Calibri" w:eastAsia="Times New Roman" w:hAnsi="Calibri" w:cs="Calibri"/>
                <w:sz w:val="20"/>
                <w:szCs w:val="20"/>
              </w:rPr>
              <w:t>'  attitudes</w:t>
            </w:r>
            <w:proofErr w:type="gramEnd"/>
            <w:r w:rsidRPr="00FA764C">
              <w:rPr>
                <w:rFonts w:ascii="Calibri" w:eastAsia="Times New Roman" w:hAnsi="Calibri" w:cs="Calibri"/>
                <w:sz w:val="20"/>
                <w:szCs w:val="20"/>
              </w:rPr>
              <w:t xml:space="preserve"> toward working with people with dementia</w:t>
            </w:r>
          </w:p>
        </w:tc>
        <w:tc>
          <w:tcPr>
            <w:tcW w:w="1350" w:type="dxa"/>
          </w:tcPr>
          <w:p w14:paraId="608906CE" w14:textId="79616A8D" w:rsidR="00D8795A" w:rsidRPr="00FA764C" w:rsidRDefault="00D8795A" w:rsidP="00D8795A">
            <w:pPr>
              <w:rPr>
                <w:rFonts w:cstheme="minorHAnsi"/>
                <w:sz w:val="20"/>
                <w:szCs w:val="20"/>
              </w:rPr>
            </w:pPr>
            <w:r w:rsidRPr="00FA764C">
              <w:rPr>
                <w:rFonts w:ascii="Calibri" w:eastAsia="Times New Roman" w:hAnsi="Calibri" w:cs="Calibri"/>
                <w:sz w:val="20"/>
                <w:szCs w:val="20"/>
              </w:rPr>
              <w:t>dementia knowledge, confidence, and attitudes</w:t>
            </w:r>
          </w:p>
        </w:tc>
        <w:tc>
          <w:tcPr>
            <w:tcW w:w="1350" w:type="dxa"/>
          </w:tcPr>
          <w:p w14:paraId="56C59C59" w14:textId="57918E0C" w:rsidR="00D8795A" w:rsidRPr="00FA764C" w:rsidRDefault="00D8795A" w:rsidP="00D8795A">
            <w:pPr>
              <w:rPr>
                <w:rFonts w:cstheme="minorHAnsi"/>
                <w:sz w:val="20"/>
                <w:szCs w:val="20"/>
              </w:rPr>
            </w:pPr>
            <w:r w:rsidRPr="00FA764C">
              <w:rPr>
                <w:rFonts w:ascii="Calibri" w:eastAsia="Times New Roman" w:hAnsi="Calibri" w:cs="Calibri"/>
                <w:sz w:val="20"/>
                <w:szCs w:val="20"/>
              </w:rPr>
              <w:t>Questionnaire covered seven domains</w:t>
            </w:r>
          </w:p>
        </w:tc>
      </w:tr>
      <w:tr w:rsidR="00FA764C" w:rsidRPr="00FA764C" w14:paraId="46BCC9D5" w14:textId="59181AE2" w:rsidTr="00D8795A">
        <w:trPr>
          <w:trHeight w:val="1742"/>
        </w:trPr>
        <w:tc>
          <w:tcPr>
            <w:tcW w:w="320" w:type="dxa"/>
            <w:shd w:val="clear" w:color="auto" w:fill="auto"/>
          </w:tcPr>
          <w:p w14:paraId="6AB0ADF5" w14:textId="48CF782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21</w:t>
            </w:r>
          </w:p>
        </w:tc>
        <w:tc>
          <w:tcPr>
            <w:tcW w:w="1093" w:type="dxa"/>
            <w:shd w:val="clear" w:color="auto" w:fill="auto"/>
          </w:tcPr>
          <w:p w14:paraId="170E7A08" w14:textId="2D30127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Janssens KME.</w:t>
            </w:r>
          </w:p>
        </w:tc>
        <w:tc>
          <w:tcPr>
            <w:tcW w:w="567" w:type="dxa"/>
            <w:shd w:val="clear" w:color="auto" w:fill="auto"/>
          </w:tcPr>
          <w:p w14:paraId="216C3935" w14:textId="160D14D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3191B89E" w14:textId="672E629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Netherlands</w:t>
            </w:r>
          </w:p>
        </w:tc>
        <w:tc>
          <w:tcPr>
            <w:tcW w:w="1266" w:type="dxa"/>
            <w:shd w:val="clear" w:color="auto" w:fill="auto"/>
          </w:tcPr>
          <w:p w14:paraId="3E6457BF" w14:textId="26EC981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2A8705C4" w14:textId="7A697BB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18F4FFB4" w14:textId="25C4890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0A026B85" w14:textId="21B3919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Managers</w:t>
            </w:r>
          </w:p>
        </w:tc>
        <w:tc>
          <w:tcPr>
            <w:tcW w:w="990" w:type="dxa"/>
            <w:shd w:val="clear" w:color="auto" w:fill="auto"/>
          </w:tcPr>
          <w:p w14:paraId="19E3799A" w14:textId="04055BF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5D4DAA2F" w14:textId="66C19F91" w:rsidR="00D8795A" w:rsidRPr="00FA764C" w:rsidRDefault="00D8795A" w:rsidP="00D8795A">
            <w:pPr>
              <w:rPr>
                <w:rFonts w:cstheme="minorHAnsi"/>
                <w:sz w:val="20"/>
                <w:szCs w:val="20"/>
              </w:rPr>
            </w:pPr>
            <w:r w:rsidRPr="00FA764C">
              <w:rPr>
                <w:rFonts w:ascii="Calibri" w:eastAsia="Times New Roman" w:hAnsi="Calibri" w:cs="Calibri"/>
                <w:sz w:val="20"/>
                <w:szCs w:val="20"/>
              </w:rPr>
              <w:t>to evaluate line managers' knowledge and attitudes concerning job applicants with mental health problems (MHP), and to assess which factors are associated with the intention (not) to hire an applicant with MHP</w:t>
            </w:r>
          </w:p>
        </w:tc>
        <w:tc>
          <w:tcPr>
            <w:tcW w:w="1350" w:type="dxa"/>
          </w:tcPr>
          <w:p w14:paraId="6A2500EF" w14:textId="5A5071C7"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knowledge, attitudes and </w:t>
            </w:r>
            <w:proofErr w:type="gramStart"/>
            <w:r w:rsidRPr="00FA764C">
              <w:rPr>
                <w:rFonts w:ascii="Calibri" w:eastAsia="Times New Roman" w:hAnsi="Calibri" w:cs="Calibri"/>
                <w:sz w:val="20"/>
                <w:szCs w:val="20"/>
              </w:rPr>
              <w:t>experiences  concerning</w:t>
            </w:r>
            <w:proofErr w:type="gramEnd"/>
            <w:r w:rsidRPr="00FA764C">
              <w:rPr>
                <w:rFonts w:ascii="Calibri" w:eastAsia="Times New Roman" w:hAnsi="Calibri" w:cs="Calibri"/>
                <w:sz w:val="20"/>
                <w:szCs w:val="20"/>
              </w:rPr>
              <w:t xml:space="preserve"> applicants/employees with MHP</w:t>
            </w:r>
          </w:p>
        </w:tc>
        <w:tc>
          <w:tcPr>
            <w:tcW w:w="1350" w:type="dxa"/>
          </w:tcPr>
          <w:p w14:paraId="42E474CF" w14:textId="6E47F5A3" w:rsidR="00D8795A" w:rsidRPr="00FA764C" w:rsidRDefault="00D8795A" w:rsidP="00D8795A">
            <w:pPr>
              <w:rPr>
                <w:rFonts w:cstheme="minorHAnsi"/>
                <w:sz w:val="20"/>
                <w:szCs w:val="20"/>
              </w:rPr>
            </w:pPr>
            <w:proofErr w:type="gramStart"/>
            <w:r w:rsidRPr="00FA764C">
              <w:rPr>
                <w:rFonts w:ascii="Calibri" w:eastAsia="Times New Roman" w:hAnsi="Calibri" w:cs="Calibri"/>
                <w:sz w:val="20"/>
                <w:szCs w:val="20"/>
              </w:rPr>
              <w:t>Questionnaire  developed</w:t>
            </w:r>
            <w:proofErr w:type="gramEnd"/>
            <w:r w:rsidRPr="00FA764C">
              <w:rPr>
                <w:rFonts w:ascii="Calibri" w:eastAsia="Times New Roman" w:hAnsi="Calibri" w:cs="Calibri"/>
                <w:sz w:val="20"/>
                <w:szCs w:val="20"/>
              </w:rPr>
              <w:t xml:space="preserve"> fitting the purpose of this study</w:t>
            </w:r>
          </w:p>
        </w:tc>
      </w:tr>
      <w:tr w:rsidR="00FA764C" w:rsidRPr="00FA764C" w14:paraId="0976FE94" w14:textId="1320A9CF" w:rsidTr="00D8795A">
        <w:trPr>
          <w:trHeight w:val="3466"/>
        </w:trPr>
        <w:tc>
          <w:tcPr>
            <w:tcW w:w="320" w:type="dxa"/>
            <w:shd w:val="clear" w:color="auto" w:fill="auto"/>
          </w:tcPr>
          <w:p w14:paraId="5397D5C2" w14:textId="050AAA3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22</w:t>
            </w:r>
          </w:p>
        </w:tc>
        <w:tc>
          <w:tcPr>
            <w:tcW w:w="1093" w:type="dxa"/>
            <w:shd w:val="clear" w:color="auto" w:fill="auto"/>
          </w:tcPr>
          <w:p w14:paraId="02F0441A" w14:textId="4C275D6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Javed A.</w:t>
            </w:r>
          </w:p>
        </w:tc>
        <w:tc>
          <w:tcPr>
            <w:tcW w:w="567" w:type="dxa"/>
            <w:shd w:val="clear" w:color="auto" w:fill="auto"/>
          </w:tcPr>
          <w:p w14:paraId="56715E01" w14:textId="11B6D9F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115E9440" w14:textId="2534429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Pakistan</w:t>
            </w:r>
          </w:p>
        </w:tc>
        <w:tc>
          <w:tcPr>
            <w:tcW w:w="1266" w:type="dxa"/>
            <w:shd w:val="clear" w:color="auto" w:fill="auto"/>
          </w:tcPr>
          <w:p w14:paraId="746A02BC" w14:textId="1CA4869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21F7DBF0" w14:textId="2733FE0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Inclusive mental</w:t>
            </w:r>
            <w:r w:rsidRPr="00FA764C">
              <w:rPr>
                <w:rFonts w:ascii="Calibri" w:eastAsia="Times New Roman" w:hAnsi="Calibri" w:cs="Calibri"/>
                <w:sz w:val="20"/>
                <w:szCs w:val="20"/>
              </w:rPr>
              <w:br/>
              <w:t>health policies and legislations; Awareness programs; capacity building of</w:t>
            </w:r>
            <w:r w:rsidRPr="00FA764C">
              <w:rPr>
                <w:rFonts w:ascii="Calibri" w:eastAsia="Times New Roman" w:hAnsi="Calibri" w:cs="Calibri"/>
                <w:sz w:val="20"/>
                <w:szCs w:val="20"/>
              </w:rPr>
              <w:br/>
              <w:t xml:space="preserve">mental health </w:t>
            </w:r>
            <w:proofErr w:type="gramStart"/>
            <w:r w:rsidRPr="00FA764C">
              <w:rPr>
                <w:rFonts w:ascii="Calibri" w:eastAsia="Times New Roman" w:hAnsi="Calibri" w:cs="Calibri"/>
                <w:sz w:val="20"/>
                <w:szCs w:val="20"/>
              </w:rPr>
              <w:t>workforce;  improved</w:t>
            </w:r>
            <w:proofErr w:type="gramEnd"/>
            <w:r w:rsidRPr="00FA764C">
              <w:rPr>
                <w:rFonts w:ascii="Calibri" w:eastAsia="Times New Roman" w:hAnsi="Calibri" w:cs="Calibri"/>
                <w:sz w:val="20"/>
                <w:szCs w:val="20"/>
              </w:rPr>
              <w:t xml:space="preserve"> access to mental</w:t>
            </w:r>
            <w:r w:rsidRPr="00FA764C">
              <w:rPr>
                <w:rFonts w:ascii="Calibri" w:eastAsia="Times New Roman" w:hAnsi="Calibri" w:cs="Calibri"/>
                <w:sz w:val="20"/>
                <w:szCs w:val="20"/>
              </w:rPr>
              <w:br/>
              <w:t>health services</w:t>
            </w:r>
          </w:p>
        </w:tc>
        <w:tc>
          <w:tcPr>
            <w:tcW w:w="990" w:type="dxa"/>
            <w:shd w:val="clear" w:color="auto" w:fill="auto"/>
          </w:tcPr>
          <w:p w14:paraId="3CBD408F" w14:textId="0720A1D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w:t>
            </w:r>
          </w:p>
        </w:tc>
        <w:tc>
          <w:tcPr>
            <w:tcW w:w="1080" w:type="dxa"/>
            <w:shd w:val="clear" w:color="auto" w:fill="auto"/>
          </w:tcPr>
          <w:p w14:paraId="43627488" w14:textId="7B6ED61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Low- and middle-income countries</w:t>
            </w:r>
          </w:p>
        </w:tc>
        <w:tc>
          <w:tcPr>
            <w:tcW w:w="990" w:type="dxa"/>
            <w:shd w:val="clear" w:color="auto" w:fill="auto"/>
          </w:tcPr>
          <w:p w14:paraId="331D634B" w14:textId="6C70180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586CDAC0" w14:textId="7E54CF8D" w:rsidR="00D8795A" w:rsidRPr="00FA764C" w:rsidRDefault="00D8795A" w:rsidP="00D8795A">
            <w:pPr>
              <w:rPr>
                <w:rFonts w:cstheme="minorHAnsi"/>
                <w:sz w:val="20"/>
                <w:szCs w:val="20"/>
              </w:rPr>
            </w:pPr>
            <w:r w:rsidRPr="00FA764C">
              <w:rPr>
                <w:rFonts w:ascii="Calibri" w:eastAsia="Times New Roman" w:hAnsi="Calibri" w:cs="Calibri"/>
                <w:sz w:val="20"/>
                <w:szCs w:val="20"/>
              </w:rPr>
              <w:t>This paper explores various aspects of stigma towards mental health with a focus on LMICs and assesses measures to increase help-seeking and access to and uptake of mental health services.</w:t>
            </w:r>
          </w:p>
        </w:tc>
        <w:tc>
          <w:tcPr>
            <w:tcW w:w="1350" w:type="dxa"/>
          </w:tcPr>
          <w:p w14:paraId="61A3794F" w14:textId="43E161CB"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36667BF7" w14:textId="754CAA6E"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58B266ED" w14:textId="2E5817D1" w:rsidTr="00D8795A">
        <w:trPr>
          <w:trHeight w:val="1161"/>
        </w:trPr>
        <w:tc>
          <w:tcPr>
            <w:tcW w:w="320" w:type="dxa"/>
            <w:shd w:val="clear" w:color="auto" w:fill="auto"/>
          </w:tcPr>
          <w:p w14:paraId="35112E6F" w14:textId="5B35A1D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23</w:t>
            </w:r>
          </w:p>
        </w:tc>
        <w:tc>
          <w:tcPr>
            <w:tcW w:w="1093" w:type="dxa"/>
            <w:shd w:val="clear" w:color="auto" w:fill="auto"/>
          </w:tcPr>
          <w:p w14:paraId="6F2F3AC7" w14:textId="7D1D61F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Jones SC.</w:t>
            </w:r>
          </w:p>
        </w:tc>
        <w:tc>
          <w:tcPr>
            <w:tcW w:w="567" w:type="dxa"/>
            <w:shd w:val="clear" w:color="auto" w:fill="auto"/>
          </w:tcPr>
          <w:p w14:paraId="01EED810" w14:textId="2686E34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2D32ED9D" w14:textId="76B3AC1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Australia</w:t>
            </w:r>
          </w:p>
        </w:tc>
        <w:tc>
          <w:tcPr>
            <w:tcW w:w="1266" w:type="dxa"/>
            <w:shd w:val="clear" w:color="auto" w:fill="auto"/>
          </w:tcPr>
          <w:p w14:paraId="15D26951" w14:textId="177309D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441F14A1" w14:textId="36A34F6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776733E9" w14:textId="7EFBA2B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4D3F602A" w14:textId="6468FA2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1359021A" w14:textId="1DF2C2C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Autism</w:t>
            </w:r>
          </w:p>
        </w:tc>
        <w:tc>
          <w:tcPr>
            <w:tcW w:w="2430" w:type="dxa"/>
          </w:tcPr>
          <w:p w14:paraId="1861F2BA" w14:textId="5CCEBEA0" w:rsidR="00D8795A" w:rsidRPr="00FA764C" w:rsidRDefault="00D8795A" w:rsidP="00D8795A">
            <w:pPr>
              <w:rPr>
                <w:rFonts w:cstheme="minorHAnsi"/>
                <w:sz w:val="20"/>
                <w:szCs w:val="20"/>
              </w:rPr>
            </w:pPr>
            <w:r w:rsidRPr="00FA764C">
              <w:rPr>
                <w:rFonts w:ascii="Calibri" w:eastAsia="Times New Roman" w:hAnsi="Calibri" w:cs="Calibri"/>
                <w:sz w:val="20"/>
                <w:szCs w:val="20"/>
              </w:rPr>
              <w:t>explored community attitudes to autism in Australia; and autistic people and their families' perspectives of community attitudes</w:t>
            </w:r>
          </w:p>
        </w:tc>
        <w:tc>
          <w:tcPr>
            <w:tcW w:w="1350" w:type="dxa"/>
          </w:tcPr>
          <w:p w14:paraId="41EAA2A3" w14:textId="33DC2F1E" w:rsidR="00D8795A" w:rsidRPr="00FA764C" w:rsidRDefault="00D8795A" w:rsidP="00D8795A">
            <w:pPr>
              <w:rPr>
                <w:rFonts w:cstheme="minorHAnsi"/>
                <w:sz w:val="20"/>
                <w:szCs w:val="20"/>
              </w:rPr>
            </w:pPr>
            <w:r w:rsidRPr="00FA764C">
              <w:rPr>
                <w:rFonts w:ascii="Calibri" w:eastAsia="Times New Roman" w:hAnsi="Calibri" w:cs="Calibri"/>
                <w:sz w:val="20"/>
                <w:szCs w:val="20"/>
              </w:rPr>
              <w:t>community attitudes to autism</w:t>
            </w:r>
          </w:p>
        </w:tc>
        <w:tc>
          <w:tcPr>
            <w:tcW w:w="1350" w:type="dxa"/>
          </w:tcPr>
          <w:p w14:paraId="03657BFB" w14:textId="5734A736" w:rsidR="00D8795A" w:rsidRPr="00FA764C" w:rsidRDefault="00D8795A" w:rsidP="00D8795A">
            <w:pPr>
              <w:rPr>
                <w:rFonts w:cstheme="minorHAnsi"/>
                <w:sz w:val="20"/>
                <w:szCs w:val="20"/>
              </w:rPr>
            </w:pPr>
            <w:proofErr w:type="gramStart"/>
            <w:r w:rsidRPr="00FA764C">
              <w:rPr>
                <w:rFonts w:ascii="Calibri" w:eastAsia="Times New Roman" w:hAnsi="Calibri" w:cs="Calibri"/>
                <w:sz w:val="20"/>
                <w:szCs w:val="20"/>
              </w:rPr>
              <w:t>Questionnaire  developed</w:t>
            </w:r>
            <w:proofErr w:type="gramEnd"/>
            <w:r w:rsidRPr="00FA764C">
              <w:rPr>
                <w:rFonts w:ascii="Calibri" w:eastAsia="Times New Roman" w:hAnsi="Calibri" w:cs="Calibri"/>
                <w:sz w:val="20"/>
                <w:szCs w:val="20"/>
              </w:rPr>
              <w:t xml:space="preserve"> fitting the purpose of this study</w:t>
            </w:r>
          </w:p>
        </w:tc>
      </w:tr>
      <w:tr w:rsidR="00FA764C" w:rsidRPr="00FA764C" w14:paraId="736B030A" w14:textId="1AFF7E6F" w:rsidTr="00D8795A">
        <w:trPr>
          <w:trHeight w:val="871"/>
        </w:trPr>
        <w:tc>
          <w:tcPr>
            <w:tcW w:w="320" w:type="dxa"/>
            <w:shd w:val="clear" w:color="auto" w:fill="auto"/>
          </w:tcPr>
          <w:p w14:paraId="4F2376E0" w14:textId="7E4A445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24</w:t>
            </w:r>
          </w:p>
        </w:tc>
        <w:tc>
          <w:tcPr>
            <w:tcW w:w="1093" w:type="dxa"/>
            <w:shd w:val="clear" w:color="auto" w:fill="auto"/>
          </w:tcPr>
          <w:p w14:paraId="1E9454FB" w14:textId="290214CD"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Kalargyrou</w:t>
            </w:r>
            <w:proofErr w:type="spellEnd"/>
            <w:r w:rsidRPr="00FA764C">
              <w:rPr>
                <w:rFonts w:ascii="Calibri" w:eastAsia="Times New Roman" w:hAnsi="Calibri" w:cs="Calibri"/>
                <w:sz w:val="20"/>
                <w:szCs w:val="20"/>
              </w:rPr>
              <w:t xml:space="preserve"> V.</w:t>
            </w:r>
          </w:p>
        </w:tc>
        <w:tc>
          <w:tcPr>
            <w:tcW w:w="567" w:type="dxa"/>
            <w:shd w:val="clear" w:color="auto" w:fill="auto"/>
          </w:tcPr>
          <w:p w14:paraId="3B8CE059" w14:textId="1649E2E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3A67D182" w14:textId="349D66B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Austria</w:t>
            </w:r>
          </w:p>
        </w:tc>
        <w:tc>
          <w:tcPr>
            <w:tcW w:w="1266" w:type="dxa"/>
            <w:shd w:val="clear" w:color="auto" w:fill="auto"/>
          </w:tcPr>
          <w:p w14:paraId="3BDD4A88" w14:textId="269666E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3381293C" w14:textId="6DF916E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7D17B6DD" w14:textId="470C4EE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11CF34D9" w14:textId="288DB6A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552B2659" w14:textId="3B92B7A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Physical disabilities</w:t>
            </w:r>
          </w:p>
        </w:tc>
        <w:tc>
          <w:tcPr>
            <w:tcW w:w="2430" w:type="dxa"/>
          </w:tcPr>
          <w:p w14:paraId="03374FA1" w14:textId="1EDB16FF" w:rsidR="00D8795A" w:rsidRPr="00FA764C" w:rsidRDefault="00D8795A" w:rsidP="00D8795A">
            <w:pPr>
              <w:rPr>
                <w:rFonts w:cstheme="minorHAnsi"/>
                <w:sz w:val="20"/>
                <w:szCs w:val="20"/>
              </w:rPr>
            </w:pPr>
            <w:r w:rsidRPr="00FA764C">
              <w:rPr>
                <w:rFonts w:ascii="Calibri" w:eastAsia="Times New Roman" w:hAnsi="Calibri" w:cs="Calibri"/>
                <w:sz w:val="20"/>
                <w:szCs w:val="20"/>
              </w:rPr>
              <w:t>First, the study seeks to examine how social context (i.e., work, dating, marriage) influences attitudes toward people with physical disabilities (PWPDs). Second, it examines potential influence of participant characteristics (i.e., gender, major, disability education, and frequency of contact). Third, it explores whether attitudes vary across different disability types.</w:t>
            </w:r>
          </w:p>
        </w:tc>
        <w:tc>
          <w:tcPr>
            <w:tcW w:w="1350" w:type="dxa"/>
          </w:tcPr>
          <w:p w14:paraId="56E31FAF" w14:textId="6F54C948" w:rsidR="00D8795A" w:rsidRPr="00FA764C" w:rsidRDefault="00D8795A" w:rsidP="00D8795A">
            <w:pPr>
              <w:rPr>
                <w:rFonts w:cstheme="minorHAnsi"/>
                <w:sz w:val="20"/>
                <w:szCs w:val="20"/>
              </w:rPr>
            </w:pPr>
            <w:r w:rsidRPr="00FA764C">
              <w:rPr>
                <w:rFonts w:ascii="Calibri" w:eastAsia="Times New Roman" w:hAnsi="Calibri" w:cs="Calibri"/>
                <w:sz w:val="20"/>
                <w:szCs w:val="20"/>
              </w:rPr>
              <w:t>attitudes toward people with physical disabilities</w:t>
            </w:r>
          </w:p>
        </w:tc>
        <w:tc>
          <w:tcPr>
            <w:tcW w:w="1350" w:type="dxa"/>
          </w:tcPr>
          <w:p w14:paraId="4D68637C" w14:textId="71420A4E" w:rsidR="00D8795A" w:rsidRPr="00FA764C" w:rsidRDefault="00D8795A" w:rsidP="00D8795A">
            <w:pPr>
              <w:rPr>
                <w:rFonts w:cstheme="minorHAnsi"/>
                <w:sz w:val="20"/>
                <w:szCs w:val="20"/>
              </w:rPr>
            </w:pPr>
            <w:r w:rsidRPr="00FA764C">
              <w:rPr>
                <w:rFonts w:ascii="Calibri" w:eastAsia="Times New Roman" w:hAnsi="Calibri" w:cs="Calibri"/>
                <w:sz w:val="20"/>
                <w:szCs w:val="20"/>
              </w:rPr>
              <w:t>Disability Social Relationship Scale (DSR)</w:t>
            </w:r>
          </w:p>
        </w:tc>
      </w:tr>
      <w:tr w:rsidR="00FA764C" w:rsidRPr="00FA764C" w14:paraId="5DDADE57" w14:textId="25368BF5" w:rsidTr="00D8795A">
        <w:trPr>
          <w:trHeight w:val="1161"/>
        </w:trPr>
        <w:tc>
          <w:tcPr>
            <w:tcW w:w="320" w:type="dxa"/>
            <w:shd w:val="clear" w:color="auto" w:fill="auto"/>
          </w:tcPr>
          <w:p w14:paraId="6B60873F" w14:textId="3F84005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25</w:t>
            </w:r>
          </w:p>
        </w:tc>
        <w:tc>
          <w:tcPr>
            <w:tcW w:w="1093" w:type="dxa"/>
            <w:shd w:val="clear" w:color="auto" w:fill="auto"/>
          </w:tcPr>
          <w:p w14:paraId="71317C63" w14:textId="0C3D490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Kim S.</w:t>
            </w:r>
          </w:p>
        </w:tc>
        <w:tc>
          <w:tcPr>
            <w:tcW w:w="567" w:type="dxa"/>
            <w:shd w:val="clear" w:color="auto" w:fill="auto"/>
          </w:tcPr>
          <w:p w14:paraId="127DCF97" w14:textId="26622EB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0B862AA0" w14:textId="39FB2D5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Australia</w:t>
            </w:r>
          </w:p>
        </w:tc>
        <w:tc>
          <w:tcPr>
            <w:tcW w:w="1266" w:type="dxa"/>
            <w:shd w:val="clear" w:color="auto" w:fill="auto"/>
          </w:tcPr>
          <w:p w14:paraId="351DF632" w14:textId="52312F6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597AAD3C" w14:textId="193ABD4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5254C52A" w14:textId="33BFB63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w:t>
            </w:r>
          </w:p>
        </w:tc>
        <w:tc>
          <w:tcPr>
            <w:tcW w:w="1080" w:type="dxa"/>
            <w:shd w:val="clear" w:color="auto" w:fill="auto"/>
          </w:tcPr>
          <w:p w14:paraId="191CCB74" w14:textId="272CA58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00B5E9E6" w14:textId="0FF8492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Dementia</w:t>
            </w:r>
          </w:p>
        </w:tc>
        <w:tc>
          <w:tcPr>
            <w:tcW w:w="2430" w:type="dxa"/>
          </w:tcPr>
          <w:p w14:paraId="3906CD09" w14:textId="7FD061D1" w:rsidR="00D8795A" w:rsidRPr="00FA764C" w:rsidRDefault="00D8795A" w:rsidP="00D8795A">
            <w:pPr>
              <w:rPr>
                <w:rFonts w:cstheme="minorHAnsi"/>
                <w:sz w:val="20"/>
                <w:szCs w:val="20"/>
              </w:rPr>
            </w:pPr>
            <w:r w:rsidRPr="00FA764C">
              <w:rPr>
                <w:rFonts w:ascii="Calibri" w:eastAsia="Times New Roman" w:hAnsi="Calibri" w:cs="Calibri"/>
                <w:sz w:val="20"/>
                <w:szCs w:val="20"/>
              </w:rPr>
              <w:t>To examine the efficacy of the Dementia Stigma Reduction (</w:t>
            </w:r>
            <w:proofErr w:type="spellStart"/>
            <w:r w:rsidRPr="00FA764C">
              <w:rPr>
                <w:rFonts w:ascii="Calibri" w:eastAsia="Times New Roman" w:hAnsi="Calibri" w:cs="Calibri"/>
                <w:sz w:val="20"/>
                <w:szCs w:val="20"/>
              </w:rPr>
              <w:t>DESeRvE</w:t>
            </w:r>
            <w:proofErr w:type="spellEnd"/>
            <w:r w:rsidRPr="00FA764C">
              <w:rPr>
                <w:rFonts w:ascii="Calibri" w:eastAsia="Times New Roman" w:hAnsi="Calibri" w:cs="Calibri"/>
                <w:sz w:val="20"/>
                <w:szCs w:val="20"/>
              </w:rPr>
              <w:t xml:space="preserve">) </w:t>
            </w:r>
            <w:proofErr w:type="spellStart"/>
            <w:r w:rsidRPr="00FA764C">
              <w:rPr>
                <w:rFonts w:ascii="Calibri" w:eastAsia="Times New Roman" w:hAnsi="Calibri" w:cs="Calibri"/>
                <w:sz w:val="20"/>
                <w:szCs w:val="20"/>
              </w:rPr>
              <w:t>programme</w:t>
            </w:r>
            <w:proofErr w:type="spellEnd"/>
            <w:r w:rsidRPr="00FA764C">
              <w:rPr>
                <w:rFonts w:ascii="Calibri" w:eastAsia="Times New Roman" w:hAnsi="Calibri" w:cs="Calibri"/>
                <w:sz w:val="20"/>
                <w:szCs w:val="20"/>
              </w:rPr>
              <w:t xml:space="preserve">, aimed at reducing the </w:t>
            </w:r>
            <w:proofErr w:type="gramStart"/>
            <w:r w:rsidRPr="00FA764C">
              <w:rPr>
                <w:rFonts w:ascii="Calibri" w:eastAsia="Times New Roman" w:hAnsi="Calibri" w:cs="Calibri"/>
                <w:sz w:val="20"/>
                <w:szCs w:val="20"/>
              </w:rPr>
              <w:t>general public</w:t>
            </w:r>
            <w:proofErr w:type="gramEnd"/>
            <w:r w:rsidRPr="00FA764C">
              <w:rPr>
                <w:rFonts w:ascii="Calibri" w:eastAsia="Times New Roman" w:hAnsi="Calibri" w:cs="Calibri"/>
                <w:sz w:val="20"/>
                <w:szCs w:val="20"/>
              </w:rPr>
              <w:t xml:space="preserve"> dementia-related stigma </w:t>
            </w:r>
            <w:proofErr w:type="spellStart"/>
            <w:r w:rsidRPr="00FA764C">
              <w:rPr>
                <w:rFonts w:ascii="Calibri" w:eastAsia="Times New Roman" w:hAnsi="Calibri" w:cs="Calibri"/>
                <w:sz w:val="20"/>
                <w:szCs w:val="20"/>
              </w:rPr>
              <w:t>utilising</w:t>
            </w:r>
            <w:proofErr w:type="spellEnd"/>
            <w:r w:rsidRPr="00FA764C">
              <w:rPr>
                <w:rFonts w:ascii="Calibri" w:eastAsia="Times New Roman" w:hAnsi="Calibri" w:cs="Calibri"/>
                <w:sz w:val="20"/>
                <w:szCs w:val="20"/>
              </w:rPr>
              <w:t xml:space="preserve"> 'education' and 'contact' approaches.</w:t>
            </w:r>
          </w:p>
        </w:tc>
        <w:tc>
          <w:tcPr>
            <w:tcW w:w="1350" w:type="dxa"/>
          </w:tcPr>
          <w:p w14:paraId="4B8ADB5D" w14:textId="20656D2B" w:rsidR="00D8795A" w:rsidRPr="00FA764C" w:rsidRDefault="00D8795A" w:rsidP="00D8795A">
            <w:pPr>
              <w:rPr>
                <w:rFonts w:cstheme="minorHAnsi"/>
                <w:sz w:val="20"/>
                <w:szCs w:val="20"/>
              </w:rPr>
            </w:pPr>
            <w:r w:rsidRPr="00FA764C">
              <w:rPr>
                <w:rFonts w:ascii="Calibri" w:eastAsia="Times New Roman" w:hAnsi="Calibri" w:cs="Calibri"/>
                <w:sz w:val="20"/>
                <w:szCs w:val="20"/>
              </w:rPr>
              <w:t>dementia-related stigma</w:t>
            </w:r>
          </w:p>
        </w:tc>
        <w:tc>
          <w:tcPr>
            <w:tcW w:w="1350" w:type="dxa"/>
          </w:tcPr>
          <w:p w14:paraId="539BD6EA" w14:textId="6DE64802"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Dementia Knowledge Assessment Scale </w:t>
            </w:r>
          </w:p>
        </w:tc>
      </w:tr>
      <w:tr w:rsidR="00FA764C" w:rsidRPr="00FA764C" w14:paraId="28DC5D00" w14:textId="036EE34A" w:rsidTr="00D8795A">
        <w:trPr>
          <w:trHeight w:val="1205"/>
        </w:trPr>
        <w:tc>
          <w:tcPr>
            <w:tcW w:w="320" w:type="dxa"/>
            <w:shd w:val="clear" w:color="auto" w:fill="auto"/>
          </w:tcPr>
          <w:p w14:paraId="30909BE1" w14:textId="6BC8314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26</w:t>
            </w:r>
          </w:p>
        </w:tc>
        <w:tc>
          <w:tcPr>
            <w:tcW w:w="1093" w:type="dxa"/>
            <w:shd w:val="clear" w:color="auto" w:fill="auto"/>
          </w:tcPr>
          <w:p w14:paraId="36B8D7BD" w14:textId="6C998386"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Kohrt</w:t>
            </w:r>
            <w:proofErr w:type="spellEnd"/>
            <w:r w:rsidRPr="00FA764C">
              <w:rPr>
                <w:rFonts w:ascii="Calibri" w:eastAsia="Times New Roman" w:hAnsi="Calibri" w:cs="Calibri"/>
                <w:sz w:val="20"/>
                <w:szCs w:val="20"/>
              </w:rPr>
              <w:t xml:space="preserve"> BA.</w:t>
            </w:r>
          </w:p>
        </w:tc>
        <w:tc>
          <w:tcPr>
            <w:tcW w:w="567" w:type="dxa"/>
            <w:shd w:val="clear" w:color="auto" w:fill="auto"/>
          </w:tcPr>
          <w:p w14:paraId="6C392EB2" w14:textId="316208C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5C0C46A3" w14:textId="7A2C361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Nepal</w:t>
            </w:r>
          </w:p>
        </w:tc>
        <w:tc>
          <w:tcPr>
            <w:tcW w:w="1266" w:type="dxa"/>
            <w:shd w:val="clear" w:color="auto" w:fill="auto"/>
          </w:tcPr>
          <w:p w14:paraId="5DFECDDB" w14:textId="1207CE8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132C20F4" w14:textId="69D2278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Contact intervention</w:t>
            </w:r>
          </w:p>
        </w:tc>
        <w:tc>
          <w:tcPr>
            <w:tcW w:w="990" w:type="dxa"/>
            <w:shd w:val="clear" w:color="auto" w:fill="auto"/>
          </w:tcPr>
          <w:p w14:paraId="1EF8F4AE" w14:textId="54E882D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w:t>
            </w:r>
          </w:p>
        </w:tc>
        <w:tc>
          <w:tcPr>
            <w:tcW w:w="1080" w:type="dxa"/>
            <w:shd w:val="clear" w:color="auto" w:fill="auto"/>
          </w:tcPr>
          <w:p w14:paraId="4FCF67FD" w14:textId="7DC35BE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 Professionals</w:t>
            </w:r>
          </w:p>
        </w:tc>
        <w:tc>
          <w:tcPr>
            <w:tcW w:w="990" w:type="dxa"/>
            <w:shd w:val="clear" w:color="auto" w:fill="auto"/>
          </w:tcPr>
          <w:p w14:paraId="62D53843" w14:textId="4A9C7E0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48564D09" w14:textId="77F2A144" w:rsidR="00D8795A" w:rsidRPr="00FA764C" w:rsidRDefault="00D8795A" w:rsidP="00D8795A">
            <w:pPr>
              <w:rPr>
                <w:rFonts w:cstheme="minorHAnsi"/>
                <w:sz w:val="20"/>
                <w:szCs w:val="20"/>
              </w:rPr>
            </w:pPr>
            <w:r w:rsidRPr="00FA764C">
              <w:rPr>
                <w:rFonts w:ascii="Calibri" w:eastAsia="Times New Roman" w:hAnsi="Calibri" w:cs="Calibri"/>
                <w:sz w:val="20"/>
                <w:szCs w:val="20"/>
              </w:rPr>
              <w:t>We employed the ‘what matters most’ conceptual framework and findings from social psychology to design an intervention for reducing</w:t>
            </w:r>
            <w:r w:rsidRPr="00FA764C">
              <w:rPr>
                <w:rFonts w:ascii="Calibri" w:eastAsia="Times New Roman" w:hAnsi="Calibri" w:cs="Calibri"/>
                <w:sz w:val="20"/>
                <w:szCs w:val="20"/>
              </w:rPr>
              <w:br/>
              <w:t>primary care providers stigma against patients with mental illness. We conducted a proof-of-concept testing in rural Nepal including qualitative and quantitative evaluations.</w:t>
            </w:r>
          </w:p>
        </w:tc>
        <w:tc>
          <w:tcPr>
            <w:tcW w:w="1350" w:type="dxa"/>
          </w:tcPr>
          <w:p w14:paraId="24347D47" w14:textId="4DD214CA" w:rsidR="00D8795A" w:rsidRPr="00FA764C" w:rsidRDefault="00D8795A" w:rsidP="00D8795A">
            <w:pPr>
              <w:rPr>
                <w:rFonts w:cstheme="minorHAnsi"/>
                <w:sz w:val="20"/>
                <w:szCs w:val="20"/>
              </w:rPr>
            </w:pPr>
            <w:r w:rsidRPr="00FA764C">
              <w:rPr>
                <w:rFonts w:ascii="Calibri" w:eastAsia="Times New Roman" w:hAnsi="Calibri" w:cs="Calibri"/>
                <w:sz w:val="20"/>
                <w:szCs w:val="20"/>
              </w:rPr>
              <w:t>stigma against persons with mental illness</w:t>
            </w:r>
          </w:p>
        </w:tc>
        <w:tc>
          <w:tcPr>
            <w:tcW w:w="1350" w:type="dxa"/>
          </w:tcPr>
          <w:p w14:paraId="7534584B" w14:textId="0225CFD1"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Social Distance Scale (SDS), knowledge assessment, attitudes assessment, </w:t>
            </w:r>
            <w:proofErr w:type="spellStart"/>
            <w:r w:rsidRPr="00FA764C">
              <w:rPr>
                <w:rFonts w:ascii="Calibri" w:eastAsia="Times New Roman" w:hAnsi="Calibri" w:cs="Calibri"/>
                <w:sz w:val="20"/>
                <w:szCs w:val="20"/>
              </w:rPr>
              <w:t>ENhancing</w:t>
            </w:r>
            <w:proofErr w:type="spellEnd"/>
            <w:r w:rsidRPr="00FA764C">
              <w:rPr>
                <w:rFonts w:ascii="Calibri" w:eastAsia="Times New Roman" w:hAnsi="Calibri" w:cs="Calibri"/>
                <w:sz w:val="20"/>
                <w:szCs w:val="20"/>
              </w:rPr>
              <w:t xml:space="preserve"> Assessment of Common Therapeutic factors (ENACT)</w:t>
            </w:r>
          </w:p>
        </w:tc>
      </w:tr>
      <w:tr w:rsidR="00FA764C" w:rsidRPr="00FA764C" w14:paraId="21360AD0" w14:textId="68EEE63F" w:rsidTr="00D8795A">
        <w:trPr>
          <w:trHeight w:val="1452"/>
        </w:trPr>
        <w:tc>
          <w:tcPr>
            <w:tcW w:w="320" w:type="dxa"/>
            <w:shd w:val="clear" w:color="auto" w:fill="auto"/>
          </w:tcPr>
          <w:p w14:paraId="28E889BD" w14:textId="0FECDB7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27</w:t>
            </w:r>
          </w:p>
        </w:tc>
        <w:tc>
          <w:tcPr>
            <w:tcW w:w="1093" w:type="dxa"/>
            <w:shd w:val="clear" w:color="auto" w:fill="auto"/>
          </w:tcPr>
          <w:p w14:paraId="7BF8EF19" w14:textId="5804045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Kumar P.</w:t>
            </w:r>
          </w:p>
        </w:tc>
        <w:tc>
          <w:tcPr>
            <w:tcW w:w="567" w:type="dxa"/>
            <w:shd w:val="clear" w:color="auto" w:fill="auto"/>
          </w:tcPr>
          <w:p w14:paraId="17F99150" w14:textId="5CF5D82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61B1AC5A" w14:textId="0BCE828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India</w:t>
            </w:r>
          </w:p>
        </w:tc>
        <w:tc>
          <w:tcPr>
            <w:tcW w:w="1266" w:type="dxa"/>
            <w:shd w:val="clear" w:color="auto" w:fill="auto"/>
          </w:tcPr>
          <w:p w14:paraId="782DE02B" w14:textId="11E84F3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12FDCBE8" w14:textId="2CFD62D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2D84478B" w14:textId="31D4816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School</w:t>
            </w:r>
          </w:p>
        </w:tc>
        <w:tc>
          <w:tcPr>
            <w:tcW w:w="1080" w:type="dxa"/>
            <w:shd w:val="clear" w:color="auto" w:fill="auto"/>
          </w:tcPr>
          <w:p w14:paraId="46B9652E" w14:textId="3DE0B79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Students </w:t>
            </w:r>
          </w:p>
        </w:tc>
        <w:tc>
          <w:tcPr>
            <w:tcW w:w="990" w:type="dxa"/>
            <w:shd w:val="clear" w:color="auto" w:fill="auto"/>
          </w:tcPr>
          <w:p w14:paraId="516B6CB4" w14:textId="704D5AF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00168378" w14:textId="7C7C339F" w:rsidR="00D8795A" w:rsidRPr="00FA764C" w:rsidRDefault="00D8795A" w:rsidP="00D8795A">
            <w:pPr>
              <w:rPr>
                <w:rFonts w:cstheme="minorHAnsi"/>
                <w:sz w:val="20"/>
                <w:szCs w:val="20"/>
              </w:rPr>
            </w:pPr>
            <w:r w:rsidRPr="00FA764C">
              <w:rPr>
                <w:rFonts w:ascii="Calibri" w:eastAsia="Times New Roman" w:hAnsi="Calibri" w:cs="Calibri"/>
                <w:sz w:val="20"/>
                <w:szCs w:val="20"/>
              </w:rPr>
              <w:t>aimed at a change in attitude and reducing stigma related to mental illness through education</w:t>
            </w:r>
          </w:p>
        </w:tc>
        <w:tc>
          <w:tcPr>
            <w:tcW w:w="1350" w:type="dxa"/>
          </w:tcPr>
          <w:p w14:paraId="5AD83EC7" w14:textId="6780508C" w:rsidR="00D8795A" w:rsidRPr="00FA764C" w:rsidRDefault="00D8795A" w:rsidP="00D8795A">
            <w:pPr>
              <w:rPr>
                <w:rFonts w:cstheme="minorHAnsi"/>
                <w:sz w:val="20"/>
                <w:szCs w:val="20"/>
              </w:rPr>
            </w:pPr>
            <w:r w:rsidRPr="00FA764C">
              <w:rPr>
                <w:rFonts w:ascii="Calibri" w:eastAsia="Times New Roman" w:hAnsi="Calibri" w:cs="Calibri"/>
                <w:sz w:val="20"/>
                <w:szCs w:val="20"/>
              </w:rPr>
              <w:t>attitude towards mental illness</w:t>
            </w:r>
          </w:p>
        </w:tc>
        <w:tc>
          <w:tcPr>
            <w:tcW w:w="1350" w:type="dxa"/>
          </w:tcPr>
          <w:p w14:paraId="5E1419A5" w14:textId="2D0B7DEE" w:rsidR="00D8795A" w:rsidRPr="00FA764C" w:rsidRDefault="00D8795A" w:rsidP="00D8795A">
            <w:pPr>
              <w:rPr>
                <w:rFonts w:cstheme="minorHAnsi"/>
                <w:sz w:val="20"/>
                <w:szCs w:val="20"/>
              </w:rPr>
            </w:pPr>
            <w:r w:rsidRPr="00FA764C">
              <w:rPr>
                <w:rFonts w:ascii="Calibri" w:eastAsia="Times New Roman" w:hAnsi="Calibri" w:cs="Calibri"/>
                <w:sz w:val="20"/>
                <w:szCs w:val="20"/>
              </w:rPr>
              <w:t>California Assessment of Stigma Change Scale</w:t>
            </w:r>
          </w:p>
        </w:tc>
      </w:tr>
      <w:tr w:rsidR="00FA764C" w:rsidRPr="00FA764C" w14:paraId="721EBE73" w14:textId="1F8F9E62" w:rsidTr="00D8795A">
        <w:trPr>
          <w:trHeight w:val="871"/>
        </w:trPr>
        <w:tc>
          <w:tcPr>
            <w:tcW w:w="320" w:type="dxa"/>
            <w:shd w:val="clear" w:color="auto" w:fill="auto"/>
          </w:tcPr>
          <w:p w14:paraId="314983BD" w14:textId="4A31651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28</w:t>
            </w:r>
          </w:p>
        </w:tc>
        <w:tc>
          <w:tcPr>
            <w:tcW w:w="1093" w:type="dxa"/>
            <w:shd w:val="clear" w:color="auto" w:fill="auto"/>
          </w:tcPr>
          <w:p w14:paraId="6C4FA9A6" w14:textId="4FC33C5A" w:rsidR="00D8795A" w:rsidRPr="00FA764C" w:rsidRDefault="00D8795A" w:rsidP="00D8795A">
            <w:pPr>
              <w:rPr>
                <w:rFonts w:eastAsia="Times New Roman" w:cstheme="minorHAnsi"/>
                <w:sz w:val="20"/>
                <w:szCs w:val="20"/>
                <w:lang w:val="fr-CA" w:eastAsia="en-CA"/>
              </w:rPr>
            </w:pPr>
            <w:r w:rsidRPr="00FA764C">
              <w:rPr>
                <w:rFonts w:ascii="Calibri" w:eastAsia="Times New Roman" w:hAnsi="Calibri" w:cs="Calibri"/>
                <w:sz w:val="20"/>
                <w:szCs w:val="20"/>
              </w:rPr>
              <w:t>Liang J.</w:t>
            </w:r>
          </w:p>
        </w:tc>
        <w:tc>
          <w:tcPr>
            <w:tcW w:w="567" w:type="dxa"/>
            <w:shd w:val="clear" w:color="auto" w:fill="auto"/>
          </w:tcPr>
          <w:p w14:paraId="472C23CA" w14:textId="65B9002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7522D703" w14:textId="47299E7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549F95C9" w14:textId="20BE7AE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09421810" w14:textId="59D5EF2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47A1E1B3" w14:textId="34F48C6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285C593C" w14:textId="40ACE04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Asian American</w:t>
            </w:r>
          </w:p>
        </w:tc>
        <w:tc>
          <w:tcPr>
            <w:tcW w:w="990" w:type="dxa"/>
            <w:shd w:val="clear" w:color="auto" w:fill="auto"/>
          </w:tcPr>
          <w:p w14:paraId="79D81807" w14:textId="1280F43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Alzheimer</w:t>
            </w:r>
          </w:p>
        </w:tc>
        <w:tc>
          <w:tcPr>
            <w:tcW w:w="2430" w:type="dxa"/>
          </w:tcPr>
          <w:p w14:paraId="708D3278" w14:textId="3C241836"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study examined the prevalence and predictors of three </w:t>
            </w:r>
            <w:proofErr w:type="spellStart"/>
            <w:r w:rsidRPr="00FA764C">
              <w:rPr>
                <w:rFonts w:ascii="Calibri" w:eastAsia="Times New Roman" w:hAnsi="Calibri" w:cs="Calibri"/>
                <w:sz w:val="20"/>
                <w:szCs w:val="20"/>
              </w:rPr>
              <w:t>stigmatising</w:t>
            </w:r>
            <w:proofErr w:type="spellEnd"/>
            <w:r w:rsidRPr="00FA764C">
              <w:rPr>
                <w:rFonts w:ascii="Calibri" w:eastAsia="Times New Roman" w:hAnsi="Calibri" w:cs="Calibri"/>
                <w:sz w:val="20"/>
                <w:szCs w:val="20"/>
              </w:rPr>
              <w:t xml:space="preserve"> beliefs about Alzheimer's Disease (AD) (beliefs that associate AD with a normal process of ageing, family embarrassment and social avoidance) using a sample of Asian Americans</w:t>
            </w:r>
          </w:p>
        </w:tc>
        <w:tc>
          <w:tcPr>
            <w:tcW w:w="1350" w:type="dxa"/>
          </w:tcPr>
          <w:p w14:paraId="0EC80490" w14:textId="521ECFBB" w:rsidR="00D8795A" w:rsidRPr="00FA764C" w:rsidRDefault="00D8795A" w:rsidP="00D8795A">
            <w:pPr>
              <w:rPr>
                <w:rFonts w:cstheme="minorHAnsi"/>
                <w:sz w:val="20"/>
                <w:szCs w:val="20"/>
              </w:rPr>
            </w:pPr>
            <w:proofErr w:type="spellStart"/>
            <w:r w:rsidRPr="00FA764C">
              <w:rPr>
                <w:rFonts w:ascii="Calibri" w:eastAsia="Times New Roman" w:hAnsi="Calibri" w:cs="Calibri"/>
                <w:sz w:val="20"/>
                <w:szCs w:val="20"/>
              </w:rPr>
              <w:t>Stigmatising</w:t>
            </w:r>
            <w:proofErr w:type="spellEnd"/>
            <w:r w:rsidRPr="00FA764C">
              <w:rPr>
                <w:rFonts w:ascii="Calibri" w:eastAsia="Times New Roman" w:hAnsi="Calibri" w:cs="Calibri"/>
                <w:sz w:val="20"/>
                <w:szCs w:val="20"/>
              </w:rPr>
              <w:t xml:space="preserve"> beliefs about Alzheimer's Disease (AD)</w:t>
            </w:r>
          </w:p>
        </w:tc>
        <w:tc>
          <w:tcPr>
            <w:tcW w:w="1350" w:type="dxa"/>
          </w:tcPr>
          <w:p w14:paraId="693B772B" w14:textId="329FD8EF" w:rsidR="00D8795A" w:rsidRPr="00FA764C" w:rsidRDefault="00D8795A" w:rsidP="00D8795A">
            <w:pPr>
              <w:rPr>
                <w:rFonts w:cstheme="minorHAnsi"/>
                <w:sz w:val="20"/>
                <w:szCs w:val="20"/>
              </w:rPr>
            </w:pPr>
            <w:proofErr w:type="spellStart"/>
            <w:r w:rsidRPr="00FA764C">
              <w:rPr>
                <w:rFonts w:ascii="Calibri" w:eastAsia="Times New Roman" w:hAnsi="Calibri" w:cs="Calibri"/>
                <w:sz w:val="20"/>
                <w:szCs w:val="20"/>
              </w:rPr>
              <w:t>Self made</w:t>
            </w:r>
            <w:proofErr w:type="spellEnd"/>
            <w:r w:rsidRPr="00FA764C">
              <w:rPr>
                <w:rFonts w:ascii="Calibri" w:eastAsia="Times New Roman" w:hAnsi="Calibri" w:cs="Calibri"/>
                <w:sz w:val="20"/>
                <w:szCs w:val="20"/>
              </w:rPr>
              <w:t xml:space="preserve"> questions</w:t>
            </w:r>
          </w:p>
        </w:tc>
      </w:tr>
      <w:tr w:rsidR="00FA764C" w:rsidRPr="00FA764C" w14:paraId="298450A3" w14:textId="35EA1844" w:rsidTr="00D8795A">
        <w:trPr>
          <w:trHeight w:val="871"/>
        </w:trPr>
        <w:tc>
          <w:tcPr>
            <w:tcW w:w="320" w:type="dxa"/>
            <w:shd w:val="clear" w:color="auto" w:fill="auto"/>
          </w:tcPr>
          <w:p w14:paraId="207D3000" w14:textId="1B7C654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29</w:t>
            </w:r>
          </w:p>
        </w:tc>
        <w:tc>
          <w:tcPr>
            <w:tcW w:w="1093" w:type="dxa"/>
            <w:shd w:val="clear" w:color="auto" w:fill="auto"/>
          </w:tcPr>
          <w:p w14:paraId="7DA72AF7" w14:textId="5638B547" w:rsidR="00D8795A" w:rsidRPr="00FA764C" w:rsidRDefault="00D8795A" w:rsidP="00D8795A">
            <w:pPr>
              <w:rPr>
                <w:rFonts w:eastAsia="Times New Roman" w:cstheme="minorHAnsi"/>
                <w:sz w:val="20"/>
                <w:szCs w:val="20"/>
                <w:lang w:val="fr-CA" w:eastAsia="en-CA"/>
              </w:rPr>
            </w:pPr>
            <w:r w:rsidRPr="00FA764C">
              <w:rPr>
                <w:rFonts w:ascii="Calibri" w:eastAsia="Times New Roman" w:hAnsi="Calibri" w:cs="Calibri"/>
                <w:sz w:val="20"/>
                <w:szCs w:val="20"/>
              </w:rPr>
              <w:t>Magliano L.</w:t>
            </w:r>
          </w:p>
        </w:tc>
        <w:tc>
          <w:tcPr>
            <w:tcW w:w="567" w:type="dxa"/>
            <w:shd w:val="clear" w:color="auto" w:fill="auto"/>
          </w:tcPr>
          <w:p w14:paraId="11284410" w14:textId="0E0E943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1D8B5101" w14:textId="67E8771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Italy</w:t>
            </w:r>
          </w:p>
        </w:tc>
        <w:tc>
          <w:tcPr>
            <w:tcW w:w="1266" w:type="dxa"/>
            <w:shd w:val="clear" w:color="auto" w:fill="auto"/>
          </w:tcPr>
          <w:p w14:paraId="04AF4FFC" w14:textId="3AB35F6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549C2800" w14:textId="760A308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05B75D59" w14:textId="0378496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Workplace</w:t>
            </w:r>
          </w:p>
        </w:tc>
        <w:tc>
          <w:tcPr>
            <w:tcW w:w="1080" w:type="dxa"/>
            <w:shd w:val="clear" w:color="auto" w:fill="auto"/>
          </w:tcPr>
          <w:p w14:paraId="6684CE89" w14:textId="0E23192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Employees</w:t>
            </w:r>
          </w:p>
        </w:tc>
        <w:tc>
          <w:tcPr>
            <w:tcW w:w="990" w:type="dxa"/>
            <w:shd w:val="clear" w:color="auto" w:fill="auto"/>
          </w:tcPr>
          <w:p w14:paraId="0FF4483F" w14:textId="71B1EC5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76F0F1D2" w14:textId="67CAB728" w:rsidR="00D8795A" w:rsidRPr="00FA764C" w:rsidRDefault="00D8795A" w:rsidP="00D8795A">
            <w:pPr>
              <w:rPr>
                <w:rFonts w:cstheme="minorHAnsi"/>
                <w:sz w:val="20"/>
                <w:szCs w:val="20"/>
              </w:rPr>
            </w:pPr>
            <w:r w:rsidRPr="00FA764C">
              <w:rPr>
                <w:rFonts w:ascii="Calibri" w:eastAsia="Times New Roman" w:hAnsi="Calibri" w:cs="Calibri"/>
                <w:sz w:val="20"/>
                <w:szCs w:val="20"/>
              </w:rPr>
              <w:t>study explored whether the participation of people with MDs in a job-training course would positively influence employees' opinions about workmates with these disorders</w:t>
            </w:r>
          </w:p>
        </w:tc>
        <w:tc>
          <w:tcPr>
            <w:tcW w:w="1350" w:type="dxa"/>
          </w:tcPr>
          <w:p w14:paraId="5266C0AE" w14:textId="70C62CF6" w:rsidR="00D8795A" w:rsidRPr="00FA764C" w:rsidRDefault="00D8795A" w:rsidP="00D8795A">
            <w:pPr>
              <w:rPr>
                <w:rFonts w:cstheme="minorHAnsi"/>
                <w:sz w:val="20"/>
                <w:szCs w:val="20"/>
              </w:rPr>
            </w:pPr>
            <w:r w:rsidRPr="00FA764C">
              <w:rPr>
                <w:rFonts w:ascii="Calibri" w:eastAsia="Times New Roman" w:hAnsi="Calibri" w:cs="Calibri"/>
                <w:sz w:val="20"/>
                <w:szCs w:val="20"/>
              </w:rPr>
              <w:t>employees' opinions about workmates with these disorders</w:t>
            </w:r>
          </w:p>
        </w:tc>
        <w:tc>
          <w:tcPr>
            <w:tcW w:w="1350" w:type="dxa"/>
          </w:tcPr>
          <w:p w14:paraId="20469217" w14:textId="0EB88385" w:rsidR="00D8795A" w:rsidRPr="00FA764C" w:rsidRDefault="00D8795A" w:rsidP="00D8795A">
            <w:pPr>
              <w:rPr>
                <w:rFonts w:cstheme="minorHAnsi"/>
                <w:sz w:val="20"/>
                <w:szCs w:val="20"/>
              </w:rPr>
            </w:pPr>
            <w:r w:rsidRPr="00FA764C">
              <w:rPr>
                <w:rFonts w:ascii="Calibri" w:eastAsia="Times New Roman" w:hAnsi="Calibri" w:cs="Calibri"/>
                <w:sz w:val="20"/>
                <w:szCs w:val="20"/>
              </w:rPr>
              <w:t>Employees’ Views About Persons with Mental Disorders Questionnaire (EVMD)</w:t>
            </w:r>
          </w:p>
        </w:tc>
      </w:tr>
      <w:tr w:rsidR="00FA764C" w:rsidRPr="00FA764C" w14:paraId="2B8DFBCD" w14:textId="6E0E2557" w:rsidTr="00D8795A">
        <w:trPr>
          <w:trHeight w:val="644"/>
        </w:trPr>
        <w:tc>
          <w:tcPr>
            <w:tcW w:w="320" w:type="dxa"/>
            <w:shd w:val="clear" w:color="auto" w:fill="auto"/>
          </w:tcPr>
          <w:p w14:paraId="54163616" w14:textId="53000FB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30</w:t>
            </w:r>
          </w:p>
        </w:tc>
        <w:tc>
          <w:tcPr>
            <w:tcW w:w="1093" w:type="dxa"/>
            <w:shd w:val="clear" w:color="auto" w:fill="auto"/>
          </w:tcPr>
          <w:p w14:paraId="7325BEA9" w14:textId="6CFDB87C"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Mascayano</w:t>
            </w:r>
            <w:proofErr w:type="spellEnd"/>
            <w:r w:rsidRPr="00FA764C">
              <w:rPr>
                <w:rFonts w:ascii="Calibri" w:eastAsia="Times New Roman" w:hAnsi="Calibri" w:cs="Calibri"/>
                <w:sz w:val="20"/>
                <w:szCs w:val="20"/>
              </w:rPr>
              <w:t xml:space="preserve"> F.</w:t>
            </w:r>
          </w:p>
        </w:tc>
        <w:tc>
          <w:tcPr>
            <w:tcW w:w="567" w:type="dxa"/>
            <w:shd w:val="clear" w:color="auto" w:fill="auto"/>
          </w:tcPr>
          <w:p w14:paraId="0A103CFA" w14:textId="4F651CE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17E8B8A5" w14:textId="5E959D9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56004005" w14:textId="728873F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62A4F4DA" w14:textId="4B0B741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Culture in programs</w:t>
            </w:r>
          </w:p>
        </w:tc>
        <w:tc>
          <w:tcPr>
            <w:tcW w:w="990" w:type="dxa"/>
            <w:shd w:val="clear" w:color="auto" w:fill="auto"/>
          </w:tcPr>
          <w:p w14:paraId="6D5244C1" w14:textId="3D16FC8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w:t>
            </w:r>
          </w:p>
        </w:tc>
        <w:tc>
          <w:tcPr>
            <w:tcW w:w="1080" w:type="dxa"/>
            <w:shd w:val="clear" w:color="auto" w:fill="auto"/>
          </w:tcPr>
          <w:p w14:paraId="0824A018" w14:textId="32E3791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Low- and middle-income countries</w:t>
            </w:r>
          </w:p>
        </w:tc>
        <w:tc>
          <w:tcPr>
            <w:tcW w:w="990" w:type="dxa"/>
            <w:shd w:val="clear" w:color="auto" w:fill="auto"/>
          </w:tcPr>
          <w:p w14:paraId="001E757D" w14:textId="24AD997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298A7501" w14:textId="3DD6A5A3" w:rsidR="00D8795A" w:rsidRPr="00FA764C" w:rsidRDefault="00D8795A" w:rsidP="00D8795A">
            <w:pPr>
              <w:rPr>
                <w:rFonts w:cstheme="minorHAnsi"/>
                <w:sz w:val="20"/>
                <w:szCs w:val="20"/>
              </w:rPr>
            </w:pPr>
            <w:r w:rsidRPr="00FA764C">
              <w:rPr>
                <w:rFonts w:ascii="Calibri" w:eastAsia="Times New Roman" w:hAnsi="Calibri" w:cs="Calibri"/>
                <w:sz w:val="20"/>
                <w:szCs w:val="20"/>
              </w:rPr>
              <w:t>how much stigma reduction interventions are effective and are culturally sensitive</w:t>
            </w:r>
          </w:p>
        </w:tc>
        <w:tc>
          <w:tcPr>
            <w:tcW w:w="1350" w:type="dxa"/>
          </w:tcPr>
          <w:p w14:paraId="0D7A4126" w14:textId="1F17D2CC"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36C5F884" w14:textId="15A32A7A"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1C8DDE47" w14:textId="424CD805" w:rsidTr="00D8795A">
        <w:trPr>
          <w:trHeight w:val="100"/>
        </w:trPr>
        <w:tc>
          <w:tcPr>
            <w:tcW w:w="320" w:type="dxa"/>
            <w:shd w:val="clear" w:color="auto" w:fill="auto"/>
          </w:tcPr>
          <w:p w14:paraId="0101B494" w14:textId="56AD19B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31</w:t>
            </w:r>
          </w:p>
        </w:tc>
        <w:tc>
          <w:tcPr>
            <w:tcW w:w="1093" w:type="dxa"/>
            <w:shd w:val="clear" w:color="auto" w:fill="auto"/>
          </w:tcPr>
          <w:p w14:paraId="3979501B" w14:textId="71EF7C4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Mittal D.</w:t>
            </w:r>
          </w:p>
        </w:tc>
        <w:tc>
          <w:tcPr>
            <w:tcW w:w="567" w:type="dxa"/>
            <w:shd w:val="clear" w:color="auto" w:fill="auto"/>
          </w:tcPr>
          <w:p w14:paraId="7E02FA71" w14:textId="63B9D84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0DAF3F81" w14:textId="326310B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1723EDF7" w14:textId="1E1678F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586CD5C0" w14:textId="3D2E727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Contact </w:t>
            </w:r>
            <w:proofErr w:type="gramStart"/>
            <w:r w:rsidRPr="00FA764C">
              <w:rPr>
                <w:rFonts w:ascii="Calibri" w:eastAsia="Times New Roman" w:hAnsi="Calibri" w:cs="Calibri"/>
                <w:sz w:val="20"/>
                <w:szCs w:val="20"/>
              </w:rPr>
              <w:t>Intervention,  Educational</w:t>
            </w:r>
            <w:proofErr w:type="gramEnd"/>
            <w:r w:rsidRPr="00FA764C">
              <w:rPr>
                <w:rFonts w:ascii="Calibri" w:eastAsia="Times New Roman" w:hAnsi="Calibri" w:cs="Calibri"/>
                <w:sz w:val="20"/>
                <w:szCs w:val="20"/>
              </w:rPr>
              <w:t xml:space="preserve"> intervention</w:t>
            </w:r>
          </w:p>
        </w:tc>
        <w:tc>
          <w:tcPr>
            <w:tcW w:w="990" w:type="dxa"/>
            <w:shd w:val="clear" w:color="auto" w:fill="auto"/>
          </w:tcPr>
          <w:p w14:paraId="6251095B" w14:textId="65B0CF1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w:t>
            </w:r>
          </w:p>
        </w:tc>
        <w:tc>
          <w:tcPr>
            <w:tcW w:w="1080" w:type="dxa"/>
            <w:shd w:val="clear" w:color="auto" w:fill="auto"/>
          </w:tcPr>
          <w:p w14:paraId="59E0C365" w14:textId="5E6C38C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 Professionals</w:t>
            </w:r>
          </w:p>
        </w:tc>
        <w:tc>
          <w:tcPr>
            <w:tcW w:w="990" w:type="dxa"/>
            <w:shd w:val="clear" w:color="auto" w:fill="auto"/>
          </w:tcPr>
          <w:p w14:paraId="1EB4E3A4" w14:textId="10E2C56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79BFC948" w14:textId="21A779E3" w:rsidR="00D8795A" w:rsidRPr="00FA764C" w:rsidRDefault="00D8795A" w:rsidP="00D8795A">
            <w:pPr>
              <w:rPr>
                <w:rFonts w:cstheme="minorHAnsi"/>
                <w:sz w:val="20"/>
                <w:szCs w:val="20"/>
              </w:rPr>
            </w:pPr>
            <w:r w:rsidRPr="00FA764C">
              <w:rPr>
                <w:rFonts w:ascii="Calibri" w:eastAsia="Times New Roman" w:hAnsi="Calibri" w:cs="Calibri"/>
                <w:sz w:val="20"/>
                <w:szCs w:val="20"/>
              </w:rPr>
              <w:t>our primary aim is to test the feasibility, and preliminary implementation of two interventions (contact and education) to help change provider attitudes and behavior.</w:t>
            </w:r>
          </w:p>
        </w:tc>
        <w:tc>
          <w:tcPr>
            <w:tcW w:w="1350" w:type="dxa"/>
          </w:tcPr>
          <w:p w14:paraId="0256AEFA" w14:textId="448D8F8C" w:rsidR="00D8795A" w:rsidRPr="00FA764C" w:rsidRDefault="00D8795A" w:rsidP="00D8795A">
            <w:pPr>
              <w:rPr>
                <w:rFonts w:cstheme="minorHAnsi"/>
                <w:sz w:val="20"/>
                <w:szCs w:val="20"/>
              </w:rPr>
            </w:pPr>
            <w:r w:rsidRPr="00FA764C">
              <w:rPr>
                <w:rFonts w:ascii="Calibri" w:eastAsia="Times New Roman" w:hAnsi="Calibri" w:cs="Calibri"/>
                <w:sz w:val="20"/>
                <w:szCs w:val="20"/>
              </w:rPr>
              <w:t>Stigmatizing attitudes among primary care</w:t>
            </w:r>
          </w:p>
        </w:tc>
        <w:tc>
          <w:tcPr>
            <w:tcW w:w="1350" w:type="dxa"/>
          </w:tcPr>
          <w:p w14:paraId="7C3797A9" w14:textId="02A1EFB4" w:rsidR="00D8795A" w:rsidRPr="00FA764C" w:rsidRDefault="00D8795A" w:rsidP="00D8795A">
            <w:pPr>
              <w:rPr>
                <w:rFonts w:cstheme="minorHAnsi"/>
                <w:sz w:val="20"/>
                <w:szCs w:val="20"/>
              </w:rPr>
            </w:pPr>
            <w:r w:rsidRPr="00FA764C">
              <w:rPr>
                <w:rFonts w:ascii="Calibri" w:eastAsia="Times New Roman" w:hAnsi="Calibri" w:cs="Calibri"/>
                <w:sz w:val="20"/>
                <w:szCs w:val="20"/>
              </w:rPr>
              <w:t>Opening Minds Scale, Attribution Questionnaire, Social Distance Scale</w:t>
            </w:r>
          </w:p>
        </w:tc>
      </w:tr>
      <w:tr w:rsidR="00FA764C" w:rsidRPr="00FA764C" w14:paraId="7A2C4BF3" w14:textId="6729B9BA" w:rsidTr="00D8795A">
        <w:trPr>
          <w:trHeight w:val="871"/>
        </w:trPr>
        <w:tc>
          <w:tcPr>
            <w:tcW w:w="320" w:type="dxa"/>
            <w:shd w:val="clear" w:color="auto" w:fill="auto"/>
          </w:tcPr>
          <w:p w14:paraId="0994F927" w14:textId="4BA5FA1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32</w:t>
            </w:r>
          </w:p>
        </w:tc>
        <w:tc>
          <w:tcPr>
            <w:tcW w:w="1093" w:type="dxa"/>
            <w:shd w:val="clear" w:color="auto" w:fill="auto"/>
          </w:tcPr>
          <w:p w14:paraId="3326F8DA" w14:textId="5D00C20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Morgan AJ.</w:t>
            </w:r>
          </w:p>
        </w:tc>
        <w:tc>
          <w:tcPr>
            <w:tcW w:w="567" w:type="dxa"/>
            <w:shd w:val="clear" w:color="auto" w:fill="auto"/>
          </w:tcPr>
          <w:p w14:paraId="7925990F" w14:textId="420CFA5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3B6F91D0" w14:textId="404D66D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Australia</w:t>
            </w:r>
          </w:p>
        </w:tc>
        <w:tc>
          <w:tcPr>
            <w:tcW w:w="1266" w:type="dxa"/>
            <w:shd w:val="clear" w:color="auto" w:fill="auto"/>
          </w:tcPr>
          <w:p w14:paraId="423999E6" w14:textId="482E71E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36D1F561" w14:textId="33D76DF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Face-to-face programs, Online resources, Awareness campaigns, Advocacy work </w:t>
            </w:r>
          </w:p>
        </w:tc>
        <w:tc>
          <w:tcPr>
            <w:tcW w:w="990" w:type="dxa"/>
            <w:shd w:val="clear" w:color="auto" w:fill="auto"/>
          </w:tcPr>
          <w:p w14:paraId="2FBF6880" w14:textId="51A06FD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Varies</w:t>
            </w:r>
          </w:p>
        </w:tc>
        <w:tc>
          <w:tcPr>
            <w:tcW w:w="1080" w:type="dxa"/>
            <w:shd w:val="clear" w:color="auto" w:fill="auto"/>
          </w:tcPr>
          <w:p w14:paraId="5D18BD4E" w14:textId="0F6BF19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 Professionals</w:t>
            </w:r>
          </w:p>
        </w:tc>
        <w:tc>
          <w:tcPr>
            <w:tcW w:w="990" w:type="dxa"/>
            <w:shd w:val="clear" w:color="auto" w:fill="auto"/>
          </w:tcPr>
          <w:p w14:paraId="19234C21" w14:textId="3BD0007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1E8FC6CC" w14:textId="344CAA39"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 To inform implementation of this policy, this review aimed to identify and examine the effectiveness of existing Australian programs or initiatives that aim to reduce stigma and discrimination.</w:t>
            </w:r>
          </w:p>
        </w:tc>
        <w:tc>
          <w:tcPr>
            <w:tcW w:w="1350" w:type="dxa"/>
          </w:tcPr>
          <w:p w14:paraId="16C421C2" w14:textId="1B8CFBE6"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63153A3E" w14:textId="7B9D8804"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1A8C29D0" w14:textId="59086011" w:rsidTr="00D8795A">
        <w:trPr>
          <w:trHeight w:val="871"/>
        </w:trPr>
        <w:tc>
          <w:tcPr>
            <w:tcW w:w="320" w:type="dxa"/>
            <w:shd w:val="clear" w:color="auto" w:fill="auto"/>
          </w:tcPr>
          <w:p w14:paraId="106AB1CD" w14:textId="49B606D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33</w:t>
            </w:r>
          </w:p>
        </w:tc>
        <w:tc>
          <w:tcPr>
            <w:tcW w:w="1093" w:type="dxa"/>
            <w:shd w:val="clear" w:color="auto" w:fill="auto"/>
          </w:tcPr>
          <w:p w14:paraId="6833B726" w14:textId="54D9AE9F"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Murney</w:t>
            </w:r>
            <w:proofErr w:type="spellEnd"/>
            <w:r w:rsidRPr="00FA764C">
              <w:rPr>
                <w:rFonts w:ascii="Calibri" w:eastAsia="Times New Roman" w:hAnsi="Calibri" w:cs="Calibri"/>
                <w:sz w:val="20"/>
                <w:szCs w:val="20"/>
              </w:rPr>
              <w:t xml:space="preserve"> MA.</w:t>
            </w:r>
          </w:p>
        </w:tc>
        <w:tc>
          <w:tcPr>
            <w:tcW w:w="567" w:type="dxa"/>
            <w:shd w:val="clear" w:color="auto" w:fill="auto"/>
          </w:tcPr>
          <w:p w14:paraId="2306170E" w14:textId="0E340BC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4CCF2B7B" w14:textId="6C4B55E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Canada</w:t>
            </w:r>
          </w:p>
        </w:tc>
        <w:tc>
          <w:tcPr>
            <w:tcW w:w="1266" w:type="dxa"/>
            <w:shd w:val="clear" w:color="auto" w:fill="auto"/>
          </w:tcPr>
          <w:p w14:paraId="42C3E13B" w14:textId="7C620E7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6FA45C36" w14:textId="05A4114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0F728446" w14:textId="2ECA614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w:t>
            </w:r>
          </w:p>
        </w:tc>
        <w:tc>
          <w:tcPr>
            <w:tcW w:w="1080" w:type="dxa"/>
            <w:shd w:val="clear" w:color="auto" w:fill="auto"/>
          </w:tcPr>
          <w:p w14:paraId="37492043" w14:textId="1D394F4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 Professionals</w:t>
            </w:r>
          </w:p>
        </w:tc>
        <w:tc>
          <w:tcPr>
            <w:tcW w:w="990" w:type="dxa"/>
            <w:shd w:val="clear" w:color="auto" w:fill="auto"/>
          </w:tcPr>
          <w:p w14:paraId="0B6771FA" w14:textId="4CA5D82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471251AB" w14:textId="18FC28FC"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 examines health providers' understandings and experiences regarding stigma towards mental health and substance use (MHSU) issues, as well as their ideas for an effective intervention to address stigma and discrimination, in three CHCs in Toronto, Ontario</w:t>
            </w:r>
          </w:p>
        </w:tc>
        <w:tc>
          <w:tcPr>
            <w:tcW w:w="1350" w:type="dxa"/>
          </w:tcPr>
          <w:p w14:paraId="7A1343FF" w14:textId="1B6205E7" w:rsidR="00D8795A" w:rsidRPr="00FA764C" w:rsidRDefault="00D8795A" w:rsidP="00D8795A">
            <w:pPr>
              <w:rPr>
                <w:rFonts w:cstheme="minorHAnsi"/>
                <w:sz w:val="20"/>
                <w:szCs w:val="20"/>
              </w:rPr>
            </w:pPr>
            <w:r w:rsidRPr="00FA764C">
              <w:rPr>
                <w:rFonts w:ascii="Calibri" w:eastAsia="Times New Roman" w:hAnsi="Calibri" w:cs="Calibri"/>
                <w:sz w:val="20"/>
                <w:szCs w:val="20"/>
              </w:rPr>
              <w:t>experiences regarding stigma towards mental health and substance use</w:t>
            </w:r>
          </w:p>
        </w:tc>
        <w:tc>
          <w:tcPr>
            <w:tcW w:w="1350" w:type="dxa"/>
          </w:tcPr>
          <w:p w14:paraId="7A700EA4" w14:textId="1D57A791" w:rsidR="00D8795A" w:rsidRPr="00FA764C" w:rsidRDefault="00D8795A" w:rsidP="00D8795A">
            <w:pPr>
              <w:rPr>
                <w:rFonts w:cstheme="minorHAnsi"/>
                <w:sz w:val="20"/>
                <w:szCs w:val="20"/>
              </w:rPr>
            </w:pPr>
            <w:r w:rsidRPr="00FA764C">
              <w:rPr>
                <w:rFonts w:ascii="Calibri" w:eastAsia="Times New Roman" w:hAnsi="Calibri" w:cs="Calibri"/>
                <w:sz w:val="20"/>
                <w:szCs w:val="20"/>
              </w:rPr>
              <w:t>interviews</w:t>
            </w:r>
          </w:p>
        </w:tc>
      </w:tr>
      <w:tr w:rsidR="00FA764C" w:rsidRPr="00FA764C" w14:paraId="6972884D" w14:textId="6E820187" w:rsidTr="00D8795A">
        <w:trPr>
          <w:trHeight w:val="871"/>
        </w:trPr>
        <w:tc>
          <w:tcPr>
            <w:tcW w:w="320" w:type="dxa"/>
            <w:shd w:val="clear" w:color="auto" w:fill="auto"/>
          </w:tcPr>
          <w:p w14:paraId="0E2CC790" w14:textId="7066CC6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34</w:t>
            </w:r>
          </w:p>
        </w:tc>
        <w:tc>
          <w:tcPr>
            <w:tcW w:w="1093" w:type="dxa"/>
            <w:shd w:val="clear" w:color="auto" w:fill="auto"/>
          </w:tcPr>
          <w:p w14:paraId="66F09F39" w14:textId="010F6085" w:rsidR="00D8795A" w:rsidRPr="00FA764C" w:rsidRDefault="00D8795A" w:rsidP="00D8795A">
            <w:pPr>
              <w:rPr>
                <w:rFonts w:eastAsia="Times New Roman" w:cstheme="minorHAnsi"/>
                <w:sz w:val="20"/>
                <w:szCs w:val="20"/>
                <w:lang w:val="fr-CA" w:eastAsia="en-CA"/>
              </w:rPr>
            </w:pPr>
            <w:r w:rsidRPr="00FA764C">
              <w:rPr>
                <w:rFonts w:ascii="Calibri" w:eastAsia="Times New Roman" w:hAnsi="Calibri" w:cs="Calibri"/>
                <w:sz w:val="20"/>
                <w:szCs w:val="20"/>
              </w:rPr>
              <w:t>Beaulieu M.</w:t>
            </w:r>
          </w:p>
        </w:tc>
        <w:tc>
          <w:tcPr>
            <w:tcW w:w="567" w:type="dxa"/>
            <w:shd w:val="clear" w:color="auto" w:fill="auto"/>
          </w:tcPr>
          <w:p w14:paraId="38194B96" w14:textId="1CF2398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6387EB34" w14:textId="60835A3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705712DD" w14:textId="6044F54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577B947B" w14:textId="64422F3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3AFC179D" w14:textId="2AE62D5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7422AF35" w14:textId="193324A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71A887E6" w14:textId="793DA62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All Types</w:t>
            </w:r>
          </w:p>
        </w:tc>
        <w:tc>
          <w:tcPr>
            <w:tcW w:w="2430" w:type="dxa"/>
          </w:tcPr>
          <w:p w14:paraId="7144920B" w14:textId="6FE17EAC"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This study provides a comprehensive review of the published literature on this topic, which summarizes the clinical and practice relevance of the attitudes held by preprofessional students in the United States. </w:t>
            </w:r>
          </w:p>
        </w:tc>
        <w:tc>
          <w:tcPr>
            <w:tcW w:w="1350" w:type="dxa"/>
          </w:tcPr>
          <w:p w14:paraId="2437504E" w14:textId="0B9985CC"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5A16ADDA" w14:textId="1443E520"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27402DA9" w14:textId="628F5C7F" w:rsidTr="00D8795A">
        <w:trPr>
          <w:trHeight w:val="242"/>
        </w:trPr>
        <w:tc>
          <w:tcPr>
            <w:tcW w:w="320" w:type="dxa"/>
            <w:shd w:val="clear" w:color="auto" w:fill="auto"/>
          </w:tcPr>
          <w:p w14:paraId="69E3D4A7" w14:textId="6C7D946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35</w:t>
            </w:r>
          </w:p>
        </w:tc>
        <w:tc>
          <w:tcPr>
            <w:tcW w:w="1093" w:type="dxa"/>
            <w:shd w:val="clear" w:color="auto" w:fill="auto"/>
          </w:tcPr>
          <w:p w14:paraId="6461ECF9" w14:textId="2C1BB76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Bell S.</w:t>
            </w:r>
          </w:p>
        </w:tc>
        <w:tc>
          <w:tcPr>
            <w:tcW w:w="567" w:type="dxa"/>
            <w:shd w:val="clear" w:color="auto" w:fill="auto"/>
          </w:tcPr>
          <w:p w14:paraId="1BCCF24A" w14:textId="1CAAFD7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2A71A90E" w14:textId="2E76C13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England</w:t>
            </w:r>
          </w:p>
        </w:tc>
        <w:tc>
          <w:tcPr>
            <w:tcW w:w="1266" w:type="dxa"/>
            <w:shd w:val="clear" w:color="auto" w:fill="auto"/>
          </w:tcPr>
          <w:p w14:paraId="656F3B86" w14:textId="1FB0FCB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xml:space="preserve">, etc. toward PWD among </w:t>
            </w:r>
            <w:r w:rsidRPr="00FA764C">
              <w:rPr>
                <w:rFonts w:ascii="Calibri" w:eastAsia="Times New Roman" w:hAnsi="Calibri" w:cs="Calibri"/>
                <w:sz w:val="20"/>
                <w:szCs w:val="20"/>
              </w:rPr>
              <w:lastRenderedPageBreak/>
              <w:t>different populations</w:t>
            </w:r>
          </w:p>
        </w:tc>
        <w:tc>
          <w:tcPr>
            <w:tcW w:w="1170" w:type="dxa"/>
            <w:shd w:val="clear" w:color="auto" w:fill="auto"/>
          </w:tcPr>
          <w:p w14:paraId="774B81C8" w14:textId="0009E90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NA</w:t>
            </w:r>
          </w:p>
        </w:tc>
        <w:tc>
          <w:tcPr>
            <w:tcW w:w="990" w:type="dxa"/>
            <w:shd w:val="clear" w:color="auto" w:fill="auto"/>
          </w:tcPr>
          <w:p w14:paraId="26BECA65" w14:textId="2C643F7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00675E89" w14:textId="403FE40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Police staff</w:t>
            </w:r>
          </w:p>
        </w:tc>
        <w:tc>
          <w:tcPr>
            <w:tcW w:w="990" w:type="dxa"/>
            <w:shd w:val="clear" w:color="auto" w:fill="auto"/>
          </w:tcPr>
          <w:p w14:paraId="18A25915" w14:textId="678B78C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17D98FCB" w14:textId="0268BB94"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 to quantifiably measure police attitudes to mental ill health and benchmark them against the public alongside qualitative data gleaned from survey responses and interviews. </w:t>
            </w:r>
          </w:p>
        </w:tc>
        <w:tc>
          <w:tcPr>
            <w:tcW w:w="1350" w:type="dxa"/>
          </w:tcPr>
          <w:p w14:paraId="092ECD9B" w14:textId="607A204C" w:rsidR="00D8795A" w:rsidRPr="00FA764C" w:rsidRDefault="00D8795A" w:rsidP="00D8795A">
            <w:pPr>
              <w:rPr>
                <w:rFonts w:cstheme="minorHAnsi"/>
                <w:sz w:val="20"/>
                <w:szCs w:val="20"/>
              </w:rPr>
            </w:pPr>
            <w:r w:rsidRPr="00FA764C">
              <w:rPr>
                <w:rFonts w:ascii="Calibri" w:eastAsia="Times New Roman" w:hAnsi="Calibri" w:cs="Calibri"/>
                <w:sz w:val="20"/>
                <w:szCs w:val="20"/>
              </w:rPr>
              <w:t> </w:t>
            </w:r>
          </w:p>
        </w:tc>
        <w:tc>
          <w:tcPr>
            <w:tcW w:w="1350" w:type="dxa"/>
          </w:tcPr>
          <w:p w14:paraId="482CF8D4" w14:textId="598AABC0" w:rsidR="00D8795A" w:rsidRPr="00FA764C" w:rsidRDefault="00D8795A" w:rsidP="00D8795A">
            <w:pPr>
              <w:rPr>
                <w:rFonts w:cstheme="minorHAnsi"/>
                <w:sz w:val="20"/>
                <w:szCs w:val="20"/>
              </w:rPr>
            </w:pPr>
            <w:r w:rsidRPr="00FA764C">
              <w:rPr>
                <w:rFonts w:ascii="Calibri" w:eastAsia="Times New Roman" w:hAnsi="Calibri" w:cs="Calibri"/>
                <w:sz w:val="20"/>
                <w:szCs w:val="20"/>
              </w:rPr>
              <w:t> </w:t>
            </w:r>
          </w:p>
        </w:tc>
      </w:tr>
      <w:tr w:rsidR="00FA764C" w:rsidRPr="00FA764C" w14:paraId="1A9440AF" w14:textId="121AB9CB" w:rsidTr="00D8795A">
        <w:trPr>
          <w:trHeight w:val="958"/>
        </w:trPr>
        <w:tc>
          <w:tcPr>
            <w:tcW w:w="320" w:type="dxa"/>
            <w:shd w:val="clear" w:color="auto" w:fill="auto"/>
          </w:tcPr>
          <w:p w14:paraId="6424629F" w14:textId="6ADE8E4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36</w:t>
            </w:r>
          </w:p>
        </w:tc>
        <w:tc>
          <w:tcPr>
            <w:tcW w:w="1093" w:type="dxa"/>
            <w:shd w:val="clear" w:color="auto" w:fill="auto"/>
          </w:tcPr>
          <w:p w14:paraId="62E862F3" w14:textId="49AFAC9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Higuera-Romero J.</w:t>
            </w:r>
          </w:p>
        </w:tc>
        <w:tc>
          <w:tcPr>
            <w:tcW w:w="567" w:type="dxa"/>
            <w:shd w:val="clear" w:color="auto" w:fill="auto"/>
          </w:tcPr>
          <w:p w14:paraId="0828E16B" w14:textId="7BC5D04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2C634B9F" w14:textId="57BFD5B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Spain</w:t>
            </w:r>
          </w:p>
        </w:tc>
        <w:tc>
          <w:tcPr>
            <w:tcW w:w="1266" w:type="dxa"/>
            <w:shd w:val="clear" w:color="auto" w:fill="auto"/>
          </w:tcPr>
          <w:p w14:paraId="7858CB1B" w14:textId="043D530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Measurement protocol development and/or evaluation</w:t>
            </w:r>
          </w:p>
        </w:tc>
        <w:tc>
          <w:tcPr>
            <w:tcW w:w="1170" w:type="dxa"/>
            <w:shd w:val="clear" w:color="auto" w:fill="auto"/>
          </w:tcPr>
          <w:p w14:paraId="0174BB6E" w14:textId="14F6164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76471EBC" w14:textId="0CA84FA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2172FFD8" w14:textId="0DF6B61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Person with disabilities</w:t>
            </w:r>
          </w:p>
        </w:tc>
        <w:tc>
          <w:tcPr>
            <w:tcW w:w="990" w:type="dxa"/>
            <w:shd w:val="clear" w:color="auto" w:fill="auto"/>
          </w:tcPr>
          <w:p w14:paraId="53CDD5E9" w14:textId="4C6A06F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6ADD5972" w14:textId="7E08D858" w:rsidR="00D8795A" w:rsidRPr="00FA764C" w:rsidRDefault="00D8795A" w:rsidP="00D8795A">
            <w:pPr>
              <w:rPr>
                <w:rFonts w:cstheme="minorHAnsi"/>
                <w:sz w:val="20"/>
                <w:szCs w:val="20"/>
              </w:rPr>
            </w:pPr>
            <w:r w:rsidRPr="00FA764C">
              <w:rPr>
                <w:rFonts w:ascii="Calibri" w:eastAsia="Times New Roman" w:hAnsi="Calibri" w:cs="Calibri"/>
                <w:sz w:val="20"/>
                <w:szCs w:val="20"/>
              </w:rPr>
              <w:t>aims to adapt and validate the scale of stigmatizing attitudes towards mental health among peers (Peer Mental Health Stigmatization Scale PMHSS-24)</w:t>
            </w:r>
          </w:p>
        </w:tc>
        <w:tc>
          <w:tcPr>
            <w:tcW w:w="1350" w:type="dxa"/>
          </w:tcPr>
          <w:p w14:paraId="0397B205" w14:textId="7B5FAEE2" w:rsidR="00D8795A" w:rsidRPr="00FA764C" w:rsidRDefault="00D8795A" w:rsidP="00D8795A">
            <w:pPr>
              <w:rPr>
                <w:rFonts w:cstheme="minorHAnsi"/>
                <w:sz w:val="20"/>
                <w:szCs w:val="20"/>
              </w:rPr>
            </w:pPr>
            <w:r w:rsidRPr="00FA764C">
              <w:rPr>
                <w:rFonts w:ascii="Calibri" w:eastAsia="Times New Roman" w:hAnsi="Calibri" w:cs="Calibri"/>
                <w:sz w:val="20"/>
                <w:szCs w:val="20"/>
              </w:rPr>
              <w:t>stigmatizing attitudes towards mental health</w:t>
            </w:r>
          </w:p>
        </w:tc>
        <w:tc>
          <w:tcPr>
            <w:tcW w:w="1350" w:type="dxa"/>
          </w:tcPr>
          <w:p w14:paraId="0359FD69" w14:textId="428C32D0" w:rsidR="00D8795A" w:rsidRPr="00FA764C" w:rsidRDefault="00D8795A" w:rsidP="00D8795A">
            <w:pPr>
              <w:rPr>
                <w:rFonts w:cstheme="minorHAnsi"/>
                <w:sz w:val="20"/>
                <w:szCs w:val="20"/>
              </w:rPr>
            </w:pPr>
            <w:r w:rsidRPr="00FA764C">
              <w:rPr>
                <w:rFonts w:ascii="Calibri" w:eastAsia="Times New Roman" w:hAnsi="Calibri" w:cs="Calibri"/>
                <w:sz w:val="20"/>
                <w:szCs w:val="20"/>
              </w:rPr>
              <w:t>Mental Health Stigmatization Scale (PMHSS-24)</w:t>
            </w:r>
          </w:p>
        </w:tc>
      </w:tr>
      <w:tr w:rsidR="00FA764C" w:rsidRPr="00FA764C" w14:paraId="332F90F4" w14:textId="58F83FBB" w:rsidTr="00D8795A">
        <w:trPr>
          <w:trHeight w:val="1161"/>
        </w:trPr>
        <w:tc>
          <w:tcPr>
            <w:tcW w:w="320" w:type="dxa"/>
            <w:shd w:val="clear" w:color="auto" w:fill="auto"/>
          </w:tcPr>
          <w:p w14:paraId="448248C6" w14:textId="0FAA8D0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37</w:t>
            </w:r>
          </w:p>
        </w:tc>
        <w:tc>
          <w:tcPr>
            <w:tcW w:w="1093" w:type="dxa"/>
            <w:shd w:val="clear" w:color="auto" w:fill="auto"/>
          </w:tcPr>
          <w:p w14:paraId="552EAD8B" w14:textId="0A31297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Driscoll D.</w:t>
            </w:r>
          </w:p>
        </w:tc>
        <w:tc>
          <w:tcPr>
            <w:tcW w:w="567" w:type="dxa"/>
            <w:shd w:val="clear" w:color="auto" w:fill="auto"/>
          </w:tcPr>
          <w:p w14:paraId="7AC4909F" w14:textId="794F0A6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635297FD" w14:textId="4C417BB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729DA929" w14:textId="53C07A3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256F8B73" w14:textId="7501540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43457080" w14:textId="62E224F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 libraries</w:t>
            </w:r>
          </w:p>
        </w:tc>
        <w:tc>
          <w:tcPr>
            <w:tcW w:w="1080" w:type="dxa"/>
            <w:shd w:val="clear" w:color="auto" w:fill="auto"/>
          </w:tcPr>
          <w:p w14:paraId="59F9C167" w14:textId="3801C6D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Library staff</w:t>
            </w:r>
          </w:p>
        </w:tc>
        <w:tc>
          <w:tcPr>
            <w:tcW w:w="990" w:type="dxa"/>
            <w:shd w:val="clear" w:color="auto" w:fill="auto"/>
          </w:tcPr>
          <w:p w14:paraId="5D7D83A1" w14:textId="3AE0005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215A7311" w14:textId="108309FC"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 to identify any changes in stigmatic perceptions among public library staff regarding mental health and substance abuse, post 3-day educational sessions</w:t>
            </w:r>
          </w:p>
        </w:tc>
        <w:tc>
          <w:tcPr>
            <w:tcW w:w="1350" w:type="dxa"/>
          </w:tcPr>
          <w:p w14:paraId="0F37F966" w14:textId="68F53CEC" w:rsidR="00D8795A" w:rsidRPr="00FA764C" w:rsidRDefault="00D8795A" w:rsidP="00D8795A">
            <w:pPr>
              <w:rPr>
                <w:rFonts w:cstheme="minorHAnsi"/>
                <w:sz w:val="20"/>
                <w:szCs w:val="20"/>
              </w:rPr>
            </w:pPr>
            <w:r w:rsidRPr="00FA764C">
              <w:rPr>
                <w:rFonts w:ascii="Calibri" w:eastAsia="Times New Roman" w:hAnsi="Calibri" w:cs="Calibri"/>
                <w:sz w:val="20"/>
                <w:szCs w:val="20"/>
              </w:rPr>
              <w:t>stigmatic perceptions</w:t>
            </w:r>
          </w:p>
        </w:tc>
        <w:tc>
          <w:tcPr>
            <w:tcW w:w="1350" w:type="dxa"/>
          </w:tcPr>
          <w:p w14:paraId="02B9BC6C" w14:textId="616BE4C0" w:rsidR="00D8795A" w:rsidRPr="00FA764C" w:rsidRDefault="00D8795A" w:rsidP="00D8795A">
            <w:pPr>
              <w:rPr>
                <w:rFonts w:cstheme="minorHAnsi"/>
                <w:sz w:val="20"/>
                <w:szCs w:val="20"/>
              </w:rPr>
            </w:pPr>
            <w:proofErr w:type="spellStart"/>
            <w:r w:rsidRPr="00FA764C">
              <w:rPr>
                <w:rFonts w:ascii="Calibri" w:eastAsia="Times New Roman" w:hAnsi="Calibri" w:cs="Calibri"/>
                <w:sz w:val="20"/>
                <w:szCs w:val="20"/>
              </w:rPr>
              <w:t>Self designed</w:t>
            </w:r>
            <w:proofErr w:type="spellEnd"/>
            <w:r w:rsidRPr="00FA764C">
              <w:rPr>
                <w:rFonts w:ascii="Calibri" w:eastAsia="Times New Roman" w:hAnsi="Calibri" w:cs="Calibri"/>
                <w:sz w:val="20"/>
                <w:szCs w:val="20"/>
              </w:rPr>
              <w:t xml:space="preserve"> survey intended to measure general stigmatic perceptions</w:t>
            </w:r>
            <w:r w:rsidRPr="00FA764C">
              <w:rPr>
                <w:rFonts w:ascii="Calibri" w:eastAsia="Times New Roman" w:hAnsi="Calibri" w:cs="Calibri"/>
                <w:sz w:val="20"/>
                <w:szCs w:val="20"/>
              </w:rPr>
              <w:br/>
              <w:t>related to mental health and substance abuse collectively</w:t>
            </w:r>
          </w:p>
        </w:tc>
      </w:tr>
      <w:tr w:rsidR="00FA764C" w:rsidRPr="00FA764C" w14:paraId="2825D9C7" w14:textId="2F21F9BB" w:rsidTr="00D8795A">
        <w:trPr>
          <w:trHeight w:val="1510"/>
        </w:trPr>
        <w:tc>
          <w:tcPr>
            <w:tcW w:w="320" w:type="dxa"/>
            <w:shd w:val="clear" w:color="auto" w:fill="auto"/>
          </w:tcPr>
          <w:p w14:paraId="42D8B5D6" w14:textId="67E9196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38</w:t>
            </w:r>
          </w:p>
        </w:tc>
        <w:tc>
          <w:tcPr>
            <w:tcW w:w="1093" w:type="dxa"/>
            <w:shd w:val="clear" w:color="auto" w:fill="auto"/>
          </w:tcPr>
          <w:p w14:paraId="0EC49A61" w14:textId="753DDCC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Gandhi S.</w:t>
            </w:r>
          </w:p>
        </w:tc>
        <w:tc>
          <w:tcPr>
            <w:tcW w:w="567" w:type="dxa"/>
            <w:shd w:val="clear" w:color="auto" w:fill="auto"/>
          </w:tcPr>
          <w:p w14:paraId="2763213B" w14:textId="0B5A1B3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6037E13D" w14:textId="248C9EE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India</w:t>
            </w:r>
          </w:p>
        </w:tc>
        <w:tc>
          <w:tcPr>
            <w:tcW w:w="1266" w:type="dxa"/>
            <w:shd w:val="clear" w:color="auto" w:fill="auto"/>
          </w:tcPr>
          <w:p w14:paraId="5AC8B8AD" w14:textId="56FB80A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6161A4AE" w14:textId="289D329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Exposure intervention</w:t>
            </w:r>
          </w:p>
        </w:tc>
        <w:tc>
          <w:tcPr>
            <w:tcW w:w="990" w:type="dxa"/>
            <w:shd w:val="clear" w:color="auto" w:fill="auto"/>
          </w:tcPr>
          <w:p w14:paraId="79F78D43" w14:textId="6C0998C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Workplace</w:t>
            </w:r>
          </w:p>
        </w:tc>
        <w:tc>
          <w:tcPr>
            <w:tcW w:w="1080" w:type="dxa"/>
            <w:shd w:val="clear" w:color="auto" w:fill="auto"/>
          </w:tcPr>
          <w:p w14:paraId="28F32C51" w14:textId="213C4E4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Caffe staff</w:t>
            </w:r>
          </w:p>
        </w:tc>
        <w:tc>
          <w:tcPr>
            <w:tcW w:w="990" w:type="dxa"/>
            <w:shd w:val="clear" w:color="auto" w:fill="auto"/>
          </w:tcPr>
          <w:p w14:paraId="13F7E556" w14:textId="2EB79CF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7A9B3C4E" w14:textId="2235F4B7" w:rsidR="00D8795A" w:rsidRPr="00FA764C" w:rsidRDefault="00D8795A" w:rsidP="00D8795A">
            <w:pPr>
              <w:rPr>
                <w:rFonts w:cstheme="minorHAnsi"/>
                <w:sz w:val="20"/>
                <w:szCs w:val="20"/>
              </w:rPr>
            </w:pPr>
            <w:r w:rsidRPr="00FA764C">
              <w:rPr>
                <w:rFonts w:ascii="Calibri" w:eastAsia="Times New Roman" w:hAnsi="Calibri" w:cs="Calibri"/>
                <w:sz w:val="20"/>
                <w:szCs w:val="20"/>
              </w:rPr>
              <w:t>to explore and understand how and whether perception about Mental Illness (</w:t>
            </w:r>
            <w:proofErr w:type="spellStart"/>
            <w:proofErr w:type="gramStart"/>
            <w:r w:rsidRPr="00FA764C">
              <w:rPr>
                <w:rFonts w:ascii="Calibri" w:eastAsia="Times New Roman" w:hAnsi="Calibri" w:cs="Calibri"/>
                <w:sz w:val="20"/>
                <w:szCs w:val="20"/>
              </w:rPr>
              <w:t>PwMI</w:t>
            </w:r>
            <w:proofErr w:type="spellEnd"/>
            <w:r w:rsidRPr="00FA764C">
              <w:rPr>
                <w:rFonts w:ascii="Calibri" w:eastAsia="Times New Roman" w:hAnsi="Calibri" w:cs="Calibri"/>
                <w:sz w:val="20"/>
                <w:szCs w:val="20"/>
              </w:rPr>
              <w:t>)  changes</w:t>
            </w:r>
            <w:proofErr w:type="gramEnd"/>
            <w:r w:rsidRPr="00FA764C">
              <w:rPr>
                <w:rFonts w:ascii="Calibri" w:eastAsia="Times New Roman" w:hAnsi="Calibri" w:cs="Calibri"/>
                <w:sz w:val="20"/>
                <w:szCs w:val="20"/>
              </w:rPr>
              <w:t xml:space="preserve"> when they are seen working like persons without mental illness among those availing services of </w:t>
            </w:r>
            <w:proofErr w:type="spellStart"/>
            <w:r w:rsidRPr="00FA764C">
              <w:rPr>
                <w:rFonts w:ascii="Calibri" w:eastAsia="Times New Roman" w:hAnsi="Calibri" w:cs="Calibri"/>
                <w:sz w:val="20"/>
                <w:szCs w:val="20"/>
              </w:rPr>
              <w:t>ROSes</w:t>
            </w:r>
            <w:proofErr w:type="spellEnd"/>
            <w:r w:rsidRPr="00FA764C">
              <w:rPr>
                <w:rFonts w:ascii="Calibri" w:eastAsia="Times New Roman" w:hAnsi="Calibri" w:cs="Calibri"/>
                <w:sz w:val="20"/>
                <w:szCs w:val="20"/>
              </w:rPr>
              <w:t xml:space="preserve"> cafe at NIMHANS, Bengaluru</w:t>
            </w:r>
          </w:p>
        </w:tc>
        <w:tc>
          <w:tcPr>
            <w:tcW w:w="1350" w:type="dxa"/>
          </w:tcPr>
          <w:p w14:paraId="2C2A15A9" w14:textId="2B88F80C" w:rsidR="00D8795A" w:rsidRPr="00FA764C" w:rsidRDefault="00D8795A" w:rsidP="00D8795A">
            <w:pPr>
              <w:rPr>
                <w:rFonts w:cstheme="minorHAnsi"/>
                <w:sz w:val="20"/>
                <w:szCs w:val="20"/>
              </w:rPr>
            </w:pPr>
            <w:r w:rsidRPr="00FA764C">
              <w:rPr>
                <w:rFonts w:ascii="Calibri" w:eastAsia="Times New Roman" w:hAnsi="Calibri" w:cs="Calibri"/>
                <w:sz w:val="20"/>
                <w:szCs w:val="20"/>
              </w:rPr>
              <w:t>clientele attitude towards staff with mental illness</w:t>
            </w:r>
          </w:p>
        </w:tc>
        <w:tc>
          <w:tcPr>
            <w:tcW w:w="1350" w:type="dxa"/>
          </w:tcPr>
          <w:p w14:paraId="42DA8000" w14:textId="6FAAF359" w:rsidR="00D8795A" w:rsidRPr="00FA764C" w:rsidRDefault="00D8795A" w:rsidP="00D8795A">
            <w:pPr>
              <w:rPr>
                <w:rFonts w:cstheme="minorHAnsi"/>
                <w:sz w:val="20"/>
                <w:szCs w:val="20"/>
              </w:rPr>
            </w:pPr>
            <w:r w:rsidRPr="00FA764C">
              <w:rPr>
                <w:rFonts w:ascii="Calibri" w:eastAsia="Times New Roman" w:hAnsi="Calibri" w:cs="Calibri"/>
                <w:sz w:val="20"/>
                <w:szCs w:val="20"/>
              </w:rPr>
              <w:t>Community Attitude toward Mentally Ill (CAMI)</w:t>
            </w:r>
          </w:p>
        </w:tc>
      </w:tr>
      <w:tr w:rsidR="00FA764C" w:rsidRPr="00FA764C" w14:paraId="2133E951" w14:textId="62DF184E" w:rsidTr="00D8795A">
        <w:trPr>
          <w:trHeight w:val="871"/>
        </w:trPr>
        <w:tc>
          <w:tcPr>
            <w:tcW w:w="320" w:type="dxa"/>
            <w:shd w:val="clear" w:color="auto" w:fill="auto"/>
          </w:tcPr>
          <w:p w14:paraId="4F207059" w14:textId="0795B67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39</w:t>
            </w:r>
          </w:p>
        </w:tc>
        <w:tc>
          <w:tcPr>
            <w:tcW w:w="1093" w:type="dxa"/>
            <w:shd w:val="clear" w:color="auto" w:fill="auto"/>
          </w:tcPr>
          <w:p w14:paraId="2A82E3FE" w14:textId="348F89C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Hansen A.</w:t>
            </w:r>
          </w:p>
        </w:tc>
        <w:tc>
          <w:tcPr>
            <w:tcW w:w="567" w:type="dxa"/>
            <w:shd w:val="clear" w:color="auto" w:fill="auto"/>
          </w:tcPr>
          <w:p w14:paraId="7A71630F" w14:textId="179D4A1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6655F6CC" w14:textId="3E740E4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Australia</w:t>
            </w:r>
          </w:p>
        </w:tc>
        <w:tc>
          <w:tcPr>
            <w:tcW w:w="1266" w:type="dxa"/>
            <w:shd w:val="clear" w:color="auto" w:fill="auto"/>
          </w:tcPr>
          <w:p w14:paraId="0AE9EE84" w14:textId="2B6C97B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4B7001D6" w14:textId="526E332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23035E50" w14:textId="3E5E4D8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5345E84C" w14:textId="1171F79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3BED7F28" w14:textId="57A3FA5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40D7A6E9" w14:textId="558DDDB3"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 addressed the question: 'What is the impact of an undergraduate student's culture on their learning about mental health?</w:t>
            </w:r>
          </w:p>
        </w:tc>
        <w:tc>
          <w:tcPr>
            <w:tcW w:w="1350" w:type="dxa"/>
          </w:tcPr>
          <w:p w14:paraId="0AC93582" w14:textId="269FC359"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223DEFC9" w14:textId="19FE5615"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65CEBA99" w14:textId="57D10DB2" w:rsidTr="00D8795A">
        <w:trPr>
          <w:trHeight w:val="2762"/>
        </w:trPr>
        <w:tc>
          <w:tcPr>
            <w:tcW w:w="320" w:type="dxa"/>
            <w:shd w:val="clear" w:color="auto" w:fill="auto"/>
          </w:tcPr>
          <w:p w14:paraId="5F8A7C59" w14:textId="23324D3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40</w:t>
            </w:r>
          </w:p>
        </w:tc>
        <w:tc>
          <w:tcPr>
            <w:tcW w:w="1093" w:type="dxa"/>
            <w:shd w:val="clear" w:color="auto" w:fill="auto"/>
          </w:tcPr>
          <w:p w14:paraId="5ED15DD0" w14:textId="608808C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Hung L.</w:t>
            </w:r>
          </w:p>
        </w:tc>
        <w:tc>
          <w:tcPr>
            <w:tcW w:w="567" w:type="dxa"/>
            <w:shd w:val="clear" w:color="auto" w:fill="auto"/>
          </w:tcPr>
          <w:p w14:paraId="2108DB97" w14:textId="7248E9D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18627381" w14:textId="30942BE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Canada</w:t>
            </w:r>
          </w:p>
        </w:tc>
        <w:tc>
          <w:tcPr>
            <w:tcW w:w="1266" w:type="dxa"/>
            <w:shd w:val="clear" w:color="auto" w:fill="auto"/>
          </w:tcPr>
          <w:p w14:paraId="13F5DF60" w14:textId="4DD5021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5A87329A" w14:textId="395F2E0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Active involvement of people with dementia; Environmental design;</w:t>
            </w:r>
            <w:r w:rsidRPr="00FA764C">
              <w:rPr>
                <w:rFonts w:ascii="Calibri" w:eastAsia="Times New Roman" w:hAnsi="Calibri" w:cs="Calibri"/>
                <w:sz w:val="20"/>
                <w:szCs w:val="20"/>
              </w:rPr>
              <w:br/>
              <w:t xml:space="preserve">Public education; Raise awareness; Customized strategies </w:t>
            </w:r>
          </w:p>
        </w:tc>
        <w:tc>
          <w:tcPr>
            <w:tcW w:w="990" w:type="dxa"/>
            <w:shd w:val="clear" w:color="auto" w:fill="auto"/>
          </w:tcPr>
          <w:p w14:paraId="0FAD17CA" w14:textId="4F4EA35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w:t>
            </w:r>
          </w:p>
        </w:tc>
        <w:tc>
          <w:tcPr>
            <w:tcW w:w="1080" w:type="dxa"/>
            <w:shd w:val="clear" w:color="auto" w:fill="auto"/>
          </w:tcPr>
          <w:p w14:paraId="7E764BB0" w14:textId="158C4BE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Person with disabilities</w:t>
            </w:r>
          </w:p>
        </w:tc>
        <w:tc>
          <w:tcPr>
            <w:tcW w:w="990" w:type="dxa"/>
            <w:shd w:val="clear" w:color="auto" w:fill="auto"/>
          </w:tcPr>
          <w:p w14:paraId="1B429EB1" w14:textId="58E8862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Dementia</w:t>
            </w:r>
          </w:p>
        </w:tc>
        <w:tc>
          <w:tcPr>
            <w:tcW w:w="2430" w:type="dxa"/>
          </w:tcPr>
          <w:p w14:paraId="0C5F85FD" w14:textId="03FA7D18" w:rsidR="00D8795A" w:rsidRPr="00FA764C" w:rsidRDefault="00D8795A" w:rsidP="00D8795A">
            <w:pPr>
              <w:rPr>
                <w:rFonts w:cstheme="minorHAnsi"/>
                <w:sz w:val="20"/>
                <w:szCs w:val="20"/>
              </w:rPr>
            </w:pPr>
            <w:r w:rsidRPr="00FA764C">
              <w:rPr>
                <w:rFonts w:ascii="Calibri" w:eastAsia="Times New Roman" w:hAnsi="Calibri" w:cs="Calibri"/>
                <w:sz w:val="20"/>
                <w:szCs w:val="20"/>
              </w:rPr>
              <w:t>explores key strategies of creating inclusive dementia-friendly communities that support people with dementia and their informal caregiver. Background(s): Social exclusion is commonly reported by people with dementia</w:t>
            </w:r>
          </w:p>
        </w:tc>
        <w:tc>
          <w:tcPr>
            <w:tcW w:w="1350" w:type="dxa"/>
          </w:tcPr>
          <w:p w14:paraId="4D8E49A1" w14:textId="2C5F8F49"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43E7B40C" w14:textId="0D9A9803"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626E8EB2" w14:textId="55C54AE2" w:rsidTr="00D8795A">
        <w:trPr>
          <w:trHeight w:val="871"/>
        </w:trPr>
        <w:tc>
          <w:tcPr>
            <w:tcW w:w="320" w:type="dxa"/>
            <w:shd w:val="clear" w:color="auto" w:fill="auto"/>
          </w:tcPr>
          <w:p w14:paraId="46D978AB" w14:textId="1E348F2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41</w:t>
            </w:r>
          </w:p>
        </w:tc>
        <w:tc>
          <w:tcPr>
            <w:tcW w:w="1093" w:type="dxa"/>
            <w:shd w:val="clear" w:color="auto" w:fill="auto"/>
          </w:tcPr>
          <w:p w14:paraId="1FF6FFFB" w14:textId="088C535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Khalifa G.</w:t>
            </w:r>
          </w:p>
        </w:tc>
        <w:tc>
          <w:tcPr>
            <w:tcW w:w="567" w:type="dxa"/>
            <w:shd w:val="clear" w:color="auto" w:fill="auto"/>
          </w:tcPr>
          <w:p w14:paraId="61C6FB13" w14:textId="7341B43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3A3F94BE" w14:textId="4A58EF4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Canada</w:t>
            </w:r>
          </w:p>
        </w:tc>
        <w:tc>
          <w:tcPr>
            <w:tcW w:w="1266" w:type="dxa"/>
            <w:shd w:val="clear" w:color="auto" w:fill="auto"/>
          </w:tcPr>
          <w:p w14:paraId="343A09FA" w14:textId="410A9E8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319D8434" w14:textId="25D707E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Workplace accommodations</w:t>
            </w:r>
          </w:p>
        </w:tc>
        <w:tc>
          <w:tcPr>
            <w:tcW w:w="990" w:type="dxa"/>
            <w:shd w:val="clear" w:color="auto" w:fill="auto"/>
          </w:tcPr>
          <w:p w14:paraId="02E58434" w14:textId="56B5C63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Varies</w:t>
            </w:r>
          </w:p>
        </w:tc>
        <w:tc>
          <w:tcPr>
            <w:tcW w:w="1080" w:type="dxa"/>
            <w:shd w:val="clear" w:color="auto" w:fill="auto"/>
          </w:tcPr>
          <w:p w14:paraId="3A0D730B" w14:textId="7C8096D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Employees</w:t>
            </w:r>
          </w:p>
        </w:tc>
        <w:tc>
          <w:tcPr>
            <w:tcW w:w="990" w:type="dxa"/>
            <w:shd w:val="clear" w:color="auto" w:fill="auto"/>
          </w:tcPr>
          <w:p w14:paraId="310330A9" w14:textId="3805BBC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Autism</w:t>
            </w:r>
          </w:p>
        </w:tc>
        <w:tc>
          <w:tcPr>
            <w:tcW w:w="2430" w:type="dxa"/>
          </w:tcPr>
          <w:p w14:paraId="776778D9" w14:textId="0E7D9870" w:rsidR="00D8795A" w:rsidRPr="00FA764C" w:rsidRDefault="00D8795A" w:rsidP="00D8795A">
            <w:pPr>
              <w:rPr>
                <w:rFonts w:cstheme="minorHAnsi"/>
                <w:sz w:val="20"/>
                <w:szCs w:val="20"/>
              </w:rPr>
            </w:pPr>
            <w:r w:rsidRPr="00FA764C">
              <w:rPr>
                <w:rFonts w:ascii="Calibri" w:eastAsia="Times New Roman" w:hAnsi="Calibri" w:cs="Calibri"/>
                <w:sz w:val="20"/>
                <w:szCs w:val="20"/>
              </w:rPr>
              <w:t>To identify workplace accommodations that can contribute to obtaining or maintaining employment for adults with autism spectrum disorder in the peer- reviewed literature</w:t>
            </w:r>
          </w:p>
        </w:tc>
        <w:tc>
          <w:tcPr>
            <w:tcW w:w="1350" w:type="dxa"/>
          </w:tcPr>
          <w:p w14:paraId="5C578A27" w14:textId="568CC65C"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4953D2C4" w14:textId="078B7EE9"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67BFF8D7" w14:textId="22E7812D" w:rsidTr="00D8795A">
        <w:trPr>
          <w:trHeight w:val="871"/>
        </w:trPr>
        <w:tc>
          <w:tcPr>
            <w:tcW w:w="320" w:type="dxa"/>
            <w:shd w:val="clear" w:color="auto" w:fill="auto"/>
          </w:tcPr>
          <w:p w14:paraId="4665318F" w14:textId="78D37A1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42</w:t>
            </w:r>
          </w:p>
        </w:tc>
        <w:tc>
          <w:tcPr>
            <w:tcW w:w="1093" w:type="dxa"/>
            <w:shd w:val="clear" w:color="auto" w:fill="auto"/>
          </w:tcPr>
          <w:p w14:paraId="332B0E32" w14:textId="0E8522A5"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Luelmo</w:t>
            </w:r>
            <w:proofErr w:type="spellEnd"/>
            <w:r w:rsidRPr="00FA764C">
              <w:rPr>
                <w:rFonts w:ascii="Calibri" w:eastAsia="Times New Roman" w:hAnsi="Calibri" w:cs="Calibri"/>
                <w:sz w:val="20"/>
                <w:szCs w:val="20"/>
              </w:rPr>
              <w:t xml:space="preserve"> P.</w:t>
            </w:r>
          </w:p>
        </w:tc>
        <w:tc>
          <w:tcPr>
            <w:tcW w:w="567" w:type="dxa"/>
            <w:shd w:val="clear" w:color="auto" w:fill="auto"/>
          </w:tcPr>
          <w:p w14:paraId="15CC6670" w14:textId="13D5CD6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7684E1B3" w14:textId="30C49C5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62D38523" w14:textId="055935C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67A78C52" w14:textId="5EF470D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21BF0241" w14:textId="685D9E2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w:t>
            </w:r>
          </w:p>
        </w:tc>
        <w:tc>
          <w:tcPr>
            <w:tcW w:w="1080" w:type="dxa"/>
            <w:shd w:val="clear" w:color="auto" w:fill="auto"/>
          </w:tcPr>
          <w:p w14:paraId="37C630A2" w14:textId="3EDFD3B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Parents</w:t>
            </w:r>
          </w:p>
        </w:tc>
        <w:tc>
          <w:tcPr>
            <w:tcW w:w="990" w:type="dxa"/>
            <w:shd w:val="clear" w:color="auto" w:fill="auto"/>
          </w:tcPr>
          <w:p w14:paraId="49449975" w14:textId="2B74D92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Autism</w:t>
            </w:r>
          </w:p>
        </w:tc>
        <w:tc>
          <w:tcPr>
            <w:tcW w:w="2430" w:type="dxa"/>
          </w:tcPr>
          <w:p w14:paraId="683ED32F" w14:textId="1E2F5BBD"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a randomized controlled pilot intervention study examining the effectiveness and feasibility of a </w:t>
            </w:r>
            <w:proofErr w:type="gramStart"/>
            <w:r w:rsidRPr="00FA764C">
              <w:rPr>
                <w:rFonts w:ascii="Calibri" w:eastAsia="Times New Roman" w:hAnsi="Calibri" w:cs="Calibri"/>
                <w:sz w:val="20"/>
                <w:szCs w:val="20"/>
              </w:rPr>
              <w:t>low-intensity</w:t>
            </w:r>
            <w:proofErr w:type="gramEnd"/>
            <w:r w:rsidRPr="00FA764C">
              <w:rPr>
                <w:rFonts w:ascii="Calibri" w:eastAsia="Times New Roman" w:hAnsi="Calibri" w:cs="Calibri"/>
                <w:sz w:val="20"/>
                <w:szCs w:val="20"/>
              </w:rPr>
              <w:t xml:space="preserve"> (i.e. three sessions), low-cost, parent advocacy intervention</w:t>
            </w:r>
          </w:p>
        </w:tc>
        <w:tc>
          <w:tcPr>
            <w:tcW w:w="1350" w:type="dxa"/>
          </w:tcPr>
          <w:p w14:paraId="4F9ED9DD" w14:textId="230EB9C7"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63726F1C" w14:textId="3A13B479"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0FEECE6F" w14:textId="6A0E6C41" w:rsidTr="00D8795A">
        <w:trPr>
          <w:trHeight w:val="1161"/>
        </w:trPr>
        <w:tc>
          <w:tcPr>
            <w:tcW w:w="320" w:type="dxa"/>
            <w:shd w:val="clear" w:color="auto" w:fill="auto"/>
          </w:tcPr>
          <w:p w14:paraId="4ABA3A0E" w14:textId="00F69C2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43</w:t>
            </w:r>
          </w:p>
        </w:tc>
        <w:tc>
          <w:tcPr>
            <w:tcW w:w="1093" w:type="dxa"/>
            <w:shd w:val="clear" w:color="auto" w:fill="auto"/>
          </w:tcPr>
          <w:p w14:paraId="6551FEC7" w14:textId="11972B3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Mac </w:t>
            </w:r>
            <w:proofErr w:type="spellStart"/>
            <w:r w:rsidRPr="00FA764C">
              <w:rPr>
                <w:rFonts w:ascii="Calibri" w:eastAsia="Times New Roman" w:hAnsi="Calibri" w:cs="Calibri"/>
                <w:sz w:val="20"/>
                <w:szCs w:val="20"/>
              </w:rPr>
              <w:t>Carthaigh</w:t>
            </w:r>
            <w:proofErr w:type="spellEnd"/>
            <w:r w:rsidRPr="00FA764C">
              <w:rPr>
                <w:rFonts w:ascii="Calibri" w:eastAsia="Times New Roman" w:hAnsi="Calibri" w:cs="Calibri"/>
                <w:sz w:val="20"/>
                <w:szCs w:val="20"/>
              </w:rPr>
              <w:t xml:space="preserve"> S.</w:t>
            </w:r>
          </w:p>
        </w:tc>
        <w:tc>
          <w:tcPr>
            <w:tcW w:w="567" w:type="dxa"/>
            <w:shd w:val="clear" w:color="auto" w:fill="auto"/>
          </w:tcPr>
          <w:p w14:paraId="15A81461" w14:textId="0F441F5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0185CB9B" w14:textId="34BBE7E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England</w:t>
            </w:r>
          </w:p>
        </w:tc>
        <w:tc>
          <w:tcPr>
            <w:tcW w:w="1266" w:type="dxa"/>
            <w:shd w:val="clear" w:color="auto" w:fill="auto"/>
          </w:tcPr>
          <w:p w14:paraId="04E0B315" w14:textId="75D4008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3B42E1D4" w14:textId="4B6CED1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Awareness campaigns</w:t>
            </w:r>
          </w:p>
        </w:tc>
        <w:tc>
          <w:tcPr>
            <w:tcW w:w="990" w:type="dxa"/>
            <w:shd w:val="clear" w:color="auto" w:fill="auto"/>
          </w:tcPr>
          <w:p w14:paraId="0FDE6602" w14:textId="3CC4D2C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w:t>
            </w:r>
          </w:p>
        </w:tc>
        <w:tc>
          <w:tcPr>
            <w:tcW w:w="1080" w:type="dxa"/>
            <w:shd w:val="clear" w:color="auto" w:fill="auto"/>
          </w:tcPr>
          <w:p w14:paraId="61FC02BD" w14:textId="2AC61A3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1C01E65A" w14:textId="3B335E5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Autism</w:t>
            </w:r>
          </w:p>
        </w:tc>
        <w:tc>
          <w:tcPr>
            <w:tcW w:w="2430" w:type="dxa"/>
          </w:tcPr>
          <w:p w14:paraId="10CED9FB" w14:textId="59B21561"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explored the relationship between autism knowledge, autistic traits, frequency of contact with autistic people and attitudes towards these individuals in British and South Korean student nurses and whether these relationships were affected </w:t>
            </w:r>
            <w:r w:rsidRPr="00FA764C">
              <w:rPr>
                <w:rFonts w:ascii="Calibri" w:eastAsia="Times New Roman" w:hAnsi="Calibri" w:cs="Calibri"/>
                <w:sz w:val="20"/>
                <w:szCs w:val="20"/>
              </w:rPr>
              <w:lastRenderedPageBreak/>
              <w:t>by the presence of autistic traits</w:t>
            </w:r>
          </w:p>
        </w:tc>
        <w:tc>
          <w:tcPr>
            <w:tcW w:w="1350" w:type="dxa"/>
          </w:tcPr>
          <w:p w14:paraId="7DEC9D05" w14:textId="19300099" w:rsidR="00D8795A" w:rsidRPr="00FA764C" w:rsidRDefault="00D8795A" w:rsidP="00D8795A">
            <w:pPr>
              <w:rPr>
                <w:rFonts w:cstheme="minorHAnsi"/>
                <w:sz w:val="20"/>
                <w:szCs w:val="20"/>
              </w:rPr>
            </w:pPr>
            <w:r w:rsidRPr="00FA764C">
              <w:rPr>
                <w:rFonts w:ascii="Calibri" w:eastAsia="Times New Roman" w:hAnsi="Calibri" w:cs="Calibri"/>
                <w:sz w:val="20"/>
                <w:szCs w:val="20"/>
              </w:rPr>
              <w:lastRenderedPageBreak/>
              <w:t xml:space="preserve">attitudes </w:t>
            </w:r>
            <w:proofErr w:type="gramStart"/>
            <w:r w:rsidRPr="00FA764C">
              <w:rPr>
                <w:rFonts w:ascii="Calibri" w:eastAsia="Times New Roman" w:hAnsi="Calibri" w:cs="Calibri"/>
                <w:sz w:val="20"/>
                <w:szCs w:val="20"/>
              </w:rPr>
              <w:t>towards  autistic</w:t>
            </w:r>
            <w:proofErr w:type="gramEnd"/>
            <w:r w:rsidRPr="00FA764C">
              <w:rPr>
                <w:rFonts w:ascii="Calibri" w:eastAsia="Times New Roman" w:hAnsi="Calibri" w:cs="Calibri"/>
                <w:sz w:val="20"/>
                <w:szCs w:val="20"/>
              </w:rPr>
              <w:t xml:space="preserve"> people </w:t>
            </w:r>
          </w:p>
        </w:tc>
        <w:tc>
          <w:tcPr>
            <w:tcW w:w="1350" w:type="dxa"/>
          </w:tcPr>
          <w:p w14:paraId="5E4AD44A" w14:textId="7C33F8F7" w:rsidR="00D8795A" w:rsidRPr="00FA764C" w:rsidRDefault="00D8795A" w:rsidP="00D8795A">
            <w:pPr>
              <w:rPr>
                <w:rFonts w:cstheme="minorHAnsi"/>
                <w:sz w:val="20"/>
                <w:szCs w:val="20"/>
              </w:rPr>
            </w:pPr>
            <w:r w:rsidRPr="00FA764C">
              <w:rPr>
                <w:rFonts w:ascii="Calibri" w:eastAsia="Times New Roman" w:hAnsi="Calibri" w:cs="Calibri"/>
                <w:sz w:val="20"/>
                <w:szCs w:val="20"/>
              </w:rPr>
              <w:t>Autism Survey Questionnaire (ASQ), Openness Scale (OS), Frequency of Contact Scale (FCS), Adult Autism-</w:t>
            </w:r>
            <w:r w:rsidRPr="00FA764C">
              <w:rPr>
                <w:rFonts w:ascii="Calibri" w:eastAsia="Times New Roman" w:hAnsi="Calibri" w:cs="Calibri"/>
                <w:sz w:val="20"/>
                <w:szCs w:val="20"/>
              </w:rPr>
              <w:lastRenderedPageBreak/>
              <w:t>spectrum Quotient (AQ)</w:t>
            </w:r>
          </w:p>
        </w:tc>
      </w:tr>
      <w:tr w:rsidR="00FA764C" w:rsidRPr="00FA764C" w14:paraId="13A1E16E" w14:textId="502448C3" w:rsidTr="00D8795A">
        <w:trPr>
          <w:trHeight w:val="1452"/>
        </w:trPr>
        <w:tc>
          <w:tcPr>
            <w:tcW w:w="320" w:type="dxa"/>
            <w:shd w:val="clear" w:color="auto" w:fill="auto"/>
          </w:tcPr>
          <w:p w14:paraId="57723397" w14:textId="52C4DC3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44</w:t>
            </w:r>
          </w:p>
        </w:tc>
        <w:tc>
          <w:tcPr>
            <w:tcW w:w="1093" w:type="dxa"/>
            <w:shd w:val="clear" w:color="auto" w:fill="auto"/>
          </w:tcPr>
          <w:p w14:paraId="53321BB2" w14:textId="20B15E5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Maki Y.</w:t>
            </w:r>
          </w:p>
        </w:tc>
        <w:tc>
          <w:tcPr>
            <w:tcW w:w="567" w:type="dxa"/>
            <w:shd w:val="clear" w:color="auto" w:fill="auto"/>
          </w:tcPr>
          <w:p w14:paraId="445D4E76" w14:textId="5DB6F43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3DA10A70" w14:textId="63016B4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Japan</w:t>
            </w:r>
          </w:p>
        </w:tc>
        <w:tc>
          <w:tcPr>
            <w:tcW w:w="1266" w:type="dxa"/>
            <w:shd w:val="clear" w:color="auto" w:fill="auto"/>
          </w:tcPr>
          <w:p w14:paraId="661A3C0F" w14:textId="2DEA41D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177EEF55" w14:textId="27D5590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Dementia friendly community</w:t>
            </w:r>
          </w:p>
        </w:tc>
        <w:tc>
          <w:tcPr>
            <w:tcW w:w="990" w:type="dxa"/>
            <w:shd w:val="clear" w:color="auto" w:fill="auto"/>
          </w:tcPr>
          <w:p w14:paraId="7BB04839" w14:textId="3BEF213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w:t>
            </w:r>
          </w:p>
        </w:tc>
        <w:tc>
          <w:tcPr>
            <w:tcW w:w="1080" w:type="dxa"/>
            <w:shd w:val="clear" w:color="auto" w:fill="auto"/>
          </w:tcPr>
          <w:p w14:paraId="34CFA353" w14:textId="6FE474C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Person with disabilities</w:t>
            </w:r>
          </w:p>
        </w:tc>
        <w:tc>
          <w:tcPr>
            <w:tcW w:w="990" w:type="dxa"/>
            <w:shd w:val="clear" w:color="auto" w:fill="auto"/>
          </w:tcPr>
          <w:p w14:paraId="1CB9814B" w14:textId="59F8F55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Dementia</w:t>
            </w:r>
          </w:p>
        </w:tc>
        <w:tc>
          <w:tcPr>
            <w:tcW w:w="2430" w:type="dxa"/>
          </w:tcPr>
          <w:p w14:paraId="43F8F56B" w14:textId="7870C949" w:rsidR="00D8795A" w:rsidRPr="00FA764C" w:rsidRDefault="00D8795A" w:rsidP="00D8795A">
            <w:pPr>
              <w:rPr>
                <w:rFonts w:cstheme="minorHAnsi"/>
                <w:sz w:val="20"/>
                <w:szCs w:val="20"/>
              </w:rPr>
            </w:pPr>
            <w:r w:rsidRPr="00FA764C">
              <w:rPr>
                <w:rFonts w:ascii="Calibri" w:eastAsia="Times New Roman" w:hAnsi="Calibri" w:cs="Calibri"/>
                <w:sz w:val="20"/>
                <w:szCs w:val="20"/>
              </w:rPr>
              <w:t>This article discusses promoting dementia-friendly community from the perspective of human relationships within a community</w:t>
            </w:r>
          </w:p>
        </w:tc>
        <w:tc>
          <w:tcPr>
            <w:tcW w:w="1350" w:type="dxa"/>
          </w:tcPr>
          <w:p w14:paraId="28C9F2C2" w14:textId="4A9EC0DA"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75181F5B" w14:textId="44B1F359"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1A35B155" w14:textId="28243B57" w:rsidTr="00D8795A">
        <w:trPr>
          <w:trHeight w:val="1161"/>
        </w:trPr>
        <w:tc>
          <w:tcPr>
            <w:tcW w:w="320" w:type="dxa"/>
            <w:shd w:val="clear" w:color="auto" w:fill="auto"/>
          </w:tcPr>
          <w:p w14:paraId="445201DE" w14:textId="7650E81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45</w:t>
            </w:r>
          </w:p>
        </w:tc>
        <w:tc>
          <w:tcPr>
            <w:tcW w:w="1093" w:type="dxa"/>
            <w:shd w:val="clear" w:color="auto" w:fill="auto"/>
          </w:tcPr>
          <w:p w14:paraId="191E7160" w14:textId="2ED7B788" w:rsidR="00D8795A" w:rsidRPr="00FA764C" w:rsidRDefault="00C41B3C"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Suaidi</w:t>
            </w:r>
            <w:proofErr w:type="spellEnd"/>
            <w:r w:rsidRPr="00FA764C">
              <w:rPr>
                <w:rFonts w:ascii="Calibri" w:eastAsia="Times New Roman" w:hAnsi="Calibri" w:cs="Calibri"/>
                <w:sz w:val="20"/>
                <w:szCs w:val="20"/>
              </w:rPr>
              <w:t xml:space="preserve"> MT</w:t>
            </w:r>
            <w:r w:rsidR="00D8795A" w:rsidRPr="00FA764C">
              <w:rPr>
                <w:rFonts w:ascii="Calibri" w:eastAsia="Times New Roman" w:hAnsi="Calibri" w:cs="Calibri"/>
                <w:sz w:val="20"/>
                <w:szCs w:val="20"/>
              </w:rPr>
              <w:t>.</w:t>
            </w:r>
          </w:p>
        </w:tc>
        <w:tc>
          <w:tcPr>
            <w:tcW w:w="567" w:type="dxa"/>
            <w:shd w:val="clear" w:color="auto" w:fill="auto"/>
          </w:tcPr>
          <w:p w14:paraId="3FF02D8B" w14:textId="158E154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0B0801AC" w14:textId="1601BE1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Malaysia</w:t>
            </w:r>
          </w:p>
        </w:tc>
        <w:tc>
          <w:tcPr>
            <w:tcW w:w="1266" w:type="dxa"/>
            <w:shd w:val="clear" w:color="auto" w:fill="auto"/>
          </w:tcPr>
          <w:p w14:paraId="4D34D802" w14:textId="1C31460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7F4FAB3A" w14:textId="5167366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2E68BC7E" w14:textId="1730180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03140153" w14:textId="1885A3C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Community </w:t>
            </w:r>
          </w:p>
        </w:tc>
        <w:tc>
          <w:tcPr>
            <w:tcW w:w="990" w:type="dxa"/>
            <w:shd w:val="clear" w:color="auto" w:fill="auto"/>
          </w:tcPr>
          <w:p w14:paraId="31836E92" w14:textId="749E449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372390EA" w14:textId="0B463D98" w:rsidR="00D8795A" w:rsidRPr="00FA764C" w:rsidRDefault="00D8795A" w:rsidP="00D8795A">
            <w:pPr>
              <w:rPr>
                <w:rFonts w:cstheme="minorHAnsi"/>
                <w:sz w:val="20"/>
                <w:szCs w:val="20"/>
              </w:rPr>
            </w:pPr>
            <w:r w:rsidRPr="00FA764C">
              <w:rPr>
                <w:rFonts w:ascii="Calibri" w:eastAsia="Times New Roman" w:hAnsi="Calibri" w:cs="Calibri"/>
                <w:sz w:val="20"/>
                <w:szCs w:val="20"/>
              </w:rPr>
              <w:t>to understand the level of knowledge and attitudes of community pharmacists regarding mental health as well as to barriers to delivering effective counselling to patients with the mental illness</w:t>
            </w:r>
          </w:p>
        </w:tc>
        <w:tc>
          <w:tcPr>
            <w:tcW w:w="1350" w:type="dxa"/>
          </w:tcPr>
          <w:p w14:paraId="5C390E41" w14:textId="764C9331" w:rsidR="00D8795A" w:rsidRPr="00FA764C" w:rsidRDefault="00D8795A" w:rsidP="00D8795A">
            <w:pPr>
              <w:rPr>
                <w:rFonts w:cstheme="minorHAnsi"/>
                <w:sz w:val="20"/>
                <w:szCs w:val="20"/>
              </w:rPr>
            </w:pPr>
            <w:r w:rsidRPr="00FA764C">
              <w:rPr>
                <w:rFonts w:ascii="Calibri" w:eastAsia="Times New Roman" w:hAnsi="Calibri" w:cs="Calibri"/>
                <w:sz w:val="20"/>
                <w:szCs w:val="20"/>
              </w:rPr>
              <w:t>role, knowledge, perception</w:t>
            </w:r>
            <w:r w:rsidRPr="00FA764C">
              <w:rPr>
                <w:rFonts w:ascii="Calibri" w:eastAsia="Times New Roman" w:hAnsi="Calibri" w:cs="Calibri"/>
                <w:sz w:val="20"/>
                <w:szCs w:val="20"/>
              </w:rPr>
              <w:br/>
              <w:t>and barrier</w:t>
            </w:r>
          </w:p>
        </w:tc>
        <w:tc>
          <w:tcPr>
            <w:tcW w:w="1350" w:type="dxa"/>
          </w:tcPr>
          <w:p w14:paraId="485EE35D" w14:textId="0C0533AF" w:rsidR="00D8795A" w:rsidRPr="00FA764C" w:rsidRDefault="00D8795A" w:rsidP="00D8795A">
            <w:pPr>
              <w:rPr>
                <w:rFonts w:cstheme="minorHAnsi"/>
                <w:sz w:val="20"/>
                <w:szCs w:val="20"/>
              </w:rPr>
            </w:pPr>
            <w:r w:rsidRPr="00FA764C">
              <w:rPr>
                <w:rFonts w:ascii="Calibri" w:eastAsia="Times New Roman" w:hAnsi="Calibri" w:cs="Calibri"/>
                <w:sz w:val="20"/>
                <w:szCs w:val="20"/>
                <w:lang w:val="fr-CA"/>
              </w:rPr>
              <w:t xml:space="preserve">Questionnaire </w:t>
            </w:r>
            <w:proofErr w:type="spellStart"/>
            <w:r w:rsidRPr="00FA764C">
              <w:rPr>
                <w:rFonts w:ascii="Calibri" w:eastAsia="Times New Roman" w:hAnsi="Calibri" w:cs="Calibri"/>
                <w:sz w:val="20"/>
                <w:szCs w:val="20"/>
                <w:lang w:val="fr-CA"/>
              </w:rPr>
              <w:t>from</w:t>
            </w:r>
            <w:proofErr w:type="spellEnd"/>
            <w:r w:rsidRPr="00FA764C">
              <w:rPr>
                <w:rFonts w:ascii="Calibri" w:eastAsia="Times New Roman" w:hAnsi="Calibri" w:cs="Calibri"/>
                <w:sz w:val="20"/>
                <w:szCs w:val="20"/>
                <w:lang w:val="fr-CA"/>
              </w:rPr>
              <w:t xml:space="preserve"> Watkins, et al. (2017)</w:t>
            </w:r>
            <w:r w:rsidRPr="00FA764C">
              <w:rPr>
                <w:rFonts w:ascii="Calibri" w:eastAsia="Times New Roman" w:hAnsi="Calibri" w:cs="Calibri"/>
                <w:sz w:val="20"/>
                <w:szCs w:val="20"/>
                <w:lang w:val="fr-CA"/>
              </w:rPr>
              <w:br/>
              <w:t>and Owusu-</w:t>
            </w:r>
            <w:proofErr w:type="spellStart"/>
            <w:r w:rsidRPr="00FA764C">
              <w:rPr>
                <w:rFonts w:ascii="Calibri" w:eastAsia="Times New Roman" w:hAnsi="Calibri" w:cs="Calibri"/>
                <w:sz w:val="20"/>
                <w:szCs w:val="20"/>
                <w:lang w:val="fr-CA"/>
              </w:rPr>
              <w:t>Daaku</w:t>
            </w:r>
            <w:proofErr w:type="spellEnd"/>
            <w:r w:rsidRPr="00FA764C">
              <w:rPr>
                <w:rFonts w:ascii="Calibri" w:eastAsia="Times New Roman" w:hAnsi="Calibri" w:cs="Calibri"/>
                <w:sz w:val="20"/>
                <w:szCs w:val="20"/>
                <w:lang w:val="fr-CA"/>
              </w:rPr>
              <w:t xml:space="preserve"> et al. </w:t>
            </w:r>
            <w:r w:rsidRPr="00FA764C">
              <w:rPr>
                <w:rFonts w:ascii="Calibri" w:eastAsia="Times New Roman" w:hAnsi="Calibri" w:cs="Calibri"/>
                <w:sz w:val="20"/>
                <w:szCs w:val="20"/>
              </w:rPr>
              <w:t>(2010)</w:t>
            </w:r>
          </w:p>
        </w:tc>
      </w:tr>
      <w:tr w:rsidR="00FA764C" w:rsidRPr="00FA764C" w14:paraId="3C872BA9" w14:textId="0F170C31" w:rsidTr="00D8795A">
        <w:trPr>
          <w:trHeight w:val="1524"/>
        </w:trPr>
        <w:tc>
          <w:tcPr>
            <w:tcW w:w="320" w:type="dxa"/>
            <w:shd w:val="clear" w:color="auto" w:fill="auto"/>
          </w:tcPr>
          <w:p w14:paraId="18E0CFA4" w14:textId="167581D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46</w:t>
            </w:r>
          </w:p>
        </w:tc>
        <w:tc>
          <w:tcPr>
            <w:tcW w:w="1093" w:type="dxa"/>
            <w:shd w:val="clear" w:color="auto" w:fill="auto"/>
          </w:tcPr>
          <w:p w14:paraId="038A7E2E" w14:textId="6372044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Newton-Howes G.</w:t>
            </w:r>
          </w:p>
        </w:tc>
        <w:tc>
          <w:tcPr>
            <w:tcW w:w="567" w:type="dxa"/>
            <w:shd w:val="clear" w:color="auto" w:fill="auto"/>
          </w:tcPr>
          <w:p w14:paraId="731755A4" w14:textId="2E4CD32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0E2BC907" w14:textId="4055008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New Zealand</w:t>
            </w:r>
          </w:p>
        </w:tc>
        <w:tc>
          <w:tcPr>
            <w:tcW w:w="1266" w:type="dxa"/>
            <w:shd w:val="clear" w:color="auto" w:fill="auto"/>
          </w:tcPr>
          <w:p w14:paraId="40CBDB6C" w14:textId="4E95BCB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67AD9BD1" w14:textId="5A68E8C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0A3F9C1D" w14:textId="541FEC4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w:t>
            </w:r>
          </w:p>
        </w:tc>
        <w:tc>
          <w:tcPr>
            <w:tcW w:w="1080" w:type="dxa"/>
            <w:shd w:val="clear" w:color="auto" w:fill="auto"/>
          </w:tcPr>
          <w:p w14:paraId="4554A953" w14:textId="2DBF40D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5BF0B61C" w14:textId="66A7C85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158D3CFF" w14:textId="2E0E37C2"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to investigate the impact of a service user-led anti-stigma and discrimination education </w:t>
            </w:r>
            <w:proofErr w:type="spellStart"/>
            <w:r w:rsidRPr="00FA764C">
              <w:rPr>
                <w:rFonts w:ascii="Calibri" w:eastAsia="Times New Roman" w:hAnsi="Calibri" w:cs="Calibri"/>
                <w:sz w:val="20"/>
                <w:szCs w:val="20"/>
              </w:rPr>
              <w:t>programme</w:t>
            </w:r>
            <w:proofErr w:type="spellEnd"/>
            <w:r w:rsidRPr="00FA764C">
              <w:rPr>
                <w:rFonts w:ascii="Calibri" w:eastAsia="Times New Roman" w:hAnsi="Calibri" w:cs="Calibri"/>
                <w:sz w:val="20"/>
                <w:szCs w:val="20"/>
              </w:rPr>
              <w:t>, encompassing numerous interventions focused on facilitating multiple forms of social contact, the promotion of recovery, and respect for human rights, on medical student attitudes</w:t>
            </w:r>
          </w:p>
        </w:tc>
        <w:tc>
          <w:tcPr>
            <w:tcW w:w="1350" w:type="dxa"/>
          </w:tcPr>
          <w:p w14:paraId="4A03E89A" w14:textId="7B74D207" w:rsidR="00D8795A" w:rsidRPr="00FA764C" w:rsidRDefault="00D8795A" w:rsidP="00D8795A">
            <w:pPr>
              <w:rPr>
                <w:rFonts w:cstheme="minorHAnsi"/>
                <w:sz w:val="20"/>
                <w:szCs w:val="20"/>
              </w:rPr>
            </w:pPr>
            <w:r w:rsidRPr="00FA764C">
              <w:rPr>
                <w:rFonts w:ascii="Calibri" w:eastAsia="Times New Roman" w:hAnsi="Calibri" w:cs="Calibri"/>
                <w:sz w:val="20"/>
                <w:szCs w:val="20"/>
              </w:rPr>
              <w:t>attitudes</w:t>
            </w:r>
          </w:p>
        </w:tc>
        <w:tc>
          <w:tcPr>
            <w:tcW w:w="1350" w:type="dxa"/>
          </w:tcPr>
          <w:p w14:paraId="2868C758" w14:textId="60E5AE19" w:rsidR="00D8795A" w:rsidRPr="00FA764C" w:rsidRDefault="00D8795A" w:rsidP="00D8795A">
            <w:pPr>
              <w:rPr>
                <w:rFonts w:cstheme="minorHAnsi"/>
                <w:sz w:val="20"/>
                <w:szCs w:val="20"/>
              </w:rPr>
            </w:pPr>
            <w:r w:rsidRPr="00FA764C">
              <w:rPr>
                <w:rFonts w:ascii="Calibri" w:eastAsia="Times New Roman" w:hAnsi="Calibri" w:cs="Calibri"/>
                <w:sz w:val="20"/>
                <w:szCs w:val="20"/>
              </w:rPr>
              <w:t>Recovery Attitudes Questionnaire, Opening Minds Scale for Healthcare Providers</w:t>
            </w:r>
          </w:p>
        </w:tc>
      </w:tr>
      <w:tr w:rsidR="00FA764C" w:rsidRPr="00FA764C" w14:paraId="25E8D5A8" w14:textId="3C6BBB2A" w:rsidTr="00D8795A">
        <w:trPr>
          <w:trHeight w:val="987"/>
        </w:trPr>
        <w:tc>
          <w:tcPr>
            <w:tcW w:w="320" w:type="dxa"/>
            <w:shd w:val="clear" w:color="auto" w:fill="auto"/>
          </w:tcPr>
          <w:p w14:paraId="28A2C3EB" w14:textId="605C10D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47</w:t>
            </w:r>
          </w:p>
        </w:tc>
        <w:tc>
          <w:tcPr>
            <w:tcW w:w="1093" w:type="dxa"/>
            <w:shd w:val="clear" w:color="auto" w:fill="auto"/>
          </w:tcPr>
          <w:p w14:paraId="0742D9D4" w14:textId="40677673"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Niewohner</w:t>
            </w:r>
            <w:proofErr w:type="spellEnd"/>
            <w:r w:rsidRPr="00FA764C">
              <w:rPr>
                <w:rFonts w:ascii="Calibri" w:eastAsia="Times New Roman" w:hAnsi="Calibri" w:cs="Calibri"/>
                <w:sz w:val="20"/>
                <w:szCs w:val="20"/>
              </w:rPr>
              <w:t xml:space="preserve"> J.</w:t>
            </w:r>
          </w:p>
        </w:tc>
        <w:tc>
          <w:tcPr>
            <w:tcW w:w="567" w:type="dxa"/>
            <w:shd w:val="clear" w:color="auto" w:fill="auto"/>
          </w:tcPr>
          <w:p w14:paraId="2AAB4A1F" w14:textId="69C0639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332BCDBA" w14:textId="4B7C618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328015F0" w14:textId="670B7D8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xml:space="preserve">, </w:t>
            </w:r>
            <w:r w:rsidRPr="00FA764C">
              <w:rPr>
                <w:rFonts w:ascii="Calibri" w:eastAsia="Times New Roman" w:hAnsi="Calibri" w:cs="Calibri"/>
                <w:sz w:val="20"/>
                <w:szCs w:val="20"/>
              </w:rPr>
              <w:lastRenderedPageBreak/>
              <w:t>etc. toward PWD among different populations</w:t>
            </w:r>
          </w:p>
        </w:tc>
        <w:tc>
          <w:tcPr>
            <w:tcW w:w="1170" w:type="dxa"/>
            <w:shd w:val="clear" w:color="auto" w:fill="auto"/>
          </w:tcPr>
          <w:p w14:paraId="76D668F5" w14:textId="5DE1A0C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NA</w:t>
            </w:r>
          </w:p>
        </w:tc>
        <w:tc>
          <w:tcPr>
            <w:tcW w:w="990" w:type="dxa"/>
            <w:shd w:val="clear" w:color="auto" w:fill="auto"/>
          </w:tcPr>
          <w:p w14:paraId="1A8577DE" w14:textId="76FC960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0D5432AE" w14:textId="001FEF3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International NGOs</w:t>
            </w:r>
          </w:p>
        </w:tc>
        <w:tc>
          <w:tcPr>
            <w:tcW w:w="990" w:type="dxa"/>
            <w:shd w:val="clear" w:color="auto" w:fill="auto"/>
          </w:tcPr>
          <w:p w14:paraId="7228E512" w14:textId="7528E9F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All Types</w:t>
            </w:r>
          </w:p>
        </w:tc>
        <w:tc>
          <w:tcPr>
            <w:tcW w:w="2430" w:type="dxa"/>
          </w:tcPr>
          <w:p w14:paraId="02F1CBE4" w14:textId="79A5666A" w:rsidR="00D8795A" w:rsidRPr="00FA764C" w:rsidRDefault="00D8795A" w:rsidP="00D8795A">
            <w:pPr>
              <w:rPr>
                <w:rFonts w:cstheme="minorHAnsi"/>
                <w:sz w:val="20"/>
                <w:szCs w:val="20"/>
              </w:rPr>
            </w:pPr>
            <w:proofErr w:type="spellStart"/>
            <w:r w:rsidRPr="00FA764C">
              <w:rPr>
                <w:rFonts w:ascii="Calibri" w:eastAsia="Times New Roman" w:hAnsi="Calibri" w:cs="Calibri"/>
                <w:sz w:val="20"/>
                <w:szCs w:val="20"/>
              </w:rPr>
              <w:t>idendify</w:t>
            </w:r>
            <w:proofErr w:type="spellEnd"/>
            <w:r w:rsidRPr="00FA764C">
              <w:rPr>
                <w:rFonts w:ascii="Calibri" w:eastAsia="Times New Roman" w:hAnsi="Calibri" w:cs="Calibri"/>
                <w:sz w:val="20"/>
                <w:szCs w:val="20"/>
              </w:rPr>
              <w:t xml:space="preserve"> reasons that many private international non-governmental organizations (NGOs) have failed to </w:t>
            </w:r>
            <w:r w:rsidRPr="00FA764C">
              <w:rPr>
                <w:rFonts w:ascii="Calibri" w:eastAsia="Times New Roman" w:hAnsi="Calibri" w:cs="Calibri"/>
                <w:sz w:val="20"/>
                <w:szCs w:val="20"/>
              </w:rPr>
              <w:lastRenderedPageBreak/>
              <w:t>develop disability inclusive policies</w:t>
            </w:r>
          </w:p>
        </w:tc>
        <w:tc>
          <w:tcPr>
            <w:tcW w:w="1350" w:type="dxa"/>
          </w:tcPr>
          <w:p w14:paraId="633AF7A3" w14:textId="77EFE157" w:rsidR="00D8795A" w:rsidRPr="00FA764C" w:rsidRDefault="00D8795A" w:rsidP="00D8795A">
            <w:pPr>
              <w:rPr>
                <w:rFonts w:cstheme="minorHAnsi"/>
                <w:sz w:val="20"/>
                <w:szCs w:val="20"/>
              </w:rPr>
            </w:pPr>
            <w:r w:rsidRPr="00FA764C">
              <w:rPr>
                <w:rFonts w:ascii="Calibri" w:eastAsia="Times New Roman" w:hAnsi="Calibri" w:cs="Calibri"/>
                <w:sz w:val="20"/>
                <w:szCs w:val="20"/>
              </w:rPr>
              <w:lastRenderedPageBreak/>
              <w:t>Reasons for exclusion of PWD</w:t>
            </w:r>
          </w:p>
        </w:tc>
        <w:tc>
          <w:tcPr>
            <w:tcW w:w="1350" w:type="dxa"/>
          </w:tcPr>
          <w:p w14:paraId="5E68A368" w14:textId="73B0ED6D" w:rsidR="00D8795A" w:rsidRPr="00FA764C" w:rsidRDefault="00D8795A" w:rsidP="00D8795A">
            <w:pPr>
              <w:rPr>
                <w:rFonts w:cstheme="minorHAnsi"/>
                <w:sz w:val="20"/>
                <w:szCs w:val="20"/>
              </w:rPr>
            </w:pPr>
            <w:r w:rsidRPr="00FA764C">
              <w:rPr>
                <w:rFonts w:ascii="Calibri" w:eastAsia="Times New Roman" w:hAnsi="Calibri" w:cs="Calibri"/>
                <w:sz w:val="20"/>
                <w:szCs w:val="20"/>
              </w:rPr>
              <w:t>NA</w:t>
            </w:r>
          </w:p>
        </w:tc>
      </w:tr>
      <w:tr w:rsidR="00FA764C" w:rsidRPr="00FA764C" w14:paraId="682444A3" w14:textId="44C3A74E" w:rsidTr="00D8795A">
        <w:trPr>
          <w:trHeight w:val="987"/>
        </w:trPr>
        <w:tc>
          <w:tcPr>
            <w:tcW w:w="320" w:type="dxa"/>
            <w:shd w:val="clear" w:color="auto" w:fill="auto"/>
          </w:tcPr>
          <w:p w14:paraId="70595A15" w14:textId="13804C6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48</w:t>
            </w:r>
          </w:p>
        </w:tc>
        <w:tc>
          <w:tcPr>
            <w:tcW w:w="1093" w:type="dxa"/>
            <w:shd w:val="clear" w:color="auto" w:fill="auto"/>
          </w:tcPr>
          <w:p w14:paraId="2EE1BF7B" w14:textId="57718C3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Parker LR.</w:t>
            </w:r>
          </w:p>
        </w:tc>
        <w:tc>
          <w:tcPr>
            <w:tcW w:w="567" w:type="dxa"/>
            <w:shd w:val="clear" w:color="auto" w:fill="auto"/>
          </w:tcPr>
          <w:p w14:paraId="257BA23C" w14:textId="2BBEA46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3E6EDCA5" w14:textId="45D7B0C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3E136C13" w14:textId="0E6C944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0A25EF58" w14:textId="359D3EA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6C5BBFA9" w14:textId="284D6B1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16D4952F" w14:textId="05988C8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746BD701" w14:textId="760B3DA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Developmental disabilities</w:t>
            </w:r>
          </w:p>
        </w:tc>
        <w:tc>
          <w:tcPr>
            <w:tcW w:w="2430" w:type="dxa"/>
          </w:tcPr>
          <w:p w14:paraId="34B40E93" w14:textId="3C794B44" w:rsidR="00D8795A" w:rsidRPr="00FA764C" w:rsidRDefault="00D8795A" w:rsidP="00D8795A">
            <w:pPr>
              <w:rPr>
                <w:rFonts w:cstheme="minorHAnsi"/>
                <w:sz w:val="20"/>
                <w:szCs w:val="20"/>
              </w:rPr>
            </w:pPr>
            <w:r w:rsidRPr="00FA764C">
              <w:rPr>
                <w:rFonts w:ascii="Calibri" w:eastAsia="Times New Roman" w:hAnsi="Calibri" w:cs="Calibri"/>
                <w:sz w:val="20"/>
                <w:szCs w:val="20"/>
              </w:rPr>
              <w:t>investigated the nature of prejudice toward people with developmental disabilities, its potential roots in dehumanization, its implications for social policy beliefs affecting this target group, and strategies for reducing prejudice toward people with developmental disabilities</w:t>
            </w:r>
          </w:p>
        </w:tc>
        <w:tc>
          <w:tcPr>
            <w:tcW w:w="1350" w:type="dxa"/>
          </w:tcPr>
          <w:p w14:paraId="4022E733" w14:textId="5791EDF5" w:rsidR="00D8795A" w:rsidRPr="00FA764C" w:rsidRDefault="00D8795A" w:rsidP="00D8795A">
            <w:pPr>
              <w:rPr>
                <w:rFonts w:cstheme="minorHAnsi"/>
                <w:sz w:val="20"/>
                <w:szCs w:val="20"/>
              </w:rPr>
            </w:pPr>
            <w:r w:rsidRPr="00FA764C">
              <w:rPr>
                <w:rFonts w:ascii="Calibri" w:eastAsia="Times New Roman" w:hAnsi="Calibri" w:cs="Calibri"/>
                <w:sz w:val="20"/>
                <w:szCs w:val="20"/>
              </w:rPr>
              <w:t>nature of prejudice toward people with developmental disabilities</w:t>
            </w:r>
          </w:p>
        </w:tc>
        <w:tc>
          <w:tcPr>
            <w:tcW w:w="1350" w:type="dxa"/>
          </w:tcPr>
          <w:p w14:paraId="2AE4EE43" w14:textId="2770FCC6" w:rsidR="00D8795A" w:rsidRPr="00FA764C" w:rsidRDefault="00D8795A" w:rsidP="00D8795A">
            <w:pPr>
              <w:rPr>
                <w:rFonts w:cstheme="minorHAnsi"/>
                <w:sz w:val="20"/>
                <w:szCs w:val="20"/>
              </w:rPr>
            </w:pPr>
            <w:r w:rsidRPr="00FA764C">
              <w:rPr>
                <w:rFonts w:ascii="Calibri" w:eastAsia="Times New Roman" w:hAnsi="Calibri" w:cs="Calibri"/>
                <w:sz w:val="20"/>
                <w:szCs w:val="20"/>
              </w:rPr>
              <w:t>prejudice took a hostile or ambivalent (both hostile and benevolent components), dehumanization</w:t>
            </w:r>
          </w:p>
        </w:tc>
      </w:tr>
      <w:tr w:rsidR="00FA764C" w:rsidRPr="00FA764C" w14:paraId="35CB4651" w14:textId="1E466956" w:rsidTr="00D8795A">
        <w:trPr>
          <w:trHeight w:val="871"/>
        </w:trPr>
        <w:tc>
          <w:tcPr>
            <w:tcW w:w="320" w:type="dxa"/>
            <w:shd w:val="clear" w:color="auto" w:fill="auto"/>
          </w:tcPr>
          <w:p w14:paraId="526A040B" w14:textId="2B3CD0D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49</w:t>
            </w:r>
          </w:p>
        </w:tc>
        <w:tc>
          <w:tcPr>
            <w:tcW w:w="1093" w:type="dxa"/>
            <w:shd w:val="clear" w:color="auto" w:fill="auto"/>
          </w:tcPr>
          <w:p w14:paraId="482A0A3D" w14:textId="4AAC667E"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Pescosolido</w:t>
            </w:r>
            <w:proofErr w:type="spellEnd"/>
            <w:r w:rsidRPr="00FA764C">
              <w:rPr>
                <w:rFonts w:ascii="Calibri" w:eastAsia="Times New Roman" w:hAnsi="Calibri" w:cs="Calibri"/>
                <w:sz w:val="20"/>
                <w:szCs w:val="20"/>
              </w:rPr>
              <w:t xml:space="preserve"> BA.</w:t>
            </w:r>
          </w:p>
        </w:tc>
        <w:tc>
          <w:tcPr>
            <w:tcW w:w="567" w:type="dxa"/>
            <w:shd w:val="clear" w:color="auto" w:fill="auto"/>
          </w:tcPr>
          <w:p w14:paraId="0FD7A3C0" w14:textId="2FD4E9A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6101DB68" w14:textId="39C3631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1F4B05BE" w14:textId="5ADA69D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1C27FF26" w14:textId="26E9DD5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45742654" w14:textId="0A1DCC0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13EF2FF9" w14:textId="203CAA1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5A10138F" w14:textId="49B36E1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669A8EA8" w14:textId="65148599" w:rsidR="00D8795A" w:rsidRPr="00FA764C" w:rsidRDefault="00D8795A" w:rsidP="00D8795A">
            <w:pPr>
              <w:rPr>
                <w:rFonts w:cstheme="minorHAnsi"/>
                <w:sz w:val="20"/>
                <w:szCs w:val="20"/>
              </w:rPr>
            </w:pPr>
            <w:r w:rsidRPr="00FA764C">
              <w:rPr>
                <w:rFonts w:ascii="Calibri" w:eastAsia="Times New Roman" w:hAnsi="Calibri" w:cs="Calibri"/>
                <w:sz w:val="20"/>
                <w:szCs w:val="20"/>
              </w:rPr>
              <w:t>To examine outcomes in a 4-year college pilot program built on stigma change research</w:t>
            </w:r>
          </w:p>
        </w:tc>
        <w:tc>
          <w:tcPr>
            <w:tcW w:w="1350" w:type="dxa"/>
          </w:tcPr>
          <w:p w14:paraId="745E5663" w14:textId="07DF1749" w:rsidR="00D8795A" w:rsidRPr="00FA764C" w:rsidRDefault="00D8795A" w:rsidP="00D8795A">
            <w:pPr>
              <w:rPr>
                <w:rFonts w:cstheme="minorHAnsi"/>
                <w:sz w:val="20"/>
                <w:szCs w:val="20"/>
              </w:rPr>
            </w:pPr>
            <w:r w:rsidRPr="00FA764C">
              <w:rPr>
                <w:rFonts w:ascii="Calibri" w:eastAsia="Times New Roman" w:hAnsi="Calibri" w:cs="Calibri"/>
                <w:sz w:val="20"/>
                <w:szCs w:val="20"/>
              </w:rPr>
              <w:t>attitudes, behavioral predispositions emerged</w:t>
            </w:r>
          </w:p>
        </w:tc>
        <w:tc>
          <w:tcPr>
            <w:tcW w:w="1350" w:type="dxa"/>
          </w:tcPr>
          <w:p w14:paraId="19F0FC8F" w14:textId="00758A6F"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College-Specific Social </w:t>
            </w:r>
            <w:proofErr w:type="spellStart"/>
            <w:proofErr w:type="gramStart"/>
            <w:r w:rsidRPr="00FA764C">
              <w:rPr>
                <w:rFonts w:ascii="Calibri" w:eastAsia="Times New Roman" w:hAnsi="Calibri" w:cs="Calibri"/>
                <w:sz w:val="20"/>
                <w:szCs w:val="20"/>
              </w:rPr>
              <w:t>Distance,General</w:t>
            </w:r>
            <w:proofErr w:type="spellEnd"/>
            <w:proofErr w:type="gramEnd"/>
            <w:r w:rsidRPr="00FA764C">
              <w:rPr>
                <w:rFonts w:ascii="Calibri" w:eastAsia="Times New Roman" w:hAnsi="Calibri" w:cs="Calibri"/>
                <w:sz w:val="20"/>
                <w:szCs w:val="20"/>
              </w:rPr>
              <w:t xml:space="preserve"> and College-Specific Prejudice, College-Specific Social Distance, Perceptions of Campus Mental Health (MH)</w:t>
            </w:r>
          </w:p>
        </w:tc>
      </w:tr>
      <w:tr w:rsidR="00FA764C" w:rsidRPr="00FA764C" w14:paraId="139D322C" w14:textId="5893875C" w:rsidTr="00D8795A">
        <w:trPr>
          <w:trHeight w:val="1219"/>
        </w:trPr>
        <w:tc>
          <w:tcPr>
            <w:tcW w:w="320" w:type="dxa"/>
            <w:shd w:val="clear" w:color="auto" w:fill="auto"/>
          </w:tcPr>
          <w:p w14:paraId="52556472" w14:textId="6743D4A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50</w:t>
            </w:r>
          </w:p>
        </w:tc>
        <w:tc>
          <w:tcPr>
            <w:tcW w:w="1093" w:type="dxa"/>
            <w:shd w:val="clear" w:color="auto" w:fill="auto"/>
          </w:tcPr>
          <w:p w14:paraId="30FB4D25" w14:textId="7D2CEE7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Peter LJ.</w:t>
            </w:r>
          </w:p>
        </w:tc>
        <w:tc>
          <w:tcPr>
            <w:tcW w:w="567" w:type="dxa"/>
            <w:shd w:val="clear" w:color="auto" w:fill="auto"/>
          </w:tcPr>
          <w:p w14:paraId="33CB5537" w14:textId="2723FC0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458CAEA3" w14:textId="6273322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Germany</w:t>
            </w:r>
          </w:p>
        </w:tc>
        <w:tc>
          <w:tcPr>
            <w:tcW w:w="1266" w:type="dxa"/>
            <w:shd w:val="clear" w:color="auto" w:fill="auto"/>
          </w:tcPr>
          <w:p w14:paraId="41146A79" w14:textId="447C0BF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474573D5" w14:textId="68FD818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4E797DFB" w14:textId="24893F8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Varies</w:t>
            </w:r>
          </w:p>
        </w:tc>
        <w:tc>
          <w:tcPr>
            <w:tcW w:w="1080" w:type="dxa"/>
            <w:shd w:val="clear" w:color="auto" w:fill="auto"/>
          </w:tcPr>
          <w:p w14:paraId="25E2EA97" w14:textId="7356B3A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0D4E659F" w14:textId="2EEA423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3E3C2D32" w14:textId="0D6DE6A5" w:rsidR="00D8795A" w:rsidRPr="00FA764C" w:rsidRDefault="00D8795A" w:rsidP="00D8795A">
            <w:pPr>
              <w:rPr>
                <w:rFonts w:cstheme="minorHAnsi"/>
                <w:sz w:val="20"/>
                <w:szCs w:val="20"/>
              </w:rPr>
            </w:pPr>
            <w:r w:rsidRPr="00FA764C">
              <w:rPr>
                <w:rFonts w:ascii="Calibri" w:eastAsia="Times New Roman" w:hAnsi="Calibri" w:cs="Calibri"/>
                <w:sz w:val="20"/>
                <w:szCs w:val="20"/>
              </w:rPr>
              <w:t>examines whether continuum beliefs are associated with lower stigma, and whether continuum interventions reduce stigma</w:t>
            </w:r>
          </w:p>
        </w:tc>
        <w:tc>
          <w:tcPr>
            <w:tcW w:w="1350" w:type="dxa"/>
          </w:tcPr>
          <w:p w14:paraId="43278B82" w14:textId="4FE9734C"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57F50EDE" w14:textId="741D9F90"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332BB078" w14:textId="16D51942" w:rsidTr="00D8795A">
        <w:trPr>
          <w:trHeight w:val="1249"/>
        </w:trPr>
        <w:tc>
          <w:tcPr>
            <w:tcW w:w="320" w:type="dxa"/>
            <w:shd w:val="clear" w:color="auto" w:fill="auto"/>
          </w:tcPr>
          <w:p w14:paraId="109A7850" w14:textId="42673F0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51</w:t>
            </w:r>
          </w:p>
        </w:tc>
        <w:tc>
          <w:tcPr>
            <w:tcW w:w="1093" w:type="dxa"/>
            <w:shd w:val="clear" w:color="auto" w:fill="auto"/>
          </w:tcPr>
          <w:p w14:paraId="11063CA1" w14:textId="78426AD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Ran MS.</w:t>
            </w:r>
          </w:p>
        </w:tc>
        <w:tc>
          <w:tcPr>
            <w:tcW w:w="567" w:type="dxa"/>
            <w:shd w:val="clear" w:color="auto" w:fill="auto"/>
          </w:tcPr>
          <w:p w14:paraId="37509C5E" w14:textId="40E8D91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4950A60E" w14:textId="7792CD8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35FF49B1" w14:textId="289B6FE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1DBAE6A4" w14:textId="6EA6F50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262EE52A" w14:textId="14BB7148"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701A4FF3" w14:textId="68A6111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3C7A195C" w14:textId="44933F7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5186A13A" w14:textId="680DA95A" w:rsidR="00D8795A" w:rsidRPr="00FA764C" w:rsidRDefault="00D8795A" w:rsidP="00D8795A">
            <w:pPr>
              <w:rPr>
                <w:rFonts w:cstheme="minorHAnsi"/>
                <w:sz w:val="20"/>
                <w:szCs w:val="20"/>
              </w:rPr>
            </w:pPr>
            <w:r w:rsidRPr="00FA764C">
              <w:rPr>
                <w:rFonts w:ascii="Calibri" w:eastAsia="Times New Roman" w:hAnsi="Calibri" w:cs="Calibri"/>
                <w:sz w:val="20"/>
                <w:szCs w:val="20"/>
              </w:rPr>
              <w:t>to investigate: 1) the cultural factors related to stigmatizing beliefs about mental illness in Pacific Rim region, and 2) culture-specific measures and interventions on stigma of mental illness</w:t>
            </w:r>
          </w:p>
        </w:tc>
        <w:tc>
          <w:tcPr>
            <w:tcW w:w="1350" w:type="dxa"/>
          </w:tcPr>
          <w:p w14:paraId="60D59BD7" w14:textId="3FBB1CFD"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3FCD7430" w14:textId="168BF126"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FA764C" w:rsidRPr="00FA764C" w14:paraId="7E883509" w14:textId="34886F8E" w:rsidTr="00D8795A">
        <w:trPr>
          <w:trHeight w:val="871"/>
        </w:trPr>
        <w:tc>
          <w:tcPr>
            <w:tcW w:w="320" w:type="dxa"/>
            <w:shd w:val="clear" w:color="auto" w:fill="auto"/>
          </w:tcPr>
          <w:p w14:paraId="2E1DC177" w14:textId="02DE9FC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52</w:t>
            </w:r>
          </w:p>
        </w:tc>
        <w:tc>
          <w:tcPr>
            <w:tcW w:w="1093" w:type="dxa"/>
            <w:shd w:val="clear" w:color="auto" w:fill="auto"/>
          </w:tcPr>
          <w:p w14:paraId="4693ABDA" w14:textId="36DC529F"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Reddyhough</w:t>
            </w:r>
            <w:proofErr w:type="spellEnd"/>
            <w:r w:rsidRPr="00FA764C">
              <w:rPr>
                <w:rFonts w:ascii="Calibri" w:eastAsia="Times New Roman" w:hAnsi="Calibri" w:cs="Calibri"/>
                <w:sz w:val="20"/>
                <w:szCs w:val="20"/>
              </w:rPr>
              <w:t xml:space="preserve"> C.</w:t>
            </w:r>
          </w:p>
        </w:tc>
        <w:tc>
          <w:tcPr>
            <w:tcW w:w="567" w:type="dxa"/>
            <w:shd w:val="clear" w:color="auto" w:fill="auto"/>
          </w:tcPr>
          <w:p w14:paraId="2A3497D3" w14:textId="5412707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2F2590C3" w14:textId="1E930AF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Australia</w:t>
            </w:r>
          </w:p>
        </w:tc>
        <w:tc>
          <w:tcPr>
            <w:tcW w:w="1266" w:type="dxa"/>
            <w:shd w:val="clear" w:color="auto" w:fill="auto"/>
          </w:tcPr>
          <w:p w14:paraId="4F2F66B9" w14:textId="588C71E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6884B7E6" w14:textId="6AEBF26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468FD396" w14:textId="7DBF024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w:t>
            </w:r>
          </w:p>
        </w:tc>
        <w:tc>
          <w:tcPr>
            <w:tcW w:w="1080" w:type="dxa"/>
            <w:shd w:val="clear" w:color="auto" w:fill="auto"/>
          </w:tcPr>
          <w:p w14:paraId="16B503F3" w14:textId="4A3BBF3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Healthcare Professionals</w:t>
            </w:r>
          </w:p>
        </w:tc>
        <w:tc>
          <w:tcPr>
            <w:tcW w:w="990" w:type="dxa"/>
            <w:shd w:val="clear" w:color="auto" w:fill="auto"/>
          </w:tcPr>
          <w:p w14:paraId="39654EAE" w14:textId="75ECE15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2D662C6B" w14:textId="1DC5070D" w:rsidR="00D8795A" w:rsidRPr="00FA764C" w:rsidRDefault="00D8795A" w:rsidP="00D8795A">
            <w:pPr>
              <w:rPr>
                <w:rFonts w:cstheme="minorHAnsi"/>
                <w:sz w:val="20"/>
                <w:szCs w:val="20"/>
              </w:rPr>
            </w:pPr>
            <w:r w:rsidRPr="00FA764C">
              <w:rPr>
                <w:rFonts w:ascii="Calibri" w:eastAsia="Times New Roman" w:hAnsi="Calibri" w:cs="Calibri"/>
                <w:sz w:val="20"/>
                <w:szCs w:val="20"/>
              </w:rPr>
              <w:t>examined the efficacy of an education intervention in changing the explicit and implicit stigma held by healthcare professionals towards voice hearers</w:t>
            </w:r>
          </w:p>
        </w:tc>
        <w:tc>
          <w:tcPr>
            <w:tcW w:w="1350" w:type="dxa"/>
          </w:tcPr>
          <w:p w14:paraId="0E91AF2E" w14:textId="2C44138D" w:rsidR="00D8795A" w:rsidRPr="00FA764C" w:rsidRDefault="00D8795A" w:rsidP="00D8795A">
            <w:pPr>
              <w:rPr>
                <w:rFonts w:cstheme="minorHAnsi"/>
                <w:sz w:val="20"/>
                <w:szCs w:val="20"/>
              </w:rPr>
            </w:pPr>
            <w:r w:rsidRPr="00FA764C">
              <w:rPr>
                <w:rFonts w:ascii="Calibri" w:eastAsia="Times New Roman" w:hAnsi="Calibri" w:cs="Calibri"/>
                <w:sz w:val="20"/>
                <w:szCs w:val="20"/>
              </w:rPr>
              <w:t>explicit and implicit stigma</w:t>
            </w:r>
          </w:p>
        </w:tc>
        <w:tc>
          <w:tcPr>
            <w:tcW w:w="1350" w:type="dxa"/>
          </w:tcPr>
          <w:p w14:paraId="3B7D24EB" w14:textId="3214F222" w:rsidR="00D8795A" w:rsidRPr="00FA764C" w:rsidRDefault="00D8795A" w:rsidP="00D8795A">
            <w:pPr>
              <w:rPr>
                <w:rFonts w:cstheme="minorHAnsi"/>
                <w:sz w:val="20"/>
                <w:szCs w:val="20"/>
              </w:rPr>
            </w:pPr>
            <w:r w:rsidRPr="00FA764C">
              <w:rPr>
                <w:rFonts w:ascii="Calibri" w:eastAsia="Times New Roman" w:hAnsi="Calibri" w:cs="Calibri"/>
                <w:sz w:val="20"/>
                <w:szCs w:val="20"/>
              </w:rPr>
              <w:t>Implicit Stigma: Implicit Association Task (IAT), Explicit Stigma: Social Distance Scale (SDS)</w:t>
            </w:r>
          </w:p>
        </w:tc>
      </w:tr>
      <w:tr w:rsidR="00FA764C" w:rsidRPr="00345842" w14:paraId="5F4B03C6" w14:textId="502DDA45" w:rsidTr="00D8795A">
        <w:trPr>
          <w:trHeight w:val="1031"/>
        </w:trPr>
        <w:tc>
          <w:tcPr>
            <w:tcW w:w="320" w:type="dxa"/>
            <w:shd w:val="clear" w:color="auto" w:fill="auto"/>
          </w:tcPr>
          <w:p w14:paraId="4A679394" w14:textId="6EE694E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53</w:t>
            </w:r>
          </w:p>
        </w:tc>
        <w:tc>
          <w:tcPr>
            <w:tcW w:w="1093" w:type="dxa"/>
            <w:shd w:val="clear" w:color="auto" w:fill="auto"/>
          </w:tcPr>
          <w:p w14:paraId="0295719B" w14:textId="62213628" w:rsidR="00D8795A" w:rsidRPr="00FA764C" w:rsidRDefault="0013090C" w:rsidP="00D8795A">
            <w:pPr>
              <w:rPr>
                <w:rFonts w:eastAsia="Times New Roman" w:cstheme="minorHAnsi"/>
                <w:sz w:val="20"/>
                <w:szCs w:val="20"/>
                <w:lang w:val="fr-CA" w:eastAsia="en-CA"/>
              </w:rPr>
            </w:pPr>
            <w:r w:rsidRPr="00FA764C">
              <w:rPr>
                <w:rFonts w:ascii="Calibri" w:eastAsia="Times New Roman" w:hAnsi="Calibri" w:cs="Calibri"/>
                <w:sz w:val="20"/>
                <w:szCs w:val="20"/>
              </w:rPr>
              <w:t>Rodríguez-Rivas ME</w:t>
            </w:r>
            <w:r w:rsidR="00D8795A" w:rsidRPr="00FA764C">
              <w:rPr>
                <w:rFonts w:ascii="Calibri" w:eastAsia="Times New Roman" w:hAnsi="Calibri" w:cs="Calibri"/>
                <w:sz w:val="20"/>
                <w:szCs w:val="20"/>
              </w:rPr>
              <w:t>.</w:t>
            </w:r>
          </w:p>
        </w:tc>
        <w:tc>
          <w:tcPr>
            <w:tcW w:w="567" w:type="dxa"/>
            <w:shd w:val="clear" w:color="auto" w:fill="auto"/>
          </w:tcPr>
          <w:p w14:paraId="3A33FCCF" w14:textId="6F4A1BE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2021</w:t>
            </w:r>
          </w:p>
        </w:tc>
        <w:tc>
          <w:tcPr>
            <w:tcW w:w="709" w:type="dxa"/>
            <w:shd w:val="clear" w:color="auto" w:fill="auto"/>
          </w:tcPr>
          <w:p w14:paraId="132F1BBF" w14:textId="2862E6D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Spain</w:t>
            </w:r>
          </w:p>
        </w:tc>
        <w:tc>
          <w:tcPr>
            <w:tcW w:w="1266" w:type="dxa"/>
            <w:shd w:val="clear" w:color="auto" w:fill="auto"/>
          </w:tcPr>
          <w:p w14:paraId="11481760" w14:textId="0C5D596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15B57F11" w14:textId="15C9F4C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Multi-component </w:t>
            </w:r>
            <w:r w:rsidRPr="00FA764C">
              <w:rPr>
                <w:rFonts w:ascii="Calibri" w:eastAsia="Times New Roman" w:hAnsi="Calibri" w:cs="Calibri"/>
                <w:sz w:val="20"/>
                <w:szCs w:val="20"/>
              </w:rPr>
              <w:br/>
              <w:t>program</w:t>
            </w:r>
          </w:p>
        </w:tc>
        <w:tc>
          <w:tcPr>
            <w:tcW w:w="990" w:type="dxa"/>
            <w:shd w:val="clear" w:color="auto" w:fill="auto"/>
          </w:tcPr>
          <w:p w14:paraId="6ED863B3" w14:textId="354FCA1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w:t>
            </w:r>
          </w:p>
        </w:tc>
        <w:tc>
          <w:tcPr>
            <w:tcW w:w="1080" w:type="dxa"/>
            <w:shd w:val="clear" w:color="auto" w:fill="auto"/>
          </w:tcPr>
          <w:p w14:paraId="7E75B087" w14:textId="3F3B813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04021778" w14:textId="1324A867"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23DB9554" w14:textId="11C1DF2D" w:rsidR="00D8795A" w:rsidRPr="00FA764C" w:rsidRDefault="00D8795A" w:rsidP="00D8795A">
            <w:pPr>
              <w:rPr>
                <w:rFonts w:cstheme="minorHAnsi"/>
                <w:sz w:val="20"/>
                <w:szCs w:val="20"/>
              </w:rPr>
            </w:pPr>
            <w:r w:rsidRPr="00FA764C">
              <w:rPr>
                <w:rFonts w:ascii="Calibri" w:eastAsia="Times New Roman" w:hAnsi="Calibri" w:cs="Calibri"/>
                <w:sz w:val="20"/>
                <w:szCs w:val="20"/>
              </w:rPr>
              <w:t>study focused on an online multi-component program on reducing stigma toward mental illness that included project-based learning, clinical simulations with standardized patients and E-Contact with real patients</w:t>
            </w:r>
          </w:p>
        </w:tc>
        <w:tc>
          <w:tcPr>
            <w:tcW w:w="1350" w:type="dxa"/>
          </w:tcPr>
          <w:p w14:paraId="69D61C6B" w14:textId="495ED15D"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stigma toward mental illness </w:t>
            </w:r>
          </w:p>
        </w:tc>
        <w:tc>
          <w:tcPr>
            <w:tcW w:w="1350" w:type="dxa"/>
          </w:tcPr>
          <w:p w14:paraId="10B8B362" w14:textId="7694DF64" w:rsidR="00D8795A" w:rsidRPr="00FA764C" w:rsidRDefault="00D8795A" w:rsidP="00D8795A">
            <w:pPr>
              <w:rPr>
                <w:rFonts w:cstheme="minorHAnsi"/>
                <w:sz w:val="20"/>
                <w:szCs w:val="20"/>
                <w:lang w:val="fr-CA"/>
              </w:rPr>
            </w:pPr>
            <w:r w:rsidRPr="00FA764C">
              <w:rPr>
                <w:rFonts w:ascii="Calibri" w:eastAsia="Times New Roman" w:hAnsi="Calibri" w:cs="Calibri"/>
                <w:sz w:val="20"/>
                <w:szCs w:val="20"/>
                <w:lang w:val="fr-CA"/>
              </w:rPr>
              <w:t xml:space="preserve">Questionnaire on </w:t>
            </w:r>
            <w:proofErr w:type="spellStart"/>
            <w:r w:rsidRPr="00FA764C">
              <w:rPr>
                <w:rFonts w:ascii="Calibri" w:eastAsia="Times New Roman" w:hAnsi="Calibri" w:cs="Calibri"/>
                <w:sz w:val="20"/>
                <w:szCs w:val="20"/>
                <w:lang w:val="fr-CA"/>
              </w:rPr>
              <w:t>Student</w:t>
            </w:r>
            <w:proofErr w:type="spellEnd"/>
            <w:r w:rsidRPr="00FA764C">
              <w:rPr>
                <w:rFonts w:ascii="Calibri" w:eastAsia="Times New Roman" w:hAnsi="Calibri" w:cs="Calibri"/>
                <w:sz w:val="20"/>
                <w:szCs w:val="20"/>
                <w:lang w:val="fr-CA"/>
              </w:rPr>
              <w:t xml:space="preserve"> Attitudes </w:t>
            </w:r>
            <w:proofErr w:type="spellStart"/>
            <w:r w:rsidRPr="00FA764C">
              <w:rPr>
                <w:rFonts w:ascii="Calibri" w:eastAsia="Times New Roman" w:hAnsi="Calibri" w:cs="Calibri"/>
                <w:sz w:val="20"/>
                <w:szCs w:val="20"/>
                <w:lang w:val="fr-CA"/>
              </w:rPr>
              <w:t>Toward</w:t>
            </w:r>
            <w:proofErr w:type="spellEnd"/>
            <w:r w:rsidRPr="00FA764C">
              <w:rPr>
                <w:rFonts w:ascii="Calibri" w:eastAsia="Times New Roman" w:hAnsi="Calibri" w:cs="Calibri"/>
                <w:sz w:val="20"/>
                <w:szCs w:val="20"/>
                <w:lang w:val="fr-CA"/>
              </w:rPr>
              <w:t xml:space="preserve"> </w:t>
            </w:r>
            <w:proofErr w:type="spellStart"/>
            <w:r w:rsidRPr="00FA764C">
              <w:rPr>
                <w:rFonts w:ascii="Calibri" w:eastAsia="Times New Roman" w:hAnsi="Calibri" w:cs="Calibri"/>
                <w:sz w:val="20"/>
                <w:szCs w:val="20"/>
                <w:lang w:val="fr-CA"/>
              </w:rPr>
              <w:t>Schizophrenia</w:t>
            </w:r>
            <w:proofErr w:type="spellEnd"/>
            <w:r w:rsidRPr="00FA764C">
              <w:rPr>
                <w:rFonts w:ascii="Calibri" w:eastAsia="Times New Roman" w:hAnsi="Calibri" w:cs="Calibri"/>
                <w:sz w:val="20"/>
                <w:szCs w:val="20"/>
                <w:lang w:val="fr-CA"/>
              </w:rPr>
              <w:t xml:space="preserve"> (QSAS), Attribution Questionnaire (AQ-27)</w:t>
            </w:r>
          </w:p>
        </w:tc>
      </w:tr>
      <w:tr w:rsidR="00FA764C" w:rsidRPr="00FA764C" w14:paraId="6B0E551D" w14:textId="5A4911F3" w:rsidTr="00D8795A">
        <w:trPr>
          <w:trHeight w:val="1481"/>
        </w:trPr>
        <w:tc>
          <w:tcPr>
            <w:tcW w:w="320" w:type="dxa"/>
            <w:shd w:val="clear" w:color="auto" w:fill="auto"/>
          </w:tcPr>
          <w:p w14:paraId="5BDCB113" w14:textId="7FCF7B0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54</w:t>
            </w:r>
          </w:p>
        </w:tc>
        <w:tc>
          <w:tcPr>
            <w:tcW w:w="1093" w:type="dxa"/>
            <w:shd w:val="clear" w:color="auto" w:fill="auto"/>
          </w:tcPr>
          <w:p w14:paraId="3C820031" w14:textId="36E3B5B0"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Rossetto</w:t>
            </w:r>
            <w:proofErr w:type="spellEnd"/>
            <w:r w:rsidRPr="00FA764C">
              <w:rPr>
                <w:rFonts w:ascii="Calibri" w:eastAsia="Times New Roman" w:hAnsi="Calibri" w:cs="Calibri"/>
                <w:sz w:val="20"/>
                <w:szCs w:val="20"/>
              </w:rPr>
              <w:t xml:space="preserve"> A.</w:t>
            </w:r>
          </w:p>
        </w:tc>
        <w:tc>
          <w:tcPr>
            <w:tcW w:w="567" w:type="dxa"/>
            <w:shd w:val="clear" w:color="auto" w:fill="auto"/>
          </w:tcPr>
          <w:p w14:paraId="624E2CEB" w14:textId="07E93CE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59E78B87" w14:textId="23194C7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England</w:t>
            </w:r>
          </w:p>
        </w:tc>
        <w:tc>
          <w:tcPr>
            <w:tcW w:w="1266" w:type="dxa"/>
            <w:shd w:val="clear" w:color="auto" w:fill="auto"/>
          </w:tcPr>
          <w:p w14:paraId="22E0972E" w14:textId="636C986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Descriptive study of a beliefs, values, attitudes and </w:t>
            </w:r>
            <w:proofErr w:type="spellStart"/>
            <w:r w:rsidRPr="00FA764C">
              <w:rPr>
                <w:rFonts w:ascii="Calibri" w:eastAsia="Times New Roman" w:hAnsi="Calibri" w:cs="Calibri"/>
                <w:sz w:val="20"/>
                <w:szCs w:val="20"/>
              </w:rPr>
              <w:t>behaviours</w:t>
            </w:r>
            <w:proofErr w:type="spellEnd"/>
            <w:r w:rsidRPr="00FA764C">
              <w:rPr>
                <w:rFonts w:ascii="Calibri" w:eastAsia="Times New Roman" w:hAnsi="Calibri" w:cs="Calibri"/>
                <w:sz w:val="20"/>
                <w:szCs w:val="20"/>
              </w:rPr>
              <w:t>, etc. toward PWD among different populations</w:t>
            </w:r>
          </w:p>
        </w:tc>
        <w:tc>
          <w:tcPr>
            <w:tcW w:w="1170" w:type="dxa"/>
            <w:shd w:val="clear" w:color="auto" w:fill="auto"/>
          </w:tcPr>
          <w:p w14:paraId="1D149116" w14:textId="42FAD6E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990" w:type="dxa"/>
            <w:shd w:val="clear" w:color="auto" w:fill="auto"/>
          </w:tcPr>
          <w:p w14:paraId="390EB682" w14:textId="512584B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047C77F1" w14:textId="04BA8A9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3611FC71" w14:textId="43F4A66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26BAC041" w14:textId="0D2D9D76" w:rsidR="00D8795A" w:rsidRPr="00FA764C" w:rsidRDefault="00D8795A" w:rsidP="00D8795A">
            <w:pPr>
              <w:rPr>
                <w:rFonts w:cstheme="minorHAnsi"/>
                <w:sz w:val="20"/>
                <w:szCs w:val="20"/>
              </w:rPr>
            </w:pPr>
            <w:r w:rsidRPr="00FA764C">
              <w:rPr>
                <w:rFonts w:ascii="Calibri" w:eastAsia="Times New Roman" w:hAnsi="Calibri" w:cs="Calibri"/>
                <w:sz w:val="20"/>
                <w:szCs w:val="20"/>
              </w:rPr>
              <w:t>findings on perceived and self-reported avoidance, discrimination, and positive treatment from the 2017 and 2019 Attitudes to Mental Illness surveys, which evaluate England’s Time to Change program.</w:t>
            </w:r>
          </w:p>
        </w:tc>
        <w:tc>
          <w:tcPr>
            <w:tcW w:w="1350" w:type="dxa"/>
          </w:tcPr>
          <w:p w14:paraId="4F7B5C75" w14:textId="23AD5B02" w:rsidR="00D8795A" w:rsidRPr="00FA764C" w:rsidRDefault="00D8795A" w:rsidP="00D8795A">
            <w:pPr>
              <w:rPr>
                <w:rFonts w:cstheme="minorHAnsi"/>
                <w:sz w:val="20"/>
                <w:szCs w:val="20"/>
              </w:rPr>
            </w:pPr>
            <w:r w:rsidRPr="00FA764C">
              <w:rPr>
                <w:rFonts w:ascii="Calibri" w:eastAsia="Times New Roman" w:hAnsi="Calibri" w:cs="Calibri"/>
                <w:sz w:val="20"/>
                <w:szCs w:val="20"/>
              </w:rPr>
              <w:t>perceived and self-reported avoidance, discrimination</w:t>
            </w:r>
          </w:p>
        </w:tc>
        <w:tc>
          <w:tcPr>
            <w:tcW w:w="1350" w:type="dxa"/>
          </w:tcPr>
          <w:p w14:paraId="0DE35E52" w14:textId="45493F53" w:rsidR="00D8795A" w:rsidRPr="00FA764C" w:rsidRDefault="00D8795A" w:rsidP="00D8795A">
            <w:pPr>
              <w:rPr>
                <w:rFonts w:cstheme="minorHAnsi"/>
                <w:sz w:val="20"/>
                <w:szCs w:val="20"/>
              </w:rPr>
            </w:pPr>
            <w:r w:rsidRPr="00FA764C">
              <w:rPr>
                <w:rFonts w:ascii="Calibri" w:eastAsia="Times New Roman" w:hAnsi="Calibri" w:cs="Calibri"/>
                <w:sz w:val="20"/>
                <w:szCs w:val="20"/>
              </w:rPr>
              <w:t>Mental Health Knowledge Schedule (MAKS), Community Attitudes Toward the Mentally Ill (CAMI) scale, Intended Behavior Scale (RIBS)</w:t>
            </w:r>
          </w:p>
        </w:tc>
      </w:tr>
      <w:tr w:rsidR="00FA764C" w:rsidRPr="00FA764C" w14:paraId="43291C1A" w14:textId="505C192C" w:rsidTr="00D8795A">
        <w:trPr>
          <w:trHeight w:val="1539"/>
        </w:trPr>
        <w:tc>
          <w:tcPr>
            <w:tcW w:w="320" w:type="dxa"/>
            <w:shd w:val="clear" w:color="auto" w:fill="auto"/>
          </w:tcPr>
          <w:p w14:paraId="1FE4201D" w14:textId="2EC8034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lastRenderedPageBreak/>
              <w:t>55</w:t>
            </w:r>
          </w:p>
        </w:tc>
        <w:tc>
          <w:tcPr>
            <w:tcW w:w="1093" w:type="dxa"/>
            <w:shd w:val="clear" w:color="auto" w:fill="auto"/>
          </w:tcPr>
          <w:p w14:paraId="0DB0C5A4" w14:textId="65C0B43F" w:rsidR="00D8795A" w:rsidRPr="00FA764C" w:rsidRDefault="00D8795A" w:rsidP="00D8795A">
            <w:pPr>
              <w:rPr>
                <w:rFonts w:eastAsia="Times New Roman" w:cstheme="minorHAnsi"/>
                <w:sz w:val="20"/>
                <w:szCs w:val="20"/>
                <w:lang w:val="fr-CA" w:eastAsia="en-CA"/>
              </w:rPr>
            </w:pPr>
            <w:r w:rsidRPr="00FA764C">
              <w:rPr>
                <w:rFonts w:ascii="Calibri" w:eastAsia="Times New Roman" w:hAnsi="Calibri" w:cs="Calibri"/>
                <w:sz w:val="20"/>
                <w:szCs w:val="20"/>
              </w:rPr>
              <w:t>Sarge MA.</w:t>
            </w:r>
          </w:p>
        </w:tc>
        <w:tc>
          <w:tcPr>
            <w:tcW w:w="567" w:type="dxa"/>
            <w:shd w:val="clear" w:color="auto" w:fill="auto"/>
          </w:tcPr>
          <w:p w14:paraId="519AD488" w14:textId="38B66CF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736F1501" w14:textId="4F8E8E6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US</w:t>
            </w:r>
          </w:p>
        </w:tc>
        <w:tc>
          <w:tcPr>
            <w:tcW w:w="1266" w:type="dxa"/>
            <w:shd w:val="clear" w:color="auto" w:fill="auto"/>
          </w:tcPr>
          <w:p w14:paraId="0785AA59" w14:textId="43745D3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2DE4C9DC" w14:textId="4A53080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Virtual</w:t>
            </w:r>
            <w:r w:rsidRPr="00FA764C">
              <w:rPr>
                <w:rFonts w:ascii="Calibri" w:eastAsia="Times New Roman" w:hAnsi="Calibri" w:cs="Calibri"/>
                <w:sz w:val="20"/>
                <w:szCs w:val="20"/>
              </w:rPr>
              <w:br/>
              <w:t>simulation engagement; Observation of simulation engagement</w:t>
            </w:r>
          </w:p>
        </w:tc>
        <w:tc>
          <w:tcPr>
            <w:tcW w:w="990" w:type="dxa"/>
            <w:shd w:val="clear" w:color="auto" w:fill="auto"/>
          </w:tcPr>
          <w:p w14:paraId="3D20D93C" w14:textId="460E3A0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public</w:t>
            </w:r>
          </w:p>
        </w:tc>
        <w:tc>
          <w:tcPr>
            <w:tcW w:w="1080" w:type="dxa"/>
            <w:shd w:val="clear" w:color="auto" w:fill="auto"/>
          </w:tcPr>
          <w:p w14:paraId="303AA43F" w14:textId="25945D8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General population</w:t>
            </w:r>
          </w:p>
        </w:tc>
        <w:tc>
          <w:tcPr>
            <w:tcW w:w="990" w:type="dxa"/>
            <w:shd w:val="clear" w:color="auto" w:fill="auto"/>
          </w:tcPr>
          <w:p w14:paraId="54BBC95F" w14:textId="324424D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Autism</w:t>
            </w:r>
          </w:p>
        </w:tc>
        <w:tc>
          <w:tcPr>
            <w:tcW w:w="2430" w:type="dxa"/>
          </w:tcPr>
          <w:p w14:paraId="51523A86" w14:textId="205D4A99"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examines the short-term effectiveness of engagement with a virtual simulation, </w:t>
            </w:r>
            <w:proofErr w:type="spellStart"/>
            <w:r w:rsidRPr="00FA764C">
              <w:rPr>
                <w:rFonts w:ascii="Calibri" w:eastAsia="Times New Roman" w:hAnsi="Calibri" w:cs="Calibri"/>
                <w:sz w:val="20"/>
                <w:szCs w:val="20"/>
              </w:rPr>
              <w:t>Auti</w:t>
            </w:r>
            <w:proofErr w:type="spellEnd"/>
            <w:r w:rsidRPr="00FA764C">
              <w:rPr>
                <w:rFonts w:ascii="Calibri" w:eastAsia="Times New Roman" w:hAnsi="Calibri" w:cs="Calibri"/>
                <w:sz w:val="20"/>
                <w:szCs w:val="20"/>
              </w:rPr>
              <w:t>-Sim, to combat stigma by giving lay people a first-person experience of sensory overload</w:t>
            </w:r>
          </w:p>
        </w:tc>
        <w:tc>
          <w:tcPr>
            <w:tcW w:w="1350" w:type="dxa"/>
          </w:tcPr>
          <w:p w14:paraId="19E0B054" w14:textId="433D004A"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perspective taking, </w:t>
            </w:r>
            <w:r w:rsidRPr="00FA764C">
              <w:rPr>
                <w:rFonts w:ascii="Calibri" w:eastAsia="Times New Roman" w:hAnsi="Calibri" w:cs="Calibri"/>
                <w:sz w:val="20"/>
                <w:szCs w:val="20"/>
              </w:rPr>
              <w:br/>
              <w:t xml:space="preserve">emotional concern, helping </w:t>
            </w:r>
            <w:proofErr w:type="gramStart"/>
            <w:r w:rsidRPr="00FA764C">
              <w:rPr>
                <w:rFonts w:ascii="Calibri" w:eastAsia="Times New Roman" w:hAnsi="Calibri" w:cs="Calibri"/>
                <w:sz w:val="20"/>
                <w:szCs w:val="20"/>
              </w:rPr>
              <w:t>intentions,  willingness</w:t>
            </w:r>
            <w:proofErr w:type="gramEnd"/>
            <w:r w:rsidRPr="00FA764C">
              <w:rPr>
                <w:rFonts w:ascii="Calibri" w:eastAsia="Times New Roman" w:hAnsi="Calibri" w:cs="Calibri"/>
                <w:sz w:val="20"/>
                <w:szCs w:val="20"/>
              </w:rPr>
              <w:t xml:space="preserve"> to volunteer, Positive attitudes</w:t>
            </w:r>
          </w:p>
        </w:tc>
        <w:tc>
          <w:tcPr>
            <w:tcW w:w="1350" w:type="dxa"/>
          </w:tcPr>
          <w:p w14:paraId="112D5C27" w14:textId="53D00158" w:rsidR="00D8795A" w:rsidRPr="00FA764C" w:rsidRDefault="00D8795A" w:rsidP="00D8795A">
            <w:pPr>
              <w:rPr>
                <w:rFonts w:cstheme="minorHAnsi"/>
                <w:sz w:val="20"/>
                <w:szCs w:val="20"/>
              </w:rPr>
            </w:pPr>
            <w:r w:rsidRPr="00FA764C">
              <w:rPr>
                <w:rFonts w:ascii="Calibri" w:eastAsia="Times New Roman" w:hAnsi="Calibri" w:cs="Calibri"/>
                <w:sz w:val="20"/>
                <w:szCs w:val="20"/>
              </w:rPr>
              <w:t>Cohen’s Identification scale, Attribution Questionnaire (AQ), Societal Attitudes Towards Autism</w:t>
            </w:r>
            <w:r w:rsidRPr="00FA764C">
              <w:rPr>
                <w:rFonts w:ascii="Calibri" w:eastAsia="Times New Roman" w:hAnsi="Calibri" w:cs="Calibri"/>
                <w:sz w:val="20"/>
                <w:szCs w:val="20"/>
              </w:rPr>
              <w:br/>
              <w:t>(SATA) scale, Helping Behavioral</w:t>
            </w:r>
            <w:r w:rsidRPr="00FA764C">
              <w:rPr>
                <w:rFonts w:ascii="Calibri" w:eastAsia="Times New Roman" w:hAnsi="Calibri" w:cs="Calibri"/>
                <w:sz w:val="20"/>
                <w:szCs w:val="20"/>
              </w:rPr>
              <w:br/>
              <w:t>Intention scale</w:t>
            </w:r>
          </w:p>
        </w:tc>
      </w:tr>
      <w:tr w:rsidR="00FA764C" w:rsidRPr="00FA764C" w14:paraId="379A59E7" w14:textId="13B58815" w:rsidTr="00D8795A">
        <w:trPr>
          <w:trHeight w:val="1190"/>
        </w:trPr>
        <w:tc>
          <w:tcPr>
            <w:tcW w:w="320" w:type="dxa"/>
            <w:shd w:val="clear" w:color="auto" w:fill="auto"/>
          </w:tcPr>
          <w:p w14:paraId="1B27DC14" w14:textId="7115CD1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56</w:t>
            </w:r>
          </w:p>
        </w:tc>
        <w:tc>
          <w:tcPr>
            <w:tcW w:w="1093" w:type="dxa"/>
            <w:shd w:val="clear" w:color="auto" w:fill="auto"/>
          </w:tcPr>
          <w:p w14:paraId="63329B71" w14:textId="1B0D5AC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Schnitzler M.</w:t>
            </w:r>
          </w:p>
        </w:tc>
        <w:tc>
          <w:tcPr>
            <w:tcW w:w="567" w:type="dxa"/>
            <w:shd w:val="clear" w:color="auto" w:fill="auto"/>
          </w:tcPr>
          <w:p w14:paraId="27823663" w14:textId="00DF279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7FAAFC63" w14:textId="4840749F"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South Africa</w:t>
            </w:r>
          </w:p>
        </w:tc>
        <w:tc>
          <w:tcPr>
            <w:tcW w:w="1266" w:type="dxa"/>
            <w:shd w:val="clear" w:color="auto" w:fill="auto"/>
          </w:tcPr>
          <w:p w14:paraId="5DA15594" w14:textId="485F005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115CF319" w14:textId="218BC62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 xml:space="preserve">Job creation </w:t>
            </w:r>
            <w:proofErr w:type="spellStart"/>
            <w:r w:rsidRPr="00FA764C">
              <w:rPr>
                <w:rFonts w:ascii="Calibri" w:eastAsia="Times New Roman" w:hAnsi="Calibri" w:cs="Calibri"/>
                <w:sz w:val="20"/>
                <w:szCs w:val="20"/>
              </w:rPr>
              <w:t>programmes</w:t>
            </w:r>
            <w:proofErr w:type="spellEnd"/>
          </w:p>
        </w:tc>
        <w:tc>
          <w:tcPr>
            <w:tcW w:w="990" w:type="dxa"/>
            <w:shd w:val="clear" w:color="auto" w:fill="auto"/>
          </w:tcPr>
          <w:p w14:paraId="35E6C1E0" w14:textId="57024811"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NA</w:t>
            </w:r>
          </w:p>
        </w:tc>
        <w:tc>
          <w:tcPr>
            <w:tcW w:w="1080" w:type="dxa"/>
            <w:shd w:val="clear" w:color="auto" w:fill="auto"/>
          </w:tcPr>
          <w:p w14:paraId="70A88643" w14:textId="709F426A"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Person with disabilities</w:t>
            </w:r>
          </w:p>
        </w:tc>
        <w:tc>
          <w:tcPr>
            <w:tcW w:w="990" w:type="dxa"/>
            <w:shd w:val="clear" w:color="auto" w:fill="auto"/>
          </w:tcPr>
          <w:p w14:paraId="0C33BB05" w14:textId="7D52FFB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All Types</w:t>
            </w:r>
          </w:p>
        </w:tc>
        <w:tc>
          <w:tcPr>
            <w:tcW w:w="2430" w:type="dxa"/>
          </w:tcPr>
          <w:p w14:paraId="2F81AC55" w14:textId="70412BAE" w:rsidR="00D8795A" w:rsidRPr="00FA764C" w:rsidRDefault="00D8795A" w:rsidP="00D8795A">
            <w:pPr>
              <w:rPr>
                <w:rFonts w:cstheme="minorHAnsi"/>
                <w:sz w:val="20"/>
                <w:szCs w:val="20"/>
              </w:rPr>
            </w:pPr>
            <w:r w:rsidRPr="00FA764C">
              <w:rPr>
                <w:rFonts w:ascii="Calibri" w:eastAsia="Times New Roman" w:hAnsi="Calibri" w:cs="Calibri"/>
                <w:sz w:val="20"/>
                <w:szCs w:val="20"/>
              </w:rPr>
              <w:t>examines the interface between disability, social welfare and the</w:t>
            </w:r>
            <w:r w:rsidRPr="00FA764C">
              <w:rPr>
                <w:rFonts w:ascii="Calibri" w:eastAsia="Times New Roman" w:hAnsi="Calibri" w:cs="Calibri"/>
                <w:sz w:val="20"/>
                <w:szCs w:val="20"/>
              </w:rPr>
              <w:br/>
            </w:r>
            <w:proofErr w:type="spellStart"/>
            <w:r w:rsidRPr="00FA764C">
              <w:rPr>
                <w:rFonts w:ascii="Calibri" w:eastAsia="Times New Roman" w:hAnsi="Calibri" w:cs="Calibri"/>
                <w:sz w:val="20"/>
                <w:szCs w:val="20"/>
              </w:rPr>
              <w:t>labour</w:t>
            </w:r>
            <w:proofErr w:type="spellEnd"/>
            <w:r w:rsidRPr="00FA764C">
              <w:rPr>
                <w:rFonts w:ascii="Calibri" w:eastAsia="Times New Roman" w:hAnsi="Calibri" w:cs="Calibri"/>
                <w:sz w:val="20"/>
                <w:szCs w:val="20"/>
              </w:rPr>
              <w:t xml:space="preserve"> market in the post-apartheid society</w:t>
            </w:r>
          </w:p>
        </w:tc>
        <w:tc>
          <w:tcPr>
            <w:tcW w:w="1350" w:type="dxa"/>
          </w:tcPr>
          <w:p w14:paraId="397B40F6" w14:textId="1A71D99A" w:rsidR="00D8795A" w:rsidRPr="00FA764C" w:rsidRDefault="00D8795A" w:rsidP="00D8795A">
            <w:pPr>
              <w:rPr>
                <w:rFonts w:cstheme="minorHAnsi"/>
                <w:sz w:val="20"/>
                <w:szCs w:val="20"/>
              </w:rPr>
            </w:pPr>
            <w:r w:rsidRPr="00FA764C">
              <w:rPr>
                <w:rFonts w:ascii="Calibri" w:eastAsia="Times New Roman" w:hAnsi="Calibri" w:cs="Calibri"/>
                <w:sz w:val="20"/>
                <w:szCs w:val="20"/>
              </w:rPr>
              <w:t>employment</w:t>
            </w:r>
          </w:p>
        </w:tc>
        <w:tc>
          <w:tcPr>
            <w:tcW w:w="1350" w:type="dxa"/>
          </w:tcPr>
          <w:p w14:paraId="4D63D9C1" w14:textId="7FFC38DB" w:rsidR="00D8795A" w:rsidRPr="00FA764C" w:rsidRDefault="00D8795A" w:rsidP="00D8795A">
            <w:pPr>
              <w:rPr>
                <w:rFonts w:cstheme="minorHAnsi"/>
                <w:sz w:val="20"/>
                <w:szCs w:val="20"/>
              </w:rPr>
            </w:pPr>
            <w:r w:rsidRPr="00FA764C">
              <w:rPr>
                <w:rFonts w:ascii="Calibri" w:eastAsia="Times New Roman" w:hAnsi="Calibri" w:cs="Calibri"/>
                <w:sz w:val="20"/>
                <w:szCs w:val="20"/>
              </w:rPr>
              <w:t>NA</w:t>
            </w:r>
          </w:p>
        </w:tc>
      </w:tr>
      <w:tr w:rsidR="00FA764C" w:rsidRPr="00FA764C" w14:paraId="712855BB" w14:textId="43EF5857" w:rsidTr="00D8795A">
        <w:trPr>
          <w:trHeight w:val="1292"/>
        </w:trPr>
        <w:tc>
          <w:tcPr>
            <w:tcW w:w="320" w:type="dxa"/>
            <w:shd w:val="clear" w:color="auto" w:fill="auto"/>
          </w:tcPr>
          <w:p w14:paraId="3777B767" w14:textId="44263923"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57</w:t>
            </w:r>
          </w:p>
        </w:tc>
        <w:tc>
          <w:tcPr>
            <w:tcW w:w="1093" w:type="dxa"/>
            <w:shd w:val="clear" w:color="auto" w:fill="auto"/>
          </w:tcPr>
          <w:p w14:paraId="06C3C503" w14:textId="63AF977C"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Shahin S.</w:t>
            </w:r>
          </w:p>
        </w:tc>
        <w:tc>
          <w:tcPr>
            <w:tcW w:w="567" w:type="dxa"/>
            <w:shd w:val="clear" w:color="auto" w:fill="auto"/>
          </w:tcPr>
          <w:p w14:paraId="1F69A85C" w14:textId="3499095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64B4C2EA" w14:textId="5364A31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Canada</w:t>
            </w:r>
          </w:p>
        </w:tc>
        <w:tc>
          <w:tcPr>
            <w:tcW w:w="1266" w:type="dxa"/>
            <w:shd w:val="clear" w:color="auto" w:fill="auto"/>
          </w:tcPr>
          <w:p w14:paraId="05A68046" w14:textId="4BD18F02"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Literature review/evidence synthesis studies</w:t>
            </w:r>
          </w:p>
        </w:tc>
        <w:tc>
          <w:tcPr>
            <w:tcW w:w="1170" w:type="dxa"/>
            <w:shd w:val="clear" w:color="auto" w:fill="auto"/>
          </w:tcPr>
          <w:p w14:paraId="5F93BB2B" w14:textId="50F1A9A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Environmental factors</w:t>
            </w:r>
          </w:p>
        </w:tc>
        <w:tc>
          <w:tcPr>
            <w:tcW w:w="990" w:type="dxa"/>
            <w:shd w:val="clear" w:color="auto" w:fill="auto"/>
          </w:tcPr>
          <w:p w14:paraId="4180543C" w14:textId="7C9DF67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Workplace</w:t>
            </w:r>
          </w:p>
        </w:tc>
        <w:tc>
          <w:tcPr>
            <w:tcW w:w="1080" w:type="dxa"/>
            <w:shd w:val="clear" w:color="auto" w:fill="auto"/>
          </w:tcPr>
          <w:p w14:paraId="732C660C" w14:textId="757F624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Person with disabilities</w:t>
            </w:r>
          </w:p>
        </w:tc>
        <w:tc>
          <w:tcPr>
            <w:tcW w:w="990" w:type="dxa"/>
            <w:shd w:val="clear" w:color="auto" w:fill="auto"/>
          </w:tcPr>
          <w:p w14:paraId="0953DBEA" w14:textId="03393444"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1A8FC505" w14:textId="68567533" w:rsidR="00D8795A" w:rsidRPr="00FA764C" w:rsidRDefault="00D8795A" w:rsidP="00D8795A">
            <w:pPr>
              <w:rPr>
                <w:rFonts w:cstheme="minorHAnsi"/>
                <w:sz w:val="20"/>
                <w:szCs w:val="20"/>
              </w:rPr>
            </w:pPr>
            <w:r w:rsidRPr="00FA764C">
              <w:rPr>
                <w:rFonts w:ascii="Calibri" w:eastAsia="Times New Roman" w:hAnsi="Calibri" w:cs="Calibri"/>
                <w:sz w:val="20"/>
                <w:szCs w:val="20"/>
              </w:rPr>
              <w:t>to investigate environmental facilitators and barriers relevant to workplace participation for transition-aged young adults aged 18-35 with brain-based disabilities</w:t>
            </w:r>
          </w:p>
        </w:tc>
        <w:tc>
          <w:tcPr>
            <w:tcW w:w="1350" w:type="dxa"/>
          </w:tcPr>
          <w:p w14:paraId="3BC11008" w14:textId="0D09CB32"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c>
          <w:tcPr>
            <w:tcW w:w="1350" w:type="dxa"/>
          </w:tcPr>
          <w:p w14:paraId="0D8F9BD1" w14:textId="5E19CC32" w:rsidR="00D8795A" w:rsidRPr="00FA764C" w:rsidRDefault="00D8795A" w:rsidP="00D8795A">
            <w:pPr>
              <w:rPr>
                <w:rFonts w:cstheme="minorHAnsi"/>
                <w:sz w:val="20"/>
                <w:szCs w:val="20"/>
              </w:rPr>
            </w:pPr>
            <w:r w:rsidRPr="00FA764C">
              <w:rPr>
                <w:rFonts w:ascii="Calibri" w:eastAsia="Times New Roman" w:hAnsi="Calibri" w:cs="Calibri"/>
                <w:sz w:val="20"/>
                <w:szCs w:val="20"/>
              </w:rPr>
              <w:t>review</w:t>
            </w:r>
          </w:p>
        </w:tc>
      </w:tr>
      <w:tr w:rsidR="00D8795A" w:rsidRPr="00FA764C" w14:paraId="0CA60AF2" w14:textId="7BF94EA8" w:rsidTr="00D8795A">
        <w:trPr>
          <w:trHeight w:val="1777"/>
        </w:trPr>
        <w:tc>
          <w:tcPr>
            <w:tcW w:w="320" w:type="dxa"/>
            <w:shd w:val="clear" w:color="auto" w:fill="auto"/>
          </w:tcPr>
          <w:p w14:paraId="336DC9D7" w14:textId="1B0FFD00"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58</w:t>
            </w:r>
          </w:p>
        </w:tc>
        <w:tc>
          <w:tcPr>
            <w:tcW w:w="1093" w:type="dxa"/>
            <w:shd w:val="clear" w:color="auto" w:fill="auto"/>
          </w:tcPr>
          <w:p w14:paraId="15E50DF5" w14:textId="22D57849" w:rsidR="00D8795A" w:rsidRPr="00FA764C" w:rsidRDefault="00D8795A" w:rsidP="00D8795A">
            <w:pPr>
              <w:rPr>
                <w:rFonts w:eastAsia="Times New Roman" w:cstheme="minorHAnsi"/>
                <w:sz w:val="20"/>
                <w:szCs w:val="20"/>
                <w:lang w:val="en-CA" w:eastAsia="en-CA"/>
              </w:rPr>
            </w:pPr>
            <w:proofErr w:type="spellStart"/>
            <w:r w:rsidRPr="00FA764C">
              <w:rPr>
                <w:rFonts w:ascii="Calibri" w:eastAsia="Times New Roman" w:hAnsi="Calibri" w:cs="Calibri"/>
                <w:sz w:val="20"/>
                <w:szCs w:val="20"/>
              </w:rPr>
              <w:t>Shahwan</w:t>
            </w:r>
            <w:proofErr w:type="spellEnd"/>
            <w:r w:rsidRPr="00FA764C">
              <w:rPr>
                <w:rFonts w:ascii="Calibri" w:eastAsia="Times New Roman" w:hAnsi="Calibri" w:cs="Calibri"/>
                <w:sz w:val="20"/>
                <w:szCs w:val="20"/>
              </w:rPr>
              <w:t xml:space="preserve"> S.</w:t>
            </w:r>
          </w:p>
        </w:tc>
        <w:tc>
          <w:tcPr>
            <w:tcW w:w="567" w:type="dxa"/>
            <w:shd w:val="clear" w:color="auto" w:fill="auto"/>
          </w:tcPr>
          <w:p w14:paraId="0F55231C" w14:textId="73A3CF7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2020</w:t>
            </w:r>
          </w:p>
        </w:tc>
        <w:tc>
          <w:tcPr>
            <w:tcW w:w="709" w:type="dxa"/>
            <w:shd w:val="clear" w:color="auto" w:fill="auto"/>
          </w:tcPr>
          <w:p w14:paraId="734425FE" w14:textId="4054DDD9"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Singapore</w:t>
            </w:r>
          </w:p>
        </w:tc>
        <w:tc>
          <w:tcPr>
            <w:tcW w:w="1266" w:type="dxa"/>
            <w:shd w:val="clear" w:color="auto" w:fill="auto"/>
          </w:tcPr>
          <w:p w14:paraId="187273FE" w14:textId="45432D6E"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Study of initiative, program, or intervention</w:t>
            </w:r>
          </w:p>
        </w:tc>
        <w:tc>
          <w:tcPr>
            <w:tcW w:w="1170" w:type="dxa"/>
            <w:shd w:val="clear" w:color="auto" w:fill="auto"/>
          </w:tcPr>
          <w:p w14:paraId="79D88E58" w14:textId="5C128406"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Educational intervention</w:t>
            </w:r>
          </w:p>
        </w:tc>
        <w:tc>
          <w:tcPr>
            <w:tcW w:w="990" w:type="dxa"/>
            <w:shd w:val="clear" w:color="auto" w:fill="auto"/>
          </w:tcPr>
          <w:p w14:paraId="03D9B338" w14:textId="6CC06785"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w:t>
            </w:r>
          </w:p>
        </w:tc>
        <w:tc>
          <w:tcPr>
            <w:tcW w:w="1080" w:type="dxa"/>
            <w:shd w:val="clear" w:color="auto" w:fill="auto"/>
          </w:tcPr>
          <w:p w14:paraId="51BD1886" w14:textId="1E007DAD"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University Students</w:t>
            </w:r>
          </w:p>
        </w:tc>
        <w:tc>
          <w:tcPr>
            <w:tcW w:w="990" w:type="dxa"/>
            <w:shd w:val="clear" w:color="auto" w:fill="auto"/>
          </w:tcPr>
          <w:p w14:paraId="5E62BAD3" w14:textId="60F9ED6B" w:rsidR="00D8795A" w:rsidRPr="00FA764C" w:rsidRDefault="00D8795A" w:rsidP="00D8795A">
            <w:pPr>
              <w:rPr>
                <w:rFonts w:eastAsia="Times New Roman" w:cstheme="minorHAnsi"/>
                <w:sz w:val="20"/>
                <w:szCs w:val="20"/>
                <w:lang w:val="en-CA" w:eastAsia="en-CA"/>
              </w:rPr>
            </w:pPr>
            <w:r w:rsidRPr="00FA764C">
              <w:rPr>
                <w:rFonts w:ascii="Calibri" w:eastAsia="Times New Roman" w:hAnsi="Calibri" w:cs="Calibri"/>
                <w:sz w:val="20"/>
                <w:szCs w:val="20"/>
              </w:rPr>
              <w:t>Mental Health</w:t>
            </w:r>
          </w:p>
        </w:tc>
        <w:tc>
          <w:tcPr>
            <w:tcW w:w="2430" w:type="dxa"/>
          </w:tcPr>
          <w:p w14:paraId="6C47D5E9" w14:textId="3C1547E1"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 to examine the potential impact of an anti-stigma intervention that includes education about depression, information about help-seeking as well as contact with a person with lived experience, on help seeking attitudes.</w:t>
            </w:r>
          </w:p>
        </w:tc>
        <w:tc>
          <w:tcPr>
            <w:tcW w:w="1350" w:type="dxa"/>
          </w:tcPr>
          <w:p w14:paraId="68999B3F" w14:textId="4185167D" w:rsidR="00D8795A" w:rsidRPr="00FA764C" w:rsidRDefault="00D8795A" w:rsidP="00D8795A">
            <w:pPr>
              <w:rPr>
                <w:rFonts w:cstheme="minorHAnsi"/>
                <w:sz w:val="20"/>
                <w:szCs w:val="20"/>
              </w:rPr>
            </w:pPr>
            <w:r w:rsidRPr="00FA764C">
              <w:rPr>
                <w:rFonts w:ascii="Calibri" w:eastAsia="Times New Roman" w:hAnsi="Calibri" w:cs="Calibri"/>
                <w:sz w:val="20"/>
                <w:szCs w:val="20"/>
              </w:rPr>
              <w:t>impact of an anti-stigma intervention</w:t>
            </w:r>
          </w:p>
        </w:tc>
        <w:tc>
          <w:tcPr>
            <w:tcW w:w="1350" w:type="dxa"/>
          </w:tcPr>
          <w:p w14:paraId="5449B69B" w14:textId="40086B57" w:rsidR="00D8795A" w:rsidRPr="00FA764C" w:rsidRDefault="00D8795A" w:rsidP="00D8795A">
            <w:pPr>
              <w:rPr>
                <w:rFonts w:cstheme="minorHAnsi"/>
                <w:sz w:val="20"/>
                <w:szCs w:val="20"/>
              </w:rPr>
            </w:pPr>
            <w:r w:rsidRPr="00FA764C">
              <w:rPr>
                <w:rFonts w:ascii="Calibri" w:eastAsia="Times New Roman" w:hAnsi="Calibri" w:cs="Calibri"/>
                <w:sz w:val="20"/>
                <w:szCs w:val="20"/>
              </w:rPr>
              <w:t xml:space="preserve">Attitudes towards Seeking Mental Health Services (IASMHS) </w:t>
            </w:r>
          </w:p>
        </w:tc>
      </w:tr>
    </w:tbl>
    <w:p w14:paraId="249355D4" w14:textId="2380B293" w:rsidR="00BC41C7" w:rsidRPr="00FA764C" w:rsidRDefault="00BC41C7" w:rsidP="001E217F"/>
    <w:sectPr w:rsidR="00BC41C7" w:rsidRPr="00FA764C" w:rsidSect="001E217F">
      <w:footnotePr>
        <w:numRestart w:val="eachPage"/>
      </w:footnotePr>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503F3" w14:textId="77777777" w:rsidR="009907B3" w:rsidRDefault="009907B3" w:rsidP="003664CA">
      <w:r>
        <w:separator/>
      </w:r>
    </w:p>
  </w:endnote>
  <w:endnote w:type="continuationSeparator" w:id="0">
    <w:p w14:paraId="46D29EFB" w14:textId="77777777" w:rsidR="009907B3" w:rsidRDefault="009907B3" w:rsidP="0036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ircular Std Bold">
    <w:altName w:val="Calibri"/>
    <w:panose1 w:val="020B0604020202020204"/>
    <w:charset w:val="4D"/>
    <w:family w:val="swiss"/>
    <w:notTrueType/>
    <w:pitch w:val="variable"/>
    <w:sig w:usb0="8000002F" w:usb1="5000E47B" w:usb2="00000008" w:usb3="00000000" w:csb0="00000001" w:csb1="00000000"/>
  </w:font>
  <w:font w:name="Myriad Pro Light">
    <w:altName w:val="Segoe UI Light"/>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ircular Std Book">
    <w:altName w:val="Calibri"/>
    <w:panose1 w:val="020B0604020202020204"/>
    <w:charset w:val="00"/>
    <w:family w:val="swiss"/>
    <w:notTrueType/>
    <w:pitch w:val="default"/>
    <w:sig w:usb0="00000003" w:usb1="00000000" w:usb2="00000000" w:usb3="00000000" w:csb0="00000001" w:csb1="00000000"/>
  </w:font>
  <w:font w:name="MyriadPro-Semibold">
    <w:altName w:val="Calibri"/>
    <w:panose1 w:val="020B0604020202020204"/>
    <w:charset w:val="00"/>
    <w:family w:val="swiss"/>
    <w:notTrueType/>
    <w:pitch w:val="default"/>
    <w:sig w:usb0="00000003" w:usb1="00000000" w:usb2="00000000" w:usb3="00000000" w:csb0="00000001" w:csb1="00000000"/>
  </w:font>
  <w:font w:name="Myriad Pro">
    <w:altName w:val="Segoe UI"/>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2925298"/>
      <w:docPartObj>
        <w:docPartGallery w:val="Page Numbers (Bottom of Page)"/>
        <w:docPartUnique/>
      </w:docPartObj>
    </w:sdtPr>
    <w:sdtContent>
      <w:sdt>
        <w:sdtPr>
          <w:id w:val="1728636285"/>
          <w:docPartObj>
            <w:docPartGallery w:val="Page Numbers (Top of Page)"/>
            <w:docPartUnique/>
          </w:docPartObj>
        </w:sdtPr>
        <w:sdtContent>
          <w:p w14:paraId="2071BAA2" w14:textId="2AF93BEA" w:rsidR="003664CA" w:rsidRDefault="003664C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990E540" w14:textId="77777777" w:rsidR="003664CA" w:rsidRDefault="003664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5086518"/>
      <w:docPartObj>
        <w:docPartGallery w:val="Page Numbers (Bottom of Page)"/>
        <w:docPartUnique/>
      </w:docPartObj>
    </w:sdtPr>
    <w:sdtContent>
      <w:sdt>
        <w:sdtPr>
          <w:id w:val="-1041595981"/>
          <w:docPartObj>
            <w:docPartGallery w:val="Page Numbers (Top of Page)"/>
            <w:docPartUnique/>
          </w:docPartObj>
        </w:sdtPr>
        <w:sdtContent>
          <w:p w14:paraId="009AABE8" w14:textId="77777777" w:rsidR="003B3BF8" w:rsidRDefault="003B3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8C18466" w14:textId="77777777" w:rsidR="003B3BF8" w:rsidRDefault="003B3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6E161" w14:textId="77777777" w:rsidR="009907B3" w:rsidRDefault="009907B3" w:rsidP="003664CA">
      <w:r>
        <w:separator/>
      </w:r>
    </w:p>
  </w:footnote>
  <w:footnote w:type="continuationSeparator" w:id="0">
    <w:p w14:paraId="1352BD80" w14:textId="77777777" w:rsidR="009907B3" w:rsidRDefault="009907B3" w:rsidP="003664CA">
      <w:r>
        <w:continuationSeparator/>
      </w:r>
    </w:p>
  </w:footnote>
  <w:footnote w:id="1">
    <w:p w14:paraId="1426FFDE" w14:textId="7FE188E9" w:rsidR="00F90218" w:rsidRPr="001C5550" w:rsidRDefault="00F90218" w:rsidP="001C5550">
      <w:pPr>
        <w:pStyle w:val="FootnoteText"/>
      </w:pPr>
      <w:r w:rsidRPr="001C5550">
        <w:rPr>
          <w:rStyle w:val="FootnoteReference"/>
        </w:rPr>
        <w:footnoteRef/>
      </w:r>
      <w:r w:rsidRPr="001C5550">
        <w:t xml:space="preserve"> Pilot Public Opinion Research Survey on Accessibility</w:t>
      </w:r>
    </w:p>
  </w:footnote>
  <w:footnote w:id="2">
    <w:p w14:paraId="3B6A3319" w14:textId="0EE9B0A6" w:rsidR="00071296" w:rsidRPr="001C5550" w:rsidRDefault="00071296" w:rsidP="001C5550">
      <w:pPr>
        <w:pStyle w:val="FootnoteText"/>
        <w:rPr>
          <w:lang w:val="en-CA"/>
        </w:rPr>
      </w:pPr>
      <w:r w:rsidRPr="001C5550">
        <w:rPr>
          <w:rStyle w:val="FootnoteReference"/>
        </w:rPr>
        <w:footnoteRef/>
      </w:r>
      <w:r w:rsidRPr="001C5550">
        <w:t xml:space="preserve"> </w:t>
      </w:r>
      <w:r w:rsidRPr="001C5550">
        <w:rPr>
          <w:lang w:val="en-CA"/>
        </w:rPr>
        <w:t xml:space="preserve">This chapter adapted from UK Cabinet </w:t>
      </w:r>
      <w:r w:rsidR="004A5772">
        <w:rPr>
          <w:lang w:val="en-CA"/>
        </w:rPr>
        <w:t>O</w:t>
      </w:r>
      <w:r w:rsidRPr="001C5550">
        <w:rPr>
          <w:lang w:val="en-CA"/>
        </w:rPr>
        <w:t>ffice (2008)</w:t>
      </w:r>
    </w:p>
  </w:footnote>
  <w:footnote w:id="3">
    <w:p w14:paraId="4FC5D3BF" w14:textId="25473A6F" w:rsidR="00071296" w:rsidRPr="001C5550" w:rsidRDefault="00071296" w:rsidP="001C5550">
      <w:pPr>
        <w:pStyle w:val="FootnoteText"/>
        <w:rPr>
          <w:lang w:val="en-CA"/>
        </w:rPr>
      </w:pPr>
      <w:r w:rsidRPr="001C5550">
        <w:rPr>
          <w:rStyle w:val="FootnoteReference"/>
        </w:rPr>
        <w:footnoteRef/>
      </w:r>
      <w:r w:rsidRPr="001C5550">
        <w:t xml:space="preserve"> This </w:t>
      </w:r>
      <w:r w:rsidR="003356A2">
        <w:t>section</w:t>
      </w:r>
      <w:r w:rsidRPr="001C5550">
        <w:t xml:space="preserve"> adapted from </w:t>
      </w:r>
      <w:proofErr w:type="spellStart"/>
      <w:r w:rsidRPr="001C5550">
        <w:t>Delevic</w:t>
      </w:r>
      <w:proofErr w:type="spellEnd"/>
      <w:r w:rsidRPr="001C5550">
        <w:t xml:space="preserve"> et al. (2011)</w:t>
      </w:r>
    </w:p>
  </w:footnote>
  <w:footnote w:id="4">
    <w:p w14:paraId="0AA2CA12" w14:textId="77777777" w:rsidR="00001480" w:rsidRPr="001C5550" w:rsidRDefault="00001480" w:rsidP="00001480">
      <w:pPr>
        <w:pStyle w:val="FootnoteText"/>
      </w:pPr>
      <w:r w:rsidRPr="001C5550">
        <w:rPr>
          <w:rStyle w:val="FootnoteReference"/>
          <w:b/>
          <w:bCs/>
        </w:rPr>
        <w:footnoteRef/>
      </w:r>
      <w:r w:rsidRPr="001C5550">
        <w:rPr>
          <w:b/>
          <w:bCs/>
        </w:rPr>
        <w:t xml:space="preserve"> </w:t>
      </w:r>
      <w:r w:rsidRPr="001C5550">
        <w:t xml:space="preserve">Some common employer’s </w:t>
      </w:r>
      <w:proofErr w:type="gramStart"/>
      <w:r w:rsidRPr="001C5550">
        <w:t>stigma</w:t>
      </w:r>
      <w:proofErr w:type="gramEnd"/>
      <w:r w:rsidRPr="001C5550">
        <w:t>:</w:t>
      </w:r>
      <w:r w:rsidRPr="001C5550">
        <w:rPr>
          <w:b/>
          <w:bCs/>
        </w:rPr>
        <w:t xml:space="preserve"> </w:t>
      </w:r>
      <w:r w:rsidRPr="001C5550">
        <w:t xml:space="preserve">Employing PWDs is a hassle, PWDs take more time off work, it costs more to employ PWDs, Employing PWDs require big, disruptive or expensive changes to workplace, PWDs are less productive (Woodley et al., 2012). Persons with mental illnesses are unpredictable and potentially dangerous, persons with an intellectual disability are less capable than they </w:t>
      </w:r>
      <w:proofErr w:type="gramStart"/>
      <w:r w:rsidRPr="001C5550">
        <w:t>actually are</w:t>
      </w:r>
      <w:proofErr w:type="gramEnd"/>
      <w:r w:rsidRPr="001C5550">
        <w:t xml:space="preserve"> due to lack of knowledge (Randle et al. 2017).</w:t>
      </w:r>
    </w:p>
  </w:footnote>
  <w:footnote w:id="5">
    <w:p w14:paraId="222EDD39" w14:textId="77777777" w:rsidR="00001480" w:rsidRPr="001C5550" w:rsidRDefault="00001480" w:rsidP="00001480">
      <w:pPr>
        <w:pStyle w:val="FootnoteText"/>
        <w:rPr>
          <w:lang w:val="en-CA"/>
        </w:rPr>
      </w:pPr>
      <w:r w:rsidRPr="001C5550">
        <w:rPr>
          <w:rStyle w:val="FootnoteReference"/>
        </w:rPr>
        <w:footnoteRef/>
      </w:r>
      <w:r w:rsidRPr="001C5550">
        <w:t xml:space="preserve"> </w:t>
      </w:r>
      <w:r w:rsidRPr="00886A3B">
        <w:t>Perceived exploitability</w:t>
      </w:r>
      <w:r>
        <w:t xml:space="preserve">: </w:t>
      </w:r>
      <w:r w:rsidRPr="001C5550">
        <w:t>It’s easier to take advantage of PWD</w:t>
      </w:r>
    </w:p>
  </w:footnote>
  <w:footnote w:id="6">
    <w:p w14:paraId="7AE98E86" w14:textId="77777777" w:rsidR="00001480" w:rsidRPr="001C5550" w:rsidRDefault="00001480" w:rsidP="00001480">
      <w:pPr>
        <w:pStyle w:val="FootnoteText"/>
        <w:rPr>
          <w:lang w:val="en-CA"/>
        </w:rPr>
      </w:pPr>
      <w:r w:rsidRPr="001C5550">
        <w:rPr>
          <w:rStyle w:val="FootnoteReference"/>
        </w:rPr>
        <w:footnoteRef/>
      </w:r>
      <w:r w:rsidRPr="001C5550">
        <w:t xml:space="preserve"> PWDs less look forward than others</w:t>
      </w:r>
    </w:p>
  </w:footnote>
  <w:footnote w:id="7">
    <w:p w14:paraId="6D0D9B12" w14:textId="77777777" w:rsidR="00001480" w:rsidRPr="001C5550" w:rsidRDefault="00001480" w:rsidP="00001480">
      <w:pPr>
        <w:pStyle w:val="FootnoteText"/>
        <w:rPr>
          <w:lang w:val="en-CA"/>
        </w:rPr>
      </w:pPr>
      <w:r w:rsidRPr="001C5550">
        <w:rPr>
          <w:rStyle w:val="FootnoteReference"/>
        </w:rPr>
        <w:footnoteRef/>
      </w:r>
      <w:r w:rsidRPr="001C5550">
        <w:t xml:space="preserve"> PWDs are burden on families/society</w:t>
      </w:r>
    </w:p>
  </w:footnote>
  <w:footnote w:id="8">
    <w:p w14:paraId="1E230223" w14:textId="4BEB8F35" w:rsidR="00337109" w:rsidRPr="001C5550" w:rsidRDefault="00337109" w:rsidP="001C5550">
      <w:pPr>
        <w:pStyle w:val="FootnoteText"/>
        <w:rPr>
          <w:lang w:val="en-CA"/>
        </w:rPr>
      </w:pPr>
      <w:r w:rsidRPr="001C5550">
        <w:rPr>
          <w:rStyle w:val="FootnoteReference"/>
        </w:rPr>
        <w:footnoteRef/>
      </w:r>
      <w:r w:rsidRPr="001C5550">
        <w:t xml:space="preserve"> e.g.:</w:t>
      </w:r>
      <w:r w:rsidRPr="001753FF">
        <w:t xml:space="preserve"> over half of PWDs worry about being insulted or harassed in the street, and 45% worry about being physically attacked by strangers</w:t>
      </w:r>
      <w:r w:rsidRPr="001753FF">
        <w:rPr>
          <w:rFonts w:cstheme="minorHAnsi"/>
        </w:rPr>
        <w:t xml:space="preserve"> </w:t>
      </w:r>
      <w:r w:rsidRPr="00565BDE">
        <w:rPr>
          <w:rFonts w:cstheme="minorHAnsi"/>
        </w:rPr>
        <w:t>(UK Government, 2021)</w:t>
      </w:r>
    </w:p>
  </w:footnote>
  <w:footnote w:id="9">
    <w:p w14:paraId="4015A85F" w14:textId="526B7072" w:rsidR="009C1053" w:rsidRPr="001C5550" w:rsidRDefault="009C1053" w:rsidP="001C5550">
      <w:pPr>
        <w:pStyle w:val="FootnoteText"/>
      </w:pPr>
      <w:r w:rsidRPr="001C5550">
        <w:rPr>
          <w:rStyle w:val="FootnoteReference"/>
          <w:b/>
          <w:bCs/>
        </w:rPr>
        <w:footnoteRef/>
      </w:r>
      <w:r w:rsidRPr="001C5550">
        <w:t xml:space="preserve"> e.g.: Impatience with PWD, making fun of disabilities, ignoring PWD, treating PWDs like they have no feelings (</w:t>
      </w:r>
      <w:proofErr w:type="spellStart"/>
      <w:r w:rsidRPr="001C5550">
        <w:t>Bollier</w:t>
      </w:r>
      <w:proofErr w:type="spellEnd"/>
      <w:r w:rsidRPr="001C5550">
        <w:t xml:space="preserve"> et al., 2021). </w:t>
      </w:r>
    </w:p>
  </w:footnote>
  <w:footnote w:id="10">
    <w:p w14:paraId="783F3A2B" w14:textId="77777777" w:rsidR="005E4F77" w:rsidRPr="001C5550" w:rsidRDefault="005E4F77" w:rsidP="001C5550">
      <w:pPr>
        <w:rPr>
          <w:rFonts w:hAnsi="Calibri"/>
          <w:kern w:val="24"/>
          <w:sz w:val="20"/>
          <w:szCs w:val="20"/>
        </w:rPr>
      </w:pPr>
      <w:r w:rsidRPr="001C5550">
        <w:rPr>
          <w:rStyle w:val="FootnoteReference"/>
          <w:sz w:val="20"/>
          <w:szCs w:val="20"/>
        </w:rPr>
        <w:footnoteRef/>
      </w:r>
      <w:r w:rsidRPr="001C5550">
        <w:rPr>
          <w:sz w:val="20"/>
          <w:szCs w:val="20"/>
        </w:rPr>
        <w:t xml:space="preserve"> </w:t>
      </w:r>
      <w:r w:rsidRPr="001C5550">
        <w:rPr>
          <w:rFonts w:hAnsi="Calibri"/>
          <w:kern w:val="24"/>
          <w:sz w:val="20"/>
          <w:szCs w:val="20"/>
        </w:rPr>
        <w:t>https://mentalhealthcommission.ca/opening-minds/</w:t>
      </w:r>
    </w:p>
  </w:footnote>
  <w:footnote w:id="11">
    <w:p w14:paraId="2CA7736A" w14:textId="77777777" w:rsidR="005E4F77" w:rsidRPr="001C5550" w:rsidRDefault="005E4F77" w:rsidP="001C5550">
      <w:pPr>
        <w:pStyle w:val="FootnoteText"/>
        <w:rPr>
          <w:lang w:val="en-CA"/>
        </w:rPr>
      </w:pPr>
      <w:r w:rsidRPr="001C5550">
        <w:rPr>
          <w:rStyle w:val="FootnoteReference"/>
        </w:rPr>
        <w:footnoteRef/>
      </w:r>
      <w:r w:rsidRPr="001C5550">
        <w:t xml:space="preserve"> https://www.time-to-change.org.uk/about-us</w:t>
      </w:r>
    </w:p>
  </w:footnote>
  <w:footnote w:id="12">
    <w:p w14:paraId="2F0383A6" w14:textId="77777777" w:rsidR="005E4F77" w:rsidRPr="001C5550" w:rsidRDefault="005E4F77" w:rsidP="001C5550">
      <w:pPr>
        <w:pStyle w:val="FootnoteText"/>
        <w:rPr>
          <w:lang w:val="en-CA"/>
        </w:rPr>
      </w:pPr>
      <w:r w:rsidRPr="001C5550">
        <w:rPr>
          <w:rStyle w:val="FootnoteReference"/>
        </w:rPr>
        <w:footnoteRef/>
      </w:r>
      <w:r w:rsidRPr="001C5550">
        <w:t xml:space="preserve"> https://www.beyondblue.org.au/</w:t>
      </w:r>
    </w:p>
  </w:footnote>
  <w:footnote w:id="13">
    <w:p w14:paraId="34DE3E7D" w14:textId="77777777" w:rsidR="005E4F77" w:rsidRPr="001C5550" w:rsidRDefault="005E4F77" w:rsidP="001C5550">
      <w:pPr>
        <w:pStyle w:val="FootnoteText"/>
        <w:rPr>
          <w:lang w:val="en-CA"/>
        </w:rPr>
      </w:pPr>
      <w:r w:rsidRPr="001C5550">
        <w:rPr>
          <w:rStyle w:val="FootnoteReference"/>
        </w:rPr>
        <w:footnoteRef/>
      </w:r>
      <w:r w:rsidRPr="001C5550">
        <w:t xml:space="preserve"> </w:t>
      </w:r>
      <w:r w:rsidRPr="001C5550">
        <w:rPr>
          <w:lang w:val="en-CA"/>
        </w:rPr>
        <w:t>https://www.health.govt.nz/publication/minds-mine-national-plan-2014-2019</w:t>
      </w:r>
    </w:p>
  </w:footnote>
  <w:footnote w:id="14">
    <w:p w14:paraId="25DB41A5" w14:textId="77777777" w:rsidR="006024D0" w:rsidRPr="001C5550" w:rsidRDefault="006024D0" w:rsidP="001C5550">
      <w:pPr>
        <w:pStyle w:val="FootnoteText"/>
      </w:pPr>
      <w:r w:rsidRPr="001C5550">
        <w:rPr>
          <w:rStyle w:val="FootnoteReference"/>
        </w:rPr>
        <w:footnoteRef/>
      </w:r>
      <w:r w:rsidRPr="001C5550">
        <w:t xml:space="preserve"> </w:t>
      </w:r>
      <w:proofErr w:type="spellStart"/>
      <w:r w:rsidRPr="001C5550">
        <w:t>Fragebogen</w:t>
      </w:r>
      <w:proofErr w:type="spellEnd"/>
      <w:r w:rsidRPr="001C5550">
        <w:t xml:space="preserve"> </w:t>
      </w:r>
      <w:proofErr w:type="spellStart"/>
      <w:r w:rsidRPr="001C5550">
        <w:t>zur</w:t>
      </w:r>
      <w:proofErr w:type="spellEnd"/>
      <w:r w:rsidRPr="001C5550">
        <w:t xml:space="preserve"> </w:t>
      </w:r>
      <w:proofErr w:type="spellStart"/>
      <w:r w:rsidRPr="001C5550">
        <w:t>Einstellung</w:t>
      </w:r>
      <w:proofErr w:type="spellEnd"/>
      <w:r w:rsidRPr="001C5550">
        <w:t xml:space="preserve"> </w:t>
      </w:r>
      <w:proofErr w:type="spellStart"/>
      <w:r w:rsidRPr="001C5550">
        <w:t>gegenu¨ber</w:t>
      </w:r>
      <w:proofErr w:type="spellEnd"/>
      <w:r w:rsidRPr="001C5550">
        <w:t xml:space="preserve"> </w:t>
      </w:r>
      <w:proofErr w:type="spellStart"/>
      <w:r w:rsidRPr="001C5550">
        <w:t>Ko¨rperbehinderten</w:t>
      </w:r>
      <w:proofErr w:type="spellEnd"/>
      <w:r w:rsidRPr="001C5550">
        <w:t>’ In German</w:t>
      </w:r>
    </w:p>
  </w:footnote>
  <w:footnote w:id="15">
    <w:p w14:paraId="0E6FFD11" w14:textId="77777777" w:rsidR="00D8795A" w:rsidRPr="001C5550" w:rsidRDefault="00D8795A" w:rsidP="009A58C4">
      <w:pPr>
        <w:pStyle w:val="FootnoteText"/>
        <w:rPr>
          <w:lang w:val="en-CA"/>
        </w:rPr>
      </w:pPr>
      <w:r w:rsidRPr="001C5550">
        <w:rPr>
          <w:rStyle w:val="FootnoteReference"/>
        </w:rPr>
        <w:footnoteRef/>
      </w:r>
      <w:r w:rsidRPr="001C5550">
        <w:t xml:space="preserve"> measures developed/used to determine outcomes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1" w15:restartNumberingAfterBreak="0">
    <w:nsid w:val="01A3058F"/>
    <w:multiLevelType w:val="hybridMultilevel"/>
    <w:tmpl w:val="EFB20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3C5E76"/>
    <w:multiLevelType w:val="hybridMultilevel"/>
    <w:tmpl w:val="4AF29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9C252E"/>
    <w:multiLevelType w:val="hybridMultilevel"/>
    <w:tmpl w:val="FF3E7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C15986"/>
    <w:multiLevelType w:val="hybridMultilevel"/>
    <w:tmpl w:val="839C6452"/>
    <w:lvl w:ilvl="0" w:tplc="12A6DC2C">
      <w:start w:val="1"/>
      <w:numFmt w:val="bullet"/>
      <w:lvlText w:val=""/>
      <w:lvlJc w:val="left"/>
      <w:pPr>
        <w:ind w:left="672" w:hanging="360"/>
      </w:pPr>
      <w:rPr>
        <w:rFonts w:ascii="Symbol" w:hAnsi="Symbol" w:hint="default"/>
      </w:rPr>
    </w:lvl>
    <w:lvl w:ilvl="1" w:tplc="10090003" w:tentative="1">
      <w:start w:val="1"/>
      <w:numFmt w:val="bullet"/>
      <w:lvlText w:val="o"/>
      <w:lvlJc w:val="left"/>
      <w:pPr>
        <w:ind w:left="1392" w:hanging="360"/>
      </w:pPr>
      <w:rPr>
        <w:rFonts w:ascii="Courier New" w:hAnsi="Courier New" w:cs="Courier New" w:hint="default"/>
      </w:rPr>
    </w:lvl>
    <w:lvl w:ilvl="2" w:tplc="10090005" w:tentative="1">
      <w:start w:val="1"/>
      <w:numFmt w:val="bullet"/>
      <w:lvlText w:val=""/>
      <w:lvlJc w:val="left"/>
      <w:pPr>
        <w:ind w:left="2112" w:hanging="360"/>
      </w:pPr>
      <w:rPr>
        <w:rFonts w:ascii="Wingdings" w:hAnsi="Wingdings" w:hint="default"/>
      </w:rPr>
    </w:lvl>
    <w:lvl w:ilvl="3" w:tplc="10090001" w:tentative="1">
      <w:start w:val="1"/>
      <w:numFmt w:val="bullet"/>
      <w:lvlText w:val=""/>
      <w:lvlJc w:val="left"/>
      <w:pPr>
        <w:ind w:left="2832" w:hanging="360"/>
      </w:pPr>
      <w:rPr>
        <w:rFonts w:ascii="Symbol" w:hAnsi="Symbol" w:hint="default"/>
      </w:rPr>
    </w:lvl>
    <w:lvl w:ilvl="4" w:tplc="10090003" w:tentative="1">
      <w:start w:val="1"/>
      <w:numFmt w:val="bullet"/>
      <w:lvlText w:val="o"/>
      <w:lvlJc w:val="left"/>
      <w:pPr>
        <w:ind w:left="3552" w:hanging="360"/>
      </w:pPr>
      <w:rPr>
        <w:rFonts w:ascii="Courier New" w:hAnsi="Courier New" w:cs="Courier New" w:hint="default"/>
      </w:rPr>
    </w:lvl>
    <w:lvl w:ilvl="5" w:tplc="10090005" w:tentative="1">
      <w:start w:val="1"/>
      <w:numFmt w:val="bullet"/>
      <w:lvlText w:val=""/>
      <w:lvlJc w:val="left"/>
      <w:pPr>
        <w:ind w:left="4272" w:hanging="360"/>
      </w:pPr>
      <w:rPr>
        <w:rFonts w:ascii="Wingdings" w:hAnsi="Wingdings" w:hint="default"/>
      </w:rPr>
    </w:lvl>
    <w:lvl w:ilvl="6" w:tplc="10090001" w:tentative="1">
      <w:start w:val="1"/>
      <w:numFmt w:val="bullet"/>
      <w:lvlText w:val=""/>
      <w:lvlJc w:val="left"/>
      <w:pPr>
        <w:ind w:left="4992" w:hanging="360"/>
      </w:pPr>
      <w:rPr>
        <w:rFonts w:ascii="Symbol" w:hAnsi="Symbol" w:hint="default"/>
      </w:rPr>
    </w:lvl>
    <w:lvl w:ilvl="7" w:tplc="10090003" w:tentative="1">
      <w:start w:val="1"/>
      <w:numFmt w:val="bullet"/>
      <w:lvlText w:val="o"/>
      <w:lvlJc w:val="left"/>
      <w:pPr>
        <w:ind w:left="5712" w:hanging="360"/>
      </w:pPr>
      <w:rPr>
        <w:rFonts w:ascii="Courier New" w:hAnsi="Courier New" w:cs="Courier New" w:hint="default"/>
      </w:rPr>
    </w:lvl>
    <w:lvl w:ilvl="8" w:tplc="10090005" w:tentative="1">
      <w:start w:val="1"/>
      <w:numFmt w:val="bullet"/>
      <w:lvlText w:val=""/>
      <w:lvlJc w:val="left"/>
      <w:pPr>
        <w:ind w:left="6432" w:hanging="360"/>
      </w:pPr>
      <w:rPr>
        <w:rFonts w:ascii="Wingdings" w:hAnsi="Wingdings" w:hint="default"/>
      </w:rPr>
    </w:lvl>
  </w:abstractNum>
  <w:abstractNum w:abstractNumId="5" w15:restartNumberingAfterBreak="0">
    <w:nsid w:val="0C787856"/>
    <w:multiLevelType w:val="hybridMultilevel"/>
    <w:tmpl w:val="8AD470F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A523DE"/>
    <w:multiLevelType w:val="hybridMultilevel"/>
    <w:tmpl w:val="5E740604"/>
    <w:lvl w:ilvl="0" w:tplc="0520F70C">
      <w:start w:val="1"/>
      <w:numFmt w:val="bullet"/>
      <w:lvlText w:val="o"/>
      <w:lvlJc w:val="left"/>
      <w:pPr>
        <w:tabs>
          <w:tab w:val="num" w:pos="720"/>
        </w:tabs>
        <w:ind w:left="720" w:hanging="360"/>
      </w:pPr>
      <w:rPr>
        <w:rFonts w:ascii="Courier New" w:hAnsi="Courier New" w:hint="default"/>
      </w:rPr>
    </w:lvl>
    <w:lvl w:ilvl="1" w:tplc="3E70DCEE" w:tentative="1">
      <w:start w:val="1"/>
      <w:numFmt w:val="bullet"/>
      <w:lvlText w:val="o"/>
      <w:lvlJc w:val="left"/>
      <w:pPr>
        <w:tabs>
          <w:tab w:val="num" w:pos="1440"/>
        </w:tabs>
        <w:ind w:left="1440" w:hanging="360"/>
      </w:pPr>
      <w:rPr>
        <w:rFonts w:ascii="Courier New" w:hAnsi="Courier New" w:hint="default"/>
      </w:rPr>
    </w:lvl>
    <w:lvl w:ilvl="2" w:tplc="525876F8" w:tentative="1">
      <w:start w:val="1"/>
      <w:numFmt w:val="bullet"/>
      <w:lvlText w:val="o"/>
      <w:lvlJc w:val="left"/>
      <w:pPr>
        <w:tabs>
          <w:tab w:val="num" w:pos="2160"/>
        </w:tabs>
        <w:ind w:left="2160" w:hanging="360"/>
      </w:pPr>
      <w:rPr>
        <w:rFonts w:ascii="Courier New" w:hAnsi="Courier New" w:hint="default"/>
      </w:rPr>
    </w:lvl>
    <w:lvl w:ilvl="3" w:tplc="73E0B4A8" w:tentative="1">
      <w:start w:val="1"/>
      <w:numFmt w:val="bullet"/>
      <w:lvlText w:val="o"/>
      <w:lvlJc w:val="left"/>
      <w:pPr>
        <w:tabs>
          <w:tab w:val="num" w:pos="2880"/>
        </w:tabs>
        <w:ind w:left="2880" w:hanging="360"/>
      </w:pPr>
      <w:rPr>
        <w:rFonts w:ascii="Courier New" w:hAnsi="Courier New" w:hint="default"/>
      </w:rPr>
    </w:lvl>
    <w:lvl w:ilvl="4" w:tplc="3F32F512" w:tentative="1">
      <w:start w:val="1"/>
      <w:numFmt w:val="bullet"/>
      <w:lvlText w:val="o"/>
      <w:lvlJc w:val="left"/>
      <w:pPr>
        <w:tabs>
          <w:tab w:val="num" w:pos="3600"/>
        </w:tabs>
        <w:ind w:left="3600" w:hanging="360"/>
      </w:pPr>
      <w:rPr>
        <w:rFonts w:ascii="Courier New" w:hAnsi="Courier New" w:hint="default"/>
      </w:rPr>
    </w:lvl>
    <w:lvl w:ilvl="5" w:tplc="4BF66F42" w:tentative="1">
      <w:start w:val="1"/>
      <w:numFmt w:val="bullet"/>
      <w:lvlText w:val="o"/>
      <w:lvlJc w:val="left"/>
      <w:pPr>
        <w:tabs>
          <w:tab w:val="num" w:pos="4320"/>
        </w:tabs>
        <w:ind w:left="4320" w:hanging="360"/>
      </w:pPr>
      <w:rPr>
        <w:rFonts w:ascii="Courier New" w:hAnsi="Courier New" w:hint="default"/>
      </w:rPr>
    </w:lvl>
    <w:lvl w:ilvl="6" w:tplc="B52A9E4C" w:tentative="1">
      <w:start w:val="1"/>
      <w:numFmt w:val="bullet"/>
      <w:lvlText w:val="o"/>
      <w:lvlJc w:val="left"/>
      <w:pPr>
        <w:tabs>
          <w:tab w:val="num" w:pos="5040"/>
        </w:tabs>
        <w:ind w:left="5040" w:hanging="360"/>
      </w:pPr>
      <w:rPr>
        <w:rFonts w:ascii="Courier New" w:hAnsi="Courier New" w:hint="default"/>
      </w:rPr>
    </w:lvl>
    <w:lvl w:ilvl="7" w:tplc="4596FD46" w:tentative="1">
      <w:start w:val="1"/>
      <w:numFmt w:val="bullet"/>
      <w:lvlText w:val="o"/>
      <w:lvlJc w:val="left"/>
      <w:pPr>
        <w:tabs>
          <w:tab w:val="num" w:pos="5760"/>
        </w:tabs>
        <w:ind w:left="5760" w:hanging="360"/>
      </w:pPr>
      <w:rPr>
        <w:rFonts w:ascii="Courier New" w:hAnsi="Courier New" w:hint="default"/>
      </w:rPr>
    </w:lvl>
    <w:lvl w:ilvl="8" w:tplc="29EEF00A"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12DF25DD"/>
    <w:multiLevelType w:val="hybridMultilevel"/>
    <w:tmpl w:val="7F289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FE606D"/>
    <w:multiLevelType w:val="hybridMultilevel"/>
    <w:tmpl w:val="FF2AA08C"/>
    <w:lvl w:ilvl="0" w:tplc="FFFFFFFF">
      <w:numFmt w:val="bullet"/>
      <w:lvlText w:val="-"/>
      <w:lvlJc w:val="left"/>
      <w:pPr>
        <w:ind w:left="720" w:hanging="360"/>
      </w:pPr>
      <w:rPr>
        <w:rFonts w:ascii="Calibri" w:eastAsiaTheme="minorHAnsi" w:hAnsi="Calibri" w:cs="Calibri" w:hint="default"/>
      </w:rPr>
    </w:lvl>
    <w:lvl w:ilvl="1" w:tplc="FFFFFFFF">
      <w:start w:val="1"/>
      <w:numFmt w:val="bullet"/>
      <w:lvlText w:val=""/>
      <w:lvlJc w:val="left"/>
      <w:rPr>
        <w:rFonts w:ascii="Wingdings" w:hAnsi="Wingdings" w:hint="default"/>
      </w:rPr>
    </w:lvl>
    <w:lvl w:ilvl="2" w:tplc="1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327BE9"/>
    <w:multiLevelType w:val="hybridMultilevel"/>
    <w:tmpl w:val="D8F822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75378F"/>
    <w:multiLevelType w:val="hybridMultilevel"/>
    <w:tmpl w:val="5CE4FF4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8D4C14"/>
    <w:multiLevelType w:val="hybridMultilevel"/>
    <w:tmpl w:val="DD7C8518"/>
    <w:lvl w:ilvl="0" w:tplc="10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20342490"/>
    <w:multiLevelType w:val="hybridMultilevel"/>
    <w:tmpl w:val="B6A6B76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CD545F"/>
    <w:multiLevelType w:val="hybridMultilevel"/>
    <w:tmpl w:val="F20C4D6C"/>
    <w:lvl w:ilvl="0" w:tplc="8C5C283C">
      <w:start w:val="1"/>
      <w:numFmt w:val="bullet"/>
      <w:lvlText w:val="•"/>
      <w:lvlJc w:val="left"/>
      <w:pPr>
        <w:tabs>
          <w:tab w:val="num" w:pos="720"/>
        </w:tabs>
        <w:ind w:left="720" w:hanging="360"/>
      </w:pPr>
      <w:rPr>
        <w:rFonts w:ascii="Arial" w:hAnsi="Arial" w:hint="default"/>
      </w:rPr>
    </w:lvl>
    <w:lvl w:ilvl="1" w:tplc="D2D018EE" w:tentative="1">
      <w:start w:val="1"/>
      <w:numFmt w:val="bullet"/>
      <w:lvlText w:val="•"/>
      <w:lvlJc w:val="left"/>
      <w:pPr>
        <w:tabs>
          <w:tab w:val="num" w:pos="1440"/>
        </w:tabs>
        <w:ind w:left="1440" w:hanging="360"/>
      </w:pPr>
      <w:rPr>
        <w:rFonts w:ascii="Arial" w:hAnsi="Arial" w:hint="default"/>
      </w:rPr>
    </w:lvl>
    <w:lvl w:ilvl="2" w:tplc="D6BEBF18" w:tentative="1">
      <w:start w:val="1"/>
      <w:numFmt w:val="bullet"/>
      <w:lvlText w:val="•"/>
      <w:lvlJc w:val="left"/>
      <w:pPr>
        <w:tabs>
          <w:tab w:val="num" w:pos="2160"/>
        </w:tabs>
        <w:ind w:left="2160" w:hanging="360"/>
      </w:pPr>
      <w:rPr>
        <w:rFonts w:ascii="Arial" w:hAnsi="Arial" w:hint="default"/>
      </w:rPr>
    </w:lvl>
    <w:lvl w:ilvl="3" w:tplc="973ED38E" w:tentative="1">
      <w:start w:val="1"/>
      <w:numFmt w:val="bullet"/>
      <w:lvlText w:val="•"/>
      <w:lvlJc w:val="left"/>
      <w:pPr>
        <w:tabs>
          <w:tab w:val="num" w:pos="2880"/>
        </w:tabs>
        <w:ind w:left="2880" w:hanging="360"/>
      </w:pPr>
      <w:rPr>
        <w:rFonts w:ascii="Arial" w:hAnsi="Arial" w:hint="default"/>
      </w:rPr>
    </w:lvl>
    <w:lvl w:ilvl="4" w:tplc="9B1C1C84" w:tentative="1">
      <w:start w:val="1"/>
      <w:numFmt w:val="bullet"/>
      <w:lvlText w:val="•"/>
      <w:lvlJc w:val="left"/>
      <w:pPr>
        <w:tabs>
          <w:tab w:val="num" w:pos="3600"/>
        </w:tabs>
        <w:ind w:left="3600" w:hanging="360"/>
      </w:pPr>
      <w:rPr>
        <w:rFonts w:ascii="Arial" w:hAnsi="Arial" w:hint="default"/>
      </w:rPr>
    </w:lvl>
    <w:lvl w:ilvl="5" w:tplc="72CEB2F2" w:tentative="1">
      <w:start w:val="1"/>
      <w:numFmt w:val="bullet"/>
      <w:lvlText w:val="•"/>
      <w:lvlJc w:val="left"/>
      <w:pPr>
        <w:tabs>
          <w:tab w:val="num" w:pos="4320"/>
        </w:tabs>
        <w:ind w:left="4320" w:hanging="360"/>
      </w:pPr>
      <w:rPr>
        <w:rFonts w:ascii="Arial" w:hAnsi="Arial" w:hint="default"/>
      </w:rPr>
    </w:lvl>
    <w:lvl w:ilvl="6" w:tplc="6EC60678" w:tentative="1">
      <w:start w:val="1"/>
      <w:numFmt w:val="bullet"/>
      <w:lvlText w:val="•"/>
      <w:lvlJc w:val="left"/>
      <w:pPr>
        <w:tabs>
          <w:tab w:val="num" w:pos="5040"/>
        </w:tabs>
        <w:ind w:left="5040" w:hanging="360"/>
      </w:pPr>
      <w:rPr>
        <w:rFonts w:ascii="Arial" w:hAnsi="Arial" w:hint="default"/>
      </w:rPr>
    </w:lvl>
    <w:lvl w:ilvl="7" w:tplc="74544D40" w:tentative="1">
      <w:start w:val="1"/>
      <w:numFmt w:val="bullet"/>
      <w:lvlText w:val="•"/>
      <w:lvlJc w:val="left"/>
      <w:pPr>
        <w:tabs>
          <w:tab w:val="num" w:pos="5760"/>
        </w:tabs>
        <w:ind w:left="5760" w:hanging="360"/>
      </w:pPr>
      <w:rPr>
        <w:rFonts w:ascii="Arial" w:hAnsi="Arial" w:hint="default"/>
      </w:rPr>
    </w:lvl>
    <w:lvl w:ilvl="8" w:tplc="FA287C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071636"/>
    <w:multiLevelType w:val="hybridMultilevel"/>
    <w:tmpl w:val="70C0FE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7D84964"/>
    <w:multiLevelType w:val="hybridMultilevel"/>
    <w:tmpl w:val="8230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C3865"/>
    <w:multiLevelType w:val="hybridMultilevel"/>
    <w:tmpl w:val="6270D294"/>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A7D410A"/>
    <w:multiLevelType w:val="hybridMultilevel"/>
    <w:tmpl w:val="B18006D0"/>
    <w:lvl w:ilvl="0" w:tplc="D45E9DD6">
      <w:start w:val="1"/>
      <w:numFmt w:val="bullet"/>
      <w:lvlText w:val="•"/>
      <w:lvlJc w:val="left"/>
      <w:pPr>
        <w:tabs>
          <w:tab w:val="num" w:pos="720"/>
        </w:tabs>
        <w:ind w:left="720" w:hanging="360"/>
      </w:pPr>
      <w:rPr>
        <w:rFonts w:ascii="Arial" w:hAnsi="Arial" w:hint="default"/>
      </w:rPr>
    </w:lvl>
    <w:lvl w:ilvl="1" w:tplc="9AD8E3AC" w:tentative="1">
      <w:start w:val="1"/>
      <w:numFmt w:val="bullet"/>
      <w:lvlText w:val="•"/>
      <w:lvlJc w:val="left"/>
      <w:pPr>
        <w:tabs>
          <w:tab w:val="num" w:pos="1440"/>
        </w:tabs>
        <w:ind w:left="1440" w:hanging="360"/>
      </w:pPr>
      <w:rPr>
        <w:rFonts w:ascii="Arial" w:hAnsi="Arial" w:hint="default"/>
      </w:rPr>
    </w:lvl>
    <w:lvl w:ilvl="2" w:tplc="CB1A1A72" w:tentative="1">
      <w:start w:val="1"/>
      <w:numFmt w:val="bullet"/>
      <w:lvlText w:val="•"/>
      <w:lvlJc w:val="left"/>
      <w:pPr>
        <w:tabs>
          <w:tab w:val="num" w:pos="2160"/>
        </w:tabs>
        <w:ind w:left="2160" w:hanging="360"/>
      </w:pPr>
      <w:rPr>
        <w:rFonts w:ascii="Arial" w:hAnsi="Arial" w:hint="default"/>
      </w:rPr>
    </w:lvl>
    <w:lvl w:ilvl="3" w:tplc="E9B67D80" w:tentative="1">
      <w:start w:val="1"/>
      <w:numFmt w:val="bullet"/>
      <w:lvlText w:val="•"/>
      <w:lvlJc w:val="left"/>
      <w:pPr>
        <w:tabs>
          <w:tab w:val="num" w:pos="2880"/>
        </w:tabs>
        <w:ind w:left="2880" w:hanging="360"/>
      </w:pPr>
      <w:rPr>
        <w:rFonts w:ascii="Arial" w:hAnsi="Arial" w:hint="default"/>
      </w:rPr>
    </w:lvl>
    <w:lvl w:ilvl="4" w:tplc="03CCED92" w:tentative="1">
      <w:start w:val="1"/>
      <w:numFmt w:val="bullet"/>
      <w:lvlText w:val="•"/>
      <w:lvlJc w:val="left"/>
      <w:pPr>
        <w:tabs>
          <w:tab w:val="num" w:pos="3600"/>
        </w:tabs>
        <w:ind w:left="3600" w:hanging="360"/>
      </w:pPr>
      <w:rPr>
        <w:rFonts w:ascii="Arial" w:hAnsi="Arial" w:hint="default"/>
      </w:rPr>
    </w:lvl>
    <w:lvl w:ilvl="5" w:tplc="BB02E3B6" w:tentative="1">
      <w:start w:val="1"/>
      <w:numFmt w:val="bullet"/>
      <w:lvlText w:val="•"/>
      <w:lvlJc w:val="left"/>
      <w:pPr>
        <w:tabs>
          <w:tab w:val="num" w:pos="4320"/>
        </w:tabs>
        <w:ind w:left="4320" w:hanging="360"/>
      </w:pPr>
      <w:rPr>
        <w:rFonts w:ascii="Arial" w:hAnsi="Arial" w:hint="default"/>
      </w:rPr>
    </w:lvl>
    <w:lvl w:ilvl="6" w:tplc="459E2852" w:tentative="1">
      <w:start w:val="1"/>
      <w:numFmt w:val="bullet"/>
      <w:lvlText w:val="•"/>
      <w:lvlJc w:val="left"/>
      <w:pPr>
        <w:tabs>
          <w:tab w:val="num" w:pos="5040"/>
        </w:tabs>
        <w:ind w:left="5040" w:hanging="360"/>
      </w:pPr>
      <w:rPr>
        <w:rFonts w:ascii="Arial" w:hAnsi="Arial" w:hint="default"/>
      </w:rPr>
    </w:lvl>
    <w:lvl w:ilvl="7" w:tplc="4164E5DC" w:tentative="1">
      <w:start w:val="1"/>
      <w:numFmt w:val="bullet"/>
      <w:lvlText w:val="•"/>
      <w:lvlJc w:val="left"/>
      <w:pPr>
        <w:tabs>
          <w:tab w:val="num" w:pos="5760"/>
        </w:tabs>
        <w:ind w:left="5760" w:hanging="360"/>
      </w:pPr>
      <w:rPr>
        <w:rFonts w:ascii="Arial" w:hAnsi="Arial" w:hint="default"/>
      </w:rPr>
    </w:lvl>
    <w:lvl w:ilvl="8" w:tplc="A4A841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9556BC"/>
    <w:multiLevelType w:val="hybridMultilevel"/>
    <w:tmpl w:val="68724FBA"/>
    <w:lvl w:ilvl="0" w:tplc="10C0F1DC">
      <w:start w:val="1"/>
      <w:numFmt w:val="bullet"/>
      <w:lvlText w:val="o"/>
      <w:lvlJc w:val="left"/>
      <w:pPr>
        <w:tabs>
          <w:tab w:val="num" w:pos="720"/>
        </w:tabs>
        <w:ind w:left="720" w:hanging="360"/>
      </w:pPr>
      <w:rPr>
        <w:rFonts w:ascii="Courier New" w:hAnsi="Courier New" w:hint="default"/>
      </w:rPr>
    </w:lvl>
    <w:lvl w:ilvl="1" w:tplc="0F6A9E92" w:tentative="1">
      <w:start w:val="1"/>
      <w:numFmt w:val="bullet"/>
      <w:lvlText w:val="o"/>
      <w:lvlJc w:val="left"/>
      <w:pPr>
        <w:tabs>
          <w:tab w:val="num" w:pos="1440"/>
        </w:tabs>
        <w:ind w:left="1440" w:hanging="360"/>
      </w:pPr>
      <w:rPr>
        <w:rFonts w:ascii="Courier New" w:hAnsi="Courier New" w:hint="default"/>
      </w:rPr>
    </w:lvl>
    <w:lvl w:ilvl="2" w:tplc="D2524CC4" w:tentative="1">
      <w:start w:val="1"/>
      <w:numFmt w:val="bullet"/>
      <w:lvlText w:val="o"/>
      <w:lvlJc w:val="left"/>
      <w:pPr>
        <w:tabs>
          <w:tab w:val="num" w:pos="2160"/>
        </w:tabs>
        <w:ind w:left="2160" w:hanging="360"/>
      </w:pPr>
      <w:rPr>
        <w:rFonts w:ascii="Courier New" w:hAnsi="Courier New" w:hint="default"/>
      </w:rPr>
    </w:lvl>
    <w:lvl w:ilvl="3" w:tplc="6C20972E" w:tentative="1">
      <w:start w:val="1"/>
      <w:numFmt w:val="bullet"/>
      <w:lvlText w:val="o"/>
      <w:lvlJc w:val="left"/>
      <w:pPr>
        <w:tabs>
          <w:tab w:val="num" w:pos="2880"/>
        </w:tabs>
        <w:ind w:left="2880" w:hanging="360"/>
      </w:pPr>
      <w:rPr>
        <w:rFonts w:ascii="Courier New" w:hAnsi="Courier New" w:hint="default"/>
      </w:rPr>
    </w:lvl>
    <w:lvl w:ilvl="4" w:tplc="3F366F44" w:tentative="1">
      <w:start w:val="1"/>
      <w:numFmt w:val="bullet"/>
      <w:lvlText w:val="o"/>
      <w:lvlJc w:val="left"/>
      <w:pPr>
        <w:tabs>
          <w:tab w:val="num" w:pos="3600"/>
        </w:tabs>
        <w:ind w:left="3600" w:hanging="360"/>
      </w:pPr>
      <w:rPr>
        <w:rFonts w:ascii="Courier New" w:hAnsi="Courier New" w:hint="default"/>
      </w:rPr>
    </w:lvl>
    <w:lvl w:ilvl="5" w:tplc="E8326F64" w:tentative="1">
      <w:start w:val="1"/>
      <w:numFmt w:val="bullet"/>
      <w:lvlText w:val="o"/>
      <w:lvlJc w:val="left"/>
      <w:pPr>
        <w:tabs>
          <w:tab w:val="num" w:pos="4320"/>
        </w:tabs>
        <w:ind w:left="4320" w:hanging="360"/>
      </w:pPr>
      <w:rPr>
        <w:rFonts w:ascii="Courier New" w:hAnsi="Courier New" w:hint="default"/>
      </w:rPr>
    </w:lvl>
    <w:lvl w:ilvl="6" w:tplc="CD5E49CC" w:tentative="1">
      <w:start w:val="1"/>
      <w:numFmt w:val="bullet"/>
      <w:lvlText w:val="o"/>
      <w:lvlJc w:val="left"/>
      <w:pPr>
        <w:tabs>
          <w:tab w:val="num" w:pos="5040"/>
        </w:tabs>
        <w:ind w:left="5040" w:hanging="360"/>
      </w:pPr>
      <w:rPr>
        <w:rFonts w:ascii="Courier New" w:hAnsi="Courier New" w:hint="default"/>
      </w:rPr>
    </w:lvl>
    <w:lvl w:ilvl="7" w:tplc="A6ACBCCC" w:tentative="1">
      <w:start w:val="1"/>
      <w:numFmt w:val="bullet"/>
      <w:lvlText w:val="o"/>
      <w:lvlJc w:val="left"/>
      <w:pPr>
        <w:tabs>
          <w:tab w:val="num" w:pos="5760"/>
        </w:tabs>
        <w:ind w:left="5760" w:hanging="360"/>
      </w:pPr>
      <w:rPr>
        <w:rFonts w:ascii="Courier New" w:hAnsi="Courier New" w:hint="default"/>
      </w:rPr>
    </w:lvl>
    <w:lvl w:ilvl="8" w:tplc="5AE2F21E"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31C20A9E"/>
    <w:multiLevelType w:val="hybridMultilevel"/>
    <w:tmpl w:val="28627B52"/>
    <w:lvl w:ilvl="0" w:tplc="BD02A60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3102D48"/>
    <w:multiLevelType w:val="hybridMultilevel"/>
    <w:tmpl w:val="9DEE56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33F92368"/>
    <w:multiLevelType w:val="hybridMultilevel"/>
    <w:tmpl w:val="1E786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6827507"/>
    <w:multiLevelType w:val="hybridMultilevel"/>
    <w:tmpl w:val="967DF8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77B3830"/>
    <w:multiLevelType w:val="hybridMultilevel"/>
    <w:tmpl w:val="B0A8C5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B5F71CE"/>
    <w:multiLevelType w:val="hybridMultilevel"/>
    <w:tmpl w:val="23328CA6"/>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E2C67"/>
    <w:multiLevelType w:val="hybridMultilevel"/>
    <w:tmpl w:val="5B3807F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E94082"/>
    <w:multiLevelType w:val="multilevel"/>
    <w:tmpl w:val="09F685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47276DBA"/>
    <w:multiLevelType w:val="hybridMultilevel"/>
    <w:tmpl w:val="6F42C83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9783C52"/>
    <w:multiLevelType w:val="hybridMultilevel"/>
    <w:tmpl w:val="1FAA0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6720D2"/>
    <w:multiLevelType w:val="hybridMultilevel"/>
    <w:tmpl w:val="8CA047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A1053A1"/>
    <w:multiLevelType w:val="hybridMultilevel"/>
    <w:tmpl w:val="091E24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BBD2D9A"/>
    <w:multiLevelType w:val="hybridMultilevel"/>
    <w:tmpl w:val="46082A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8748E3"/>
    <w:multiLevelType w:val="multilevel"/>
    <w:tmpl w:val="FDE6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DC0823"/>
    <w:multiLevelType w:val="hybridMultilevel"/>
    <w:tmpl w:val="A39042C4"/>
    <w:lvl w:ilvl="0" w:tplc="B0D2E40C">
      <w:start w:val="1"/>
      <w:numFmt w:val="bullet"/>
      <w:lvlText w:val="•"/>
      <w:lvlJc w:val="left"/>
      <w:pPr>
        <w:tabs>
          <w:tab w:val="num" w:pos="720"/>
        </w:tabs>
        <w:ind w:left="720" w:hanging="360"/>
      </w:pPr>
      <w:rPr>
        <w:rFonts w:ascii="Arial" w:hAnsi="Arial" w:hint="default"/>
      </w:rPr>
    </w:lvl>
    <w:lvl w:ilvl="1" w:tplc="2EC21D70" w:tentative="1">
      <w:start w:val="1"/>
      <w:numFmt w:val="bullet"/>
      <w:lvlText w:val="•"/>
      <w:lvlJc w:val="left"/>
      <w:pPr>
        <w:tabs>
          <w:tab w:val="num" w:pos="1440"/>
        </w:tabs>
        <w:ind w:left="1440" w:hanging="360"/>
      </w:pPr>
      <w:rPr>
        <w:rFonts w:ascii="Arial" w:hAnsi="Arial" w:hint="default"/>
      </w:rPr>
    </w:lvl>
    <w:lvl w:ilvl="2" w:tplc="DBC00130" w:tentative="1">
      <w:start w:val="1"/>
      <w:numFmt w:val="bullet"/>
      <w:lvlText w:val="•"/>
      <w:lvlJc w:val="left"/>
      <w:pPr>
        <w:tabs>
          <w:tab w:val="num" w:pos="2160"/>
        </w:tabs>
        <w:ind w:left="2160" w:hanging="360"/>
      </w:pPr>
      <w:rPr>
        <w:rFonts w:ascii="Arial" w:hAnsi="Arial" w:hint="default"/>
      </w:rPr>
    </w:lvl>
    <w:lvl w:ilvl="3" w:tplc="023AE068" w:tentative="1">
      <w:start w:val="1"/>
      <w:numFmt w:val="bullet"/>
      <w:lvlText w:val="•"/>
      <w:lvlJc w:val="left"/>
      <w:pPr>
        <w:tabs>
          <w:tab w:val="num" w:pos="2880"/>
        </w:tabs>
        <w:ind w:left="2880" w:hanging="360"/>
      </w:pPr>
      <w:rPr>
        <w:rFonts w:ascii="Arial" w:hAnsi="Arial" w:hint="default"/>
      </w:rPr>
    </w:lvl>
    <w:lvl w:ilvl="4" w:tplc="9D846884" w:tentative="1">
      <w:start w:val="1"/>
      <w:numFmt w:val="bullet"/>
      <w:lvlText w:val="•"/>
      <w:lvlJc w:val="left"/>
      <w:pPr>
        <w:tabs>
          <w:tab w:val="num" w:pos="3600"/>
        </w:tabs>
        <w:ind w:left="3600" w:hanging="360"/>
      </w:pPr>
      <w:rPr>
        <w:rFonts w:ascii="Arial" w:hAnsi="Arial" w:hint="default"/>
      </w:rPr>
    </w:lvl>
    <w:lvl w:ilvl="5" w:tplc="EF927AEC" w:tentative="1">
      <w:start w:val="1"/>
      <w:numFmt w:val="bullet"/>
      <w:lvlText w:val="•"/>
      <w:lvlJc w:val="left"/>
      <w:pPr>
        <w:tabs>
          <w:tab w:val="num" w:pos="4320"/>
        </w:tabs>
        <w:ind w:left="4320" w:hanging="360"/>
      </w:pPr>
      <w:rPr>
        <w:rFonts w:ascii="Arial" w:hAnsi="Arial" w:hint="default"/>
      </w:rPr>
    </w:lvl>
    <w:lvl w:ilvl="6" w:tplc="35C2A9CC" w:tentative="1">
      <w:start w:val="1"/>
      <w:numFmt w:val="bullet"/>
      <w:lvlText w:val="•"/>
      <w:lvlJc w:val="left"/>
      <w:pPr>
        <w:tabs>
          <w:tab w:val="num" w:pos="5040"/>
        </w:tabs>
        <w:ind w:left="5040" w:hanging="360"/>
      </w:pPr>
      <w:rPr>
        <w:rFonts w:ascii="Arial" w:hAnsi="Arial" w:hint="default"/>
      </w:rPr>
    </w:lvl>
    <w:lvl w:ilvl="7" w:tplc="89B8F980" w:tentative="1">
      <w:start w:val="1"/>
      <w:numFmt w:val="bullet"/>
      <w:lvlText w:val="•"/>
      <w:lvlJc w:val="left"/>
      <w:pPr>
        <w:tabs>
          <w:tab w:val="num" w:pos="5760"/>
        </w:tabs>
        <w:ind w:left="5760" w:hanging="360"/>
      </w:pPr>
      <w:rPr>
        <w:rFonts w:ascii="Arial" w:hAnsi="Arial" w:hint="default"/>
      </w:rPr>
    </w:lvl>
    <w:lvl w:ilvl="8" w:tplc="5AB2BF7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E10CEC"/>
    <w:multiLevelType w:val="hybridMultilevel"/>
    <w:tmpl w:val="DA407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9A44F1"/>
    <w:multiLevelType w:val="hybridMultilevel"/>
    <w:tmpl w:val="067C1C04"/>
    <w:lvl w:ilvl="0" w:tplc="10090003">
      <w:start w:val="1"/>
      <w:numFmt w:val="bullet"/>
      <w:lvlText w:val="o"/>
      <w:lvlJc w:val="left"/>
      <w:pPr>
        <w:ind w:left="672" w:hanging="360"/>
      </w:pPr>
      <w:rPr>
        <w:rFonts w:ascii="Courier New" w:hAnsi="Courier New" w:cs="Courier New" w:hint="default"/>
      </w:rPr>
    </w:lvl>
    <w:lvl w:ilvl="1" w:tplc="10090003" w:tentative="1">
      <w:start w:val="1"/>
      <w:numFmt w:val="bullet"/>
      <w:lvlText w:val="o"/>
      <w:lvlJc w:val="left"/>
      <w:pPr>
        <w:ind w:left="1392" w:hanging="360"/>
      </w:pPr>
      <w:rPr>
        <w:rFonts w:ascii="Courier New" w:hAnsi="Courier New" w:cs="Courier New" w:hint="default"/>
      </w:rPr>
    </w:lvl>
    <w:lvl w:ilvl="2" w:tplc="10090005" w:tentative="1">
      <w:start w:val="1"/>
      <w:numFmt w:val="bullet"/>
      <w:lvlText w:val=""/>
      <w:lvlJc w:val="left"/>
      <w:pPr>
        <w:ind w:left="2112" w:hanging="360"/>
      </w:pPr>
      <w:rPr>
        <w:rFonts w:ascii="Wingdings" w:hAnsi="Wingdings" w:hint="default"/>
      </w:rPr>
    </w:lvl>
    <w:lvl w:ilvl="3" w:tplc="10090001" w:tentative="1">
      <w:start w:val="1"/>
      <w:numFmt w:val="bullet"/>
      <w:lvlText w:val=""/>
      <w:lvlJc w:val="left"/>
      <w:pPr>
        <w:ind w:left="2832" w:hanging="360"/>
      </w:pPr>
      <w:rPr>
        <w:rFonts w:ascii="Symbol" w:hAnsi="Symbol" w:hint="default"/>
      </w:rPr>
    </w:lvl>
    <w:lvl w:ilvl="4" w:tplc="10090003" w:tentative="1">
      <w:start w:val="1"/>
      <w:numFmt w:val="bullet"/>
      <w:lvlText w:val="o"/>
      <w:lvlJc w:val="left"/>
      <w:pPr>
        <w:ind w:left="3552" w:hanging="360"/>
      </w:pPr>
      <w:rPr>
        <w:rFonts w:ascii="Courier New" w:hAnsi="Courier New" w:cs="Courier New" w:hint="default"/>
      </w:rPr>
    </w:lvl>
    <w:lvl w:ilvl="5" w:tplc="10090005" w:tentative="1">
      <w:start w:val="1"/>
      <w:numFmt w:val="bullet"/>
      <w:lvlText w:val=""/>
      <w:lvlJc w:val="left"/>
      <w:pPr>
        <w:ind w:left="4272" w:hanging="360"/>
      </w:pPr>
      <w:rPr>
        <w:rFonts w:ascii="Wingdings" w:hAnsi="Wingdings" w:hint="default"/>
      </w:rPr>
    </w:lvl>
    <w:lvl w:ilvl="6" w:tplc="10090001" w:tentative="1">
      <w:start w:val="1"/>
      <w:numFmt w:val="bullet"/>
      <w:lvlText w:val=""/>
      <w:lvlJc w:val="left"/>
      <w:pPr>
        <w:ind w:left="4992" w:hanging="360"/>
      </w:pPr>
      <w:rPr>
        <w:rFonts w:ascii="Symbol" w:hAnsi="Symbol" w:hint="default"/>
      </w:rPr>
    </w:lvl>
    <w:lvl w:ilvl="7" w:tplc="10090003" w:tentative="1">
      <w:start w:val="1"/>
      <w:numFmt w:val="bullet"/>
      <w:lvlText w:val="o"/>
      <w:lvlJc w:val="left"/>
      <w:pPr>
        <w:ind w:left="5712" w:hanging="360"/>
      </w:pPr>
      <w:rPr>
        <w:rFonts w:ascii="Courier New" w:hAnsi="Courier New" w:cs="Courier New" w:hint="default"/>
      </w:rPr>
    </w:lvl>
    <w:lvl w:ilvl="8" w:tplc="10090005" w:tentative="1">
      <w:start w:val="1"/>
      <w:numFmt w:val="bullet"/>
      <w:lvlText w:val=""/>
      <w:lvlJc w:val="left"/>
      <w:pPr>
        <w:ind w:left="6432" w:hanging="360"/>
      </w:pPr>
      <w:rPr>
        <w:rFonts w:ascii="Wingdings" w:hAnsi="Wingdings" w:hint="default"/>
      </w:rPr>
    </w:lvl>
  </w:abstractNum>
  <w:abstractNum w:abstractNumId="36" w15:restartNumberingAfterBreak="0">
    <w:nsid w:val="644864F3"/>
    <w:multiLevelType w:val="hybridMultilevel"/>
    <w:tmpl w:val="0A14F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AE2553"/>
    <w:multiLevelType w:val="hybridMultilevel"/>
    <w:tmpl w:val="12629F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68F37FC"/>
    <w:multiLevelType w:val="hybridMultilevel"/>
    <w:tmpl w:val="D9FAD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B794353"/>
    <w:multiLevelType w:val="hybridMultilevel"/>
    <w:tmpl w:val="133A16D6"/>
    <w:lvl w:ilvl="0" w:tplc="FFFFFFFF">
      <w:numFmt w:val="bullet"/>
      <w:lvlText w:val="-"/>
      <w:lvlJc w:val="left"/>
      <w:pPr>
        <w:ind w:left="720" w:hanging="360"/>
      </w:pPr>
      <w:rPr>
        <w:rFonts w:ascii="Calibri" w:eastAsiaTheme="minorHAnsi" w:hAnsi="Calibri" w:cs="Calibri" w:hint="default"/>
      </w:rPr>
    </w:lvl>
    <w:lvl w:ilvl="1" w:tplc="1009000D">
      <w:start w:val="1"/>
      <w:numFmt w:val="bullet"/>
      <w:lvlText w:val=""/>
      <w:lvlJc w:val="left"/>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51309B"/>
    <w:multiLevelType w:val="hybridMultilevel"/>
    <w:tmpl w:val="DA662A3C"/>
    <w:lvl w:ilvl="0" w:tplc="12A6DC2C">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41" w15:restartNumberingAfterBreak="0">
    <w:nsid w:val="6D0C359A"/>
    <w:multiLevelType w:val="hybridMultilevel"/>
    <w:tmpl w:val="13027086"/>
    <w:lvl w:ilvl="0" w:tplc="10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6D616981"/>
    <w:multiLevelType w:val="hybridMultilevel"/>
    <w:tmpl w:val="7E50364C"/>
    <w:lvl w:ilvl="0" w:tplc="8E525A86">
      <w:start w:val="1"/>
      <w:numFmt w:val="bullet"/>
      <w:lvlText w:val=""/>
      <w:lvlJc w:val="left"/>
      <w:pPr>
        <w:ind w:left="720" w:hanging="360"/>
      </w:pPr>
      <w:rPr>
        <w:rFonts w:ascii="Symbol" w:hAnsi="Symbol" w:cs="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DE81979"/>
    <w:multiLevelType w:val="multilevel"/>
    <w:tmpl w:val="E9CE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682B73"/>
    <w:multiLevelType w:val="hybridMultilevel"/>
    <w:tmpl w:val="1BC6F31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0AD7040"/>
    <w:multiLevelType w:val="hybridMultilevel"/>
    <w:tmpl w:val="446AF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64456CC"/>
    <w:multiLevelType w:val="hybridMultilevel"/>
    <w:tmpl w:val="269CB95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B64364"/>
    <w:multiLevelType w:val="hybridMultilevel"/>
    <w:tmpl w:val="4EAA58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90006E"/>
    <w:multiLevelType w:val="hybridMultilevel"/>
    <w:tmpl w:val="5A528B80"/>
    <w:lvl w:ilvl="0" w:tplc="12A6DC2C">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49" w15:restartNumberingAfterBreak="0">
    <w:nsid w:val="7D3D6268"/>
    <w:multiLevelType w:val="hybridMultilevel"/>
    <w:tmpl w:val="EB0CECA0"/>
    <w:lvl w:ilvl="0" w:tplc="65642544">
      <w:start w:val="1"/>
      <w:numFmt w:val="bullet"/>
      <w:lvlText w:val="o"/>
      <w:lvlJc w:val="left"/>
      <w:pPr>
        <w:tabs>
          <w:tab w:val="num" w:pos="720"/>
        </w:tabs>
        <w:ind w:left="720" w:hanging="360"/>
      </w:pPr>
      <w:rPr>
        <w:rFonts w:ascii="Courier New" w:hAnsi="Courier New" w:hint="default"/>
      </w:rPr>
    </w:lvl>
    <w:lvl w:ilvl="1" w:tplc="0B42653E" w:tentative="1">
      <w:start w:val="1"/>
      <w:numFmt w:val="bullet"/>
      <w:lvlText w:val="o"/>
      <w:lvlJc w:val="left"/>
      <w:pPr>
        <w:tabs>
          <w:tab w:val="num" w:pos="1440"/>
        </w:tabs>
        <w:ind w:left="1440" w:hanging="360"/>
      </w:pPr>
      <w:rPr>
        <w:rFonts w:ascii="Courier New" w:hAnsi="Courier New" w:hint="default"/>
      </w:rPr>
    </w:lvl>
    <w:lvl w:ilvl="2" w:tplc="6122DD36" w:tentative="1">
      <w:start w:val="1"/>
      <w:numFmt w:val="bullet"/>
      <w:lvlText w:val="o"/>
      <w:lvlJc w:val="left"/>
      <w:pPr>
        <w:tabs>
          <w:tab w:val="num" w:pos="2160"/>
        </w:tabs>
        <w:ind w:left="2160" w:hanging="360"/>
      </w:pPr>
      <w:rPr>
        <w:rFonts w:ascii="Courier New" w:hAnsi="Courier New" w:hint="default"/>
      </w:rPr>
    </w:lvl>
    <w:lvl w:ilvl="3" w:tplc="D98A3192" w:tentative="1">
      <w:start w:val="1"/>
      <w:numFmt w:val="bullet"/>
      <w:lvlText w:val="o"/>
      <w:lvlJc w:val="left"/>
      <w:pPr>
        <w:tabs>
          <w:tab w:val="num" w:pos="2880"/>
        </w:tabs>
        <w:ind w:left="2880" w:hanging="360"/>
      </w:pPr>
      <w:rPr>
        <w:rFonts w:ascii="Courier New" w:hAnsi="Courier New" w:hint="default"/>
      </w:rPr>
    </w:lvl>
    <w:lvl w:ilvl="4" w:tplc="3806AB88" w:tentative="1">
      <w:start w:val="1"/>
      <w:numFmt w:val="bullet"/>
      <w:lvlText w:val="o"/>
      <w:lvlJc w:val="left"/>
      <w:pPr>
        <w:tabs>
          <w:tab w:val="num" w:pos="3600"/>
        </w:tabs>
        <w:ind w:left="3600" w:hanging="360"/>
      </w:pPr>
      <w:rPr>
        <w:rFonts w:ascii="Courier New" w:hAnsi="Courier New" w:hint="default"/>
      </w:rPr>
    </w:lvl>
    <w:lvl w:ilvl="5" w:tplc="1EB447BE" w:tentative="1">
      <w:start w:val="1"/>
      <w:numFmt w:val="bullet"/>
      <w:lvlText w:val="o"/>
      <w:lvlJc w:val="left"/>
      <w:pPr>
        <w:tabs>
          <w:tab w:val="num" w:pos="4320"/>
        </w:tabs>
        <w:ind w:left="4320" w:hanging="360"/>
      </w:pPr>
      <w:rPr>
        <w:rFonts w:ascii="Courier New" w:hAnsi="Courier New" w:hint="default"/>
      </w:rPr>
    </w:lvl>
    <w:lvl w:ilvl="6" w:tplc="AAAC21D8" w:tentative="1">
      <w:start w:val="1"/>
      <w:numFmt w:val="bullet"/>
      <w:lvlText w:val="o"/>
      <w:lvlJc w:val="left"/>
      <w:pPr>
        <w:tabs>
          <w:tab w:val="num" w:pos="5040"/>
        </w:tabs>
        <w:ind w:left="5040" w:hanging="360"/>
      </w:pPr>
      <w:rPr>
        <w:rFonts w:ascii="Courier New" w:hAnsi="Courier New" w:hint="default"/>
      </w:rPr>
    </w:lvl>
    <w:lvl w:ilvl="7" w:tplc="BB622378" w:tentative="1">
      <w:start w:val="1"/>
      <w:numFmt w:val="bullet"/>
      <w:lvlText w:val="o"/>
      <w:lvlJc w:val="left"/>
      <w:pPr>
        <w:tabs>
          <w:tab w:val="num" w:pos="5760"/>
        </w:tabs>
        <w:ind w:left="5760" w:hanging="360"/>
      </w:pPr>
      <w:rPr>
        <w:rFonts w:ascii="Courier New" w:hAnsi="Courier New" w:hint="default"/>
      </w:rPr>
    </w:lvl>
    <w:lvl w:ilvl="8" w:tplc="13F64976" w:tentative="1">
      <w:start w:val="1"/>
      <w:numFmt w:val="bullet"/>
      <w:lvlText w:val="o"/>
      <w:lvlJc w:val="left"/>
      <w:pPr>
        <w:tabs>
          <w:tab w:val="num" w:pos="6480"/>
        </w:tabs>
        <w:ind w:left="6480" w:hanging="360"/>
      </w:pPr>
      <w:rPr>
        <w:rFonts w:ascii="Courier New" w:hAnsi="Courier New" w:hint="default"/>
      </w:rPr>
    </w:lvl>
  </w:abstractNum>
  <w:num w:numId="1" w16cid:durableId="437991256">
    <w:abstractNumId w:val="22"/>
  </w:num>
  <w:num w:numId="2" w16cid:durableId="1839348361">
    <w:abstractNumId w:val="24"/>
  </w:num>
  <w:num w:numId="3" w16cid:durableId="722606692">
    <w:abstractNumId w:val="23"/>
  </w:num>
  <w:num w:numId="4" w16cid:durableId="553934263">
    <w:abstractNumId w:val="9"/>
  </w:num>
  <w:num w:numId="5" w16cid:durableId="1106658500">
    <w:abstractNumId w:val="35"/>
  </w:num>
  <w:num w:numId="6" w16cid:durableId="1016351449">
    <w:abstractNumId w:val="27"/>
  </w:num>
  <w:num w:numId="7" w16cid:durableId="559560830">
    <w:abstractNumId w:val="15"/>
  </w:num>
  <w:num w:numId="8" w16cid:durableId="1167935482">
    <w:abstractNumId w:val="4"/>
  </w:num>
  <w:num w:numId="9" w16cid:durableId="1735349177">
    <w:abstractNumId w:val="48"/>
  </w:num>
  <w:num w:numId="10" w16cid:durableId="1180778261">
    <w:abstractNumId w:val="12"/>
  </w:num>
  <w:num w:numId="11" w16cid:durableId="942567910">
    <w:abstractNumId w:val="10"/>
  </w:num>
  <w:num w:numId="12" w16cid:durableId="673916071">
    <w:abstractNumId w:val="40"/>
  </w:num>
  <w:num w:numId="13" w16cid:durableId="349916599">
    <w:abstractNumId w:val="46"/>
  </w:num>
  <w:num w:numId="14" w16cid:durableId="741414632">
    <w:abstractNumId w:val="31"/>
  </w:num>
  <w:num w:numId="15" w16cid:durableId="924922907">
    <w:abstractNumId w:val="37"/>
  </w:num>
  <w:num w:numId="16" w16cid:durableId="1454863408">
    <w:abstractNumId w:val="14"/>
  </w:num>
  <w:num w:numId="17" w16cid:durableId="1464883968">
    <w:abstractNumId w:val="34"/>
  </w:num>
  <w:num w:numId="18" w16cid:durableId="1792823415">
    <w:abstractNumId w:val="1"/>
  </w:num>
  <w:num w:numId="19" w16cid:durableId="1098401861">
    <w:abstractNumId w:val="7"/>
  </w:num>
  <w:num w:numId="20" w16cid:durableId="524055783">
    <w:abstractNumId w:val="3"/>
  </w:num>
  <w:num w:numId="21" w16cid:durableId="797449769">
    <w:abstractNumId w:val="43"/>
  </w:num>
  <w:num w:numId="22" w16cid:durableId="119341882">
    <w:abstractNumId w:val="5"/>
  </w:num>
  <w:num w:numId="23" w16cid:durableId="345448533">
    <w:abstractNumId w:val="0"/>
  </w:num>
  <w:num w:numId="24" w16cid:durableId="1936208380">
    <w:abstractNumId w:val="20"/>
  </w:num>
  <w:num w:numId="25" w16cid:durableId="278613922">
    <w:abstractNumId w:val="26"/>
  </w:num>
  <w:num w:numId="26" w16cid:durableId="97331163">
    <w:abstractNumId w:val="36"/>
  </w:num>
  <w:num w:numId="27" w16cid:durableId="1625387354">
    <w:abstractNumId w:val="39"/>
  </w:num>
  <w:num w:numId="28" w16cid:durableId="1763719798">
    <w:abstractNumId w:val="33"/>
  </w:num>
  <w:num w:numId="29" w16cid:durableId="1738437321">
    <w:abstractNumId w:val="6"/>
  </w:num>
  <w:num w:numId="30" w16cid:durableId="391857369">
    <w:abstractNumId w:val="13"/>
  </w:num>
  <w:num w:numId="31" w16cid:durableId="56050705">
    <w:abstractNumId w:val="18"/>
  </w:num>
  <w:num w:numId="32" w16cid:durableId="947396250">
    <w:abstractNumId w:val="17"/>
  </w:num>
  <w:num w:numId="33" w16cid:durableId="2099986347">
    <w:abstractNumId w:val="49"/>
  </w:num>
  <w:num w:numId="34" w16cid:durableId="623654659">
    <w:abstractNumId w:val="30"/>
  </w:num>
  <w:num w:numId="35" w16cid:durableId="985821385">
    <w:abstractNumId w:val="29"/>
  </w:num>
  <w:num w:numId="36" w16cid:durableId="1729919867">
    <w:abstractNumId w:val="47"/>
  </w:num>
  <w:num w:numId="37" w16cid:durableId="528957277">
    <w:abstractNumId w:val="32"/>
  </w:num>
  <w:num w:numId="38" w16cid:durableId="1857889700">
    <w:abstractNumId w:val="21"/>
  </w:num>
  <w:num w:numId="39" w16cid:durableId="128254680">
    <w:abstractNumId w:val="2"/>
  </w:num>
  <w:num w:numId="40" w16cid:durableId="311249997">
    <w:abstractNumId w:val="11"/>
  </w:num>
  <w:num w:numId="41" w16cid:durableId="2083600570">
    <w:abstractNumId w:val="41"/>
  </w:num>
  <w:num w:numId="42" w16cid:durableId="1115949165">
    <w:abstractNumId w:val="19"/>
  </w:num>
  <w:num w:numId="43" w16cid:durableId="1378822876">
    <w:abstractNumId w:val="38"/>
  </w:num>
  <w:num w:numId="44" w16cid:durableId="1349216264">
    <w:abstractNumId w:val="8"/>
  </w:num>
  <w:num w:numId="45" w16cid:durableId="1391274000">
    <w:abstractNumId w:val="16"/>
  </w:num>
  <w:num w:numId="46" w16cid:durableId="500433739">
    <w:abstractNumId w:val="44"/>
  </w:num>
  <w:num w:numId="47" w16cid:durableId="2086755975">
    <w:abstractNumId w:val="42"/>
  </w:num>
  <w:num w:numId="48" w16cid:durableId="2037343656">
    <w:abstractNumId w:val="25"/>
  </w:num>
  <w:num w:numId="49" w16cid:durableId="495001849">
    <w:abstractNumId w:val="45"/>
  </w:num>
  <w:num w:numId="50" w16cid:durableId="1196579819">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EwNzQzNDM2NDU0N7VU0lEKTi0uzszPAykwNDSuBQCaqI+aLgAAAA=="/>
  </w:docVars>
  <w:rsids>
    <w:rsidRoot w:val="002604E5"/>
    <w:rsid w:val="00000ABC"/>
    <w:rsid w:val="00001204"/>
    <w:rsid w:val="00001480"/>
    <w:rsid w:val="00001C96"/>
    <w:rsid w:val="00002B19"/>
    <w:rsid w:val="00004B98"/>
    <w:rsid w:val="00005415"/>
    <w:rsid w:val="00006BA0"/>
    <w:rsid w:val="00007CE0"/>
    <w:rsid w:val="000110F8"/>
    <w:rsid w:val="0001184E"/>
    <w:rsid w:val="00011CE1"/>
    <w:rsid w:val="000122BF"/>
    <w:rsid w:val="00012D12"/>
    <w:rsid w:val="00013A2C"/>
    <w:rsid w:val="000152D3"/>
    <w:rsid w:val="00015657"/>
    <w:rsid w:val="00016869"/>
    <w:rsid w:val="00020BED"/>
    <w:rsid w:val="0002235F"/>
    <w:rsid w:val="000230F5"/>
    <w:rsid w:val="00023190"/>
    <w:rsid w:val="00024298"/>
    <w:rsid w:val="00024AC9"/>
    <w:rsid w:val="00025E4B"/>
    <w:rsid w:val="00026EE5"/>
    <w:rsid w:val="00030312"/>
    <w:rsid w:val="00032B16"/>
    <w:rsid w:val="000335C0"/>
    <w:rsid w:val="00033ED8"/>
    <w:rsid w:val="00036612"/>
    <w:rsid w:val="0003749E"/>
    <w:rsid w:val="00037BE1"/>
    <w:rsid w:val="00040D1B"/>
    <w:rsid w:val="00041616"/>
    <w:rsid w:val="00041B75"/>
    <w:rsid w:val="00042111"/>
    <w:rsid w:val="000421CB"/>
    <w:rsid w:val="000427B7"/>
    <w:rsid w:val="000427BA"/>
    <w:rsid w:val="00043790"/>
    <w:rsid w:val="0004478C"/>
    <w:rsid w:val="00046437"/>
    <w:rsid w:val="000502D3"/>
    <w:rsid w:val="000510A1"/>
    <w:rsid w:val="0005170B"/>
    <w:rsid w:val="0005512B"/>
    <w:rsid w:val="00055989"/>
    <w:rsid w:val="00055A4B"/>
    <w:rsid w:val="00055B3F"/>
    <w:rsid w:val="00055F6C"/>
    <w:rsid w:val="00060A25"/>
    <w:rsid w:val="00061DCD"/>
    <w:rsid w:val="000623FE"/>
    <w:rsid w:val="00062D26"/>
    <w:rsid w:val="00063D40"/>
    <w:rsid w:val="00063ED2"/>
    <w:rsid w:val="00067978"/>
    <w:rsid w:val="000679EA"/>
    <w:rsid w:val="00067B72"/>
    <w:rsid w:val="000701EB"/>
    <w:rsid w:val="00070BBF"/>
    <w:rsid w:val="0007127C"/>
    <w:rsid w:val="00071296"/>
    <w:rsid w:val="000719EA"/>
    <w:rsid w:val="00074D01"/>
    <w:rsid w:val="00075643"/>
    <w:rsid w:val="00075906"/>
    <w:rsid w:val="0007604D"/>
    <w:rsid w:val="00076975"/>
    <w:rsid w:val="00080457"/>
    <w:rsid w:val="00080DEC"/>
    <w:rsid w:val="00084568"/>
    <w:rsid w:val="00084866"/>
    <w:rsid w:val="00084B51"/>
    <w:rsid w:val="00085648"/>
    <w:rsid w:val="00086AE5"/>
    <w:rsid w:val="00090D50"/>
    <w:rsid w:val="00091083"/>
    <w:rsid w:val="00091BF2"/>
    <w:rsid w:val="000921F7"/>
    <w:rsid w:val="00093140"/>
    <w:rsid w:val="00093A64"/>
    <w:rsid w:val="00093E3D"/>
    <w:rsid w:val="00095295"/>
    <w:rsid w:val="00095FBF"/>
    <w:rsid w:val="0009714E"/>
    <w:rsid w:val="00097D64"/>
    <w:rsid w:val="000A0918"/>
    <w:rsid w:val="000A1A2D"/>
    <w:rsid w:val="000A2FFB"/>
    <w:rsid w:val="000A3854"/>
    <w:rsid w:val="000A3A8F"/>
    <w:rsid w:val="000A3AEE"/>
    <w:rsid w:val="000A4152"/>
    <w:rsid w:val="000A4290"/>
    <w:rsid w:val="000A48F3"/>
    <w:rsid w:val="000A4CA6"/>
    <w:rsid w:val="000A4E92"/>
    <w:rsid w:val="000A54F6"/>
    <w:rsid w:val="000A7C1B"/>
    <w:rsid w:val="000B0116"/>
    <w:rsid w:val="000B171F"/>
    <w:rsid w:val="000B20C0"/>
    <w:rsid w:val="000B2F8F"/>
    <w:rsid w:val="000B3B8E"/>
    <w:rsid w:val="000B6562"/>
    <w:rsid w:val="000B7A2E"/>
    <w:rsid w:val="000C0B6B"/>
    <w:rsid w:val="000C124C"/>
    <w:rsid w:val="000C14BE"/>
    <w:rsid w:val="000C17FA"/>
    <w:rsid w:val="000C2508"/>
    <w:rsid w:val="000C2900"/>
    <w:rsid w:val="000C332F"/>
    <w:rsid w:val="000C3705"/>
    <w:rsid w:val="000C3D9A"/>
    <w:rsid w:val="000C47A3"/>
    <w:rsid w:val="000C4CAC"/>
    <w:rsid w:val="000C5F4D"/>
    <w:rsid w:val="000C60DD"/>
    <w:rsid w:val="000C72B5"/>
    <w:rsid w:val="000D29C3"/>
    <w:rsid w:val="000D34B7"/>
    <w:rsid w:val="000D6BEF"/>
    <w:rsid w:val="000D7064"/>
    <w:rsid w:val="000D7185"/>
    <w:rsid w:val="000E01B5"/>
    <w:rsid w:val="000E151C"/>
    <w:rsid w:val="000E2238"/>
    <w:rsid w:val="000E23D8"/>
    <w:rsid w:val="000E2D6B"/>
    <w:rsid w:val="000E370F"/>
    <w:rsid w:val="000E4363"/>
    <w:rsid w:val="000E45DC"/>
    <w:rsid w:val="000E5E1B"/>
    <w:rsid w:val="000E74D6"/>
    <w:rsid w:val="000F360E"/>
    <w:rsid w:val="000F5280"/>
    <w:rsid w:val="000F5B77"/>
    <w:rsid w:val="000F6278"/>
    <w:rsid w:val="000F7B06"/>
    <w:rsid w:val="00100389"/>
    <w:rsid w:val="001005CD"/>
    <w:rsid w:val="001007D1"/>
    <w:rsid w:val="00100D91"/>
    <w:rsid w:val="0010191B"/>
    <w:rsid w:val="00102426"/>
    <w:rsid w:val="00104A08"/>
    <w:rsid w:val="00104D23"/>
    <w:rsid w:val="001105C6"/>
    <w:rsid w:val="00110ACE"/>
    <w:rsid w:val="001114CD"/>
    <w:rsid w:val="00112F8D"/>
    <w:rsid w:val="00113753"/>
    <w:rsid w:val="0011413D"/>
    <w:rsid w:val="001142B5"/>
    <w:rsid w:val="0011454D"/>
    <w:rsid w:val="00115D1A"/>
    <w:rsid w:val="00117275"/>
    <w:rsid w:val="00117460"/>
    <w:rsid w:val="00117A00"/>
    <w:rsid w:val="0012062A"/>
    <w:rsid w:val="00121318"/>
    <w:rsid w:val="0012154C"/>
    <w:rsid w:val="00121B64"/>
    <w:rsid w:val="00121BAC"/>
    <w:rsid w:val="00121D5E"/>
    <w:rsid w:val="00124AF4"/>
    <w:rsid w:val="00124FED"/>
    <w:rsid w:val="001267DD"/>
    <w:rsid w:val="00126980"/>
    <w:rsid w:val="00127376"/>
    <w:rsid w:val="0013090C"/>
    <w:rsid w:val="001325BE"/>
    <w:rsid w:val="00132B7F"/>
    <w:rsid w:val="00135CB1"/>
    <w:rsid w:val="0013630C"/>
    <w:rsid w:val="00137CBF"/>
    <w:rsid w:val="001428D9"/>
    <w:rsid w:val="00144786"/>
    <w:rsid w:val="001447A5"/>
    <w:rsid w:val="001447DA"/>
    <w:rsid w:val="001449C7"/>
    <w:rsid w:val="0014543A"/>
    <w:rsid w:val="00147339"/>
    <w:rsid w:val="00147D51"/>
    <w:rsid w:val="0015150F"/>
    <w:rsid w:val="00152CA1"/>
    <w:rsid w:val="00153BA2"/>
    <w:rsid w:val="001548AF"/>
    <w:rsid w:val="00154A4A"/>
    <w:rsid w:val="00157398"/>
    <w:rsid w:val="00161A23"/>
    <w:rsid w:val="001622C8"/>
    <w:rsid w:val="00162791"/>
    <w:rsid w:val="00163025"/>
    <w:rsid w:val="0016379E"/>
    <w:rsid w:val="00163C9E"/>
    <w:rsid w:val="00164A55"/>
    <w:rsid w:val="00164C52"/>
    <w:rsid w:val="00165136"/>
    <w:rsid w:val="001651E8"/>
    <w:rsid w:val="00165338"/>
    <w:rsid w:val="00166744"/>
    <w:rsid w:val="00166838"/>
    <w:rsid w:val="00166D68"/>
    <w:rsid w:val="00167170"/>
    <w:rsid w:val="00167A67"/>
    <w:rsid w:val="00167EBF"/>
    <w:rsid w:val="00170247"/>
    <w:rsid w:val="00171AA4"/>
    <w:rsid w:val="0017237B"/>
    <w:rsid w:val="00172434"/>
    <w:rsid w:val="001732B8"/>
    <w:rsid w:val="001736D5"/>
    <w:rsid w:val="001753FF"/>
    <w:rsid w:val="00175B63"/>
    <w:rsid w:val="001768B4"/>
    <w:rsid w:val="00177EB4"/>
    <w:rsid w:val="001808EA"/>
    <w:rsid w:val="00182A67"/>
    <w:rsid w:val="00183355"/>
    <w:rsid w:val="001849FA"/>
    <w:rsid w:val="00185567"/>
    <w:rsid w:val="00185E03"/>
    <w:rsid w:val="00186164"/>
    <w:rsid w:val="001870F4"/>
    <w:rsid w:val="001879F3"/>
    <w:rsid w:val="00187C03"/>
    <w:rsid w:val="0019015F"/>
    <w:rsid w:val="0019288A"/>
    <w:rsid w:val="00192BEB"/>
    <w:rsid w:val="0019436A"/>
    <w:rsid w:val="0019468F"/>
    <w:rsid w:val="00194E0C"/>
    <w:rsid w:val="00194E6D"/>
    <w:rsid w:val="00195180"/>
    <w:rsid w:val="00195AEE"/>
    <w:rsid w:val="001976A1"/>
    <w:rsid w:val="001A164E"/>
    <w:rsid w:val="001A39F4"/>
    <w:rsid w:val="001A4725"/>
    <w:rsid w:val="001A477D"/>
    <w:rsid w:val="001A50BE"/>
    <w:rsid w:val="001A6F23"/>
    <w:rsid w:val="001A774C"/>
    <w:rsid w:val="001A7CEF"/>
    <w:rsid w:val="001B1550"/>
    <w:rsid w:val="001B17C4"/>
    <w:rsid w:val="001B2239"/>
    <w:rsid w:val="001B3461"/>
    <w:rsid w:val="001B4667"/>
    <w:rsid w:val="001B5657"/>
    <w:rsid w:val="001B569C"/>
    <w:rsid w:val="001B5CF1"/>
    <w:rsid w:val="001B736A"/>
    <w:rsid w:val="001C1CB4"/>
    <w:rsid w:val="001C220A"/>
    <w:rsid w:val="001C30CD"/>
    <w:rsid w:val="001C3652"/>
    <w:rsid w:val="001C397F"/>
    <w:rsid w:val="001C3EF9"/>
    <w:rsid w:val="001C5550"/>
    <w:rsid w:val="001C56DF"/>
    <w:rsid w:val="001C5734"/>
    <w:rsid w:val="001C6E59"/>
    <w:rsid w:val="001C7068"/>
    <w:rsid w:val="001D02C3"/>
    <w:rsid w:val="001D0823"/>
    <w:rsid w:val="001D151C"/>
    <w:rsid w:val="001D170E"/>
    <w:rsid w:val="001D232D"/>
    <w:rsid w:val="001D2617"/>
    <w:rsid w:val="001D283E"/>
    <w:rsid w:val="001D2F77"/>
    <w:rsid w:val="001D4FA2"/>
    <w:rsid w:val="001D552C"/>
    <w:rsid w:val="001D61B0"/>
    <w:rsid w:val="001D77F9"/>
    <w:rsid w:val="001E1674"/>
    <w:rsid w:val="001E217F"/>
    <w:rsid w:val="001E2238"/>
    <w:rsid w:val="001E2362"/>
    <w:rsid w:val="001E3343"/>
    <w:rsid w:val="001E52F9"/>
    <w:rsid w:val="001E6312"/>
    <w:rsid w:val="001E6FF2"/>
    <w:rsid w:val="001F0059"/>
    <w:rsid w:val="001F211C"/>
    <w:rsid w:val="001F268B"/>
    <w:rsid w:val="001F7A94"/>
    <w:rsid w:val="001F7B23"/>
    <w:rsid w:val="0020106C"/>
    <w:rsid w:val="002014A8"/>
    <w:rsid w:val="002014DD"/>
    <w:rsid w:val="00201780"/>
    <w:rsid w:val="00201B3E"/>
    <w:rsid w:val="002027C8"/>
    <w:rsid w:val="002051C6"/>
    <w:rsid w:val="00206155"/>
    <w:rsid w:val="0020677B"/>
    <w:rsid w:val="00206DFB"/>
    <w:rsid w:val="0021061B"/>
    <w:rsid w:val="002107EB"/>
    <w:rsid w:val="00212696"/>
    <w:rsid w:val="00212BF3"/>
    <w:rsid w:val="00212EB3"/>
    <w:rsid w:val="00215BA4"/>
    <w:rsid w:val="00216A9C"/>
    <w:rsid w:val="002176AC"/>
    <w:rsid w:val="00220104"/>
    <w:rsid w:val="0022083F"/>
    <w:rsid w:val="00220F8C"/>
    <w:rsid w:val="00221EAF"/>
    <w:rsid w:val="002222BB"/>
    <w:rsid w:val="00222AB8"/>
    <w:rsid w:val="00223379"/>
    <w:rsid w:val="00225CFD"/>
    <w:rsid w:val="00226A07"/>
    <w:rsid w:val="00226AC3"/>
    <w:rsid w:val="0022762E"/>
    <w:rsid w:val="002331BF"/>
    <w:rsid w:val="0023348A"/>
    <w:rsid w:val="00234134"/>
    <w:rsid w:val="0023477F"/>
    <w:rsid w:val="00234E83"/>
    <w:rsid w:val="0023502B"/>
    <w:rsid w:val="00235597"/>
    <w:rsid w:val="00237A97"/>
    <w:rsid w:val="00237E00"/>
    <w:rsid w:val="002405DA"/>
    <w:rsid w:val="0024092F"/>
    <w:rsid w:val="0024138E"/>
    <w:rsid w:val="00244266"/>
    <w:rsid w:val="00244F87"/>
    <w:rsid w:val="0024602A"/>
    <w:rsid w:val="0024738C"/>
    <w:rsid w:val="00250B8F"/>
    <w:rsid w:val="0025194F"/>
    <w:rsid w:val="00251BAD"/>
    <w:rsid w:val="002521B5"/>
    <w:rsid w:val="00252359"/>
    <w:rsid w:val="00253966"/>
    <w:rsid w:val="00254906"/>
    <w:rsid w:val="00254A4C"/>
    <w:rsid w:val="00254FF1"/>
    <w:rsid w:val="0025615D"/>
    <w:rsid w:val="002579A1"/>
    <w:rsid w:val="002579F8"/>
    <w:rsid w:val="0026016D"/>
    <w:rsid w:val="002604E5"/>
    <w:rsid w:val="00260CC0"/>
    <w:rsid w:val="00261F82"/>
    <w:rsid w:val="0026584D"/>
    <w:rsid w:val="00266282"/>
    <w:rsid w:val="00267726"/>
    <w:rsid w:val="00270D8F"/>
    <w:rsid w:val="00270E88"/>
    <w:rsid w:val="00274E46"/>
    <w:rsid w:val="00275760"/>
    <w:rsid w:val="002760CC"/>
    <w:rsid w:val="002765A0"/>
    <w:rsid w:val="002769E5"/>
    <w:rsid w:val="00277823"/>
    <w:rsid w:val="002816EE"/>
    <w:rsid w:val="0028228D"/>
    <w:rsid w:val="00282859"/>
    <w:rsid w:val="00282DF4"/>
    <w:rsid w:val="00282ED1"/>
    <w:rsid w:val="00284E17"/>
    <w:rsid w:val="002850B2"/>
    <w:rsid w:val="00285C4E"/>
    <w:rsid w:val="0028605C"/>
    <w:rsid w:val="00286CBE"/>
    <w:rsid w:val="00287957"/>
    <w:rsid w:val="00290711"/>
    <w:rsid w:val="00291A6A"/>
    <w:rsid w:val="00291EC0"/>
    <w:rsid w:val="00292693"/>
    <w:rsid w:val="00293178"/>
    <w:rsid w:val="00293302"/>
    <w:rsid w:val="00293FF8"/>
    <w:rsid w:val="002955D5"/>
    <w:rsid w:val="00297FDB"/>
    <w:rsid w:val="002A28E7"/>
    <w:rsid w:val="002A492A"/>
    <w:rsid w:val="002A582E"/>
    <w:rsid w:val="002A595B"/>
    <w:rsid w:val="002A5DEB"/>
    <w:rsid w:val="002A686E"/>
    <w:rsid w:val="002A730E"/>
    <w:rsid w:val="002B167A"/>
    <w:rsid w:val="002B20D4"/>
    <w:rsid w:val="002B3022"/>
    <w:rsid w:val="002B3697"/>
    <w:rsid w:val="002B4E48"/>
    <w:rsid w:val="002B5A26"/>
    <w:rsid w:val="002B5A8A"/>
    <w:rsid w:val="002B5BE3"/>
    <w:rsid w:val="002B658F"/>
    <w:rsid w:val="002B66B4"/>
    <w:rsid w:val="002B684E"/>
    <w:rsid w:val="002B68B2"/>
    <w:rsid w:val="002B72F2"/>
    <w:rsid w:val="002C1714"/>
    <w:rsid w:val="002C17E3"/>
    <w:rsid w:val="002C1AE9"/>
    <w:rsid w:val="002C1B2F"/>
    <w:rsid w:val="002C293D"/>
    <w:rsid w:val="002C2E45"/>
    <w:rsid w:val="002C52D5"/>
    <w:rsid w:val="002D09BE"/>
    <w:rsid w:val="002D0F63"/>
    <w:rsid w:val="002D12AC"/>
    <w:rsid w:val="002D1422"/>
    <w:rsid w:val="002D1AAE"/>
    <w:rsid w:val="002D2CF8"/>
    <w:rsid w:val="002D2FD4"/>
    <w:rsid w:val="002D4F5D"/>
    <w:rsid w:val="002D5C30"/>
    <w:rsid w:val="002D6E22"/>
    <w:rsid w:val="002D7606"/>
    <w:rsid w:val="002D7EC9"/>
    <w:rsid w:val="002E0348"/>
    <w:rsid w:val="002E0CB3"/>
    <w:rsid w:val="002E2B1C"/>
    <w:rsid w:val="002E2D97"/>
    <w:rsid w:val="002E3167"/>
    <w:rsid w:val="002E37CF"/>
    <w:rsid w:val="002E40F7"/>
    <w:rsid w:val="002E4237"/>
    <w:rsid w:val="002E4F09"/>
    <w:rsid w:val="002E73E6"/>
    <w:rsid w:val="002E7E6B"/>
    <w:rsid w:val="002F2D6B"/>
    <w:rsid w:val="002F34DB"/>
    <w:rsid w:val="002F4780"/>
    <w:rsid w:val="002F4D5D"/>
    <w:rsid w:val="002F65A5"/>
    <w:rsid w:val="002F6E4C"/>
    <w:rsid w:val="002F6E89"/>
    <w:rsid w:val="002F79F4"/>
    <w:rsid w:val="0030311B"/>
    <w:rsid w:val="00305063"/>
    <w:rsid w:val="00305244"/>
    <w:rsid w:val="0030529B"/>
    <w:rsid w:val="003054F4"/>
    <w:rsid w:val="003065C2"/>
    <w:rsid w:val="00306A37"/>
    <w:rsid w:val="00307B31"/>
    <w:rsid w:val="003102FD"/>
    <w:rsid w:val="0031070C"/>
    <w:rsid w:val="00310CAC"/>
    <w:rsid w:val="00310F81"/>
    <w:rsid w:val="00311D1C"/>
    <w:rsid w:val="0031207A"/>
    <w:rsid w:val="003122A4"/>
    <w:rsid w:val="0031236D"/>
    <w:rsid w:val="0031288F"/>
    <w:rsid w:val="0031416E"/>
    <w:rsid w:val="00315F2C"/>
    <w:rsid w:val="00316531"/>
    <w:rsid w:val="00316D62"/>
    <w:rsid w:val="00316EA3"/>
    <w:rsid w:val="0031742C"/>
    <w:rsid w:val="003178DD"/>
    <w:rsid w:val="00321714"/>
    <w:rsid w:val="00322F52"/>
    <w:rsid w:val="00323E69"/>
    <w:rsid w:val="0032560C"/>
    <w:rsid w:val="00326272"/>
    <w:rsid w:val="00330F34"/>
    <w:rsid w:val="003332A4"/>
    <w:rsid w:val="00333819"/>
    <w:rsid w:val="00333EA1"/>
    <w:rsid w:val="00333F3A"/>
    <w:rsid w:val="003356A2"/>
    <w:rsid w:val="00335F9A"/>
    <w:rsid w:val="00337109"/>
    <w:rsid w:val="003377AC"/>
    <w:rsid w:val="00340A9F"/>
    <w:rsid w:val="00341163"/>
    <w:rsid w:val="003423B4"/>
    <w:rsid w:val="0034243D"/>
    <w:rsid w:val="0034267D"/>
    <w:rsid w:val="003427BE"/>
    <w:rsid w:val="0034280E"/>
    <w:rsid w:val="00342D51"/>
    <w:rsid w:val="003431F0"/>
    <w:rsid w:val="00344329"/>
    <w:rsid w:val="00344627"/>
    <w:rsid w:val="00345363"/>
    <w:rsid w:val="00345842"/>
    <w:rsid w:val="00346541"/>
    <w:rsid w:val="0035044D"/>
    <w:rsid w:val="003504FE"/>
    <w:rsid w:val="00350F7B"/>
    <w:rsid w:val="00351F49"/>
    <w:rsid w:val="00352BC6"/>
    <w:rsid w:val="0035665A"/>
    <w:rsid w:val="003567FC"/>
    <w:rsid w:val="00356A12"/>
    <w:rsid w:val="00356B4F"/>
    <w:rsid w:val="003602C7"/>
    <w:rsid w:val="003609A3"/>
    <w:rsid w:val="00361F21"/>
    <w:rsid w:val="00362474"/>
    <w:rsid w:val="00363781"/>
    <w:rsid w:val="003637D7"/>
    <w:rsid w:val="003637E8"/>
    <w:rsid w:val="003637F0"/>
    <w:rsid w:val="00365F5A"/>
    <w:rsid w:val="0036600B"/>
    <w:rsid w:val="003664CA"/>
    <w:rsid w:val="00366750"/>
    <w:rsid w:val="003677CC"/>
    <w:rsid w:val="0036783B"/>
    <w:rsid w:val="00367C87"/>
    <w:rsid w:val="00370923"/>
    <w:rsid w:val="00371A4E"/>
    <w:rsid w:val="00373492"/>
    <w:rsid w:val="00373BB7"/>
    <w:rsid w:val="00373DFD"/>
    <w:rsid w:val="00373E4E"/>
    <w:rsid w:val="0037516A"/>
    <w:rsid w:val="00375995"/>
    <w:rsid w:val="0037743C"/>
    <w:rsid w:val="00377CEC"/>
    <w:rsid w:val="00380919"/>
    <w:rsid w:val="00380B96"/>
    <w:rsid w:val="00384B47"/>
    <w:rsid w:val="00385912"/>
    <w:rsid w:val="0038591A"/>
    <w:rsid w:val="00385D4D"/>
    <w:rsid w:val="0038636F"/>
    <w:rsid w:val="00387691"/>
    <w:rsid w:val="00387E6E"/>
    <w:rsid w:val="00392681"/>
    <w:rsid w:val="003943D3"/>
    <w:rsid w:val="0039624F"/>
    <w:rsid w:val="003965E9"/>
    <w:rsid w:val="00396928"/>
    <w:rsid w:val="003A00A3"/>
    <w:rsid w:val="003A04A7"/>
    <w:rsid w:val="003A1155"/>
    <w:rsid w:val="003A36DE"/>
    <w:rsid w:val="003A4376"/>
    <w:rsid w:val="003A5EBB"/>
    <w:rsid w:val="003A6848"/>
    <w:rsid w:val="003A70F5"/>
    <w:rsid w:val="003A7DC9"/>
    <w:rsid w:val="003B058A"/>
    <w:rsid w:val="003B0956"/>
    <w:rsid w:val="003B0AB7"/>
    <w:rsid w:val="003B2112"/>
    <w:rsid w:val="003B29E0"/>
    <w:rsid w:val="003B2A9F"/>
    <w:rsid w:val="003B34C7"/>
    <w:rsid w:val="003B39BC"/>
    <w:rsid w:val="003B3BF8"/>
    <w:rsid w:val="003B4697"/>
    <w:rsid w:val="003B4BD4"/>
    <w:rsid w:val="003B6F83"/>
    <w:rsid w:val="003B71AE"/>
    <w:rsid w:val="003B7F36"/>
    <w:rsid w:val="003C0011"/>
    <w:rsid w:val="003C022B"/>
    <w:rsid w:val="003C0B03"/>
    <w:rsid w:val="003C31D0"/>
    <w:rsid w:val="003C34FB"/>
    <w:rsid w:val="003C4CAF"/>
    <w:rsid w:val="003C50B1"/>
    <w:rsid w:val="003C56A5"/>
    <w:rsid w:val="003C5A3E"/>
    <w:rsid w:val="003C72FC"/>
    <w:rsid w:val="003C7305"/>
    <w:rsid w:val="003D2205"/>
    <w:rsid w:val="003D3E96"/>
    <w:rsid w:val="003D4F0A"/>
    <w:rsid w:val="003D5776"/>
    <w:rsid w:val="003D5CB1"/>
    <w:rsid w:val="003D69CB"/>
    <w:rsid w:val="003D7028"/>
    <w:rsid w:val="003D77D1"/>
    <w:rsid w:val="003D7B9C"/>
    <w:rsid w:val="003E285A"/>
    <w:rsid w:val="003E4203"/>
    <w:rsid w:val="003E475D"/>
    <w:rsid w:val="003E4902"/>
    <w:rsid w:val="003E53C7"/>
    <w:rsid w:val="003E552A"/>
    <w:rsid w:val="003E69E7"/>
    <w:rsid w:val="003E6C1D"/>
    <w:rsid w:val="003F3F5E"/>
    <w:rsid w:val="003F47AD"/>
    <w:rsid w:val="003F48BB"/>
    <w:rsid w:val="003F64FF"/>
    <w:rsid w:val="003F6564"/>
    <w:rsid w:val="003F6C60"/>
    <w:rsid w:val="003F7667"/>
    <w:rsid w:val="0040022E"/>
    <w:rsid w:val="00400AA6"/>
    <w:rsid w:val="0040155B"/>
    <w:rsid w:val="00401C48"/>
    <w:rsid w:val="004024F9"/>
    <w:rsid w:val="0040303A"/>
    <w:rsid w:val="004032C4"/>
    <w:rsid w:val="004033FF"/>
    <w:rsid w:val="004046D4"/>
    <w:rsid w:val="00405482"/>
    <w:rsid w:val="00405D66"/>
    <w:rsid w:val="00405F65"/>
    <w:rsid w:val="00407F8C"/>
    <w:rsid w:val="0041158D"/>
    <w:rsid w:val="004115BD"/>
    <w:rsid w:val="00411A24"/>
    <w:rsid w:val="004122D8"/>
    <w:rsid w:val="00412E59"/>
    <w:rsid w:val="004137D3"/>
    <w:rsid w:val="0041505A"/>
    <w:rsid w:val="00415101"/>
    <w:rsid w:val="00415E63"/>
    <w:rsid w:val="00416474"/>
    <w:rsid w:val="00416F90"/>
    <w:rsid w:val="004171F5"/>
    <w:rsid w:val="004209F4"/>
    <w:rsid w:val="0042174D"/>
    <w:rsid w:val="004237A1"/>
    <w:rsid w:val="00424BD7"/>
    <w:rsid w:val="00424E7D"/>
    <w:rsid w:val="004250C0"/>
    <w:rsid w:val="00426ABF"/>
    <w:rsid w:val="004270FE"/>
    <w:rsid w:val="004272F9"/>
    <w:rsid w:val="00430431"/>
    <w:rsid w:val="004312C1"/>
    <w:rsid w:val="004324FF"/>
    <w:rsid w:val="00432A06"/>
    <w:rsid w:val="00432E71"/>
    <w:rsid w:val="00434B62"/>
    <w:rsid w:val="00434BDD"/>
    <w:rsid w:val="00435111"/>
    <w:rsid w:val="00437CC4"/>
    <w:rsid w:val="00441B15"/>
    <w:rsid w:val="00442955"/>
    <w:rsid w:val="00445403"/>
    <w:rsid w:val="00445A87"/>
    <w:rsid w:val="004462A2"/>
    <w:rsid w:val="00446C6D"/>
    <w:rsid w:val="00446F9F"/>
    <w:rsid w:val="0044718E"/>
    <w:rsid w:val="00447AEB"/>
    <w:rsid w:val="004504A8"/>
    <w:rsid w:val="00451126"/>
    <w:rsid w:val="0045217C"/>
    <w:rsid w:val="00452AD4"/>
    <w:rsid w:val="0045306B"/>
    <w:rsid w:val="00453086"/>
    <w:rsid w:val="004542C5"/>
    <w:rsid w:val="00454B4F"/>
    <w:rsid w:val="00455575"/>
    <w:rsid w:val="004562BE"/>
    <w:rsid w:val="004564C8"/>
    <w:rsid w:val="004565E0"/>
    <w:rsid w:val="00456EA1"/>
    <w:rsid w:val="00457E8D"/>
    <w:rsid w:val="00460AC7"/>
    <w:rsid w:val="00460EFD"/>
    <w:rsid w:val="004610C8"/>
    <w:rsid w:val="004618FC"/>
    <w:rsid w:val="00464CE8"/>
    <w:rsid w:val="00466E45"/>
    <w:rsid w:val="00467206"/>
    <w:rsid w:val="004674A5"/>
    <w:rsid w:val="0046777E"/>
    <w:rsid w:val="00467B0C"/>
    <w:rsid w:val="00471BC6"/>
    <w:rsid w:val="00472423"/>
    <w:rsid w:val="0047293A"/>
    <w:rsid w:val="00472D6D"/>
    <w:rsid w:val="004731BC"/>
    <w:rsid w:val="00473395"/>
    <w:rsid w:val="00474759"/>
    <w:rsid w:val="004767DB"/>
    <w:rsid w:val="004801EB"/>
    <w:rsid w:val="004803CA"/>
    <w:rsid w:val="00481A76"/>
    <w:rsid w:val="00481BF1"/>
    <w:rsid w:val="0048316E"/>
    <w:rsid w:val="00483AA1"/>
    <w:rsid w:val="00483E51"/>
    <w:rsid w:val="00484FDF"/>
    <w:rsid w:val="0048572D"/>
    <w:rsid w:val="0048732E"/>
    <w:rsid w:val="00487A7F"/>
    <w:rsid w:val="00490453"/>
    <w:rsid w:val="004926E3"/>
    <w:rsid w:val="004932C6"/>
    <w:rsid w:val="00494112"/>
    <w:rsid w:val="0049497A"/>
    <w:rsid w:val="00494FF8"/>
    <w:rsid w:val="00495690"/>
    <w:rsid w:val="004956BE"/>
    <w:rsid w:val="00496322"/>
    <w:rsid w:val="00497944"/>
    <w:rsid w:val="004A0EC3"/>
    <w:rsid w:val="004A17BF"/>
    <w:rsid w:val="004A2B41"/>
    <w:rsid w:val="004A5772"/>
    <w:rsid w:val="004A736A"/>
    <w:rsid w:val="004B0131"/>
    <w:rsid w:val="004B03AF"/>
    <w:rsid w:val="004B13DF"/>
    <w:rsid w:val="004B167B"/>
    <w:rsid w:val="004B1A43"/>
    <w:rsid w:val="004B1D66"/>
    <w:rsid w:val="004B2A7A"/>
    <w:rsid w:val="004B304B"/>
    <w:rsid w:val="004B3C3D"/>
    <w:rsid w:val="004B3F6F"/>
    <w:rsid w:val="004B4923"/>
    <w:rsid w:val="004B4BDC"/>
    <w:rsid w:val="004B512B"/>
    <w:rsid w:val="004B63CB"/>
    <w:rsid w:val="004B67DC"/>
    <w:rsid w:val="004B6B02"/>
    <w:rsid w:val="004C13BB"/>
    <w:rsid w:val="004C3494"/>
    <w:rsid w:val="004C3801"/>
    <w:rsid w:val="004C46C6"/>
    <w:rsid w:val="004C5C2F"/>
    <w:rsid w:val="004C715B"/>
    <w:rsid w:val="004C7664"/>
    <w:rsid w:val="004C7DBB"/>
    <w:rsid w:val="004D1688"/>
    <w:rsid w:val="004D2BDC"/>
    <w:rsid w:val="004D2E08"/>
    <w:rsid w:val="004D3740"/>
    <w:rsid w:val="004D410C"/>
    <w:rsid w:val="004D4EF1"/>
    <w:rsid w:val="004D508B"/>
    <w:rsid w:val="004D6712"/>
    <w:rsid w:val="004D6716"/>
    <w:rsid w:val="004D7058"/>
    <w:rsid w:val="004D7607"/>
    <w:rsid w:val="004E3FB9"/>
    <w:rsid w:val="004E4AD9"/>
    <w:rsid w:val="004E5A6D"/>
    <w:rsid w:val="004E5BE1"/>
    <w:rsid w:val="004E611E"/>
    <w:rsid w:val="004E6409"/>
    <w:rsid w:val="004E70F9"/>
    <w:rsid w:val="004E7225"/>
    <w:rsid w:val="004E7388"/>
    <w:rsid w:val="004F0ECA"/>
    <w:rsid w:val="004F108E"/>
    <w:rsid w:val="004F1D5D"/>
    <w:rsid w:val="004F52A1"/>
    <w:rsid w:val="004F5C66"/>
    <w:rsid w:val="004F6CEB"/>
    <w:rsid w:val="005002C7"/>
    <w:rsid w:val="00501139"/>
    <w:rsid w:val="005014EC"/>
    <w:rsid w:val="00501F17"/>
    <w:rsid w:val="00503BB4"/>
    <w:rsid w:val="00503C3E"/>
    <w:rsid w:val="0050613C"/>
    <w:rsid w:val="00506CF5"/>
    <w:rsid w:val="005101A6"/>
    <w:rsid w:val="00511A27"/>
    <w:rsid w:val="005124D6"/>
    <w:rsid w:val="00512699"/>
    <w:rsid w:val="00512DEE"/>
    <w:rsid w:val="005132FF"/>
    <w:rsid w:val="00514362"/>
    <w:rsid w:val="00514CB6"/>
    <w:rsid w:val="00515347"/>
    <w:rsid w:val="0051608C"/>
    <w:rsid w:val="00516727"/>
    <w:rsid w:val="00516BAA"/>
    <w:rsid w:val="005200A5"/>
    <w:rsid w:val="00520190"/>
    <w:rsid w:val="0052138B"/>
    <w:rsid w:val="005226DC"/>
    <w:rsid w:val="0052360F"/>
    <w:rsid w:val="005243C9"/>
    <w:rsid w:val="00524560"/>
    <w:rsid w:val="00524F85"/>
    <w:rsid w:val="005253D8"/>
    <w:rsid w:val="0052657A"/>
    <w:rsid w:val="00526FD9"/>
    <w:rsid w:val="0053100F"/>
    <w:rsid w:val="00534081"/>
    <w:rsid w:val="00534199"/>
    <w:rsid w:val="00534AE3"/>
    <w:rsid w:val="0053595F"/>
    <w:rsid w:val="00536221"/>
    <w:rsid w:val="005368A7"/>
    <w:rsid w:val="00541B31"/>
    <w:rsid w:val="00541CF0"/>
    <w:rsid w:val="00542315"/>
    <w:rsid w:val="00543DDB"/>
    <w:rsid w:val="00544355"/>
    <w:rsid w:val="00545610"/>
    <w:rsid w:val="005459E6"/>
    <w:rsid w:val="00545D13"/>
    <w:rsid w:val="00546C88"/>
    <w:rsid w:val="00547188"/>
    <w:rsid w:val="00547264"/>
    <w:rsid w:val="00550023"/>
    <w:rsid w:val="005503FF"/>
    <w:rsid w:val="00551249"/>
    <w:rsid w:val="0055125B"/>
    <w:rsid w:val="00552118"/>
    <w:rsid w:val="00555312"/>
    <w:rsid w:val="00555A2C"/>
    <w:rsid w:val="00556236"/>
    <w:rsid w:val="00557304"/>
    <w:rsid w:val="00560BCF"/>
    <w:rsid w:val="00564620"/>
    <w:rsid w:val="00564918"/>
    <w:rsid w:val="00564D03"/>
    <w:rsid w:val="00564E13"/>
    <w:rsid w:val="00565BDE"/>
    <w:rsid w:val="005674AC"/>
    <w:rsid w:val="00570F1B"/>
    <w:rsid w:val="0057317E"/>
    <w:rsid w:val="00573526"/>
    <w:rsid w:val="00573684"/>
    <w:rsid w:val="00573A7F"/>
    <w:rsid w:val="0057469B"/>
    <w:rsid w:val="00574C60"/>
    <w:rsid w:val="0057735A"/>
    <w:rsid w:val="0058046E"/>
    <w:rsid w:val="00580D4F"/>
    <w:rsid w:val="005811A9"/>
    <w:rsid w:val="00582CA9"/>
    <w:rsid w:val="005832CD"/>
    <w:rsid w:val="00583D9E"/>
    <w:rsid w:val="00584FE0"/>
    <w:rsid w:val="00584FEB"/>
    <w:rsid w:val="005900B9"/>
    <w:rsid w:val="00591C94"/>
    <w:rsid w:val="00591E31"/>
    <w:rsid w:val="00593EEA"/>
    <w:rsid w:val="00594233"/>
    <w:rsid w:val="005943D2"/>
    <w:rsid w:val="00595758"/>
    <w:rsid w:val="00596122"/>
    <w:rsid w:val="005975F9"/>
    <w:rsid w:val="00597821"/>
    <w:rsid w:val="005A08E3"/>
    <w:rsid w:val="005A2493"/>
    <w:rsid w:val="005A3416"/>
    <w:rsid w:val="005A4FF0"/>
    <w:rsid w:val="005A5471"/>
    <w:rsid w:val="005A5D2D"/>
    <w:rsid w:val="005A605F"/>
    <w:rsid w:val="005A7B61"/>
    <w:rsid w:val="005B15B9"/>
    <w:rsid w:val="005B2A0A"/>
    <w:rsid w:val="005B5D43"/>
    <w:rsid w:val="005B6EE7"/>
    <w:rsid w:val="005C01D0"/>
    <w:rsid w:val="005C0814"/>
    <w:rsid w:val="005C24A6"/>
    <w:rsid w:val="005C25AF"/>
    <w:rsid w:val="005C25C3"/>
    <w:rsid w:val="005C2EFA"/>
    <w:rsid w:val="005C37B4"/>
    <w:rsid w:val="005C38FB"/>
    <w:rsid w:val="005C475B"/>
    <w:rsid w:val="005C5519"/>
    <w:rsid w:val="005C6287"/>
    <w:rsid w:val="005C7122"/>
    <w:rsid w:val="005C79FC"/>
    <w:rsid w:val="005D0B9E"/>
    <w:rsid w:val="005D0E68"/>
    <w:rsid w:val="005D105D"/>
    <w:rsid w:val="005D1066"/>
    <w:rsid w:val="005D302D"/>
    <w:rsid w:val="005D3C82"/>
    <w:rsid w:val="005D44C5"/>
    <w:rsid w:val="005D55A6"/>
    <w:rsid w:val="005D5C09"/>
    <w:rsid w:val="005D6F48"/>
    <w:rsid w:val="005E0B4A"/>
    <w:rsid w:val="005E13C5"/>
    <w:rsid w:val="005E196C"/>
    <w:rsid w:val="005E24C9"/>
    <w:rsid w:val="005E4BE1"/>
    <w:rsid w:val="005E4F77"/>
    <w:rsid w:val="005E720D"/>
    <w:rsid w:val="005E7760"/>
    <w:rsid w:val="005E77E1"/>
    <w:rsid w:val="005F0288"/>
    <w:rsid w:val="005F1441"/>
    <w:rsid w:val="005F149C"/>
    <w:rsid w:val="005F21A9"/>
    <w:rsid w:val="005F23E4"/>
    <w:rsid w:val="005F5654"/>
    <w:rsid w:val="005F670D"/>
    <w:rsid w:val="00600260"/>
    <w:rsid w:val="006005F2"/>
    <w:rsid w:val="006007B5"/>
    <w:rsid w:val="00601237"/>
    <w:rsid w:val="006024D0"/>
    <w:rsid w:val="00602738"/>
    <w:rsid w:val="006035F7"/>
    <w:rsid w:val="00603E38"/>
    <w:rsid w:val="006045C7"/>
    <w:rsid w:val="0060498B"/>
    <w:rsid w:val="00604D81"/>
    <w:rsid w:val="0060629D"/>
    <w:rsid w:val="00606C29"/>
    <w:rsid w:val="006071FE"/>
    <w:rsid w:val="006075A3"/>
    <w:rsid w:val="0060767F"/>
    <w:rsid w:val="0061099B"/>
    <w:rsid w:val="00611387"/>
    <w:rsid w:val="00611638"/>
    <w:rsid w:val="00611FE5"/>
    <w:rsid w:val="00612194"/>
    <w:rsid w:val="00612653"/>
    <w:rsid w:val="0061274E"/>
    <w:rsid w:val="00615BDD"/>
    <w:rsid w:val="00616B98"/>
    <w:rsid w:val="00617031"/>
    <w:rsid w:val="006212A7"/>
    <w:rsid w:val="00622D86"/>
    <w:rsid w:val="00622FF5"/>
    <w:rsid w:val="00623A2A"/>
    <w:rsid w:val="00624E9D"/>
    <w:rsid w:val="00624F83"/>
    <w:rsid w:val="00625CD1"/>
    <w:rsid w:val="00625F1C"/>
    <w:rsid w:val="006261BC"/>
    <w:rsid w:val="00626564"/>
    <w:rsid w:val="0062765D"/>
    <w:rsid w:val="00627B95"/>
    <w:rsid w:val="00633B7E"/>
    <w:rsid w:val="00633F2B"/>
    <w:rsid w:val="0063576E"/>
    <w:rsid w:val="006361C4"/>
    <w:rsid w:val="006364DF"/>
    <w:rsid w:val="00637012"/>
    <w:rsid w:val="00637A29"/>
    <w:rsid w:val="00640033"/>
    <w:rsid w:val="0064102F"/>
    <w:rsid w:val="00641768"/>
    <w:rsid w:val="006428C1"/>
    <w:rsid w:val="00644007"/>
    <w:rsid w:val="00644592"/>
    <w:rsid w:val="006451AE"/>
    <w:rsid w:val="00647DBF"/>
    <w:rsid w:val="00650D6E"/>
    <w:rsid w:val="00651E77"/>
    <w:rsid w:val="00652E23"/>
    <w:rsid w:val="00654A45"/>
    <w:rsid w:val="00654D54"/>
    <w:rsid w:val="00655CF3"/>
    <w:rsid w:val="00657ECF"/>
    <w:rsid w:val="00660DC7"/>
    <w:rsid w:val="00661771"/>
    <w:rsid w:val="00662622"/>
    <w:rsid w:val="0066355F"/>
    <w:rsid w:val="00663C75"/>
    <w:rsid w:val="00665E1B"/>
    <w:rsid w:val="00666312"/>
    <w:rsid w:val="00666699"/>
    <w:rsid w:val="00667765"/>
    <w:rsid w:val="00667E70"/>
    <w:rsid w:val="00670DB7"/>
    <w:rsid w:val="006755FC"/>
    <w:rsid w:val="006765B6"/>
    <w:rsid w:val="006767FF"/>
    <w:rsid w:val="00676B35"/>
    <w:rsid w:val="00677798"/>
    <w:rsid w:val="00677BB6"/>
    <w:rsid w:val="00680F71"/>
    <w:rsid w:val="006819FE"/>
    <w:rsid w:val="00682098"/>
    <w:rsid w:val="006826C4"/>
    <w:rsid w:val="00686240"/>
    <w:rsid w:val="0068656B"/>
    <w:rsid w:val="00691E1A"/>
    <w:rsid w:val="0069200B"/>
    <w:rsid w:val="0069246D"/>
    <w:rsid w:val="00693980"/>
    <w:rsid w:val="00695217"/>
    <w:rsid w:val="00695B2E"/>
    <w:rsid w:val="00695C14"/>
    <w:rsid w:val="00696F32"/>
    <w:rsid w:val="006A0DA1"/>
    <w:rsid w:val="006A1203"/>
    <w:rsid w:val="006A12E7"/>
    <w:rsid w:val="006A1594"/>
    <w:rsid w:val="006A18E1"/>
    <w:rsid w:val="006A287D"/>
    <w:rsid w:val="006A3A94"/>
    <w:rsid w:val="006A5F05"/>
    <w:rsid w:val="006A623C"/>
    <w:rsid w:val="006A6D22"/>
    <w:rsid w:val="006B1BD9"/>
    <w:rsid w:val="006B21A8"/>
    <w:rsid w:val="006B2999"/>
    <w:rsid w:val="006B32DC"/>
    <w:rsid w:val="006B375C"/>
    <w:rsid w:val="006B4222"/>
    <w:rsid w:val="006B4911"/>
    <w:rsid w:val="006B4A7D"/>
    <w:rsid w:val="006B4A9B"/>
    <w:rsid w:val="006B4DCC"/>
    <w:rsid w:val="006B6066"/>
    <w:rsid w:val="006B72E6"/>
    <w:rsid w:val="006C059F"/>
    <w:rsid w:val="006C10F9"/>
    <w:rsid w:val="006C1AFF"/>
    <w:rsid w:val="006C1CC3"/>
    <w:rsid w:val="006C1F45"/>
    <w:rsid w:val="006C35DF"/>
    <w:rsid w:val="006C4187"/>
    <w:rsid w:val="006D05DE"/>
    <w:rsid w:val="006D14E3"/>
    <w:rsid w:val="006D1B96"/>
    <w:rsid w:val="006D1E21"/>
    <w:rsid w:val="006D2227"/>
    <w:rsid w:val="006D2A34"/>
    <w:rsid w:val="006D2A65"/>
    <w:rsid w:val="006D3207"/>
    <w:rsid w:val="006D3DBF"/>
    <w:rsid w:val="006D455A"/>
    <w:rsid w:val="006D52FB"/>
    <w:rsid w:val="006E031E"/>
    <w:rsid w:val="006E165E"/>
    <w:rsid w:val="006E2022"/>
    <w:rsid w:val="006E2A6F"/>
    <w:rsid w:val="006E32F8"/>
    <w:rsid w:val="006E37B5"/>
    <w:rsid w:val="006E3ACC"/>
    <w:rsid w:val="006E3E52"/>
    <w:rsid w:val="006E4677"/>
    <w:rsid w:val="006E5831"/>
    <w:rsid w:val="006E67B4"/>
    <w:rsid w:val="006E6964"/>
    <w:rsid w:val="006E6B52"/>
    <w:rsid w:val="006E7906"/>
    <w:rsid w:val="006E7E21"/>
    <w:rsid w:val="006E7E8D"/>
    <w:rsid w:val="006F105B"/>
    <w:rsid w:val="006F11C1"/>
    <w:rsid w:val="006F1B7E"/>
    <w:rsid w:val="006F203F"/>
    <w:rsid w:val="006F2321"/>
    <w:rsid w:val="006F27D6"/>
    <w:rsid w:val="006F3AAC"/>
    <w:rsid w:val="006F4037"/>
    <w:rsid w:val="006F5412"/>
    <w:rsid w:val="006F5EBD"/>
    <w:rsid w:val="006F6A1D"/>
    <w:rsid w:val="006F750A"/>
    <w:rsid w:val="0070371D"/>
    <w:rsid w:val="00704ABF"/>
    <w:rsid w:val="00705BA8"/>
    <w:rsid w:val="00706639"/>
    <w:rsid w:val="007106F8"/>
    <w:rsid w:val="00710D14"/>
    <w:rsid w:val="00710FE0"/>
    <w:rsid w:val="007118E8"/>
    <w:rsid w:val="00711D58"/>
    <w:rsid w:val="0071333D"/>
    <w:rsid w:val="00713413"/>
    <w:rsid w:val="00713B50"/>
    <w:rsid w:val="00716A91"/>
    <w:rsid w:val="00717222"/>
    <w:rsid w:val="00723D05"/>
    <w:rsid w:val="00723FB3"/>
    <w:rsid w:val="00724D87"/>
    <w:rsid w:val="007260C4"/>
    <w:rsid w:val="0072756A"/>
    <w:rsid w:val="00730452"/>
    <w:rsid w:val="0073108C"/>
    <w:rsid w:val="00731180"/>
    <w:rsid w:val="00731A13"/>
    <w:rsid w:val="00731F07"/>
    <w:rsid w:val="00733669"/>
    <w:rsid w:val="00733CC8"/>
    <w:rsid w:val="00733CD9"/>
    <w:rsid w:val="00733ED1"/>
    <w:rsid w:val="00735594"/>
    <w:rsid w:val="00735A8E"/>
    <w:rsid w:val="00736223"/>
    <w:rsid w:val="007374C6"/>
    <w:rsid w:val="00737834"/>
    <w:rsid w:val="0074333F"/>
    <w:rsid w:val="00744557"/>
    <w:rsid w:val="00744598"/>
    <w:rsid w:val="007455CD"/>
    <w:rsid w:val="0074568C"/>
    <w:rsid w:val="00745B9A"/>
    <w:rsid w:val="00745C2D"/>
    <w:rsid w:val="00746D7D"/>
    <w:rsid w:val="0074700D"/>
    <w:rsid w:val="0075080A"/>
    <w:rsid w:val="007509D1"/>
    <w:rsid w:val="00750A09"/>
    <w:rsid w:val="007516EB"/>
    <w:rsid w:val="00752204"/>
    <w:rsid w:val="00753622"/>
    <w:rsid w:val="0075489C"/>
    <w:rsid w:val="00754A1C"/>
    <w:rsid w:val="0075533F"/>
    <w:rsid w:val="00755DB3"/>
    <w:rsid w:val="007565DA"/>
    <w:rsid w:val="00756D55"/>
    <w:rsid w:val="00757CCE"/>
    <w:rsid w:val="007602D8"/>
    <w:rsid w:val="00760D55"/>
    <w:rsid w:val="00761AFB"/>
    <w:rsid w:val="00764260"/>
    <w:rsid w:val="0076447E"/>
    <w:rsid w:val="00766165"/>
    <w:rsid w:val="00767AFC"/>
    <w:rsid w:val="00767CA0"/>
    <w:rsid w:val="00767CF4"/>
    <w:rsid w:val="00767F90"/>
    <w:rsid w:val="00770DAB"/>
    <w:rsid w:val="007710EE"/>
    <w:rsid w:val="007759C7"/>
    <w:rsid w:val="00776EA6"/>
    <w:rsid w:val="00777DFA"/>
    <w:rsid w:val="00781145"/>
    <w:rsid w:val="0078214B"/>
    <w:rsid w:val="00784126"/>
    <w:rsid w:val="00786077"/>
    <w:rsid w:val="007930B8"/>
    <w:rsid w:val="007932B6"/>
    <w:rsid w:val="0079473D"/>
    <w:rsid w:val="0079541D"/>
    <w:rsid w:val="00795687"/>
    <w:rsid w:val="0079675C"/>
    <w:rsid w:val="007969BA"/>
    <w:rsid w:val="00797D1E"/>
    <w:rsid w:val="007A0DE5"/>
    <w:rsid w:val="007A3D28"/>
    <w:rsid w:val="007A4ACC"/>
    <w:rsid w:val="007A53E3"/>
    <w:rsid w:val="007A6B09"/>
    <w:rsid w:val="007B0D8F"/>
    <w:rsid w:val="007B2208"/>
    <w:rsid w:val="007B36A3"/>
    <w:rsid w:val="007B3AAF"/>
    <w:rsid w:val="007B4C63"/>
    <w:rsid w:val="007B6253"/>
    <w:rsid w:val="007B7B63"/>
    <w:rsid w:val="007C0DDC"/>
    <w:rsid w:val="007C1088"/>
    <w:rsid w:val="007C1915"/>
    <w:rsid w:val="007C1B1B"/>
    <w:rsid w:val="007C2055"/>
    <w:rsid w:val="007C26B6"/>
    <w:rsid w:val="007C3DF5"/>
    <w:rsid w:val="007C4711"/>
    <w:rsid w:val="007C4F31"/>
    <w:rsid w:val="007C4FF1"/>
    <w:rsid w:val="007C6995"/>
    <w:rsid w:val="007C7A54"/>
    <w:rsid w:val="007D155B"/>
    <w:rsid w:val="007D1C6C"/>
    <w:rsid w:val="007D26A7"/>
    <w:rsid w:val="007D2B7F"/>
    <w:rsid w:val="007D31A4"/>
    <w:rsid w:val="007D347A"/>
    <w:rsid w:val="007D368B"/>
    <w:rsid w:val="007D42FE"/>
    <w:rsid w:val="007D50E8"/>
    <w:rsid w:val="007D6315"/>
    <w:rsid w:val="007D6353"/>
    <w:rsid w:val="007E0403"/>
    <w:rsid w:val="007E0469"/>
    <w:rsid w:val="007E116C"/>
    <w:rsid w:val="007E2DCD"/>
    <w:rsid w:val="007E421C"/>
    <w:rsid w:val="007E42F3"/>
    <w:rsid w:val="007E4663"/>
    <w:rsid w:val="007E52F8"/>
    <w:rsid w:val="007E55B8"/>
    <w:rsid w:val="007E5715"/>
    <w:rsid w:val="007E5BE5"/>
    <w:rsid w:val="007E68F6"/>
    <w:rsid w:val="007F01C3"/>
    <w:rsid w:val="007F06B9"/>
    <w:rsid w:val="007F11DF"/>
    <w:rsid w:val="007F1864"/>
    <w:rsid w:val="007F289E"/>
    <w:rsid w:val="007F2963"/>
    <w:rsid w:val="007F46F0"/>
    <w:rsid w:val="007F55F7"/>
    <w:rsid w:val="007F6ACD"/>
    <w:rsid w:val="008000E4"/>
    <w:rsid w:val="008002D9"/>
    <w:rsid w:val="00800644"/>
    <w:rsid w:val="00801892"/>
    <w:rsid w:val="00802FAF"/>
    <w:rsid w:val="00802FE8"/>
    <w:rsid w:val="008034E2"/>
    <w:rsid w:val="00803703"/>
    <w:rsid w:val="00803708"/>
    <w:rsid w:val="00803A5C"/>
    <w:rsid w:val="008065AF"/>
    <w:rsid w:val="00806678"/>
    <w:rsid w:val="00807EC4"/>
    <w:rsid w:val="008103DE"/>
    <w:rsid w:val="0081135D"/>
    <w:rsid w:val="00812EA0"/>
    <w:rsid w:val="00813522"/>
    <w:rsid w:val="00813748"/>
    <w:rsid w:val="008143B7"/>
    <w:rsid w:val="0081585C"/>
    <w:rsid w:val="00816495"/>
    <w:rsid w:val="008165AD"/>
    <w:rsid w:val="00816656"/>
    <w:rsid w:val="00817208"/>
    <w:rsid w:val="00817748"/>
    <w:rsid w:val="008202C9"/>
    <w:rsid w:val="00821EC5"/>
    <w:rsid w:val="00822003"/>
    <w:rsid w:val="008230C2"/>
    <w:rsid w:val="0082437C"/>
    <w:rsid w:val="00824BDA"/>
    <w:rsid w:val="0082589A"/>
    <w:rsid w:val="00825F74"/>
    <w:rsid w:val="0082631D"/>
    <w:rsid w:val="008267C3"/>
    <w:rsid w:val="008267D2"/>
    <w:rsid w:val="008272C2"/>
    <w:rsid w:val="00827BDE"/>
    <w:rsid w:val="00830A9C"/>
    <w:rsid w:val="008327A1"/>
    <w:rsid w:val="00833960"/>
    <w:rsid w:val="00833E31"/>
    <w:rsid w:val="008342EF"/>
    <w:rsid w:val="008359F3"/>
    <w:rsid w:val="0083720D"/>
    <w:rsid w:val="0084059F"/>
    <w:rsid w:val="00843F2E"/>
    <w:rsid w:val="00846258"/>
    <w:rsid w:val="0085050E"/>
    <w:rsid w:val="00853009"/>
    <w:rsid w:val="00854310"/>
    <w:rsid w:val="00854CDD"/>
    <w:rsid w:val="00855000"/>
    <w:rsid w:val="00855436"/>
    <w:rsid w:val="008557F3"/>
    <w:rsid w:val="008560EF"/>
    <w:rsid w:val="00857917"/>
    <w:rsid w:val="00857C0B"/>
    <w:rsid w:val="00857C17"/>
    <w:rsid w:val="0086098E"/>
    <w:rsid w:val="00862230"/>
    <w:rsid w:val="008628A6"/>
    <w:rsid w:val="008643C4"/>
    <w:rsid w:val="0086463D"/>
    <w:rsid w:val="008649A7"/>
    <w:rsid w:val="00864C92"/>
    <w:rsid w:val="008656FF"/>
    <w:rsid w:val="00865FC1"/>
    <w:rsid w:val="00866184"/>
    <w:rsid w:val="0086665E"/>
    <w:rsid w:val="0086721A"/>
    <w:rsid w:val="00867F73"/>
    <w:rsid w:val="0087201D"/>
    <w:rsid w:val="00873D6E"/>
    <w:rsid w:val="00875994"/>
    <w:rsid w:val="00876488"/>
    <w:rsid w:val="008770A0"/>
    <w:rsid w:val="00880633"/>
    <w:rsid w:val="00881F51"/>
    <w:rsid w:val="00882732"/>
    <w:rsid w:val="00882F71"/>
    <w:rsid w:val="0088396F"/>
    <w:rsid w:val="00883D23"/>
    <w:rsid w:val="00883FFC"/>
    <w:rsid w:val="008862FB"/>
    <w:rsid w:val="008868E4"/>
    <w:rsid w:val="00886A3B"/>
    <w:rsid w:val="008902D2"/>
    <w:rsid w:val="008907CC"/>
    <w:rsid w:val="008920A3"/>
    <w:rsid w:val="00895094"/>
    <w:rsid w:val="0089545F"/>
    <w:rsid w:val="008A0142"/>
    <w:rsid w:val="008A1AA3"/>
    <w:rsid w:val="008A25AF"/>
    <w:rsid w:val="008A3C19"/>
    <w:rsid w:val="008A4B8F"/>
    <w:rsid w:val="008A597B"/>
    <w:rsid w:val="008A5C6F"/>
    <w:rsid w:val="008A5DAD"/>
    <w:rsid w:val="008A635C"/>
    <w:rsid w:val="008A6C06"/>
    <w:rsid w:val="008A7520"/>
    <w:rsid w:val="008A7C86"/>
    <w:rsid w:val="008B0932"/>
    <w:rsid w:val="008B09FE"/>
    <w:rsid w:val="008B1423"/>
    <w:rsid w:val="008B19DE"/>
    <w:rsid w:val="008B3B62"/>
    <w:rsid w:val="008B3E29"/>
    <w:rsid w:val="008B48E6"/>
    <w:rsid w:val="008B568F"/>
    <w:rsid w:val="008B6AF3"/>
    <w:rsid w:val="008B7649"/>
    <w:rsid w:val="008B7D66"/>
    <w:rsid w:val="008C22FB"/>
    <w:rsid w:val="008C2604"/>
    <w:rsid w:val="008C2910"/>
    <w:rsid w:val="008C3695"/>
    <w:rsid w:val="008C4589"/>
    <w:rsid w:val="008C49F5"/>
    <w:rsid w:val="008C5E39"/>
    <w:rsid w:val="008C7166"/>
    <w:rsid w:val="008C7E30"/>
    <w:rsid w:val="008D0D84"/>
    <w:rsid w:val="008D19EA"/>
    <w:rsid w:val="008D2854"/>
    <w:rsid w:val="008D429D"/>
    <w:rsid w:val="008D4875"/>
    <w:rsid w:val="008D4F0B"/>
    <w:rsid w:val="008D526A"/>
    <w:rsid w:val="008D56C6"/>
    <w:rsid w:val="008D71DA"/>
    <w:rsid w:val="008D7402"/>
    <w:rsid w:val="008D7FE2"/>
    <w:rsid w:val="008E04BD"/>
    <w:rsid w:val="008E1CB6"/>
    <w:rsid w:val="008E403B"/>
    <w:rsid w:val="008E4866"/>
    <w:rsid w:val="008E4CB2"/>
    <w:rsid w:val="008E5C99"/>
    <w:rsid w:val="008E5F12"/>
    <w:rsid w:val="008E67EF"/>
    <w:rsid w:val="008E74DD"/>
    <w:rsid w:val="008F0F29"/>
    <w:rsid w:val="008F4FAF"/>
    <w:rsid w:val="008F6093"/>
    <w:rsid w:val="008F6AF4"/>
    <w:rsid w:val="008F6DAC"/>
    <w:rsid w:val="008F737A"/>
    <w:rsid w:val="00904759"/>
    <w:rsid w:val="00904DCB"/>
    <w:rsid w:val="00904E84"/>
    <w:rsid w:val="00905CFB"/>
    <w:rsid w:val="0090791C"/>
    <w:rsid w:val="00910349"/>
    <w:rsid w:val="0091044E"/>
    <w:rsid w:val="0091149C"/>
    <w:rsid w:val="00912336"/>
    <w:rsid w:val="00913AE9"/>
    <w:rsid w:val="0091474F"/>
    <w:rsid w:val="00914864"/>
    <w:rsid w:val="00915CC5"/>
    <w:rsid w:val="0091779C"/>
    <w:rsid w:val="00920E41"/>
    <w:rsid w:val="0092132F"/>
    <w:rsid w:val="00922405"/>
    <w:rsid w:val="009225C5"/>
    <w:rsid w:val="009244AC"/>
    <w:rsid w:val="00924574"/>
    <w:rsid w:val="00924615"/>
    <w:rsid w:val="00924B5D"/>
    <w:rsid w:val="00924B88"/>
    <w:rsid w:val="00925F84"/>
    <w:rsid w:val="00926A3E"/>
    <w:rsid w:val="00926D65"/>
    <w:rsid w:val="00927109"/>
    <w:rsid w:val="009274FB"/>
    <w:rsid w:val="0092757E"/>
    <w:rsid w:val="009278EE"/>
    <w:rsid w:val="00930005"/>
    <w:rsid w:val="00930929"/>
    <w:rsid w:val="00931073"/>
    <w:rsid w:val="009316CC"/>
    <w:rsid w:val="00931711"/>
    <w:rsid w:val="00931BA6"/>
    <w:rsid w:val="00932730"/>
    <w:rsid w:val="009330B1"/>
    <w:rsid w:val="009337A7"/>
    <w:rsid w:val="0093384A"/>
    <w:rsid w:val="009357BC"/>
    <w:rsid w:val="00935EB2"/>
    <w:rsid w:val="00936647"/>
    <w:rsid w:val="00936E61"/>
    <w:rsid w:val="009379C3"/>
    <w:rsid w:val="00937AA0"/>
    <w:rsid w:val="00937C64"/>
    <w:rsid w:val="00942D72"/>
    <w:rsid w:val="009433ED"/>
    <w:rsid w:val="0094343B"/>
    <w:rsid w:val="00944435"/>
    <w:rsid w:val="009453B7"/>
    <w:rsid w:val="00950990"/>
    <w:rsid w:val="00951788"/>
    <w:rsid w:val="00952260"/>
    <w:rsid w:val="00953553"/>
    <w:rsid w:val="009537FC"/>
    <w:rsid w:val="00957BAD"/>
    <w:rsid w:val="00960068"/>
    <w:rsid w:val="00962B42"/>
    <w:rsid w:val="00963264"/>
    <w:rsid w:val="00963854"/>
    <w:rsid w:val="00965AD7"/>
    <w:rsid w:val="00967437"/>
    <w:rsid w:val="009675F6"/>
    <w:rsid w:val="00971E55"/>
    <w:rsid w:val="00971EDE"/>
    <w:rsid w:val="00972CD0"/>
    <w:rsid w:val="00973213"/>
    <w:rsid w:val="00975A8F"/>
    <w:rsid w:val="0097701F"/>
    <w:rsid w:val="009771D4"/>
    <w:rsid w:val="00981587"/>
    <w:rsid w:val="009823DD"/>
    <w:rsid w:val="00983BE9"/>
    <w:rsid w:val="0098519C"/>
    <w:rsid w:val="00986B02"/>
    <w:rsid w:val="00986D4E"/>
    <w:rsid w:val="00986DF9"/>
    <w:rsid w:val="00986EC6"/>
    <w:rsid w:val="009876D6"/>
    <w:rsid w:val="0099001A"/>
    <w:rsid w:val="00990354"/>
    <w:rsid w:val="009907B3"/>
    <w:rsid w:val="009908D2"/>
    <w:rsid w:val="0099157B"/>
    <w:rsid w:val="00991EC3"/>
    <w:rsid w:val="00992C74"/>
    <w:rsid w:val="00994F44"/>
    <w:rsid w:val="00997709"/>
    <w:rsid w:val="009A1892"/>
    <w:rsid w:val="009A2D1C"/>
    <w:rsid w:val="009A321D"/>
    <w:rsid w:val="009A32A0"/>
    <w:rsid w:val="009A3CF0"/>
    <w:rsid w:val="009A44DE"/>
    <w:rsid w:val="009A510A"/>
    <w:rsid w:val="009A6B60"/>
    <w:rsid w:val="009A74EA"/>
    <w:rsid w:val="009A7A02"/>
    <w:rsid w:val="009B0167"/>
    <w:rsid w:val="009B0A8D"/>
    <w:rsid w:val="009B16DA"/>
    <w:rsid w:val="009B189A"/>
    <w:rsid w:val="009B2FCC"/>
    <w:rsid w:val="009B4823"/>
    <w:rsid w:val="009B4948"/>
    <w:rsid w:val="009B58A5"/>
    <w:rsid w:val="009B658D"/>
    <w:rsid w:val="009B7DB7"/>
    <w:rsid w:val="009C1053"/>
    <w:rsid w:val="009C12FC"/>
    <w:rsid w:val="009C16F5"/>
    <w:rsid w:val="009C2CDA"/>
    <w:rsid w:val="009C350F"/>
    <w:rsid w:val="009C3D56"/>
    <w:rsid w:val="009C4D81"/>
    <w:rsid w:val="009C5915"/>
    <w:rsid w:val="009C6294"/>
    <w:rsid w:val="009C7B05"/>
    <w:rsid w:val="009C7BC4"/>
    <w:rsid w:val="009C7D22"/>
    <w:rsid w:val="009D16CA"/>
    <w:rsid w:val="009D2D1A"/>
    <w:rsid w:val="009D41F6"/>
    <w:rsid w:val="009D4E59"/>
    <w:rsid w:val="009D674E"/>
    <w:rsid w:val="009D7843"/>
    <w:rsid w:val="009E00A0"/>
    <w:rsid w:val="009E00FD"/>
    <w:rsid w:val="009E2853"/>
    <w:rsid w:val="009E2C52"/>
    <w:rsid w:val="009E2F19"/>
    <w:rsid w:val="009E625E"/>
    <w:rsid w:val="009E6547"/>
    <w:rsid w:val="009E7234"/>
    <w:rsid w:val="009F06F7"/>
    <w:rsid w:val="009F2539"/>
    <w:rsid w:val="009F32DD"/>
    <w:rsid w:val="009F32E7"/>
    <w:rsid w:val="009F3BDF"/>
    <w:rsid w:val="009F4193"/>
    <w:rsid w:val="009F424E"/>
    <w:rsid w:val="009F4861"/>
    <w:rsid w:val="009F4AE6"/>
    <w:rsid w:val="009F5493"/>
    <w:rsid w:val="009F57F6"/>
    <w:rsid w:val="009F6B67"/>
    <w:rsid w:val="00A00AB5"/>
    <w:rsid w:val="00A0125A"/>
    <w:rsid w:val="00A01380"/>
    <w:rsid w:val="00A0201A"/>
    <w:rsid w:val="00A030F3"/>
    <w:rsid w:val="00A03A97"/>
    <w:rsid w:val="00A065A5"/>
    <w:rsid w:val="00A07073"/>
    <w:rsid w:val="00A07D6A"/>
    <w:rsid w:val="00A15C72"/>
    <w:rsid w:val="00A1670F"/>
    <w:rsid w:val="00A16933"/>
    <w:rsid w:val="00A17297"/>
    <w:rsid w:val="00A17423"/>
    <w:rsid w:val="00A201CF"/>
    <w:rsid w:val="00A2077A"/>
    <w:rsid w:val="00A209F6"/>
    <w:rsid w:val="00A20BEE"/>
    <w:rsid w:val="00A21AF0"/>
    <w:rsid w:val="00A2350F"/>
    <w:rsid w:val="00A23AC2"/>
    <w:rsid w:val="00A254A6"/>
    <w:rsid w:val="00A258FF"/>
    <w:rsid w:val="00A25A0D"/>
    <w:rsid w:val="00A25BC7"/>
    <w:rsid w:val="00A27CE5"/>
    <w:rsid w:val="00A303B3"/>
    <w:rsid w:val="00A30430"/>
    <w:rsid w:val="00A30C3F"/>
    <w:rsid w:val="00A31C12"/>
    <w:rsid w:val="00A322F9"/>
    <w:rsid w:val="00A33EEB"/>
    <w:rsid w:val="00A34510"/>
    <w:rsid w:val="00A362AF"/>
    <w:rsid w:val="00A40020"/>
    <w:rsid w:val="00A40100"/>
    <w:rsid w:val="00A40895"/>
    <w:rsid w:val="00A41A36"/>
    <w:rsid w:val="00A425EE"/>
    <w:rsid w:val="00A44FCD"/>
    <w:rsid w:val="00A457D6"/>
    <w:rsid w:val="00A50DAF"/>
    <w:rsid w:val="00A53677"/>
    <w:rsid w:val="00A53EF3"/>
    <w:rsid w:val="00A54211"/>
    <w:rsid w:val="00A54E9E"/>
    <w:rsid w:val="00A568BF"/>
    <w:rsid w:val="00A56A5A"/>
    <w:rsid w:val="00A57E9C"/>
    <w:rsid w:val="00A60C09"/>
    <w:rsid w:val="00A618FE"/>
    <w:rsid w:val="00A6192C"/>
    <w:rsid w:val="00A61C15"/>
    <w:rsid w:val="00A621BA"/>
    <w:rsid w:val="00A632F6"/>
    <w:rsid w:val="00A63642"/>
    <w:rsid w:val="00A640E7"/>
    <w:rsid w:val="00A649A9"/>
    <w:rsid w:val="00A64BF5"/>
    <w:rsid w:val="00A64D56"/>
    <w:rsid w:val="00A65A45"/>
    <w:rsid w:val="00A65BAC"/>
    <w:rsid w:val="00A66BEB"/>
    <w:rsid w:val="00A66EA9"/>
    <w:rsid w:val="00A673E5"/>
    <w:rsid w:val="00A6760C"/>
    <w:rsid w:val="00A712CE"/>
    <w:rsid w:val="00A71660"/>
    <w:rsid w:val="00A71DCC"/>
    <w:rsid w:val="00A71F02"/>
    <w:rsid w:val="00A73064"/>
    <w:rsid w:val="00A742B7"/>
    <w:rsid w:val="00A7782F"/>
    <w:rsid w:val="00A81203"/>
    <w:rsid w:val="00A8153E"/>
    <w:rsid w:val="00A81632"/>
    <w:rsid w:val="00A83752"/>
    <w:rsid w:val="00A8410E"/>
    <w:rsid w:val="00A84242"/>
    <w:rsid w:val="00A84B11"/>
    <w:rsid w:val="00A86B61"/>
    <w:rsid w:val="00A9053E"/>
    <w:rsid w:val="00A90DE6"/>
    <w:rsid w:val="00A918BB"/>
    <w:rsid w:val="00A92D8E"/>
    <w:rsid w:val="00A93455"/>
    <w:rsid w:val="00A93B59"/>
    <w:rsid w:val="00A94790"/>
    <w:rsid w:val="00A95705"/>
    <w:rsid w:val="00A9619B"/>
    <w:rsid w:val="00A973F9"/>
    <w:rsid w:val="00AA2670"/>
    <w:rsid w:val="00AA4B46"/>
    <w:rsid w:val="00AA5B23"/>
    <w:rsid w:val="00AA65FA"/>
    <w:rsid w:val="00AA70AA"/>
    <w:rsid w:val="00AA7F37"/>
    <w:rsid w:val="00AB2113"/>
    <w:rsid w:val="00AB2D04"/>
    <w:rsid w:val="00AB4C8C"/>
    <w:rsid w:val="00AB57B0"/>
    <w:rsid w:val="00AB5FC4"/>
    <w:rsid w:val="00AB6AA4"/>
    <w:rsid w:val="00AB7354"/>
    <w:rsid w:val="00AC0C87"/>
    <w:rsid w:val="00AC0D27"/>
    <w:rsid w:val="00AC15DC"/>
    <w:rsid w:val="00AC221F"/>
    <w:rsid w:val="00AC2390"/>
    <w:rsid w:val="00AC3B00"/>
    <w:rsid w:val="00AC4BF0"/>
    <w:rsid w:val="00AC4F69"/>
    <w:rsid w:val="00AC592D"/>
    <w:rsid w:val="00AC5980"/>
    <w:rsid w:val="00AC650E"/>
    <w:rsid w:val="00AC6DC5"/>
    <w:rsid w:val="00AC6FB3"/>
    <w:rsid w:val="00AC7AD6"/>
    <w:rsid w:val="00AC7C22"/>
    <w:rsid w:val="00AC7D23"/>
    <w:rsid w:val="00AD1FC1"/>
    <w:rsid w:val="00AD2A55"/>
    <w:rsid w:val="00AD3059"/>
    <w:rsid w:val="00AD405E"/>
    <w:rsid w:val="00AD4A1F"/>
    <w:rsid w:val="00AD5040"/>
    <w:rsid w:val="00AD60A0"/>
    <w:rsid w:val="00AD62D2"/>
    <w:rsid w:val="00AD6432"/>
    <w:rsid w:val="00AD76E9"/>
    <w:rsid w:val="00AD7A8E"/>
    <w:rsid w:val="00AE0C15"/>
    <w:rsid w:val="00AE19FD"/>
    <w:rsid w:val="00AE1B9A"/>
    <w:rsid w:val="00AE1E10"/>
    <w:rsid w:val="00AE1ED4"/>
    <w:rsid w:val="00AE1EFE"/>
    <w:rsid w:val="00AE263D"/>
    <w:rsid w:val="00AE35FB"/>
    <w:rsid w:val="00AE3629"/>
    <w:rsid w:val="00AE46A7"/>
    <w:rsid w:val="00AE4C77"/>
    <w:rsid w:val="00AE508F"/>
    <w:rsid w:val="00AE56A6"/>
    <w:rsid w:val="00AE6355"/>
    <w:rsid w:val="00AE63A0"/>
    <w:rsid w:val="00AE7DAB"/>
    <w:rsid w:val="00AF14A1"/>
    <w:rsid w:val="00AF17E0"/>
    <w:rsid w:val="00AF283F"/>
    <w:rsid w:val="00AF43F0"/>
    <w:rsid w:val="00AF507D"/>
    <w:rsid w:val="00AF520A"/>
    <w:rsid w:val="00AF5F49"/>
    <w:rsid w:val="00AF6C15"/>
    <w:rsid w:val="00AF6DFA"/>
    <w:rsid w:val="00AF7F18"/>
    <w:rsid w:val="00B00C30"/>
    <w:rsid w:val="00B01223"/>
    <w:rsid w:val="00B01E48"/>
    <w:rsid w:val="00B038B8"/>
    <w:rsid w:val="00B04C2A"/>
    <w:rsid w:val="00B06BCE"/>
    <w:rsid w:val="00B07BF0"/>
    <w:rsid w:val="00B07C65"/>
    <w:rsid w:val="00B118F3"/>
    <w:rsid w:val="00B11B86"/>
    <w:rsid w:val="00B12484"/>
    <w:rsid w:val="00B1437D"/>
    <w:rsid w:val="00B14483"/>
    <w:rsid w:val="00B168C8"/>
    <w:rsid w:val="00B174DD"/>
    <w:rsid w:val="00B1757F"/>
    <w:rsid w:val="00B2028B"/>
    <w:rsid w:val="00B22E8D"/>
    <w:rsid w:val="00B23251"/>
    <w:rsid w:val="00B255C9"/>
    <w:rsid w:val="00B2596B"/>
    <w:rsid w:val="00B27DDC"/>
    <w:rsid w:val="00B27E02"/>
    <w:rsid w:val="00B309A5"/>
    <w:rsid w:val="00B30E5E"/>
    <w:rsid w:val="00B31BA7"/>
    <w:rsid w:val="00B320F8"/>
    <w:rsid w:val="00B34AD9"/>
    <w:rsid w:val="00B35EDB"/>
    <w:rsid w:val="00B36D7D"/>
    <w:rsid w:val="00B378DA"/>
    <w:rsid w:val="00B37D20"/>
    <w:rsid w:val="00B37D9E"/>
    <w:rsid w:val="00B404A8"/>
    <w:rsid w:val="00B421A3"/>
    <w:rsid w:val="00B42E7A"/>
    <w:rsid w:val="00B42E91"/>
    <w:rsid w:val="00B43A5B"/>
    <w:rsid w:val="00B46C90"/>
    <w:rsid w:val="00B50888"/>
    <w:rsid w:val="00B50C32"/>
    <w:rsid w:val="00B5123B"/>
    <w:rsid w:val="00B512BE"/>
    <w:rsid w:val="00B514ED"/>
    <w:rsid w:val="00B51D1C"/>
    <w:rsid w:val="00B52D8E"/>
    <w:rsid w:val="00B56486"/>
    <w:rsid w:val="00B63CB6"/>
    <w:rsid w:val="00B64F46"/>
    <w:rsid w:val="00B65139"/>
    <w:rsid w:val="00B66917"/>
    <w:rsid w:val="00B66B1C"/>
    <w:rsid w:val="00B66B76"/>
    <w:rsid w:val="00B67C27"/>
    <w:rsid w:val="00B71F74"/>
    <w:rsid w:val="00B729F7"/>
    <w:rsid w:val="00B72DCF"/>
    <w:rsid w:val="00B73398"/>
    <w:rsid w:val="00B73960"/>
    <w:rsid w:val="00B74F39"/>
    <w:rsid w:val="00B7700F"/>
    <w:rsid w:val="00B77CED"/>
    <w:rsid w:val="00B77E10"/>
    <w:rsid w:val="00B803BE"/>
    <w:rsid w:val="00B81F0B"/>
    <w:rsid w:val="00B8299F"/>
    <w:rsid w:val="00B852C8"/>
    <w:rsid w:val="00B852F0"/>
    <w:rsid w:val="00B85D22"/>
    <w:rsid w:val="00B863E3"/>
    <w:rsid w:val="00B87E72"/>
    <w:rsid w:val="00B91488"/>
    <w:rsid w:val="00B91FE4"/>
    <w:rsid w:val="00B92830"/>
    <w:rsid w:val="00B93363"/>
    <w:rsid w:val="00B95D4A"/>
    <w:rsid w:val="00B962F1"/>
    <w:rsid w:val="00BA01B0"/>
    <w:rsid w:val="00BA1101"/>
    <w:rsid w:val="00BA175E"/>
    <w:rsid w:val="00BA283F"/>
    <w:rsid w:val="00BA2906"/>
    <w:rsid w:val="00BA4180"/>
    <w:rsid w:val="00BA4C1B"/>
    <w:rsid w:val="00BA6DAD"/>
    <w:rsid w:val="00BA74DD"/>
    <w:rsid w:val="00BB02CC"/>
    <w:rsid w:val="00BB1924"/>
    <w:rsid w:val="00BB1A1D"/>
    <w:rsid w:val="00BB2773"/>
    <w:rsid w:val="00BB39A3"/>
    <w:rsid w:val="00BB3E1F"/>
    <w:rsid w:val="00BB5C2E"/>
    <w:rsid w:val="00BB5C46"/>
    <w:rsid w:val="00BB5ED6"/>
    <w:rsid w:val="00BB6125"/>
    <w:rsid w:val="00BB643A"/>
    <w:rsid w:val="00BB7421"/>
    <w:rsid w:val="00BC0B86"/>
    <w:rsid w:val="00BC0EEF"/>
    <w:rsid w:val="00BC1EE0"/>
    <w:rsid w:val="00BC1F93"/>
    <w:rsid w:val="00BC266A"/>
    <w:rsid w:val="00BC27DE"/>
    <w:rsid w:val="00BC3EBC"/>
    <w:rsid w:val="00BC41C7"/>
    <w:rsid w:val="00BC5A95"/>
    <w:rsid w:val="00BC638F"/>
    <w:rsid w:val="00BC6952"/>
    <w:rsid w:val="00BC7EF2"/>
    <w:rsid w:val="00BD107D"/>
    <w:rsid w:val="00BD11BA"/>
    <w:rsid w:val="00BD325D"/>
    <w:rsid w:val="00BD3C26"/>
    <w:rsid w:val="00BD5922"/>
    <w:rsid w:val="00BD6C31"/>
    <w:rsid w:val="00BD7F81"/>
    <w:rsid w:val="00BE0675"/>
    <w:rsid w:val="00BE1414"/>
    <w:rsid w:val="00BE3954"/>
    <w:rsid w:val="00BE3B4A"/>
    <w:rsid w:val="00BE6EFD"/>
    <w:rsid w:val="00BE7507"/>
    <w:rsid w:val="00BF035F"/>
    <w:rsid w:val="00BF1AD9"/>
    <w:rsid w:val="00BF1D0B"/>
    <w:rsid w:val="00BF1DB1"/>
    <w:rsid w:val="00BF23DB"/>
    <w:rsid w:val="00BF25E4"/>
    <w:rsid w:val="00BF2D48"/>
    <w:rsid w:val="00BF3034"/>
    <w:rsid w:val="00BF3132"/>
    <w:rsid w:val="00BF7B0A"/>
    <w:rsid w:val="00C0264E"/>
    <w:rsid w:val="00C03C52"/>
    <w:rsid w:val="00C03ED3"/>
    <w:rsid w:val="00C046C5"/>
    <w:rsid w:val="00C05BC2"/>
    <w:rsid w:val="00C069C7"/>
    <w:rsid w:val="00C07DEA"/>
    <w:rsid w:val="00C07F28"/>
    <w:rsid w:val="00C104A6"/>
    <w:rsid w:val="00C115B9"/>
    <w:rsid w:val="00C14CDC"/>
    <w:rsid w:val="00C1571C"/>
    <w:rsid w:val="00C16CEB"/>
    <w:rsid w:val="00C1723E"/>
    <w:rsid w:val="00C17731"/>
    <w:rsid w:val="00C200AD"/>
    <w:rsid w:val="00C20F52"/>
    <w:rsid w:val="00C21816"/>
    <w:rsid w:val="00C218D3"/>
    <w:rsid w:val="00C21CE3"/>
    <w:rsid w:val="00C23DDD"/>
    <w:rsid w:val="00C24358"/>
    <w:rsid w:val="00C27D24"/>
    <w:rsid w:val="00C308D4"/>
    <w:rsid w:val="00C30ADB"/>
    <w:rsid w:val="00C30B77"/>
    <w:rsid w:val="00C30CF6"/>
    <w:rsid w:val="00C313A5"/>
    <w:rsid w:val="00C31CD5"/>
    <w:rsid w:val="00C3295B"/>
    <w:rsid w:val="00C3335E"/>
    <w:rsid w:val="00C36FA4"/>
    <w:rsid w:val="00C3733E"/>
    <w:rsid w:val="00C37E24"/>
    <w:rsid w:val="00C40A56"/>
    <w:rsid w:val="00C41B3C"/>
    <w:rsid w:val="00C41C9E"/>
    <w:rsid w:val="00C42D1F"/>
    <w:rsid w:val="00C441BA"/>
    <w:rsid w:val="00C4448C"/>
    <w:rsid w:val="00C4479C"/>
    <w:rsid w:val="00C45499"/>
    <w:rsid w:val="00C45F8F"/>
    <w:rsid w:val="00C46CB1"/>
    <w:rsid w:val="00C47497"/>
    <w:rsid w:val="00C51007"/>
    <w:rsid w:val="00C51075"/>
    <w:rsid w:val="00C514C4"/>
    <w:rsid w:val="00C51590"/>
    <w:rsid w:val="00C5208F"/>
    <w:rsid w:val="00C5341A"/>
    <w:rsid w:val="00C56E24"/>
    <w:rsid w:val="00C5710F"/>
    <w:rsid w:val="00C60E13"/>
    <w:rsid w:val="00C65378"/>
    <w:rsid w:val="00C65A2E"/>
    <w:rsid w:val="00C6641C"/>
    <w:rsid w:val="00C66EB0"/>
    <w:rsid w:val="00C7210D"/>
    <w:rsid w:val="00C72EA5"/>
    <w:rsid w:val="00C73EB4"/>
    <w:rsid w:val="00C7491B"/>
    <w:rsid w:val="00C74959"/>
    <w:rsid w:val="00C7568F"/>
    <w:rsid w:val="00C77294"/>
    <w:rsid w:val="00C779C5"/>
    <w:rsid w:val="00C8090E"/>
    <w:rsid w:val="00C80A49"/>
    <w:rsid w:val="00C8147B"/>
    <w:rsid w:val="00C815CF"/>
    <w:rsid w:val="00C81739"/>
    <w:rsid w:val="00C823B6"/>
    <w:rsid w:val="00C83067"/>
    <w:rsid w:val="00C86785"/>
    <w:rsid w:val="00C867A4"/>
    <w:rsid w:val="00C87B0A"/>
    <w:rsid w:val="00C90335"/>
    <w:rsid w:val="00C90440"/>
    <w:rsid w:val="00C92772"/>
    <w:rsid w:val="00C934C1"/>
    <w:rsid w:val="00C937BE"/>
    <w:rsid w:val="00C9432E"/>
    <w:rsid w:val="00C97B41"/>
    <w:rsid w:val="00CA0442"/>
    <w:rsid w:val="00CA08D9"/>
    <w:rsid w:val="00CA1923"/>
    <w:rsid w:val="00CA31F7"/>
    <w:rsid w:val="00CA3340"/>
    <w:rsid w:val="00CA44E1"/>
    <w:rsid w:val="00CA456D"/>
    <w:rsid w:val="00CA50EE"/>
    <w:rsid w:val="00CA5E70"/>
    <w:rsid w:val="00CA61F0"/>
    <w:rsid w:val="00CA7317"/>
    <w:rsid w:val="00CA7B82"/>
    <w:rsid w:val="00CB117C"/>
    <w:rsid w:val="00CB1304"/>
    <w:rsid w:val="00CB1763"/>
    <w:rsid w:val="00CB1912"/>
    <w:rsid w:val="00CB4317"/>
    <w:rsid w:val="00CB4ECD"/>
    <w:rsid w:val="00CB4FAF"/>
    <w:rsid w:val="00CB6487"/>
    <w:rsid w:val="00CB69B2"/>
    <w:rsid w:val="00CB7A7A"/>
    <w:rsid w:val="00CB7FC6"/>
    <w:rsid w:val="00CC0E57"/>
    <w:rsid w:val="00CC15FC"/>
    <w:rsid w:val="00CC1AF5"/>
    <w:rsid w:val="00CC3B3A"/>
    <w:rsid w:val="00CC3DB1"/>
    <w:rsid w:val="00CC4C71"/>
    <w:rsid w:val="00CC5562"/>
    <w:rsid w:val="00CC56F5"/>
    <w:rsid w:val="00CC5715"/>
    <w:rsid w:val="00CC5975"/>
    <w:rsid w:val="00CC62CB"/>
    <w:rsid w:val="00CC6A68"/>
    <w:rsid w:val="00CC6E6C"/>
    <w:rsid w:val="00CC74CC"/>
    <w:rsid w:val="00CC7D87"/>
    <w:rsid w:val="00CD1D20"/>
    <w:rsid w:val="00CD2F3D"/>
    <w:rsid w:val="00CD3E93"/>
    <w:rsid w:val="00CD4F00"/>
    <w:rsid w:val="00CD7389"/>
    <w:rsid w:val="00CD7A47"/>
    <w:rsid w:val="00CE002F"/>
    <w:rsid w:val="00CE1374"/>
    <w:rsid w:val="00CE42F2"/>
    <w:rsid w:val="00CE5AB8"/>
    <w:rsid w:val="00CE5EE7"/>
    <w:rsid w:val="00CE6394"/>
    <w:rsid w:val="00CE6BEE"/>
    <w:rsid w:val="00CE7143"/>
    <w:rsid w:val="00CF0848"/>
    <w:rsid w:val="00CF0C50"/>
    <w:rsid w:val="00CF202F"/>
    <w:rsid w:val="00CF3037"/>
    <w:rsid w:val="00CF3C7E"/>
    <w:rsid w:val="00CF68CA"/>
    <w:rsid w:val="00CF6B7F"/>
    <w:rsid w:val="00CF7D20"/>
    <w:rsid w:val="00D00216"/>
    <w:rsid w:val="00D00482"/>
    <w:rsid w:val="00D00AD9"/>
    <w:rsid w:val="00D00C00"/>
    <w:rsid w:val="00D0146D"/>
    <w:rsid w:val="00D02396"/>
    <w:rsid w:val="00D02AD9"/>
    <w:rsid w:val="00D02D7A"/>
    <w:rsid w:val="00D044FD"/>
    <w:rsid w:val="00D07838"/>
    <w:rsid w:val="00D10E85"/>
    <w:rsid w:val="00D10EA8"/>
    <w:rsid w:val="00D11C29"/>
    <w:rsid w:val="00D12EAC"/>
    <w:rsid w:val="00D12EB8"/>
    <w:rsid w:val="00D1464D"/>
    <w:rsid w:val="00D14970"/>
    <w:rsid w:val="00D16026"/>
    <w:rsid w:val="00D16D25"/>
    <w:rsid w:val="00D16E8C"/>
    <w:rsid w:val="00D20176"/>
    <w:rsid w:val="00D202F8"/>
    <w:rsid w:val="00D21F85"/>
    <w:rsid w:val="00D26DA1"/>
    <w:rsid w:val="00D3037D"/>
    <w:rsid w:val="00D3100A"/>
    <w:rsid w:val="00D32F9B"/>
    <w:rsid w:val="00D3367E"/>
    <w:rsid w:val="00D35419"/>
    <w:rsid w:val="00D400C6"/>
    <w:rsid w:val="00D41220"/>
    <w:rsid w:val="00D41476"/>
    <w:rsid w:val="00D42721"/>
    <w:rsid w:val="00D42A0F"/>
    <w:rsid w:val="00D42F99"/>
    <w:rsid w:val="00D430D4"/>
    <w:rsid w:val="00D431BF"/>
    <w:rsid w:val="00D447DE"/>
    <w:rsid w:val="00D44D28"/>
    <w:rsid w:val="00D45BD3"/>
    <w:rsid w:val="00D47855"/>
    <w:rsid w:val="00D50D3F"/>
    <w:rsid w:val="00D51DD7"/>
    <w:rsid w:val="00D52C71"/>
    <w:rsid w:val="00D52E39"/>
    <w:rsid w:val="00D536FB"/>
    <w:rsid w:val="00D56D6A"/>
    <w:rsid w:val="00D571E1"/>
    <w:rsid w:val="00D604AD"/>
    <w:rsid w:val="00D620E4"/>
    <w:rsid w:val="00D621E6"/>
    <w:rsid w:val="00D62AE7"/>
    <w:rsid w:val="00D6379C"/>
    <w:rsid w:val="00D6559E"/>
    <w:rsid w:val="00D67348"/>
    <w:rsid w:val="00D67CED"/>
    <w:rsid w:val="00D67EF3"/>
    <w:rsid w:val="00D71330"/>
    <w:rsid w:val="00D716A9"/>
    <w:rsid w:val="00D73F59"/>
    <w:rsid w:val="00D76DA3"/>
    <w:rsid w:val="00D778EB"/>
    <w:rsid w:val="00D77EBD"/>
    <w:rsid w:val="00D80ED4"/>
    <w:rsid w:val="00D810A0"/>
    <w:rsid w:val="00D810FA"/>
    <w:rsid w:val="00D81A79"/>
    <w:rsid w:val="00D822B4"/>
    <w:rsid w:val="00D83783"/>
    <w:rsid w:val="00D84384"/>
    <w:rsid w:val="00D844C4"/>
    <w:rsid w:val="00D86694"/>
    <w:rsid w:val="00D86FBC"/>
    <w:rsid w:val="00D8795A"/>
    <w:rsid w:val="00D87AAA"/>
    <w:rsid w:val="00D87DE6"/>
    <w:rsid w:val="00D90353"/>
    <w:rsid w:val="00D90F9F"/>
    <w:rsid w:val="00D918C0"/>
    <w:rsid w:val="00D91B33"/>
    <w:rsid w:val="00D9256F"/>
    <w:rsid w:val="00D92EEE"/>
    <w:rsid w:val="00D93293"/>
    <w:rsid w:val="00D93ED8"/>
    <w:rsid w:val="00D942F9"/>
    <w:rsid w:val="00D948AD"/>
    <w:rsid w:val="00D963B1"/>
    <w:rsid w:val="00D966F2"/>
    <w:rsid w:val="00D96F50"/>
    <w:rsid w:val="00D9725C"/>
    <w:rsid w:val="00D978D8"/>
    <w:rsid w:val="00D97A61"/>
    <w:rsid w:val="00D97A81"/>
    <w:rsid w:val="00DA02CE"/>
    <w:rsid w:val="00DA0456"/>
    <w:rsid w:val="00DA0783"/>
    <w:rsid w:val="00DA15F9"/>
    <w:rsid w:val="00DA1810"/>
    <w:rsid w:val="00DA1B18"/>
    <w:rsid w:val="00DA2D17"/>
    <w:rsid w:val="00DA32A2"/>
    <w:rsid w:val="00DA3D19"/>
    <w:rsid w:val="00DA4BF7"/>
    <w:rsid w:val="00DA567F"/>
    <w:rsid w:val="00DA5B72"/>
    <w:rsid w:val="00DA5E88"/>
    <w:rsid w:val="00DA72C7"/>
    <w:rsid w:val="00DB143A"/>
    <w:rsid w:val="00DB4267"/>
    <w:rsid w:val="00DB440F"/>
    <w:rsid w:val="00DB4A75"/>
    <w:rsid w:val="00DB52BB"/>
    <w:rsid w:val="00DB5320"/>
    <w:rsid w:val="00DB5E2B"/>
    <w:rsid w:val="00DB6BCF"/>
    <w:rsid w:val="00DB7606"/>
    <w:rsid w:val="00DC056B"/>
    <w:rsid w:val="00DC1055"/>
    <w:rsid w:val="00DC1B66"/>
    <w:rsid w:val="00DC24E5"/>
    <w:rsid w:val="00DC5776"/>
    <w:rsid w:val="00DC6076"/>
    <w:rsid w:val="00DC61BE"/>
    <w:rsid w:val="00DC62C8"/>
    <w:rsid w:val="00DC6430"/>
    <w:rsid w:val="00DC6BA0"/>
    <w:rsid w:val="00DC6F1B"/>
    <w:rsid w:val="00DD14AF"/>
    <w:rsid w:val="00DD18CE"/>
    <w:rsid w:val="00DD20EA"/>
    <w:rsid w:val="00DD3FF9"/>
    <w:rsid w:val="00DD45A5"/>
    <w:rsid w:val="00DD7FBD"/>
    <w:rsid w:val="00DE0367"/>
    <w:rsid w:val="00DE1252"/>
    <w:rsid w:val="00DE193A"/>
    <w:rsid w:val="00DE2AAE"/>
    <w:rsid w:val="00DE2B95"/>
    <w:rsid w:val="00DE39C3"/>
    <w:rsid w:val="00DE3F95"/>
    <w:rsid w:val="00DE4168"/>
    <w:rsid w:val="00DE6A19"/>
    <w:rsid w:val="00DE783B"/>
    <w:rsid w:val="00DF1127"/>
    <w:rsid w:val="00DF1AB9"/>
    <w:rsid w:val="00DF1E21"/>
    <w:rsid w:val="00DF5144"/>
    <w:rsid w:val="00DF518F"/>
    <w:rsid w:val="00DF6205"/>
    <w:rsid w:val="00DF7739"/>
    <w:rsid w:val="00DF7E02"/>
    <w:rsid w:val="00E00E16"/>
    <w:rsid w:val="00E010DE"/>
    <w:rsid w:val="00E0132A"/>
    <w:rsid w:val="00E0175D"/>
    <w:rsid w:val="00E01F04"/>
    <w:rsid w:val="00E0390F"/>
    <w:rsid w:val="00E0601B"/>
    <w:rsid w:val="00E0620C"/>
    <w:rsid w:val="00E07905"/>
    <w:rsid w:val="00E07D4F"/>
    <w:rsid w:val="00E10144"/>
    <w:rsid w:val="00E10ADD"/>
    <w:rsid w:val="00E10EDE"/>
    <w:rsid w:val="00E11D6D"/>
    <w:rsid w:val="00E122BF"/>
    <w:rsid w:val="00E129E4"/>
    <w:rsid w:val="00E12B6D"/>
    <w:rsid w:val="00E12C3D"/>
    <w:rsid w:val="00E12D6F"/>
    <w:rsid w:val="00E12F45"/>
    <w:rsid w:val="00E1315E"/>
    <w:rsid w:val="00E13955"/>
    <w:rsid w:val="00E14389"/>
    <w:rsid w:val="00E166F2"/>
    <w:rsid w:val="00E20502"/>
    <w:rsid w:val="00E217F0"/>
    <w:rsid w:val="00E2211C"/>
    <w:rsid w:val="00E233D2"/>
    <w:rsid w:val="00E2398F"/>
    <w:rsid w:val="00E24511"/>
    <w:rsid w:val="00E2537A"/>
    <w:rsid w:val="00E261D5"/>
    <w:rsid w:val="00E2712C"/>
    <w:rsid w:val="00E31CDF"/>
    <w:rsid w:val="00E325AC"/>
    <w:rsid w:val="00E3540C"/>
    <w:rsid w:val="00E35B78"/>
    <w:rsid w:val="00E37836"/>
    <w:rsid w:val="00E403EB"/>
    <w:rsid w:val="00E43612"/>
    <w:rsid w:val="00E444CD"/>
    <w:rsid w:val="00E44C65"/>
    <w:rsid w:val="00E5078E"/>
    <w:rsid w:val="00E51407"/>
    <w:rsid w:val="00E514CD"/>
    <w:rsid w:val="00E51D64"/>
    <w:rsid w:val="00E5265A"/>
    <w:rsid w:val="00E52C68"/>
    <w:rsid w:val="00E53080"/>
    <w:rsid w:val="00E53315"/>
    <w:rsid w:val="00E56FB0"/>
    <w:rsid w:val="00E606E3"/>
    <w:rsid w:val="00E611E4"/>
    <w:rsid w:val="00E61AE1"/>
    <w:rsid w:val="00E62A7D"/>
    <w:rsid w:val="00E62D2D"/>
    <w:rsid w:val="00E63706"/>
    <w:rsid w:val="00E66301"/>
    <w:rsid w:val="00E72129"/>
    <w:rsid w:val="00E7297A"/>
    <w:rsid w:val="00E74F98"/>
    <w:rsid w:val="00E7544E"/>
    <w:rsid w:val="00E75747"/>
    <w:rsid w:val="00E8060E"/>
    <w:rsid w:val="00E837C4"/>
    <w:rsid w:val="00E84143"/>
    <w:rsid w:val="00E8466A"/>
    <w:rsid w:val="00E84764"/>
    <w:rsid w:val="00E86548"/>
    <w:rsid w:val="00E877BA"/>
    <w:rsid w:val="00E87CB1"/>
    <w:rsid w:val="00E87EDD"/>
    <w:rsid w:val="00E9096A"/>
    <w:rsid w:val="00E94523"/>
    <w:rsid w:val="00E963D5"/>
    <w:rsid w:val="00E964E8"/>
    <w:rsid w:val="00E9660C"/>
    <w:rsid w:val="00E96E36"/>
    <w:rsid w:val="00E9717D"/>
    <w:rsid w:val="00E97B07"/>
    <w:rsid w:val="00EA1941"/>
    <w:rsid w:val="00EA1F5D"/>
    <w:rsid w:val="00EA20A6"/>
    <w:rsid w:val="00EA33EB"/>
    <w:rsid w:val="00EA3A47"/>
    <w:rsid w:val="00EA3E06"/>
    <w:rsid w:val="00EA5821"/>
    <w:rsid w:val="00EA65A1"/>
    <w:rsid w:val="00EA715F"/>
    <w:rsid w:val="00EA7B5D"/>
    <w:rsid w:val="00EA7C41"/>
    <w:rsid w:val="00EA7EDD"/>
    <w:rsid w:val="00EB0B38"/>
    <w:rsid w:val="00EB0C1B"/>
    <w:rsid w:val="00EB0DDA"/>
    <w:rsid w:val="00EB27AC"/>
    <w:rsid w:val="00EB3D11"/>
    <w:rsid w:val="00EB4C06"/>
    <w:rsid w:val="00EB4C47"/>
    <w:rsid w:val="00EB4E75"/>
    <w:rsid w:val="00EB560B"/>
    <w:rsid w:val="00EB6B1B"/>
    <w:rsid w:val="00EC118C"/>
    <w:rsid w:val="00EC15E0"/>
    <w:rsid w:val="00EC1E76"/>
    <w:rsid w:val="00EC26A5"/>
    <w:rsid w:val="00EC2E7F"/>
    <w:rsid w:val="00EC49F8"/>
    <w:rsid w:val="00EC5341"/>
    <w:rsid w:val="00ED129B"/>
    <w:rsid w:val="00ED15BE"/>
    <w:rsid w:val="00ED1D8C"/>
    <w:rsid w:val="00ED1E74"/>
    <w:rsid w:val="00ED26AB"/>
    <w:rsid w:val="00ED3CB6"/>
    <w:rsid w:val="00ED487B"/>
    <w:rsid w:val="00ED5924"/>
    <w:rsid w:val="00ED68A8"/>
    <w:rsid w:val="00EE0B7A"/>
    <w:rsid w:val="00EE21D3"/>
    <w:rsid w:val="00EE2C34"/>
    <w:rsid w:val="00EE2CC3"/>
    <w:rsid w:val="00EE536E"/>
    <w:rsid w:val="00EF090E"/>
    <w:rsid w:val="00EF2047"/>
    <w:rsid w:val="00EF20FF"/>
    <w:rsid w:val="00EF23FE"/>
    <w:rsid w:val="00EF2AFE"/>
    <w:rsid w:val="00EF3211"/>
    <w:rsid w:val="00EF43EB"/>
    <w:rsid w:val="00EF4961"/>
    <w:rsid w:val="00EF5762"/>
    <w:rsid w:val="00EF5B89"/>
    <w:rsid w:val="00EF6D52"/>
    <w:rsid w:val="00EF75BB"/>
    <w:rsid w:val="00EF7A16"/>
    <w:rsid w:val="00EF7E65"/>
    <w:rsid w:val="00F00453"/>
    <w:rsid w:val="00F00D7B"/>
    <w:rsid w:val="00F01803"/>
    <w:rsid w:val="00F032AA"/>
    <w:rsid w:val="00F03FCB"/>
    <w:rsid w:val="00F0463D"/>
    <w:rsid w:val="00F04A73"/>
    <w:rsid w:val="00F0597B"/>
    <w:rsid w:val="00F05A27"/>
    <w:rsid w:val="00F068B2"/>
    <w:rsid w:val="00F077E2"/>
    <w:rsid w:val="00F10605"/>
    <w:rsid w:val="00F11758"/>
    <w:rsid w:val="00F20AAC"/>
    <w:rsid w:val="00F21A08"/>
    <w:rsid w:val="00F21DF4"/>
    <w:rsid w:val="00F22BB9"/>
    <w:rsid w:val="00F23D64"/>
    <w:rsid w:val="00F2443E"/>
    <w:rsid w:val="00F245EC"/>
    <w:rsid w:val="00F24722"/>
    <w:rsid w:val="00F25392"/>
    <w:rsid w:val="00F26504"/>
    <w:rsid w:val="00F26636"/>
    <w:rsid w:val="00F274AD"/>
    <w:rsid w:val="00F277B4"/>
    <w:rsid w:val="00F31716"/>
    <w:rsid w:val="00F3198E"/>
    <w:rsid w:val="00F3231E"/>
    <w:rsid w:val="00F337A3"/>
    <w:rsid w:val="00F33E3C"/>
    <w:rsid w:val="00F34290"/>
    <w:rsid w:val="00F3470C"/>
    <w:rsid w:val="00F34FE8"/>
    <w:rsid w:val="00F379FA"/>
    <w:rsid w:val="00F37E25"/>
    <w:rsid w:val="00F42672"/>
    <w:rsid w:val="00F43242"/>
    <w:rsid w:val="00F43D42"/>
    <w:rsid w:val="00F44047"/>
    <w:rsid w:val="00F44868"/>
    <w:rsid w:val="00F45027"/>
    <w:rsid w:val="00F45D4B"/>
    <w:rsid w:val="00F502DF"/>
    <w:rsid w:val="00F5267C"/>
    <w:rsid w:val="00F537B2"/>
    <w:rsid w:val="00F53880"/>
    <w:rsid w:val="00F53BB1"/>
    <w:rsid w:val="00F541E3"/>
    <w:rsid w:val="00F55277"/>
    <w:rsid w:val="00F57551"/>
    <w:rsid w:val="00F575DE"/>
    <w:rsid w:val="00F57744"/>
    <w:rsid w:val="00F578AB"/>
    <w:rsid w:val="00F64AC2"/>
    <w:rsid w:val="00F658B2"/>
    <w:rsid w:val="00F66410"/>
    <w:rsid w:val="00F67393"/>
    <w:rsid w:val="00F677DF"/>
    <w:rsid w:val="00F70396"/>
    <w:rsid w:val="00F70619"/>
    <w:rsid w:val="00F70EC4"/>
    <w:rsid w:val="00F71D31"/>
    <w:rsid w:val="00F71DB3"/>
    <w:rsid w:val="00F7333D"/>
    <w:rsid w:val="00F73C0F"/>
    <w:rsid w:val="00F7511C"/>
    <w:rsid w:val="00F755A2"/>
    <w:rsid w:val="00F75CC9"/>
    <w:rsid w:val="00F77686"/>
    <w:rsid w:val="00F81B6F"/>
    <w:rsid w:val="00F826A4"/>
    <w:rsid w:val="00F82AEA"/>
    <w:rsid w:val="00F83356"/>
    <w:rsid w:val="00F84923"/>
    <w:rsid w:val="00F860BF"/>
    <w:rsid w:val="00F86AA7"/>
    <w:rsid w:val="00F90218"/>
    <w:rsid w:val="00F906F3"/>
    <w:rsid w:val="00F910A1"/>
    <w:rsid w:val="00F912D0"/>
    <w:rsid w:val="00F922C3"/>
    <w:rsid w:val="00F924DD"/>
    <w:rsid w:val="00F92984"/>
    <w:rsid w:val="00F929EC"/>
    <w:rsid w:val="00F93CCC"/>
    <w:rsid w:val="00F94621"/>
    <w:rsid w:val="00F94B40"/>
    <w:rsid w:val="00F957FB"/>
    <w:rsid w:val="00F95D7D"/>
    <w:rsid w:val="00F96264"/>
    <w:rsid w:val="00F971D1"/>
    <w:rsid w:val="00F9780F"/>
    <w:rsid w:val="00FA0478"/>
    <w:rsid w:val="00FA1DB8"/>
    <w:rsid w:val="00FA2BED"/>
    <w:rsid w:val="00FA2C68"/>
    <w:rsid w:val="00FA5325"/>
    <w:rsid w:val="00FA67B0"/>
    <w:rsid w:val="00FA764C"/>
    <w:rsid w:val="00FB1C78"/>
    <w:rsid w:val="00FB1F76"/>
    <w:rsid w:val="00FB2A0C"/>
    <w:rsid w:val="00FB3BC0"/>
    <w:rsid w:val="00FB5FFE"/>
    <w:rsid w:val="00FB7814"/>
    <w:rsid w:val="00FB7EE5"/>
    <w:rsid w:val="00FC06C1"/>
    <w:rsid w:val="00FC0D39"/>
    <w:rsid w:val="00FC1000"/>
    <w:rsid w:val="00FC20BA"/>
    <w:rsid w:val="00FC2352"/>
    <w:rsid w:val="00FC2409"/>
    <w:rsid w:val="00FC2A14"/>
    <w:rsid w:val="00FC37CB"/>
    <w:rsid w:val="00FC4D4D"/>
    <w:rsid w:val="00FC57EA"/>
    <w:rsid w:val="00FC6444"/>
    <w:rsid w:val="00FC68BD"/>
    <w:rsid w:val="00FD0C5E"/>
    <w:rsid w:val="00FD4DA5"/>
    <w:rsid w:val="00FD5AF3"/>
    <w:rsid w:val="00FD69B2"/>
    <w:rsid w:val="00FD7060"/>
    <w:rsid w:val="00FE3A6C"/>
    <w:rsid w:val="00FE3DE3"/>
    <w:rsid w:val="00FE7863"/>
    <w:rsid w:val="00FF047C"/>
    <w:rsid w:val="00FF1C1D"/>
    <w:rsid w:val="00FF33DB"/>
    <w:rsid w:val="00FF34D8"/>
    <w:rsid w:val="00FF3746"/>
    <w:rsid w:val="00FF374A"/>
    <w:rsid w:val="00FF378B"/>
    <w:rsid w:val="00FF3C05"/>
    <w:rsid w:val="00FF4D7A"/>
    <w:rsid w:val="00FF532E"/>
    <w:rsid w:val="00FF5F99"/>
    <w:rsid w:val="00FF6C1C"/>
    <w:rsid w:val="00FF72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F496E"/>
  <w15:chartTrackingRefBased/>
  <w15:docId w15:val="{4D97262A-1F80-4A6A-8DA0-03FDCF3E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473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2D97"/>
    <w:pPr>
      <w:keepNext/>
      <w:keepLines/>
      <w:spacing w:before="4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2E2D97"/>
    <w:pPr>
      <w:keepNext/>
      <w:keepLines/>
      <w:spacing w:before="4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24092F"/>
    <w:pPr>
      <w:keepNext/>
      <w:keepLines/>
      <w:spacing w:before="40"/>
      <w:outlineLvl w:val="3"/>
    </w:pPr>
    <w:rPr>
      <w:rFonts w:asciiTheme="majorHAnsi" w:eastAsiaTheme="majorEastAsia" w:hAnsiTheme="majorHAnsi" w:cstheme="majorBidi"/>
      <w:b/>
      <w:i/>
      <w:iCs/>
      <w:color w:val="2F5496"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Bullet alinea,Dot pt,F5 List Paragraph,Indicator Text,List Paragraph Char Char Char,List Paragraph1,List Paragraph2,MAIN CONTENT,No Spacing1,Normal numbere,Numbered Para 1,Párrafo de lista,Recommendation,standaard"/>
    <w:basedOn w:val="Normal"/>
    <w:link w:val="ListParagraphChar"/>
    <w:uiPriority w:val="34"/>
    <w:qFormat/>
    <w:rsid w:val="00D86694"/>
    <w:pPr>
      <w:ind w:left="720"/>
      <w:contextualSpacing/>
    </w:pPr>
  </w:style>
  <w:style w:type="character" w:styleId="Hyperlink">
    <w:name w:val="Hyperlink"/>
    <w:basedOn w:val="DefaultParagraphFont"/>
    <w:uiPriority w:val="99"/>
    <w:unhideWhenUsed/>
    <w:rsid w:val="009D16CA"/>
    <w:rPr>
      <w:color w:val="0563C1" w:themeColor="hyperlink"/>
      <w:u w:val="single"/>
    </w:rPr>
  </w:style>
  <w:style w:type="character" w:styleId="UnresolvedMention">
    <w:name w:val="Unresolved Mention"/>
    <w:basedOn w:val="DefaultParagraphFont"/>
    <w:uiPriority w:val="99"/>
    <w:semiHidden/>
    <w:unhideWhenUsed/>
    <w:rsid w:val="009D16CA"/>
    <w:rPr>
      <w:color w:val="605E5C"/>
      <w:shd w:val="clear" w:color="auto" w:fill="E1DFDD"/>
    </w:rPr>
  </w:style>
  <w:style w:type="character" w:styleId="CommentReference">
    <w:name w:val="annotation reference"/>
    <w:basedOn w:val="DefaultParagraphFont"/>
    <w:uiPriority w:val="99"/>
    <w:semiHidden/>
    <w:unhideWhenUsed/>
    <w:rsid w:val="005F1441"/>
    <w:rPr>
      <w:sz w:val="16"/>
      <w:szCs w:val="16"/>
    </w:rPr>
  </w:style>
  <w:style w:type="paragraph" w:styleId="CommentText">
    <w:name w:val="annotation text"/>
    <w:basedOn w:val="Normal"/>
    <w:link w:val="CommentTextChar"/>
    <w:uiPriority w:val="99"/>
    <w:unhideWhenUsed/>
    <w:rsid w:val="005F1441"/>
    <w:rPr>
      <w:sz w:val="20"/>
      <w:szCs w:val="20"/>
    </w:rPr>
  </w:style>
  <w:style w:type="character" w:customStyle="1" w:styleId="CommentTextChar">
    <w:name w:val="Comment Text Char"/>
    <w:basedOn w:val="DefaultParagraphFont"/>
    <w:link w:val="CommentText"/>
    <w:uiPriority w:val="99"/>
    <w:rsid w:val="005F1441"/>
    <w:rPr>
      <w:sz w:val="20"/>
      <w:szCs w:val="20"/>
    </w:rPr>
  </w:style>
  <w:style w:type="paragraph" w:styleId="CommentSubject">
    <w:name w:val="annotation subject"/>
    <w:basedOn w:val="CommentText"/>
    <w:next w:val="CommentText"/>
    <w:link w:val="CommentSubjectChar"/>
    <w:uiPriority w:val="99"/>
    <w:semiHidden/>
    <w:unhideWhenUsed/>
    <w:rsid w:val="005F1441"/>
    <w:rPr>
      <w:b/>
      <w:bCs/>
    </w:rPr>
  </w:style>
  <w:style w:type="character" w:customStyle="1" w:styleId="CommentSubjectChar">
    <w:name w:val="Comment Subject Char"/>
    <w:basedOn w:val="CommentTextChar"/>
    <w:link w:val="CommentSubject"/>
    <w:uiPriority w:val="99"/>
    <w:semiHidden/>
    <w:rsid w:val="005F1441"/>
    <w:rPr>
      <w:b/>
      <w:bCs/>
      <w:sz w:val="20"/>
      <w:szCs w:val="20"/>
    </w:rPr>
  </w:style>
  <w:style w:type="character" w:styleId="FollowedHyperlink">
    <w:name w:val="FollowedHyperlink"/>
    <w:basedOn w:val="DefaultParagraphFont"/>
    <w:uiPriority w:val="99"/>
    <w:semiHidden/>
    <w:unhideWhenUsed/>
    <w:rsid w:val="00CE5AB8"/>
    <w:rPr>
      <w:color w:val="954F72" w:themeColor="followedHyperlink"/>
      <w:u w:val="single"/>
    </w:rPr>
  </w:style>
  <w:style w:type="paragraph" w:customStyle="1" w:styleId="Default">
    <w:name w:val="Default"/>
    <w:rsid w:val="00622D86"/>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39"/>
    <w:rsid w:val="009C5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47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2D97"/>
    <w:rPr>
      <w:rFonts w:asciiTheme="majorHAnsi" w:eastAsiaTheme="majorEastAsia" w:hAnsiTheme="majorHAnsi" w:cstheme="majorBidi"/>
      <w:b/>
      <w:bCs/>
      <w:color w:val="2F5496" w:themeColor="accent1" w:themeShade="BF"/>
      <w:sz w:val="26"/>
      <w:szCs w:val="26"/>
    </w:rPr>
  </w:style>
  <w:style w:type="character" w:customStyle="1" w:styleId="Heading3Char">
    <w:name w:val="Heading 3 Char"/>
    <w:basedOn w:val="DefaultParagraphFont"/>
    <w:link w:val="Heading3"/>
    <w:uiPriority w:val="9"/>
    <w:rsid w:val="002E2D97"/>
    <w:rPr>
      <w:rFonts w:asciiTheme="majorHAnsi" w:eastAsiaTheme="majorEastAsia" w:hAnsiTheme="majorHAnsi" w:cstheme="majorBidi"/>
      <w:b/>
      <w:color w:val="1F3763" w:themeColor="accent1" w:themeShade="7F"/>
      <w:sz w:val="24"/>
      <w:szCs w:val="24"/>
    </w:rPr>
  </w:style>
  <w:style w:type="paragraph" w:styleId="Header">
    <w:name w:val="header"/>
    <w:basedOn w:val="Normal"/>
    <w:link w:val="HeaderChar"/>
    <w:uiPriority w:val="99"/>
    <w:unhideWhenUsed/>
    <w:rsid w:val="003664CA"/>
    <w:pPr>
      <w:tabs>
        <w:tab w:val="center" w:pos="4680"/>
        <w:tab w:val="right" w:pos="9360"/>
      </w:tabs>
    </w:pPr>
  </w:style>
  <w:style w:type="character" w:customStyle="1" w:styleId="HeaderChar">
    <w:name w:val="Header Char"/>
    <w:basedOn w:val="DefaultParagraphFont"/>
    <w:link w:val="Header"/>
    <w:uiPriority w:val="99"/>
    <w:rsid w:val="003664CA"/>
  </w:style>
  <w:style w:type="paragraph" w:styleId="Footer">
    <w:name w:val="footer"/>
    <w:basedOn w:val="Normal"/>
    <w:link w:val="FooterChar"/>
    <w:uiPriority w:val="99"/>
    <w:unhideWhenUsed/>
    <w:rsid w:val="003664CA"/>
    <w:pPr>
      <w:tabs>
        <w:tab w:val="center" w:pos="4680"/>
        <w:tab w:val="right" w:pos="9360"/>
      </w:tabs>
    </w:pPr>
  </w:style>
  <w:style w:type="character" w:customStyle="1" w:styleId="FooterChar">
    <w:name w:val="Footer Char"/>
    <w:basedOn w:val="DefaultParagraphFont"/>
    <w:link w:val="Footer"/>
    <w:uiPriority w:val="99"/>
    <w:rsid w:val="003664CA"/>
  </w:style>
  <w:style w:type="paragraph" w:styleId="FootnoteText">
    <w:name w:val="footnote text"/>
    <w:basedOn w:val="Normal"/>
    <w:link w:val="FootnoteTextChar"/>
    <w:unhideWhenUsed/>
    <w:rsid w:val="00E2398F"/>
    <w:rPr>
      <w:sz w:val="20"/>
      <w:szCs w:val="20"/>
    </w:rPr>
  </w:style>
  <w:style w:type="character" w:customStyle="1" w:styleId="FootnoteTextChar">
    <w:name w:val="Footnote Text Char"/>
    <w:basedOn w:val="DefaultParagraphFont"/>
    <w:link w:val="FootnoteText"/>
    <w:rsid w:val="00E2398F"/>
    <w:rPr>
      <w:sz w:val="20"/>
      <w:szCs w:val="20"/>
    </w:rPr>
  </w:style>
  <w:style w:type="character" w:styleId="FootnoteReference">
    <w:name w:val="footnote reference"/>
    <w:basedOn w:val="DefaultParagraphFont"/>
    <w:unhideWhenUsed/>
    <w:rsid w:val="00E2398F"/>
    <w:rPr>
      <w:vertAlign w:val="superscript"/>
    </w:rPr>
  </w:style>
  <w:style w:type="paragraph" w:styleId="NormalWeb">
    <w:name w:val="Normal (Web)"/>
    <w:basedOn w:val="Normal"/>
    <w:uiPriority w:val="99"/>
    <w:unhideWhenUsed/>
    <w:rsid w:val="00E166F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166F2"/>
    <w:rPr>
      <w:b/>
      <w:bCs/>
    </w:rPr>
  </w:style>
  <w:style w:type="character" w:customStyle="1" w:styleId="Heading4Char">
    <w:name w:val="Heading 4 Char"/>
    <w:basedOn w:val="DefaultParagraphFont"/>
    <w:link w:val="Heading4"/>
    <w:uiPriority w:val="9"/>
    <w:rsid w:val="0024092F"/>
    <w:rPr>
      <w:rFonts w:asciiTheme="majorHAnsi" w:eastAsiaTheme="majorEastAsia" w:hAnsiTheme="majorHAnsi" w:cstheme="majorBidi"/>
      <w:b/>
      <w:i/>
      <w:iCs/>
      <w:color w:val="2F5496" w:themeColor="accent1" w:themeShade="BF"/>
      <w:u w:val="single"/>
    </w:rPr>
  </w:style>
  <w:style w:type="paragraph" w:styleId="TOCHeading">
    <w:name w:val="TOC Heading"/>
    <w:basedOn w:val="Heading1"/>
    <w:next w:val="Normal"/>
    <w:uiPriority w:val="39"/>
    <w:unhideWhenUsed/>
    <w:qFormat/>
    <w:rsid w:val="00BB643A"/>
    <w:pPr>
      <w:outlineLvl w:val="9"/>
    </w:pPr>
  </w:style>
  <w:style w:type="paragraph" w:styleId="TOC1">
    <w:name w:val="toc 1"/>
    <w:basedOn w:val="Normal"/>
    <w:next w:val="Normal"/>
    <w:autoRedefine/>
    <w:uiPriority w:val="39"/>
    <w:unhideWhenUsed/>
    <w:rsid w:val="00BB643A"/>
    <w:pPr>
      <w:spacing w:after="100"/>
    </w:pPr>
  </w:style>
  <w:style w:type="paragraph" w:styleId="TOC2">
    <w:name w:val="toc 2"/>
    <w:basedOn w:val="Normal"/>
    <w:next w:val="Normal"/>
    <w:autoRedefine/>
    <w:uiPriority w:val="39"/>
    <w:unhideWhenUsed/>
    <w:rsid w:val="00BB643A"/>
    <w:pPr>
      <w:spacing w:after="100"/>
      <w:ind w:left="220"/>
    </w:pPr>
  </w:style>
  <w:style w:type="paragraph" w:styleId="TOC3">
    <w:name w:val="toc 3"/>
    <w:basedOn w:val="Normal"/>
    <w:next w:val="Normal"/>
    <w:autoRedefine/>
    <w:uiPriority w:val="39"/>
    <w:unhideWhenUsed/>
    <w:rsid w:val="00BB643A"/>
    <w:pPr>
      <w:spacing w:after="100"/>
      <w:ind w:left="440"/>
    </w:pPr>
  </w:style>
  <w:style w:type="paragraph" w:styleId="Title">
    <w:name w:val="Title"/>
    <w:basedOn w:val="Normal"/>
    <w:next w:val="Normal"/>
    <w:link w:val="TitleChar"/>
    <w:uiPriority w:val="10"/>
    <w:qFormat/>
    <w:rsid w:val="00EC2E7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E7F"/>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5E24C9"/>
    <w:pPr>
      <w:spacing w:after="200"/>
    </w:pPr>
    <w:rPr>
      <w:i/>
      <w:iCs/>
      <w:color w:val="44546A" w:themeColor="text2"/>
      <w:sz w:val="18"/>
      <w:szCs w:val="18"/>
    </w:rPr>
  </w:style>
  <w:style w:type="paragraph" w:styleId="TableofFigures">
    <w:name w:val="table of figures"/>
    <w:basedOn w:val="Normal"/>
    <w:next w:val="Normal"/>
    <w:uiPriority w:val="99"/>
    <w:unhideWhenUsed/>
    <w:rsid w:val="005E24C9"/>
  </w:style>
  <w:style w:type="table" w:customStyle="1" w:styleId="TableGrid1">
    <w:name w:val="Table Grid1"/>
    <w:basedOn w:val="TableNormal"/>
    <w:next w:val="TableGrid"/>
    <w:uiPriority w:val="39"/>
    <w:rsid w:val="00F77686"/>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AB4C8C"/>
    <w:rPr>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22">
    <w:name w:val="A22"/>
    <w:uiPriority w:val="99"/>
    <w:rsid w:val="00AB4C8C"/>
    <w:rPr>
      <w:rFonts w:cs="Circular Std Bold"/>
      <w:b/>
      <w:bCs/>
      <w:color w:val="009CAF"/>
      <w:sz w:val="57"/>
      <w:szCs w:val="57"/>
    </w:rPr>
  </w:style>
  <w:style w:type="table" w:styleId="ListTable4-Accent1">
    <w:name w:val="List Table 4 Accent 1"/>
    <w:basedOn w:val="TableNormal"/>
    <w:uiPriority w:val="49"/>
    <w:rsid w:val="00FF727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3A4376"/>
    <w:rPr>
      <w:i/>
      <w:iCs/>
    </w:rPr>
  </w:style>
  <w:style w:type="table" w:customStyle="1" w:styleId="TableGrid2">
    <w:name w:val="Table Grid2"/>
    <w:basedOn w:val="TableNormal"/>
    <w:next w:val="TableGrid"/>
    <w:uiPriority w:val="39"/>
    <w:rsid w:val="00727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456EA1"/>
    <w:rPr>
      <w:rFonts w:cs="Myriad Pro Light"/>
      <w:color w:val="000000"/>
      <w:sz w:val="22"/>
      <w:szCs w:val="22"/>
    </w:rPr>
  </w:style>
  <w:style w:type="paragraph" w:customStyle="1" w:styleId="Standard">
    <w:name w:val="Standard"/>
    <w:qFormat/>
    <w:rsid w:val="00E9096A"/>
    <w:pPr>
      <w:suppressAutoHyphens/>
      <w:autoSpaceDN w:val="0"/>
      <w:textAlignment w:val="baseline"/>
    </w:pPr>
    <w:rPr>
      <w:rFonts w:ascii="Times New Roman" w:eastAsia="SimSun" w:hAnsi="Times New Roman" w:cs="Times New Roman"/>
      <w:color w:val="000000"/>
      <w:kern w:val="3"/>
      <w:sz w:val="24"/>
      <w:szCs w:val="24"/>
      <w:lang w:val="nl-NL"/>
    </w:rPr>
  </w:style>
  <w:style w:type="paragraph" w:styleId="BodyText">
    <w:name w:val="Body Text"/>
    <w:basedOn w:val="Normal"/>
    <w:link w:val="BodyTextChar"/>
    <w:rsid w:val="007E2DCD"/>
    <w:pPr>
      <w:suppressAutoHyphens/>
    </w:pPr>
    <w:rPr>
      <w:rFonts w:ascii="Times New Roman" w:eastAsia="Times New Roman" w:hAnsi="Times New Roman" w:cs="Times New Roman"/>
      <w:sz w:val="24"/>
      <w:szCs w:val="20"/>
      <w:lang w:eastAsia="zh-CN"/>
    </w:rPr>
  </w:style>
  <w:style w:type="character" w:customStyle="1" w:styleId="BodyTextChar">
    <w:name w:val="Body Text Char"/>
    <w:basedOn w:val="DefaultParagraphFont"/>
    <w:link w:val="BodyText"/>
    <w:rsid w:val="007E2DCD"/>
    <w:rPr>
      <w:rFonts w:ascii="Times New Roman" w:eastAsia="Times New Roman" w:hAnsi="Times New Roman" w:cs="Times New Roman"/>
      <w:sz w:val="24"/>
      <w:szCs w:val="20"/>
      <w:lang w:eastAsia="zh-CN"/>
    </w:rPr>
  </w:style>
  <w:style w:type="character" w:customStyle="1" w:styleId="FootnoteCharacters">
    <w:name w:val="Footnote Characters"/>
    <w:basedOn w:val="DefaultParagraphFont"/>
    <w:qFormat/>
    <w:rsid w:val="00B42E91"/>
    <w:rPr>
      <w:vertAlign w:val="superscript"/>
    </w:rPr>
  </w:style>
  <w:style w:type="character" w:customStyle="1" w:styleId="FootnoteAnchor">
    <w:name w:val="Footnote Anchor"/>
    <w:rsid w:val="00B42E91"/>
    <w:rPr>
      <w:vertAlign w:val="superscript"/>
    </w:rPr>
  </w:style>
  <w:style w:type="paragraph" w:customStyle="1" w:styleId="TableContents">
    <w:name w:val="Table Contents"/>
    <w:basedOn w:val="Standard"/>
    <w:qFormat/>
    <w:rsid w:val="00B42E91"/>
    <w:pPr>
      <w:widowControl w:val="0"/>
      <w:suppressLineNumbers/>
      <w:autoSpaceDN/>
    </w:pPr>
    <w:rPr>
      <w:rFonts w:ascii="Liberation Serif" w:eastAsia="NSimSun" w:hAnsi="Liberation Serif" w:cs="Lucida Sans"/>
      <w:color w:val="auto"/>
      <w:kern w:val="2"/>
      <w:lang w:val="en-CA" w:eastAsia="zh-CN" w:bidi="hi-IN"/>
    </w:rPr>
  </w:style>
  <w:style w:type="character" w:customStyle="1" w:styleId="A5">
    <w:name w:val="A5"/>
    <w:uiPriority w:val="99"/>
    <w:rsid w:val="00093140"/>
    <w:rPr>
      <w:rFonts w:cs="Circular Std Book"/>
      <w:color w:val="000000"/>
      <w:sz w:val="16"/>
      <w:szCs w:val="16"/>
    </w:rPr>
  </w:style>
  <w:style w:type="character" w:customStyle="1" w:styleId="A7">
    <w:name w:val="A7"/>
    <w:uiPriority w:val="99"/>
    <w:rsid w:val="00093140"/>
    <w:rPr>
      <w:rFonts w:cs="Circular Std Book"/>
      <w:color w:val="000000"/>
      <w:sz w:val="20"/>
      <w:szCs w:val="20"/>
    </w:rPr>
  </w:style>
  <w:style w:type="character" w:customStyle="1" w:styleId="ListParagraphChar">
    <w:name w:val="List Paragraph Char"/>
    <w:aliases w:val="Bullet 1 Char,Bullet Points Char,Bullet alinea Char,Dot pt Char,F5 List Paragraph Char,Indicator Text Char,List Paragraph Char Char Char Char,List Paragraph1 Char,List Paragraph2 Char,MAIN CONTENT Char,No Spacing1 Char,standaard Char"/>
    <w:basedOn w:val="DefaultParagraphFont"/>
    <w:link w:val="ListParagraph"/>
    <w:uiPriority w:val="34"/>
    <w:qFormat/>
    <w:rsid w:val="0011413D"/>
  </w:style>
  <w:style w:type="paragraph" w:customStyle="1" w:styleId="halfrhythm">
    <w:name w:val="half_rhythm"/>
    <w:basedOn w:val="Normal"/>
    <w:rsid w:val="00B309A5"/>
    <w:pPr>
      <w:spacing w:before="100" w:beforeAutospacing="1" w:after="100" w:afterAutospacing="1"/>
    </w:pPr>
    <w:rPr>
      <w:rFonts w:ascii="Times New Roman" w:eastAsia="Times New Roman" w:hAnsi="Times New Roman" w:cs="Times New Roman"/>
      <w:sz w:val="24"/>
      <w:szCs w:val="24"/>
      <w:lang w:val="en-CA" w:eastAsia="en-CA"/>
    </w:rPr>
  </w:style>
  <w:style w:type="paragraph" w:styleId="Revision">
    <w:name w:val="Revision"/>
    <w:hidden/>
    <w:uiPriority w:val="99"/>
    <w:semiHidden/>
    <w:rsid w:val="00DA0783"/>
  </w:style>
  <w:style w:type="paragraph" w:styleId="TOC4">
    <w:name w:val="toc 4"/>
    <w:basedOn w:val="Normal"/>
    <w:next w:val="Normal"/>
    <w:autoRedefine/>
    <w:uiPriority w:val="39"/>
    <w:unhideWhenUsed/>
    <w:rsid w:val="00385912"/>
    <w:pPr>
      <w:spacing w:after="100" w:line="259" w:lineRule="auto"/>
      <w:ind w:left="660"/>
    </w:pPr>
    <w:rPr>
      <w:rFonts w:eastAsiaTheme="minorEastAsia"/>
    </w:rPr>
  </w:style>
  <w:style w:type="paragraph" w:styleId="TOC5">
    <w:name w:val="toc 5"/>
    <w:basedOn w:val="Normal"/>
    <w:next w:val="Normal"/>
    <w:autoRedefine/>
    <w:uiPriority w:val="39"/>
    <w:unhideWhenUsed/>
    <w:rsid w:val="00385912"/>
    <w:pPr>
      <w:spacing w:after="100" w:line="259" w:lineRule="auto"/>
      <w:ind w:left="880"/>
    </w:pPr>
    <w:rPr>
      <w:rFonts w:eastAsiaTheme="minorEastAsia"/>
    </w:rPr>
  </w:style>
  <w:style w:type="paragraph" w:styleId="TOC6">
    <w:name w:val="toc 6"/>
    <w:basedOn w:val="Normal"/>
    <w:next w:val="Normal"/>
    <w:autoRedefine/>
    <w:uiPriority w:val="39"/>
    <w:unhideWhenUsed/>
    <w:rsid w:val="00385912"/>
    <w:pPr>
      <w:spacing w:after="100" w:line="259" w:lineRule="auto"/>
      <w:ind w:left="1100"/>
    </w:pPr>
    <w:rPr>
      <w:rFonts w:eastAsiaTheme="minorEastAsia"/>
    </w:rPr>
  </w:style>
  <w:style w:type="paragraph" w:styleId="TOC7">
    <w:name w:val="toc 7"/>
    <w:basedOn w:val="Normal"/>
    <w:next w:val="Normal"/>
    <w:autoRedefine/>
    <w:uiPriority w:val="39"/>
    <w:unhideWhenUsed/>
    <w:rsid w:val="00385912"/>
    <w:pPr>
      <w:spacing w:after="100" w:line="259" w:lineRule="auto"/>
      <w:ind w:left="1320"/>
    </w:pPr>
    <w:rPr>
      <w:rFonts w:eastAsiaTheme="minorEastAsia"/>
    </w:rPr>
  </w:style>
  <w:style w:type="paragraph" w:styleId="TOC8">
    <w:name w:val="toc 8"/>
    <w:basedOn w:val="Normal"/>
    <w:next w:val="Normal"/>
    <w:autoRedefine/>
    <w:uiPriority w:val="39"/>
    <w:unhideWhenUsed/>
    <w:rsid w:val="00385912"/>
    <w:pPr>
      <w:spacing w:after="100" w:line="259" w:lineRule="auto"/>
      <w:ind w:left="1540"/>
    </w:pPr>
    <w:rPr>
      <w:rFonts w:eastAsiaTheme="minorEastAsia"/>
    </w:rPr>
  </w:style>
  <w:style w:type="paragraph" w:styleId="TOC9">
    <w:name w:val="toc 9"/>
    <w:basedOn w:val="Normal"/>
    <w:next w:val="Normal"/>
    <w:autoRedefine/>
    <w:uiPriority w:val="39"/>
    <w:unhideWhenUsed/>
    <w:rsid w:val="00385912"/>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7358">
      <w:bodyDiv w:val="1"/>
      <w:marLeft w:val="0"/>
      <w:marRight w:val="0"/>
      <w:marTop w:val="0"/>
      <w:marBottom w:val="0"/>
      <w:divBdr>
        <w:top w:val="none" w:sz="0" w:space="0" w:color="auto"/>
        <w:left w:val="none" w:sz="0" w:space="0" w:color="auto"/>
        <w:bottom w:val="none" w:sz="0" w:space="0" w:color="auto"/>
        <w:right w:val="none" w:sz="0" w:space="0" w:color="auto"/>
      </w:divBdr>
      <w:divsChild>
        <w:div w:id="1765688638">
          <w:marLeft w:val="547"/>
          <w:marRight w:val="0"/>
          <w:marTop w:val="0"/>
          <w:marBottom w:val="0"/>
          <w:divBdr>
            <w:top w:val="none" w:sz="0" w:space="0" w:color="auto"/>
            <w:left w:val="none" w:sz="0" w:space="0" w:color="auto"/>
            <w:bottom w:val="none" w:sz="0" w:space="0" w:color="auto"/>
            <w:right w:val="none" w:sz="0" w:space="0" w:color="auto"/>
          </w:divBdr>
        </w:div>
        <w:div w:id="845288374">
          <w:marLeft w:val="547"/>
          <w:marRight w:val="0"/>
          <w:marTop w:val="0"/>
          <w:marBottom w:val="0"/>
          <w:divBdr>
            <w:top w:val="none" w:sz="0" w:space="0" w:color="auto"/>
            <w:left w:val="none" w:sz="0" w:space="0" w:color="auto"/>
            <w:bottom w:val="none" w:sz="0" w:space="0" w:color="auto"/>
            <w:right w:val="none" w:sz="0" w:space="0" w:color="auto"/>
          </w:divBdr>
        </w:div>
        <w:div w:id="1933278556">
          <w:marLeft w:val="547"/>
          <w:marRight w:val="0"/>
          <w:marTop w:val="0"/>
          <w:marBottom w:val="0"/>
          <w:divBdr>
            <w:top w:val="none" w:sz="0" w:space="0" w:color="auto"/>
            <w:left w:val="none" w:sz="0" w:space="0" w:color="auto"/>
            <w:bottom w:val="none" w:sz="0" w:space="0" w:color="auto"/>
            <w:right w:val="none" w:sz="0" w:space="0" w:color="auto"/>
          </w:divBdr>
        </w:div>
        <w:div w:id="2130782213">
          <w:marLeft w:val="547"/>
          <w:marRight w:val="0"/>
          <w:marTop w:val="0"/>
          <w:marBottom w:val="0"/>
          <w:divBdr>
            <w:top w:val="none" w:sz="0" w:space="0" w:color="auto"/>
            <w:left w:val="none" w:sz="0" w:space="0" w:color="auto"/>
            <w:bottom w:val="none" w:sz="0" w:space="0" w:color="auto"/>
            <w:right w:val="none" w:sz="0" w:space="0" w:color="auto"/>
          </w:divBdr>
        </w:div>
        <w:div w:id="1432582263">
          <w:marLeft w:val="547"/>
          <w:marRight w:val="0"/>
          <w:marTop w:val="0"/>
          <w:marBottom w:val="0"/>
          <w:divBdr>
            <w:top w:val="none" w:sz="0" w:space="0" w:color="auto"/>
            <w:left w:val="none" w:sz="0" w:space="0" w:color="auto"/>
            <w:bottom w:val="none" w:sz="0" w:space="0" w:color="auto"/>
            <w:right w:val="none" w:sz="0" w:space="0" w:color="auto"/>
          </w:divBdr>
        </w:div>
      </w:divsChild>
    </w:div>
    <w:div w:id="13188426">
      <w:bodyDiv w:val="1"/>
      <w:marLeft w:val="0"/>
      <w:marRight w:val="0"/>
      <w:marTop w:val="0"/>
      <w:marBottom w:val="0"/>
      <w:divBdr>
        <w:top w:val="none" w:sz="0" w:space="0" w:color="auto"/>
        <w:left w:val="none" w:sz="0" w:space="0" w:color="auto"/>
        <w:bottom w:val="none" w:sz="0" w:space="0" w:color="auto"/>
        <w:right w:val="none" w:sz="0" w:space="0" w:color="auto"/>
      </w:divBdr>
    </w:div>
    <w:div w:id="95560338">
      <w:bodyDiv w:val="1"/>
      <w:marLeft w:val="0"/>
      <w:marRight w:val="0"/>
      <w:marTop w:val="0"/>
      <w:marBottom w:val="0"/>
      <w:divBdr>
        <w:top w:val="none" w:sz="0" w:space="0" w:color="auto"/>
        <w:left w:val="none" w:sz="0" w:space="0" w:color="auto"/>
        <w:bottom w:val="none" w:sz="0" w:space="0" w:color="auto"/>
        <w:right w:val="none" w:sz="0" w:space="0" w:color="auto"/>
      </w:divBdr>
    </w:div>
    <w:div w:id="132722630">
      <w:bodyDiv w:val="1"/>
      <w:marLeft w:val="0"/>
      <w:marRight w:val="0"/>
      <w:marTop w:val="0"/>
      <w:marBottom w:val="0"/>
      <w:divBdr>
        <w:top w:val="none" w:sz="0" w:space="0" w:color="auto"/>
        <w:left w:val="none" w:sz="0" w:space="0" w:color="auto"/>
        <w:bottom w:val="none" w:sz="0" w:space="0" w:color="auto"/>
        <w:right w:val="none" w:sz="0" w:space="0" w:color="auto"/>
      </w:divBdr>
    </w:div>
    <w:div w:id="190193996">
      <w:bodyDiv w:val="1"/>
      <w:marLeft w:val="0"/>
      <w:marRight w:val="0"/>
      <w:marTop w:val="0"/>
      <w:marBottom w:val="0"/>
      <w:divBdr>
        <w:top w:val="none" w:sz="0" w:space="0" w:color="auto"/>
        <w:left w:val="none" w:sz="0" w:space="0" w:color="auto"/>
        <w:bottom w:val="none" w:sz="0" w:space="0" w:color="auto"/>
        <w:right w:val="none" w:sz="0" w:space="0" w:color="auto"/>
      </w:divBdr>
    </w:div>
    <w:div w:id="215237843">
      <w:bodyDiv w:val="1"/>
      <w:marLeft w:val="0"/>
      <w:marRight w:val="0"/>
      <w:marTop w:val="0"/>
      <w:marBottom w:val="0"/>
      <w:divBdr>
        <w:top w:val="none" w:sz="0" w:space="0" w:color="auto"/>
        <w:left w:val="none" w:sz="0" w:space="0" w:color="auto"/>
        <w:bottom w:val="none" w:sz="0" w:space="0" w:color="auto"/>
        <w:right w:val="none" w:sz="0" w:space="0" w:color="auto"/>
      </w:divBdr>
    </w:div>
    <w:div w:id="276330869">
      <w:bodyDiv w:val="1"/>
      <w:marLeft w:val="0"/>
      <w:marRight w:val="0"/>
      <w:marTop w:val="0"/>
      <w:marBottom w:val="0"/>
      <w:divBdr>
        <w:top w:val="none" w:sz="0" w:space="0" w:color="auto"/>
        <w:left w:val="none" w:sz="0" w:space="0" w:color="auto"/>
        <w:bottom w:val="none" w:sz="0" w:space="0" w:color="auto"/>
        <w:right w:val="none" w:sz="0" w:space="0" w:color="auto"/>
      </w:divBdr>
      <w:divsChild>
        <w:div w:id="1452551978">
          <w:marLeft w:val="274"/>
          <w:marRight w:val="0"/>
          <w:marTop w:val="0"/>
          <w:marBottom w:val="0"/>
          <w:divBdr>
            <w:top w:val="none" w:sz="0" w:space="0" w:color="auto"/>
            <w:left w:val="none" w:sz="0" w:space="0" w:color="auto"/>
            <w:bottom w:val="none" w:sz="0" w:space="0" w:color="auto"/>
            <w:right w:val="none" w:sz="0" w:space="0" w:color="auto"/>
          </w:divBdr>
        </w:div>
        <w:div w:id="1397627733">
          <w:marLeft w:val="274"/>
          <w:marRight w:val="0"/>
          <w:marTop w:val="0"/>
          <w:marBottom w:val="160"/>
          <w:divBdr>
            <w:top w:val="none" w:sz="0" w:space="0" w:color="auto"/>
            <w:left w:val="none" w:sz="0" w:space="0" w:color="auto"/>
            <w:bottom w:val="none" w:sz="0" w:space="0" w:color="auto"/>
            <w:right w:val="none" w:sz="0" w:space="0" w:color="auto"/>
          </w:divBdr>
        </w:div>
      </w:divsChild>
    </w:div>
    <w:div w:id="304698643">
      <w:bodyDiv w:val="1"/>
      <w:marLeft w:val="0"/>
      <w:marRight w:val="0"/>
      <w:marTop w:val="0"/>
      <w:marBottom w:val="0"/>
      <w:divBdr>
        <w:top w:val="none" w:sz="0" w:space="0" w:color="auto"/>
        <w:left w:val="none" w:sz="0" w:space="0" w:color="auto"/>
        <w:bottom w:val="none" w:sz="0" w:space="0" w:color="auto"/>
        <w:right w:val="none" w:sz="0" w:space="0" w:color="auto"/>
      </w:divBdr>
    </w:div>
    <w:div w:id="310402932">
      <w:bodyDiv w:val="1"/>
      <w:marLeft w:val="0"/>
      <w:marRight w:val="0"/>
      <w:marTop w:val="0"/>
      <w:marBottom w:val="0"/>
      <w:divBdr>
        <w:top w:val="none" w:sz="0" w:space="0" w:color="auto"/>
        <w:left w:val="none" w:sz="0" w:space="0" w:color="auto"/>
        <w:bottom w:val="none" w:sz="0" w:space="0" w:color="auto"/>
        <w:right w:val="none" w:sz="0" w:space="0" w:color="auto"/>
      </w:divBdr>
    </w:div>
    <w:div w:id="329259451">
      <w:bodyDiv w:val="1"/>
      <w:marLeft w:val="0"/>
      <w:marRight w:val="0"/>
      <w:marTop w:val="0"/>
      <w:marBottom w:val="0"/>
      <w:divBdr>
        <w:top w:val="none" w:sz="0" w:space="0" w:color="auto"/>
        <w:left w:val="none" w:sz="0" w:space="0" w:color="auto"/>
        <w:bottom w:val="none" w:sz="0" w:space="0" w:color="auto"/>
        <w:right w:val="none" w:sz="0" w:space="0" w:color="auto"/>
      </w:divBdr>
    </w:div>
    <w:div w:id="332532803">
      <w:bodyDiv w:val="1"/>
      <w:marLeft w:val="0"/>
      <w:marRight w:val="0"/>
      <w:marTop w:val="0"/>
      <w:marBottom w:val="0"/>
      <w:divBdr>
        <w:top w:val="none" w:sz="0" w:space="0" w:color="auto"/>
        <w:left w:val="none" w:sz="0" w:space="0" w:color="auto"/>
        <w:bottom w:val="none" w:sz="0" w:space="0" w:color="auto"/>
        <w:right w:val="none" w:sz="0" w:space="0" w:color="auto"/>
      </w:divBdr>
    </w:div>
    <w:div w:id="342560268">
      <w:bodyDiv w:val="1"/>
      <w:marLeft w:val="0"/>
      <w:marRight w:val="0"/>
      <w:marTop w:val="0"/>
      <w:marBottom w:val="0"/>
      <w:divBdr>
        <w:top w:val="none" w:sz="0" w:space="0" w:color="auto"/>
        <w:left w:val="none" w:sz="0" w:space="0" w:color="auto"/>
        <w:bottom w:val="none" w:sz="0" w:space="0" w:color="auto"/>
        <w:right w:val="none" w:sz="0" w:space="0" w:color="auto"/>
      </w:divBdr>
    </w:div>
    <w:div w:id="369917811">
      <w:bodyDiv w:val="1"/>
      <w:marLeft w:val="0"/>
      <w:marRight w:val="0"/>
      <w:marTop w:val="0"/>
      <w:marBottom w:val="0"/>
      <w:divBdr>
        <w:top w:val="none" w:sz="0" w:space="0" w:color="auto"/>
        <w:left w:val="none" w:sz="0" w:space="0" w:color="auto"/>
        <w:bottom w:val="none" w:sz="0" w:space="0" w:color="auto"/>
        <w:right w:val="none" w:sz="0" w:space="0" w:color="auto"/>
      </w:divBdr>
    </w:div>
    <w:div w:id="407725508">
      <w:bodyDiv w:val="1"/>
      <w:marLeft w:val="0"/>
      <w:marRight w:val="0"/>
      <w:marTop w:val="0"/>
      <w:marBottom w:val="0"/>
      <w:divBdr>
        <w:top w:val="none" w:sz="0" w:space="0" w:color="auto"/>
        <w:left w:val="none" w:sz="0" w:space="0" w:color="auto"/>
        <w:bottom w:val="none" w:sz="0" w:space="0" w:color="auto"/>
        <w:right w:val="none" w:sz="0" w:space="0" w:color="auto"/>
      </w:divBdr>
    </w:div>
    <w:div w:id="438794094">
      <w:bodyDiv w:val="1"/>
      <w:marLeft w:val="0"/>
      <w:marRight w:val="0"/>
      <w:marTop w:val="0"/>
      <w:marBottom w:val="0"/>
      <w:divBdr>
        <w:top w:val="none" w:sz="0" w:space="0" w:color="auto"/>
        <w:left w:val="none" w:sz="0" w:space="0" w:color="auto"/>
        <w:bottom w:val="none" w:sz="0" w:space="0" w:color="auto"/>
        <w:right w:val="none" w:sz="0" w:space="0" w:color="auto"/>
      </w:divBdr>
    </w:div>
    <w:div w:id="454251839">
      <w:bodyDiv w:val="1"/>
      <w:marLeft w:val="0"/>
      <w:marRight w:val="0"/>
      <w:marTop w:val="0"/>
      <w:marBottom w:val="0"/>
      <w:divBdr>
        <w:top w:val="none" w:sz="0" w:space="0" w:color="auto"/>
        <w:left w:val="none" w:sz="0" w:space="0" w:color="auto"/>
        <w:bottom w:val="none" w:sz="0" w:space="0" w:color="auto"/>
        <w:right w:val="none" w:sz="0" w:space="0" w:color="auto"/>
      </w:divBdr>
    </w:div>
    <w:div w:id="485243177">
      <w:bodyDiv w:val="1"/>
      <w:marLeft w:val="0"/>
      <w:marRight w:val="0"/>
      <w:marTop w:val="0"/>
      <w:marBottom w:val="0"/>
      <w:divBdr>
        <w:top w:val="none" w:sz="0" w:space="0" w:color="auto"/>
        <w:left w:val="none" w:sz="0" w:space="0" w:color="auto"/>
        <w:bottom w:val="none" w:sz="0" w:space="0" w:color="auto"/>
        <w:right w:val="none" w:sz="0" w:space="0" w:color="auto"/>
      </w:divBdr>
      <w:divsChild>
        <w:div w:id="1375469776">
          <w:marLeft w:val="0"/>
          <w:marRight w:val="0"/>
          <w:marTop w:val="0"/>
          <w:marBottom w:val="0"/>
          <w:divBdr>
            <w:top w:val="none" w:sz="0" w:space="0" w:color="auto"/>
            <w:left w:val="none" w:sz="0" w:space="0" w:color="auto"/>
            <w:bottom w:val="none" w:sz="0" w:space="0" w:color="auto"/>
            <w:right w:val="none" w:sz="0" w:space="0" w:color="auto"/>
          </w:divBdr>
        </w:div>
      </w:divsChild>
    </w:div>
    <w:div w:id="490217432">
      <w:bodyDiv w:val="1"/>
      <w:marLeft w:val="0"/>
      <w:marRight w:val="0"/>
      <w:marTop w:val="0"/>
      <w:marBottom w:val="0"/>
      <w:divBdr>
        <w:top w:val="none" w:sz="0" w:space="0" w:color="auto"/>
        <w:left w:val="none" w:sz="0" w:space="0" w:color="auto"/>
        <w:bottom w:val="none" w:sz="0" w:space="0" w:color="auto"/>
        <w:right w:val="none" w:sz="0" w:space="0" w:color="auto"/>
      </w:divBdr>
    </w:div>
    <w:div w:id="534850121">
      <w:bodyDiv w:val="1"/>
      <w:marLeft w:val="0"/>
      <w:marRight w:val="0"/>
      <w:marTop w:val="0"/>
      <w:marBottom w:val="0"/>
      <w:divBdr>
        <w:top w:val="none" w:sz="0" w:space="0" w:color="auto"/>
        <w:left w:val="none" w:sz="0" w:space="0" w:color="auto"/>
        <w:bottom w:val="none" w:sz="0" w:space="0" w:color="auto"/>
        <w:right w:val="none" w:sz="0" w:space="0" w:color="auto"/>
      </w:divBdr>
    </w:div>
    <w:div w:id="577521007">
      <w:bodyDiv w:val="1"/>
      <w:marLeft w:val="0"/>
      <w:marRight w:val="0"/>
      <w:marTop w:val="0"/>
      <w:marBottom w:val="0"/>
      <w:divBdr>
        <w:top w:val="none" w:sz="0" w:space="0" w:color="auto"/>
        <w:left w:val="none" w:sz="0" w:space="0" w:color="auto"/>
        <w:bottom w:val="none" w:sz="0" w:space="0" w:color="auto"/>
        <w:right w:val="none" w:sz="0" w:space="0" w:color="auto"/>
      </w:divBdr>
      <w:divsChild>
        <w:div w:id="870920486">
          <w:marLeft w:val="547"/>
          <w:marRight w:val="0"/>
          <w:marTop w:val="0"/>
          <w:marBottom w:val="0"/>
          <w:divBdr>
            <w:top w:val="none" w:sz="0" w:space="0" w:color="auto"/>
            <w:left w:val="none" w:sz="0" w:space="0" w:color="auto"/>
            <w:bottom w:val="none" w:sz="0" w:space="0" w:color="auto"/>
            <w:right w:val="none" w:sz="0" w:space="0" w:color="auto"/>
          </w:divBdr>
        </w:div>
      </w:divsChild>
    </w:div>
    <w:div w:id="651373633">
      <w:bodyDiv w:val="1"/>
      <w:marLeft w:val="0"/>
      <w:marRight w:val="0"/>
      <w:marTop w:val="0"/>
      <w:marBottom w:val="0"/>
      <w:divBdr>
        <w:top w:val="none" w:sz="0" w:space="0" w:color="auto"/>
        <w:left w:val="none" w:sz="0" w:space="0" w:color="auto"/>
        <w:bottom w:val="none" w:sz="0" w:space="0" w:color="auto"/>
        <w:right w:val="none" w:sz="0" w:space="0" w:color="auto"/>
      </w:divBdr>
    </w:div>
    <w:div w:id="680744739">
      <w:bodyDiv w:val="1"/>
      <w:marLeft w:val="0"/>
      <w:marRight w:val="0"/>
      <w:marTop w:val="0"/>
      <w:marBottom w:val="0"/>
      <w:divBdr>
        <w:top w:val="none" w:sz="0" w:space="0" w:color="auto"/>
        <w:left w:val="none" w:sz="0" w:space="0" w:color="auto"/>
        <w:bottom w:val="none" w:sz="0" w:space="0" w:color="auto"/>
        <w:right w:val="none" w:sz="0" w:space="0" w:color="auto"/>
      </w:divBdr>
    </w:div>
    <w:div w:id="783616599">
      <w:bodyDiv w:val="1"/>
      <w:marLeft w:val="0"/>
      <w:marRight w:val="0"/>
      <w:marTop w:val="0"/>
      <w:marBottom w:val="0"/>
      <w:divBdr>
        <w:top w:val="none" w:sz="0" w:space="0" w:color="auto"/>
        <w:left w:val="none" w:sz="0" w:space="0" w:color="auto"/>
        <w:bottom w:val="none" w:sz="0" w:space="0" w:color="auto"/>
        <w:right w:val="none" w:sz="0" w:space="0" w:color="auto"/>
      </w:divBdr>
    </w:div>
    <w:div w:id="787578766">
      <w:bodyDiv w:val="1"/>
      <w:marLeft w:val="0"/>
      <w:marRight w:val="0"/>
      <w:marTop w:val="0"/>
      <w:marBottom w:val="0"/>
      <w:divBdr>
        <w:top w:val="none" w:sz="0" w:space="0" w:color="auto"/>
        <w:left w:val="none" w:sz="0" w:space="0" w:color="auto"/>
        <w:bottom w:val="none" w:sz="0" w:space="0" w:color="auto"/>
        <w:right w:val="none" w:sz="0" w:space="0" w:color="auto"/>
      </w:divBdr>
      <w:divsChild>
        <w:div w:id="577135226">
          <w:marLeft w:val="360"/>
          <w:marRight w:val="0"/>
          <w:marTop w:val="60"/>
          <w:marBottom w:val="0"/>
          <w:divBdr>
            <w:top w:val="none" w:sz="0" w:space="0" w:color="auto"/>
            <w:left w:val="none" w:sz="0" w:space="0" w:color="auto"/>
            <w:bottom w:val="none" w:sz="0" w:space="0" w:color="auto"/>
            <w:right w:val="none" w:sz="0" w:space="0" w:color="auto"/>
          </w:divBdr>
        </w:div>
        <w:div w:id="1061170053">
          <w:marLeft w:val="360"/>
          <w:marRight w:val="0"/>
          <w:marTop w:val="60"/>
          <w:marBottom w:val="0"/>
          <w:divBdr>
            <w:top w:val="none" w:sz="0" w:space="0" w:color="auto"/>
            <w:left w:val="none" w:sz="0" w:space="0" w:color="auto"/>
            <w:bottom w:val="none" w:sz="0" w:space="0" w:color="auto"/>
            <w:right w:val="none" w:sz="0" w:space="0" w:color="auto"/>
          </w:divBdr>
        </w:div>
        <w:div w:id="1344165760">
          <w:marLeft w:val="360"/>
          <w:marRight w:val="0"/>
          <w:marTop w:val="60"/>
          <w:marBottom w:val="0"/>
          <w:divBdr>
            <w:top w:val="none" w:sz="0" w:space="0" w:color="auto"/>
            <w:left w:val="none" w:sz="0" w:space="0" w:color="auto"/>
            <w:bottom w:val="none" w:sz="0" w:space="0" w:color="auto"/>
            <w:right w:val="none" w:sz="0" w:space="0" w:color="auto"/>
          </w:divBdr>
        </w:div>
        <w:div w:id="299654340">
          <w:marLeft w:val="360"/>
          <w:marRight w:val="0"/>
          <w:marTop w:val="60"/>
          <w:marBottom w:val="0"/>
          <w:divBdr>
            <w:top w:val="none" w:sz="0" w:space="0" w:color="auto"/>
            <w:left w:val="none" w:sz="0" w:space="0" w:color="auto"/>
            <w:bottom w:val="none" w:sz="0" w:space="0" w:color="auto"/>
            <w:right w:val="none" w:sz="0" w:space="0" w:color="auto"/>
          </w:divBdr>
        </w:div>
        <w:div w:id="1091662778">
          <w:marLeft w:val="850"/>
          <w:marRight w:val="0"/>
          <w:marTop w:val="60"/>
          <w:marBottom w:val="0"/>
          <w:divBdr>
            <w:top w:val="none" w:sz="0" w:space="0" w:color="auto"/>
            <w:left w:val="none" w:sz="0" w:space="0" w:color="auto"/>
            <w:bottom w:val="none" w:sz="0" w:space="0" w:color="auto"/>
            <w:right w:val="none" w:sz="0" w:space="0" w:color="auto"/>
          </w:divBdr>
        </w:div>
        <w:div w:id="972754982">
          <w:marLeft w:val="850"/>
          <w:marRight w:val="0"/>
          <w:marTop w:val="60"/>
          <w:marBottom w:val="0"/>
          <w:divBdr>
            <w:top w:val="none" w:sz="0" w:space="0" w:color="auto"/>
            <w:left w:val="none" w:sz="0" w:space="0" w:color="auto"/>
            <w:bottom w:val="none" w:sz="0" w:space="0" w:color="auto"/>
            <w:right w:val="none" w:sz="0" w:space="0" w:color="auto"/>
          </w:divBdr>
        </w:div>
        <w:div w:id="1189566839">
          <w:marLeft w:val="850"/>
          <w:marRight w:val="0"/>
          <w:marTop w:val="60"/>
          <w:marBottom w:val="0"/>
          <w:divBdr>
            <w:top w:val="none" w:sz="0" w:space="0" w:color="auto"/>
            <w:left w:val="none" w:sz="0" w:space="0" w:color="auto"/>
            <w:bottom w:val="none" w:sz="0" w:space="0" w:color="auto"/>
            <w:right w:val="none" w:sz="0" w:space="0" w:color="auto"/>
          </w:divBdr>
        </w:div>
        <w:div w:id="1309480162">
          <w:marLeft w:val="850"/>
          <w:marRight w:val="0"/>
          <w:marTop w:val="60"/>
          <w:marBottom w:val="0"/>
          <w:divBdr>
            <w:top w:val="none" w:sz="0" w:space="0" w:color="auto"/>
            <w:left w:val="none" w:sz="0" w:space="0" w:color="auto"/>
            <w:bottom w:val="none" w:sz="0" w:space="0" w:color="auto"/>
            <w:right w:val="none" w:sz="0" w:space="0" w:color="auto"/>
          </w:divBdr>
        </w:div>
        <w:div w:id="832909790">
          <w:marLeft w:val="850"/>
          <w:marRight w:val="0"/>
          <w:marTop w:val="60"/>
          <w:marBottom w:val="0"/>
          <w:divBdr>
            <w:top w:val="none" w:sz="0" w:space="0" w:color="auto"/>
            <w:left w:val="none" w:sz="0" w:space="0" w:color="auto"/>
            <w:bottom w:val="none" w:sz="0" w:space="0" w:color="auto"/>
            <w:right w:val="none" w:sz="0" w:space="0" w:color="auto"/>
          </w:divBdr>
        </w:div>
      </w:divsChild>
    </w:div>
    <w:div w:id="821242140">
      <w:bodyDiv w:val="1"/>
      <w:marLeft w:val="0"/>
      <w:marRight w:val="0"/>
      <w:marTop w:val="0"/>
      <w:marBottom w:val="0"/>
      <w:divBdr>
        <w:top w:val="none" w:sz="0" w:space="0" w:color="auto"/>
        <w:left w:val="none" w:sz="0" w:space="0" w:color="auto"/>
        <w:bottom w:val="none" w:sz="0" w:space="0" w:color="auto"/>
        <w:right w:val="none" w:sz="0" w:space="0" w:color="auto"/>
      </w:divBdr>
    </w:div>
    <w:div w:id="859440667">
      <w:bodyDiv w:val="1"/>
      <w:marLeft w:val="0"/>
      <w:marRight w:val="0"/>
      <w:marTop w:val="0"/>
      <w:marBottom w:val="0"/>
      <w:divBdr>
        <w:top w:val="none" w:sz="0" w:space="0" w:color="auto"/>
        <w:left w:val="none" w:sz="0" w:space="0" w:color="auto"/>
        <w:bottom w:val="none" w:sz="0" w:space="0" w:color="auto"/>
        <w:right w:val="none" w:sz="0" w:space="0" w:color="auto"/>
      </w:divBdr>
      <w:divsChild>
        <w:div w:id="1495561958">
          <w:marLeft w:val="720"/>
          <w:marRight w:val="0"/>
          <w:marTop w:val="360"/>
          <w:marBottom w:val="0"/>
          <w:divBdr>
            <w:top w:val="none" w:sz="0" w:space="0" w:color="auto"/>
            <w:left w:val="none" w:sz="0" w:space="0" w:color="auto"/>
            <w:bottom w:val="none" w:sz="0" w:space="0" w:color="auto"/>
            <w:right w:val="none" w:sz="0" w:space="0" w:color="auto"/>
          </w:divBdr>
        </w:div>
        <w:div w:id="1583416017">
          <w:marLeft w:val="720"/>
          <w:marRight w:val="0"/>
          <w:marTop w:val="360"/>
          <w:marBottom w:val="0"/>
          <w:divBdr>
            <w:top w:val="none" w:sz="0" w:space="0" w:color="auto"/>
            <w:left w:val="none" w:sz="0" w:space="0" w:color="auto"/>
            <w:bottom w:val="none" w:sz="0" w:space="0" w:color="auto"/>
            <w:right w:val="none" w:sz="0" w:space="0" w:color="auto"/>
          </w:divBdr>
        </w:div>
        <w:div w:id="1586500294">
          <w:marLeft w:val="720"/>
          <w:marRight w:val="0"/>
          <w:marTop w:val="360"/>
          <w:marBottom w:val="0"/>
          <w:divBdr>
            <w:top w:val="none" w:sz="0" w:space="0" w:color="auto"/>
            <w:left w:val="none" w:sz="0" w:space="0" w:color="auto"/>
            <w:bottom w:val="none" w:sz="0" w:space="0" w:color="auto"/>
            <w:right w:val="none" w:sz="0" w:space="0" w:color="auto"/>
          </w:divBdr>
        </w:div>
      </w:divsChild>
    </w:div>
    <w:div w:id="898396361">
      <w:bodyDiv w:val="1"/>
      <w:marLeft w:val="0"/>
      <w:marRight w:val="0"/>
      <w:marTop w:val="0"/>
      <w:marBottom w:val="0"/>
      <w:divBdr>
        <w:top w:val="none" w:sz="0" w:space="0" w:color="auto"/>
        <w:left w:val="none" w:sz="0" w:space="0" w:color="auto"/>
        <w:bottom w:val="none" w:sz="0" w:space="0" w:color="auto"/>
        <w:right w:val="none" w:sz="0" w:space="0" w:color="auto"/>
      </w:divBdr>
    </w:div>
    <w:div w:id="948926008">
      <w:bodyDiv w:val="1"/>
      <w:marLeft w:val="0"/>
      <w:marRight w:val="0"/>
      <w:marTop w:val="0"/>
      <w:marBottom w:val="0"/>
      <w:divBdr>
        <w:top w:val="none" w:sz="0" w:space="0" w:color="auto"/>
        <w:left w:val="none" w:sz="0" w:space="0" w:color="auto"/>
        <w:bottom w:val="none" w:sz="0" w:space="0" w:color="auto"/>
        <w:right w:val="none" w:sz="0" w:space="0" w:color="auto"/>
      </w:divBdr>
      <w:divsChild>
        <w:div w:id="588081461">
          <w:marLeft w:val="0"/>
          <w:marRight w:val="0"/>
          <w:marTop w:val="0"/>
          <w:marBottom w:val="0"/>
          <w:divBdr>
            <w:top w:val="none" w:sz="0" w:space="0" w:color="auto"/>
            <w:left w:val="none" w:sz="0" w:space="0" w:color="auto"/>
            <w:bottom w:val="none" w:sz="0" w:space="0" w:color="auto"/>
            <w:right w:val="none" w:sz="0" w:space="0" w:color="auto"/>
          </w:divBdr>
        </w:div>
      </w:divsChild>
    </w:div>
    <w:div w:id="970400560">
      <w:bodyDiv w:val="1"/>
      <w:marLeft w:val="0"/>
      <w:marRight w:val="0"/>
      <w:marTop w:val="0"/>
      <w:marBottom w:val="0"/>
      <w:divBdr>
        <w:top w:val="none" w:sz="0" w:space="0" w:color="auto"/>
        <w:left w:val="none" w:sz="0" w:space="0" w:color="auto"/>
        <w:bottom w:val="none" w:sz="0" w:space="0" w:color="auto"/>
        <w:right w:val="none" w:sz="0" w:space="0" w:color="auto"/>
      </w:divBdr>
    </w:div>
    <w:div w:id="1075543597">
      <w:bodyDiv w:val="1"/>
      <w:marLeft w:val="0"/>
      <w:marRight w:val="0"/>
      <w:marTop w:val="0"/>
      <w:marBottom w:val="0"/>
      <w:divBdr>
        <w:top w:val="none" w:sz="0" w:space="0" w:color="auto"/>
        <w:left w:val="none" w:sz="0" w:space="0" w:color="auto"/>
        <w:bottom w:val="none" w:sz="0" w:space="0" w:color="auto"/>
        <w:right w:val="none" w:sz="0" w:space="0" w:color="auto"/>
      </w:divBdr>
    </w:div>
    <w:div w:id="1113785987">
      <w:bodyDiv w:val="1"/>
      <w:marLeft w:val="0"/>
      <w:marRight w:val="0"/>
      <w:marTop w:val="0"/>
      <w:marBottom w:val="0"/>
      <w:divBdr>
        <w:top w:val="none" w:sz="0" w:space="0" w:color="auto"/>
        <w:left w:val="none" w:sz="0" w:space="0" w:color="auto"/>
        <w:bottom w:val="none" w:sz="0" w:space="0" w:color="auto"/>
        <w:right w:val="none" w:sz="0" w:space="0" w:color="auto"/>
      </w:divBdr>
    </w:div>
    <w:div w:id="1150633090">
      <w:bodyDiv w:val="1"/>
      <w:marLeft w:val="0"/>
      <w:marRight w:val="0"/>
      <w:marTop w:val="0"/>
      <w:marBottom w:val="0"/>
      <w:divBdr>
        <w:top w:val="none" w:sz="0" w:space="0" w:color="auto"/>
        <w:left w:val="none" w:sz="0" w:space="0" w:color="auto"/>
        <w:bottom w:val="none" w:sz="0" w:space="0" w:color="auto"/>
        <w:right w:val="none" w:sz="0" w:space="0" w:color="auto"/>
      </w:divBdr>
      <w:divsChild>
        <w:div w:id="854073937">
          <w:marLeft w:val="547"/>
          <w:marRight w:val="0"/>
          <w:marTop w:val="0"/>
          <w:marBottom w:val="0"/>
          <w:divBdr>
            <w:top w:val="none" w:sz="0" w:space="0" w:color="auto"/>
            <w:left w:val="none" w:sz="0" w:space="0" w:color="auto"/>
            <w:bottom w:val="none" w:sz="0" w:space="0" w:color="auto"/>
            <w:right w:val="none" w:sz="0" w:space="0" w:color="auto"/>
          </w:divBdr>
        </w:div>
        <w:div w:id="1672953704">
          <w:marLeft w:val="547"/>
          <w:marRight w:val="0"/>
          <w:marTop w:val="0"/>
          <w:marBottom w:val="0"/>
          <w:divBdr>
            <w:top w:val="none" w:sz="0" w:space="0" w:color="auto"/>
            <w:left w:val="none" w:sz="0" w:space="0" w:color="auto"/>
            <w:bottom w:val="none" w:sz="0" w:space="0" w:color="auto"/>
            <w:right w:val="none" w:sz="0" w:space="0" w:color="auto"/>
          </w:divBdr>
        </w:div>
        <w:div w:id="336810742">
          <w:marLeft w:val="547"/>
          <w:marRight w:val="0"/>
          <w:marTop w:val="0"/>
          <w:marBottom w:val="0"/>
          <w:divBdr>
            <w:top w:val="none" w:sz="0" w:space="0" w:color="auto"/>
            <w:left w:val="none" w:sz="0" w:space="0" w:color="auto"/>
            <w:bottom w:val="none" w:sz="0" w:space="0" w:color="auto"/>
            <w:right w:val="none" w:sz="0" w:space="0" w:color="auto"/>
          </w:divBdr>
        </w:div>
        <w:div w:id="730494978">
          <w:marLeft w:val="547"/>
          <w:marRight w:val="0"/>
          <w:marTop w:val="0"/>
          <w:marBottom w:val="0"/>
          <w:divBdr>
            <w:top w:val="none" w:sz="0" w:space="0" w:color="auto"/>
            <w:left w:val="none" w:sz="0" w:space="0" w:color="auto"/>
            <w:bottom w:val="none" w:sz="0" w:space="0" w:color="auto"/>
            <w:right w:val="none" w:sz="0" w:space="0" w:color="auto"/>
          </w:divBdr>
        </w:div>
        <w:div w:id="878786014">
          <w:marLeft w:val="547"/>
          <w:marRight w:val="0"/>
          <w:marTop w:val="0"/>
          <w:marBottom w:val="0"/>
          <w:divBdr>
            <w:top w:val="none" w:sz="0" w:space="0" w:color="auto"/>
            <w:left w:val="none" w:sz="0" w:space="0" w:color="auto"/>
            <w:bottom w:val="none" w:sz="0" w:space="0" w:color="auto"/>
            <w:right w:val="none" w:sz="0" w:space="0" w:color="auto"/>
          </w:divBdr>
        </w:div>
      </w:divsChild>
    </w:div>
    <w:div w:id="1206523387">
      <w:bodyDiv w:val="1"/>
      <w:marLeft w:val="0"/>
      <w:marRight w:val="0"/>
      <w:marTop w:val="0"/>
      <w:marBottom w:val="0"/>
      <w:divBdr>
        <w:top w:val="none" w:sz="0" w:space="0" w:color="auto"/>
        <w:left w:val="none" w:sz="0" w:space="0" w:color="auto"/>
        <w:bottom w:val="none" w:sz="0" w:space="0" w:color="auto"/>
        <w:right w:val="none" w:sz="0" w:space="0" w:color="auto"/>
      </w:divBdr>
      <w:divsChild>
        <w:div w:id="1436680334">
          <w:marLeft w:val="547"/>
          <w:marRight w:val="0"/>
          <w:marTop w:val="0"/>
          <w:marBottom w:val="0"/>
          <w:divBdr>
            <w:top w:val="none" w:sz="0" w:space="0" w:color="auto"/>
            <w:left w:val="none" w:sz="0" w:space="0" w:color="auto"/>
            <w:bottom w:val="none" w:sz="0" w:space="0" w:color="auto"/>
            <w:right w:val="none" w:sz="0" w:space="0" w:color="auto"/>
          </w:divBdr>
        </w:div>
      </w:divsChild>
    </w:div>
    <w:div w:id="1241022303">
      <w:bodyDiv w:val="1"/>
      <w:marLeft w:val="0"/>
      <w:marRight w:val="0"/>
      <w:marTop w:val="0"/>
      <w:marBottom w:val="0"/>
      <w:divBdr>
        <w:top w:val="none" w:sz="0" w:space="0" w:color="auto"/>
        <w:left w:val="none" w:sz="0" w:space="0" w:color="auto"/>
        <w:bottom w:val="none" w:sz="0" w:space="0" w:color="auto"/>
        <w:right w:val="none" w:sz="0" w:space="0" w:color="auto"/>
      </w:divBdr>
      <w:divsChild>
        <w:div w:id="289629741">
          <w:marLeft w:val="0"/>
          <w:marRight w:val="0"/>
          <w:marTop w:val="0"/>
          <w:marBottom w:val="0"/>
          <w:divBdr>
            <w:top w:val="none" w:sz="0" w:space="0" w:color="auto"/>
            <w:left w:val="none" w:sz="0" w:space="0" w:color="auto"/>
            <w:bottom w:val="none" w:sz="0" w:space="0" w:color="auto"/>
            <w:right w:val="none" w:sz="0" w:space="0" w:color="auto"/>
          </w:divBdr>
        </w:div>
        <w:div w:id="1835223641">
          <w:marLeft w:val="0"/>
          <w:marRight w:val="0"/>
          <w:marTop w:val="0"/>
          <w:marBottom w:val="0"/>
          <w:divBdr>
            <w:top w:val="none" w:sz="0" w:space="0" w:color="auto"/>
            <w:left w:val="none" w:sz="0" w:space="0" w:color="auto"/>
            <w:bottom w:val="none" w:sz="0" w:space="0" w:color="auto"/>
            <w:right w:val="none" w:sz="0" w:space="0" w:color="auto"/>
          </w:divBdr>
        </w:div>
        <w:div w:id="1329862395">
          <w:marLeft w:val="0"/>
          <w:marRight w:val="0"/>
          <w:marTop w:val="0"/>
          <w:marBottom w:val="0"/>
          <w:divBdr>
            <w:top w:val="none" w:sz="0" w:space="0" w:color="auto"/>
            <w:left w:val="none" w:sz="0" w:space="0" w:color="auto"/>
            <w:bottom w:val="none" w:sz="0" w:space="0" w:color="auto"/>
            <w:right w:val="none" w:sz="0" w:space="0" w:color="auto"/>
          </w:divBdr>
        </w:div>
        <w:div w:id="570114004">
          <w:marLeft w:val="0"/>
          <w:marRight w:val="0"/>
          <w:marTop w:val="0"/>
          <w:marBottom w:val="0"/>
          <w:divBdr>
            <w:top w:val="none" w:sz="0" w:space="0" w:color="auto"/>
            <w:left w:val="none" w:sz="0" w:space="0" w:color="auto"/>
            <w:bottom w:val="none" w:sz="0" w:space="0" w:color="auto"/>
            <w:right w:val="none" w:sz="0" w:space="0" w:color="auto"/>
          </w:divBdr>
        </w:div>
        <w:div w:id="1074934509">
          <w:marLeft w:val="0"/>
          <w:marRight w:val="0"/>
          <w:marTop w:val="0"/>
          <w:marBottom w:val="0"/>
          <w:divBdr>
            <w:top w:val="none" w:sz="0" w:space="0" w:color="auto"/>
            <w:left w:val="none" w:sz="0" w:space="0" w:color="auto"/>
            <w:bottom w:val="none" w:sz="0" w:space="0" w:color="auto"/>
            <w:right w:val="none" w:sz="0" w:space="0" w:color="auto"/>
          </w:divBdr>
        </w:div>
      </w:divsChild>
    </w:div>
    <w:div w:id="1303386460">
      <w:bodyDiv w:val="1"/>
      <w:marLeft w:val="0"/>
      <w:marRight w:val="0"/>
      <w:marTop w:val="0"/>
      <w:marBottom w:val="0"/>
      <w:divBdr>
        <w:top w:val="none" w:sz="0" w:space="0" w:color="auto"/>
        <w:left w:val="none" w:sz="0" w:space="0" w:color="auto"/>
        <w:bottom w:val="none" w:sz="0" w:space="0" w:color="auto"/>
        <w:right w:val="none" w:sz="0" w:space="0" w:color="auto"/>
      </w:divBdr>
    </w:div>
    <w:div w:id="1310481207">
      <w:bodyDiv w:val="1"/>
      <w:marLeft w:val="0"/>
      <w:marRight w:val="0"/>
      <w:marTop w:val="0"/>
      <w:marBottom w:val="0"/>
      <w:divBdr>
        <w:top w:val="none" w:sz="0" w:space="0" w:color="auto"/>
        <w:left w:val="none" w:sz="0" w:space="0" w:color="auto"/>
        <w:bottom w:val="none" w:sz="0" w:space="0" w:color="auto"/>
        <w:right w:val="none" w:sz="0" w:space="0" w:color="auto"/>
      </w:divBdr>
    </w:div>
    <w:div w:id="1325548506">
      <w:bodyDiv w:val="1"/>
      <w:marLeft w:val="0"/>
      <w:marRight w:val="0"/>
      <w:marTop w:val="0"/>
      <w:marBottom w:val="0"/>
      <w:divBdr>
        <w:top w:val="none" w:sz="0" w:space="0" w:color="auto"/>
        <w:left w:val="none" w:sz="0" w:space="0" w:color="auto"/>
        <w:bottom w:val="none" w:sz="0" w:space="0" w:color="auto"/>
        <w:right w:val="none" w:sz="0" w:space="0" w:color="auto"/>
      </w:divBdr>
    </w:div>
    <w:div w:id="1334648166">
      <w:bodyDiv w:val="1"/>
      <w:marLeft w:val="0"/>
      <w:marRight w:val="0"/>
      <w:marTop w:val="0"/>
      <w:marBottom w:val="0"/>
      <w:divBdr>
        <w:top w:val="none" w:sz="0" w:space="0" w:color="auto"/>
        <w:left w:val="none" w:sz="0" w:space="0" w:color="auto"/>
        <w:bottom w:val="none" w:sz="0" w:space="0" w:color="auto"/>
        <w:right w:val="none" w:sz="0" w:space="0" w:color="auto"/>
      </w:divBdr>
    </w:div>
    <w:div w:id="1371881802">
      <w:bodyDiv w:val="1"/>
      <w:marLeft w:val="0"/>
      <w:marRight w:val="0"/>
      <w:marTop w:val="0"/>
      <w:marBottom w:val="0"/>
      <w:divBdr>
        <w:top w:val="none" w:sz="0" w:space="0" w:color="auto"/>
        <w:left w:val="none" w:sz="0" w:space="0" w:color="auto"/>
        <w:bottom w:val="none" w:sz="0" w:space="0" w:color="auto"/>
        <w:right w:val="none" w:sz="0" w:space="0" w:color="auto"/>
      </w:divBdr>
    </w:div>
    <w:div w:id="1377044873">
      <w:bodyDiv w:val="1"/>
      <w:marLeft w:val="0"/>
      <w:marRight w:val="0"/>
      <w:marTop w:val="0"/>
      <w:marBottom w:val="0"/>
      <w:divBdr>
        <w:top w:val="none" w:sz="0" w:space="0" w:color="auto"/>
        <w:left w:val="none" w:sz="0" w:space="0" w:color="auto"/>
        <w:bottom w:val="none" w:sz="0" w:space="0" w:color="auto"/>
        <w:right w:val="none" w:sz="0" w:space="0" w:color="auto"/>
      </w:divBdr>
    </w:div>
    <w:div w:id="1379816823">
      <w:bodyDiv w:val="1"/>
      <w:marLeft w:val="0"/>
      <w:marRight w:val="0"/>
      <w:marTop w:val="0"/>
      <w:marBottom w:val="0"/>
      <w:divBdr>
        <w:top w:val="none" w:sz="0" w:space="0" w:color="auto"/>
        <w:left w:val="none" w:sz="0" w:space="0" w:color="auto"/>
        <w:bottom w:val="none" w:sz="0" w:space="0" w:color="auto"/>
        <w:right w:val="none" w:sz="0" w:space="0" w:color="auto"/>
      </w:divBdr>
    </w:div>
    <w:div w:id="1394426933">
      <w:bodyDiv w:val="1"/>
      <w:marLeft w:val="0"/>
      <w:marRight w:val="0"/>
      <w:marTop w:val="0"/>
      <w:marBottom w:val="0"/>
      <w:divBdr>
        <w:top w:val="none" w:sz="0" w:space="0" w:color="auto"/>
        <w:left w:val="none" w:sz="0" w:space="0" w:color="auto"/>
        <w:bottom w:val="none" w:sz="0" w:space="0" w:color="auto"/>
        <w:right w:val="none" w:sz="0" w:space="0" w:color="auto"/>
      </w:divBdr>
    </w:div>
    <w:div w:id="1399473173">
      <w:bodyDiv w:val="1"/>
      <w:marLeft w:val="0"/>
      <w:marRight w:val="0"/>
      <w:marTop w:val="0"/>
      <w:marBottom w:val="0"/>
      <w:divBdr>
        <w:top w:val="none" w:sz="0" w:space="0" w:color="auto"/>
        <w:left w:val="none" w:sz="0" w:space="0" w:color="auto"/>
        <w:bottom w:val="none" w:sz="0" w:space="0" w:color="auto"/>
        <w:right w:val="none" w:sz="0" w:space="0" w:color="auto"/>
      </w:divBdr>
      <w:divsChild>
        <w:div w:id="607664681">
          <w:marLeft w:val="274"/>
          <w:marRight w:val="0"/>
          <w:marTop w:val="0"/>
          <w:marBottom w:val="0"/>
          <w:divBdr>
            <w:top w:val="none" w:sz="0" w:space="0" w:color="auto"/>
            <w:left w:val="none" w:sz="0" w:space="0" w:color="auto"/>
            <w:bottom w:val="none" w:sz="0" w:space="0" w:color="auto"/>
            <w:right w:val="none" w:sz="0" w:space="0" w:color="auto"/>
          </w:divBdr>
        </w:div>
        <w:div w:id="436872033">
          <w:marLeft w:val="274"/>
          <w:marRight w:val="0"/>
          <w:marTop w:val="0"/>
          <w:marBottom w:val="0"/>
          <w:divBdr>
            <w:top w:val="none" w:sz="0" w:space="0" w:color="auto"/>
            <w:left w:val="none" w:sz="0" w:space="0" w:color="auto"/>
            <w:bottom w:val="none" w:sz="0" w:space="0" w:color="auto"/>
            <w:right w:val="none" w:sz="0" w:space="0" w:color="auto"/>
          </w:divBdr>
        </w:div>
        <w:div w:id="747923357">
          <w:marLeft w:val="274"/>
          <w:marRight w:val="0"/>
          <w:marTop w:val="0"/>
          <w:marBottom w:val="0"/>
          <w:divBdr>
            <w:top w:val="none" w:sz="0" w:space="0" w:color="auto"/>
            <w:left w:val="none" w:sz="0" w:space="0" w:color="auto"/>
            <w:bottom w:val="none" w:sz="0" w:space="0" w:color="auto"/>
            <w:right w:val="none" w:sz="0" w:space="0" w:color="auto"/>
          </w:divBdr>
        </w:div>
        <w:div w:id="1172378687">
          <w:marLeft w:val="274"/>
          <w:marRight w:val="0"/>
          <w:marTop w:val="0"/>
          <w:marBottom w:val="0"/>
          <w:divBdr>
            <w:top w:val="none" w:sz="0" w:space="0" w:color="auto"/>
            <w:left w:val="none" w:sz="0" w:space="0" w:color="auto"/>
            <w:bottom w:val="none" w:sz="0" w:space="0" w:color="auto"/>
            <w:right w:val="none" w:sz="0" w:space="0" w:color="auto"/>
          </w:divBdr>
        </w:div>
        <w:div w:id="1231387235">
          <w:marLeft w:val="274"/>
          <w:marRight w:val="0"/>
          <w:marTop w:val="0"/>
          <w:marBottom w:val="0"/>
          <w:divBdr>
            <w:top w:val="none" w:sz="0" w:space="0" w:color="auto"/>
            <w:left w:val="none" w:sz="0" w:space="0" w:color="auto"/>
            <w:bottom w:val="none" w:sz="0" w:space="0" w:color="auto"/>
            <w:right w:val="none" w:sz="0" w:space="0" w:color="auto"/>
          </w:divBdr>
        </w:div>
      </w:divsChild>
    </w:div>
    <w:div w:id="1401102227">
      <w:bodyDiv w:val="1"/>
      <w:marLeft w:val="0"/>
      <w:marRight w:val="0"/>
      <w:marTop w:val="0"/>
      <w:marBottom w:val="0"/>
      <w:divBdr>
        <w:top w:val="none" w:sz="0" w:space="0" w:color="auto"/>
        <w:left w:val="none" w:sz="0" w:space="0" w:color="auto"/>
        <w:bottom w:val="none" w:sz="0" w:space="0" w:color="auto"/>
        <w:right w:val="none" w:sz="0" w:space="0" w:color="auto"/>
      </w:divBdr>
    </w:div>
    <w:div w:id="1442263323">
      <w:bodyDiv w:val="1"/>
      <w:marLeft w:val="0"/>
      <w:marRight w:val="0"/>
      <w:marTop w:val="0"/>
      <w:marBottom w:val="0"/>
      <w:divBdr>
        <w:top w:val="none" w:sz="0" w:space="0" w:color="auto"/>
        <w:left w:val="none" w:sz="0" w:space="0" w:color="auto"/>
        <w:bottom w:val="none" w:sz="0" w:space="0" w:color="auto"/>
        <w:right w:val="none" w:sz="0" w:space="0" w:color="auto"/>
      </w:divBdr>
    </w:div>
    <w:div w:id="1453478781">
      <w:bodyDiv w:val="1"/>
      <w:marLeft w:val="0"/>
      <w:marRight w:val="0"/>
      <w:marTop w:val="0"/>
      <w:marBottom w:val="0"/>
      <w:divBdr>
        <w:top w:val="none" w:sz="0" w:space="0" w:color="auto"/>
        <w:left w:val="none" w:sz="0" w:space="0" w:color="auto"/>
        <w:bottom w:val="none" w:sz="0" w:space="0" w:color="auto"/>
        <w:right w:val="none" w:sz="0" w:space="0" w:color="auto"/>
      </w:divBdr>
    </w:div>
    <w:div w:id="1492866001">
      <w:bodyDiv w:val="1"/>
      <w:marLeft w:val="0"/>
      <w:marRight w:val="0"/>
      <w:marTop w:val="0"/>
      <w:marBottom w:val="0"/>
      <w:divBdr>
        <w:top w:val="none" w:sz="0" w:space="0" w:color="auto"/>
        <w:left w:val="none" w:sz="0" w:space="0" w:color="auto"/>
        <w:bottom w:val="none" w:sz="0" w:space="0" w:color="auto"/>
        <w:right w:val="none" w:sz="0" w:space="0" w:color="auto"/>
      </w:divBdr>
      <w:divsChild>
        <w:div w:id="908923988">
          <w:marLeft w:val="274"/>
          <w:marRight w:val="0"/>
          <w:marTop w:val="0"/>
          <w:marBottom w:val="160"/>
          <w:divBdr>
            <w:top w:val="none" w:sz="0" w:space="0" w:color="auto"/>
            <w:left w:val="none" w:sz="0" w:space="0" w:color="auto"/>
            <w:bottom w:val="none" w:sz="0" w:space="0" w:color="auto"/>
            <w:right w:val="none" w:sz="0" w:space="0" w:color="auto"/>
          </w:divBdr>
        </w:div>
      </w:divsChild>
    </w:div>
    <w:div w:id="1506507308">
      <w:bodyDiv w:val="1"/>
      <w:marLeft w:val="0"/>
      <w:marRight w:val="0"/>
      <w:marTop w:val="0"/>
      <w:marBottom w:val="0"/>
      <w:divBdr>
        <w:top w:val="none" w:sz="0" w:space="0" w:color="auto"/>
        <w:left w:val="none" w:sz="0" w:space="0" w:color="auto"/>
        <w:bottom w:val="none" w:sz="0" w:space="0" w:color="auto"/>
        <w:right w:val="none" w:sz="0" w:space="0" w:color="auto"/>
      </w:divBdr>
      <w:divsChild>
        <w:div w:id="937256382">
          <w:marLeft w:val="0"/>
          <w:marRight w:val="0"/>
          <w:marTop w:val="0"/>
          <w:marBottom w:val="0"/>
          <w:divBdr>
            <w:top w:val="none" w:sz="0" w:space="0" w:color="auto"/>
            <w:left w:val="none" w:sz="0" w:space="0" w:color="auto"/>
            <w:bottom w:val="none" w:sz="0" w:space="0" w:color="auto"/>
            <w:right w:val="none" w:sz="0" w:space="0" w:color="auto"/>
          </w:divBdr>
        </w:div>
      </w:divsChild>
    </w:div>
    <w:div w:id="1534803187">
      <w:bodyDiv w:val="1"/>
      <w:marLeft w:val="0"/>
      <w:marRight w:val="0"/>
      <w:marTop w:val="0"/>
      <w:marBottom w:val="0"/>
      <w:divBdr>
        <w:top w:val="none" w:sz="0" w:space="0" w:color="auto"/>
        <w:left w:val="none" w:sz="0" w:space="0" w:color="auto"/>
        <w:bottom w:val="none" w:sz="0" w:space="0" w:color="auto"/>
        <w:right w:val="none" w:sz="0" w:space="0" w:color="auto"/>
      </w:divBdr>
    </w:div>
    <w:div w:id="1548104403">
      <w:bodyDiv w:val="1"/>
      <w:marLeft w:val="0"/>
      <w:marRight w:val="0"/>
      <w:marTop w:val="0"/>
      <w:marBottom w:val="0"/>
      <w:divBdr>
        <w:top w:val="none" w:sz="0" w:space="0" w:color="auto"/>
        <w:left w:val="none" w:sz="0" w:space="0" w:color="auto"/>
        <w:bottom w:val="none" w:sz="0" w:space="0" w:color="auto"/>
        <w:right w:val="none" w:sz="0" w:space="0" w:color="auto"/>
      </w:divBdr>
      <w:divsChild>
        <w:div w:id="1282420645">
          <w:marLeft w:val="360"/>
          <w:marRight w:val="0"/>
          <w:marTop w:val="60"/>
          <w:marBottom w:val="0"/>
          <w:divBdr>
            <w:top w:val="none" w:sz="0" w:space="0" w:color="auto"/>
            <w:left w:val="none" w:sz="0" w:space="0" w:color="auto"/>
            <w:bottom w:val="none" w:sz="0" w:space="0" w:color="auto"/>
            <w:right w:val="none" w:sz="0" w:space="0" w:color="auto"/>
          </w:divBdr>
        </w:div>
        <w:div w:id="307176653">
          <w:marLeft w:val="360"/>
          <w:marRight w:val="0"/>
          <w:marTop w:val="60"/>
          <w:marBottom w:val="0"/>
          <w:divBdr>
            <w:top w:val="none" w:sz="0" w:space="0" w:color="auto"/>
            <w:left w:val="none" w:sz="0" w:space="0" w:color="auto"/>
            <w:bottom w:val="none" w:sz="0" w:space="0" w:color="auto"/>
            <w:right w:val="none" w:sz="0" w:space="0" w:color="auto"/>
          </w:divBdr>
        </w:div>
        <w:div w:id="1078097616">
          <w:marLeft w:val="360"/>
          <w:marRight w:val="0"/>
          <w:marTop w:val="60"/>
          <w:marBottom w:val="0"/>
          <w:divBdr>
            <w:top w:val="none" w:sz="0" w:space="0" w:color="auto"/>
            <w:left w:val="none" w:sz="0" w:space="0" w:color="auto"/>
            <w:bottom w:val="none" w:sz="0" w:space="0" w:color="auto"/>
            <w:right w:val="none" w:sz="0" w:space="0" w:color="auto"/>
          </w:divBdr>
        </w:div>
        <w:div w:id="1150512427">
          <w:marLeft w:val="360"/>
          <w:marRight w:val="0"/>
          <w:marTop w:val="60"/>
          <w:marBottom w:val="0"/>
          <w:divBdr>
            <w:top w:val="none" w:sz="0" w:space="0" w:color="auto"/>
            <w:left w:val="none" w:sz="0" w:space="0" w:color="auto"/>
            <w:bottom w:val="none" w:sz="0" w:space="0" w:color="auto"/>
            <w:right w:val="none" w:sz="0" w:space="0" w:color="auto"/>
          </w:divBdr>
        </w:div>
        <w:div w:id="1047145055">
          <w:marLeft w:val="734"/>
          <w:marRight w:val="0"/>
          <w:marTop w:val="60"/>
          <w:marBottom w:val="0"/>
          <w:divBdr>
            <w:top w:val="none" w:sz="0" w:space="0" w:color="auto"/>
            <w:left w:val="none" w:sz="0" w:space="0" w:color="auto"/>
            <w:bottom w:val="none" w:sz="0" w:space="0" w:color="auto"/>
            <w:right w:val="none" w:sz="0" w:space="0" w:color="auto"/>
          </w:divBdr>
        </w:div>
        <w:div w:id="1273633727">
          <w:marLeft w:val="734"/>
          <w:marRight w:val="0"/>
          <w:marTop w:val="60"/>
          <w:marBottom w:val="0"/>
          <w:divBdr>
            <w:top w:val="none" w:sz="0" w:space="0" w:color="auto"/>
            <w:left w:val="none" w:sz="0" w:space="0" w:color="auto"/>
            <w:bottom w:val="none" w:sz="0" w:space="0" w:color="auto"/>
            <w:right w:val="none" w:sz="0" w:space="0" w:color="auto"/>
          </w:divBdr>
        </w:div>
        <w:div w:id="519779088">
          <w:marLeft w:val="706"/>
          <w:marRight w:val="0"/>
          <w:marTop w:val="60"/>
          <w:marBottom w:val="0"/>
          <w:divBdr>
            <w:top w:val="none" w:sz="0" w:space="0" w:color="auto"/>
            <w:left w:val="none" w:sz="0" w:space="0" w:color="auto"/>
            <w:bottom w:val="none" w:sz="0" w:space="0" w:color="auto"/>
            <w:right w:val="none" w:sz="0" w:space="0" w:color="auto"/>
          </w:divBdr>
        </w:div>
        <w:div w:id="312949359">
          <w:marLeft w:val="706"/>
          <w:marRight w:val="0"/>
          <w:marTop w:val="60"/>
          <w:marBottom w:val="0"/>
          <w:divBdr>
            <w:top w:val="none" w:sz="0" w:space="0" w:color="auto"/>
            <w:left w:val="none" w:sz="0" w:space="0" w:color="auto"/>
            <w:bottom w:val="none" w:sz="0" w:space="0" w:color="auto"/>
            <w:right w:val="none" w:sz="0" w:space="0" w:color="auto"/>
          </w:divBdr>
        </w:div>
      </w:divsChild>
    </w:div>
    <w:div w:id="1556161959">
      <w:bodyDiv w:val="1"/>
      <w:marLeft w:val="0"/>
      <w:marRight w:val="0"/>
      <w:marTop w:val="0"/>
      <w:marBottom w:val="0"/>
      <w:divBdr>
        <w:top w:val="none" w:sz="0" w:space="0" w:color="auto"/>
        <w:left w:val="none" w:sz="0" w:space="0" w:color="auto"/>
        <w:bottom w:val="none" w:sz="0" w:space="0" w:color="auto"/>
        <w:right w:val="none" w:sz="0" w:space="0" w:color="auto"/>
      </w:divBdr>
    </w:div>
    <w:div w:id="1641420283">
      <w:bodyDiv w:val="1"/>
      <w:marLeft w:val="0"/>
      <w:marRight w:val="0"/>
      <w:marTop w:val="0"/>
      <w:marBottom w:val="0"/>
      <w:divBdr>
        <w:top w:val="none" w:sz="0" w:space="0" w:color="auto"/>
        <w:left w:val="none" w:sz="0" w:space="0" w:color="auto"/>
        <w:bottom w:val="none" w:sz="0" w:space="0" w:color="auto"/>
        <w:right w:val="none" w:sz="0" w:space="0" w:color="auto"/>
      </w:divBdr>
      <w:divsChild>
        <w:div w:id="1911038163">
          <w:marLeft w:val="274"/>
          <w:marRight w:val="0"/>
          <w:marTop w:val="120"/>
          <w:marBottom w:val="0"/>
          <w:divBdr>
            <w:top w:val="none" w:sz="0" w:space="0" w:color="auto"/>
            <w:left w:val="none" w:sz="0" w:space="0" w:color="auto"/>
            <w:bottom w:val="none" w:sz="0" w:space="0" w:color="auto"/>
            <w:right w:val="none" w:sz="0" w:space="0" w:color="auto"/>
          </w:divBdr>
        </w:div>
        <w:div w:id="2006129591">
          <w:marLeft w:val="274"/>
          <w:marRight w:val="0"/>
          <w:marTop w:val="120"/>
          <w:marBottom w:val="0"/>
          <w:divBdr>
            <w:top w:val="none" w:sz="0" w:space="0" w:color="auto"/>
            <w:left w:val="none" w:sz="0" w:space="0" w:color="auto"/>
            <w:bottom w:val="none" w:sz="0" w:space="0" w:color="auto"/>
            <w:right w:val="none" w:sz="0" w:space="0" w:color="auto"/>
          </w:divBdr>
        </w:div>
        <w:div w:id="1855460033">
          <w:marLeft w:val="274"/>
          <w:marRight w:val="0"/>
          <w:marTop w:val="120"/>
          <w:marBottom w:val="0"/>
          <w:divBdr>
            <w:top w:val="none" w:sz="0" w:space="0" w:color="auto"/>
            <w:left w:val="none" w:sz="0" w:space="0" w:color="auto"/>
            <w:bottom w:val="none" w:sz="0" w:space="0" w:color="auto"/>
            <w:right w:val="none" w:sz="0" w:space="0" w:color="auto"/>
          </w:divBdr>
        </w:div>
        <w:div w:id="666785998">
          <w:marLeft w:val="274"/>
          <w:marRight w:val="0"/>
          <w:marTop w:val="120"/>
          <w:marBottom w:val="0"/>
          <w:divBdr>
            <w:top w:val="none" w:sz="0" w:space="0" w:color="auto"/>
            <w:left w:val="none" w:sz="0" w:space="0" w:color="auto"/>
            <w:bottom w:val="none" w:sz="0" w:space="0" w:color="auto"/>
            <w:right w:val="none" w:sz="0" w:space="0" w:color="auto"/>
          </w:divBdr>
        </w:div>
        <w:div w:id="191581269">
          <w:marLeft w:val="274"/>
          <w:marRight w:val="0"/>
          <w:marTop w:val="120"/>
          <w:marBottom w:val="0"/>
          <w:divBdr>
            <w:top w:val="none" w:sz="0" w:space="0" w:color="auto"/>
            <w:left w:val="none" w:sz="0" w:space="0" w:color="auto"/>
            <w:bottom w:val="none" w:sz="0" w:space="0" w:color="auto"/>
            <w:right w:val="none" w:sz="0" w:space="0" w:color="auto"/>
          </w:divBdr>
        </w:div>
        <w:div w:id="1384282476">
          <w:marLeft w:val="274"/>
          <w:marRight w:val="0"/>
          <w:marTop w:val="120"/>
          <w:marBottom w:val="0"/>
          <w:divBdr>
            <w:top w:val="none" w:sz="0" w:space="0" w:color="auto"/>
            <w:left w:val="none" w:sz="0" w:space="0" w:color="auto"/>
            <w:bottom w:val="none" w:sz="0" w:space="0" w:color="auto"/>
            <w:right w:val="none" w:sz="0" w:space="0" w:color="auto"/>
          </w:divBdr>
        </w:div>
        <w:div w:id="311259424">
          <w:marLeft w:val="274"/>
          <w:marRight w:val="0"/>
          <w:marTop w:val="120"/>
          <w:marBottom w:val="0"/>
          <w:divBdr>
            <w:top w:val="none" w:sz="0" w:space="0" w:color="auto"/>
            <w:left w:val="none" w:sz="0" w:space="0" w:color="auto"/>
            <w:bottom w:val="none" w:sz="0" w:space="0" w:color="auto"/>
            <w:right w:val="none" w:sz="0" w:space="0" w:color="auto"/>
          </w:divBdr>
        </w:div>
        <w:div w:id="858548971">
          <w:marLeft w:val="274"/>
          <w:marRight w:val="0"/>
          <w:marTop w:val="120"/>
          <w:marBottom w:val="0"/>
          <w:divBdr>
            <w:top w:val="none" w:sz="0" w:space="0" w:color="auto"/>
            <w:left w:val="none" w:sz="0" w:space="0" w:color="auto"/>
            <w:bottom w:val="none" w:sz="0" w:space="0" w:color="auto"/>
            <w:right w:val="none" w:sz="0" w:space="0" w:color="auto"/>
          </w:divBdr>
        </w:div>
        <w:div w:id="921646145">
          <w:marLeft w:val="274"/>
          <w:marRight w:val="0"/>
          <w:marTop w:val="120"/>
          <w:marBottom w:val="0"/>
          <w:divBdr>
            <w:top w:val="none" w:sz="0" w:space="0" w:color="auto"/>
            <w:left w:val="none" w:sz="0" w:space="0" w:color="auto"/>
            <w:bottom w:val="none" w:sz="0" w:space="0" w:color="auto"/>
            <w:right w:val="none" w:sz="0" w:space="0" w:color="auto"/>
          </w:divBdr>
        </w:div>
      </w:divsChild>
    </w:div>
    <w:div w:id="1646740149">
      <w:bodyDiv w:val="1"/>
      <w:marLeft w:val="0"/>
      <w:marRight w:val="0"/>
      <w:marTop w:val="0"/>
      <w:marBottom w:val="0"/>
      <w:divBdr>
        <w:top w:val="none" w:sz="0" w:space="0" w:color="auto"/>
        <w:left w:val="none" w:sz="0" w:space="0" w:color="auto"/>
        <w:bottom w:val="none" w:sz="0" w:space="0" w:color="auto"/>
        <w:right w:val="none" w:sz="0" w:space="0" w:color="auto"/>
      </w:divBdr>
    </w:div>
    <w:div w:id="1667784917">
      <w:bodyDiv w:val="1"/>
      <w:marLeft w:val="0"/>
      <w:marRight w:val="0"/>
      <w:marTop w:val="0"/>
      <w:marBottom w:val="0"/>
      <w:divBdr>
        <w:top w:val="none" w:sz="0" w:space="0" w:color="auto"/>
        <w:left w:val="none" w:sz="0" w:space="0" w:color="auto"/>
        <w:bottom w:val="none" w:sz="0" w:space="0" w:color="auto"/>
        <w:right w:val="none" w:sz="0" w:space="0" w:color="auto"/>
      </w:divBdr>
    </w:div>
    <w:div w:id="1687898238">
      <w:bodyDiv w:val="1"/>
      <w:marLeft w:val="0"/>
      <w:marRight w:val="0"/>
      <w:marTop w:val="0"/>
      <w:marBottom w:val="0"/>
      <w:divBdr>
        <w:top w:val="none" w:sz="0" w:space="0" w:color="auto"/>
        <w:left w:val="none" w:sz="0" w:space="0" w:color="auto"/>
        <w:bottom w:val="none" w:sz="0" w:space="0" w:color="auto"/>
        <w:right w:val="none" w:sz="0" w:space="0" w:color="auto"/>
      </w:divBdr>
      <w:divsChild>
        <w:div w:id="1731419587">
          <w:marLeft w:val="0"/>
          <w:marRight w:val="0"/>
          <w:marTop w:val="0"/>
          <w:marBottom w:val="0"/>
          <w:divBdr>
            <w:top w:val="none" w:sz="0" w:space="0" w:color="auto"/>
            <w:left w:val="none" w:sz="0" w:space="0" w:color="auto"/>
            <w:bottom w:val="none" w:sz="0" w:space="0" w:color="auto"/>
            <w:right w:val="none" w:sz="0" w:space="0" w:color="auto"/>
          </w:divBdr>
        </w:div>
        <w:div w:id="822505325">
          <w:marLeft w:val="0"/>
          <w:marRight w:val="0"/>
          <w:marTop w:val="0"/>
          <w:marBottom w:val="0"/>
          <w:divBdr>
            <w:top w:val="none" w:sz="0" w:space="0" w:color="auto"/>
            <w:left w:val="none" w:sz="0" w:space="0" w:color="auto"/>
            <w:bottom w:val="none" w:sz="0" w:space="0" w:color="auto"/>
            <w:right w:val="none" w:sz="0" w:space="0" w:color="auto"/>
          </w:divBdr>
        </w:div>
        <w:div w:id="1353414412">
          <w:marLeft w:val="0"/>
          <w:marRight w:val="0"/>
          <w:marTop w:val="0"/>
          <w:marBottom w:val="0"/>
          <w:divBdr>
            <w:top w:val="none" w:sz="0" w:space="0" w:color="auto"/>
            <w:left w:val="none" w:sz="0" w:space="0" w:color="auto"/>
            <w:bottom w:val="none" w:sz="0" w:space="0" w:color="auto"/>
            <w:right w:val="none" w:sz="0" w:space="0" w:color="auto"/>
          </w:divBdr>
        </w:div>
        <w:div w:id="993492092">
          <w:marLeft w:val="0"/>
          <w:marRight w:val="0"/>
          <w:marTop w:val="0"/>
          <w:marBottom w:val="0"/>
          <w:divBdr>
            <w:top w:val="none" w:sz="0" w:space="0" w:color="auto"/>
            <w:left w:val="none" w:sz="0" w:space="0" w:color="auto"/>
            <w:bottom w:val="none" w:sz="0" w:space="0" w:color="auto"/>
            <w:right w:val="none" w:sz="0" w:space="0" w:color="auto"/>
          </w:divBdr>
        </w:div>
        <w:div w:id="1045370954">
          <w:marLeft w:val="0"/>
          <w:marRight w:val="0"/>
          <w:marTop w:val="0"/>
          <w:marBottom w:val="0"/>
          <w:divBdr>
            <w:top w:val="none" w:sz="0" w:space="0" w:color="auto"/>
            <w:left w:val="none" w:sz="0" w:space="0" w:color="auto"/>
            <w:bottom w:val="none" w:sz="0" w:space="0" w:color="auto"/>
            <w:right w:val="none" w:sz="0" w:space="0" w:color="auto"/>
          </w:divBdr>
        </w:div>
      </w:divsChild>
    </w:div>
    <w:div w:id="1747653413">
      <w:bodyDiv w:val="1"/>
      <w:marLeft w:val="0"/>
      <w:marRight w:val="0"/>
      <w:marTop w:val="0"/>
      <w:marBottom w:val="0"/>
      <w:divBdr>
        <w:top w:val="none" w:sz="0" w:space="0" w:color="auto"/>
        <w:left w:val="none" w:sz="0" w:space="0" w:color="auto"/>
        <w:bottom w:val="none" w:sz="0" w:space="0" w:color="auto"/>
        <w:right w:val="none" w:sz="0" w:space="0" w:color="auto"/>
      </w:divBdr>
    </w:div>
    <w:div w:id="1759986523">
      <w:bodyDiv w:val="1"/>
      <w:marLeft w:val="0"/>
      <w:marRight w:val="0"/>
      <w:marTop w:val="0"/>
      <w:marBottom w:val="0"/>
      <w:divBdr>
        <w:top w:val="none" w:sz="0" w:space="0" w:color="auto"/>
        <w:left w:val="none" w:sz="0" w:space="0" w:color="auto"/>
        <w:bottom w:val="none" w:sz="0" w:space="0" w:color="auto"/>
        <w:right w:val="none" w:sz="0" w:space="0" w:color="auto"/>
      </w:divBdr>
    </w:div>
    <w:div w:id="1780565080">
      <w:bodyDiv w:val="1"/>
      <w:marLeft w:val="0"/>
      <w:marRight w:val="0"/>
      <w:marTop w:val="0"/>
      <w:marBottom w:val="0"/>
      <w:divBdr>
        <w:top w:val="none" w:sz="0" w:space="0" w:color="auto"/>
        <w:left w:val="none" w:sz="0" w:space="0" w:color="auto"/>
        <w:bottom w:val="none" w:sz="0" w:space="0" w:color="auto"/>
        <w:right w:val="none" w:sz="0" w:space="0" w:color="auto"/>
      </w:divBdr>
    </w:div>
    <w:div w:id="1822500159">
      <w:bodyDiv w:val="1"/>
      <w:marLeft w:val="0"/>
      <w:marRight w:val="0"/>
      <w:marTop w:val="0"/>
      <w:marBottom w:val="0"/>
      <w:divBdr>
        <w:top w:val="none" w:sz="0" w:space="0" w:color="auto"/>
        <w:left w:val="none" w:sz="0" w:space="0" w:color="auto"/>
        <w:bottom w:val="none" w:sz="0" w:space="0" w:color="auto"/>
        <w:right w:val="none" w:sz="0" w:space="0" w:color="auto"/>
      </w:divBdr>
      <w:divsChild>
        <w:div w:id="824667131">
          <w:marLeft w:val="360"/>
          <w:marRight w:val="0"/>
          <w:marTop w:val="120"/>
          <w:marBottom w:val="0"/>
          <w:divBdr>
            <w:top w:val="none" w:sz="0" w:space="0" w:color="auto"/>
            <w:left w:val="none" w:sz="0" w:space="0" w:color="auto"/>
            <w:bottom w:val="none" w:sz="0" w:space="0" w:color="auto"/>
            <w:right w:val="none" w:sz="0" w:space="0" w:color="auto"/>
          </w:divBdr>
        </w:div>
        <w:div w:id="410473532">
          <w:marLeft w:val="360"/>
          <w:marRight w:val="0"/>
          <w:marTop w:val="120"/>
          <w:marBottom w:val="0"/>
          <w:divBdr>
            <w:top w:val="none" w:sz="0" w:space="0" w:color="auto"/>
            <w:left w:val="none" w:sz="0" w:space="0" w:color="auto"/>
            <w:bottom w:val="none" w:sz="0" w:space="0" w:color="auto"/>
            <w:right w:val="none" w:sz="0" w:space="0" w:color="auto"/>
          </w:divBdr>
        </w:div>
        <w:div w:id="1279726070">
          <w:marLeft w:val="360"/>
          <w:marRight w:val="0"/>
          <w:marTop w:val="120"/>
          <w:marBottom w:val="0"/>
          <w:divBdr>
            <w:top w:val="none" w:sz="0" w:space="0" w:color="auto"/>
            <w:left w:val="none" w:sz="0" w:space="0" w:color="auto"/>
            <w:bottom w:val="none" w:sz="0" w:space="0" w:color="auto"/>
            <w:right w:val="none" w:sz="0" w:space="0" w:color="auto"/>
          </w:divBdr>
        </w:div>
        <w:div w:id="1939631008">
          <w:marLeft w:val="360"/>
          <w:marRight w:val="0"/>
          <w:marTop w:val="120"/>
          <w:marBottom w:val="0"/>
          <w:divBdr>
            <w:top w:val="none" w:sz="0" w:space="0" w:color="auto"/>
            <w:left w:val="none" w:sz="0" w:space="0" w:color="auto"/>
            <w:bottom w:val="none" w:sz="0" w:space="0" w:color="auto"/>
            <w:right w:val="none" w:sz="0" w:space="0" w:color="auto"/>
          </w:divBdr>
        </w:div>
        <w:div w:id="535850409">
          <w:marLeft w:val="936"/>
          <w:marRight w:val="0"/>
          <w:marTop w:val="120"/>
          <w:marBottom w:val="0"/>
          <w:divBdr>
            <w:top w:val="none" w:sz="0" w:space="0" w:color="auto"/>
            <w:left w:val="none" w:sz="0" w:space="0" w:color="auto"/>
            <w:bottom w:val="none" w:sz="0" w:space="0" w:color="auto"/>
            <w:right w:val="none" w:sz="0" w:space="0" w:color="auto"/>
          </w:divBdr>
        </w:div>
        <w:div w:id="2078743036">
          <w:marLeft w:val="936"/>
          <w:marRight w:val="0"/>
          <w:marTop w:val="120"/>
          <w:marBottom w:val="0"/>
          <w:divBdr>
            <w:top w:val="none" w:sz="0" w:space="0" w:color="auto"/>
            <w:left w:val="none" w:sz="0" w:space="0" w:color="auto"/>
            <w:bottom w:val="none" w:sz="0" w:space="0" w:color="auto"/>
            <w:right w:val="none" w:sz="0" w:space="0" w:color="auto"/>
          </w:divBdr>
        </w:div>
        <w:div w:id="1041636684">
          <w:marLeft w:val="936"/>
          <w:marRight w:val="0"/>
          <w:marTop w:val="120"/>
          <w:marBottom w:val="0"/>
          <w:divBdr>
            <w:top w:val="none" w:sz="0" w:space="0" w:color="auto"/>
            <w:left w:val="none" w:sz="0" w:space="0" w:color="auto"/>
            <w:bottom w:val="none" w:sz="0" w:space="0" w:color="auto"/>
            <w:right w:val="none" w:sz="0" w:space="0" w:color="auto"/>
          </w:divBdr>
        </w:div>
        <w:div w:id="526219420">
          <w:marLeft w:val="936"/>
          <w:marRight w:val="0"/>
          <w:marTop w:val="120"/>
          <w:marBottom w:val="0"/>
          <w:divBdr>
            <w:top w:val="none" w:sz="0" w:space="0" w:color="auto"/>
            <w:left w:val="none" w:sz="0" w:space="0" w:color="auto"/>
            <w:bottom w:val="none" w:sz="0" w:space="0" w:color="auto"/>
            <w:right w:val="none" w:sz="0" w:space="0" w:color="auto"/>
          </w:divBdr>
        </w:div>
        <w:div w:id="1225876440">
          <w:marLeft w:val="936"/>
          <w:marRight w:val="0"/>
          <w:marTop w:val="120"/>
          <w:marBottom w:val="0"/>
          <w:divBdr>
            <w:top w:val="none" w:sz="0" w:space="0" w:color="auto"/>
            <w:left w:val="none" w:sz="0" w:space="0" w:color="auto"/>
            <w:bottom w:val="none" w:sz="0" w:space="0" w:color="auto"/>
            <w:right w:val="none" w:sz="0" w:space="0" w:color="auto"/>
          </w:divBdr>
        </w:div>
      </w:divsChild>
    </w:div>
    <w:div w:id="1860464191">
      <w:bodyDiv w:val="1"/>
      <w:marLeft w:val="0"/>
      <w:marRight w:val="0"/>
      <w:marTop w:val="0"/>
      <w:marBottom w:val="0"/>
      <w:divBdr>
        <w:top w:val="none" w:sz="0" w:space="0" w:color="auto"/>
        <w:left w:val="none" w:sz="0" w:space="0" w:color="auto"/>
        <w:bottom w:val="none" w:sz="0" w:space="0" w:color="auto"/>
        <w:right w:val="none" w:sz="0" w:space="0" w:color="auto"/>
      </w:divBdr>
      <w:divsChild>
        <w:div w:id="917010869">
          <w:marLeft w:val="547"/>
          <w:marRight w:val="0"/>
          <w:marTop w:val="0"/>
          <w:marBottom w:val="0"/>
          <w:divBdr>
            <w:top w:val="none" w:sz="0" w:space="0" w:color="auto"/>
            <w:left w:val="none" w:sz="0" w:space="0" w:color="auto"/>
            <w:bottom w:val="none" w:sz="0" w:space="0" w:color="auto"/>
            <w:right w:val="none" w:sz="0" w:space="0" w:color="auto"/>
          </w:divBdr>
        </w:div>
        <w:div w:id="14429667">
          <w:marLeft w:val="547"/>
          <w:marRight w:val="0"/>
          <w:marTop w:val="0"/>
          <w:marBottom w:val="0"/>
          <w:divBdr>
            <w:top w:val="none" w:sz="0" w:space="0" w:color="auto"/>
            <w:left w:val="none" w:sz="0" w:space="0" w:color="auto"/>
            <w:bottom w:val="none" w:sz="0" w:space="0" w:color="auto"/>
            <w:right w:val="none" w:sz="0" w:space="0" w:color="auto"/>
          </w:divBdr>
        </w:div>
      </w:divsChild>
    </w:div>
    <w:div w:id="2011711708">
      <w:bodyDiv w:val="1"/>
      <w:marLeft w:val="0"/>
      <w:marRight w:val="0"/>
      <w:marTop w:val="0"/>
      <w:marBottom w:val="0"/>
      <w:divBdr>
        <w:top w:val="none" w:sz="0" w:space="0" w:color="auto"/>
        <w:left w:val="none" w:sz="0" w:space="0" w:color="auto"/>
        <w:bottom w:val="none" w:sz="0" w:space="0" w:color="auto"/>
        <w:right w:val="none" w:sz="0" w:space="0" w:color="auto"/>
      </w:divBdr>
      <w:divsChild>
        <w:div w:id="2062095995">
          <w:marLeft w:val="0"/>
          <w:marRight w:val="0"/>
          <w:marTop w:val="0"/>
          <w:marBottom w:val="0"/>
          <w:divBdr>
            <w:top w:val="none" w:sz="0" w:space="0" w:color="auto"/>
            <w:left w:val="none" w:sz="0" w:space="0" w:color="auto"/>
            <w:bottom w:val="none" w:sz="0" w:space="0" w:color="auto"/>
            <w:right w:val="none" w:sz="0" w:space="0" w:color="auto"/>
          </w:divBdr>
        </w:div>
        <w:div w:id="220214698">
          <w:marLeft w:val="0"/>
          <w:marRight w:val="0"/>
          <w:marTop w:val="0"/>
          <w:marBottom w:val="0"/>
          <w:divBdr>
            <w:top w:val="none" w:sz="0" w:space="0" w:color="auto"/>
            <w:left w:val="none" w:sz="0" w:space="0" w:color="auto"/>
            <w:bottom w:val="none" w:sz="0" w:space="0" w:color="auto"/>
            <w:right w:val="none" w:sz="0" w:space="0" w:color="auto"/>
          </w:divBdr>
        </w:div>
        <w:div w:id="1278755674">
          <w:marLeft w:val="0"/>
          <w:marRight w:val="0"/>
          <w:marTop w:val="0"/>
          <w:marBottom w:val="0"/>
          <w:divBdr>
            <w:top w:val="none" w:sz="0" w:space="0" w:color="auto"/>
            <w:left w:val="none" w:sz="0" w:space="0" w:color="auto"/>
            <w:bottom w:val="none" w:sz="0" w:space="0" w:color="auto"/>
            <w:right w:val="none" w:sz="0" w:space="0" w:color="auto"/>
          </w:divBdr>
        </w:div>
        <w:div w:id="1783106791">
          <w:marLeft w:val="0"/>
          <w:marRight w:val="0"/>
          <w:marTop w:val="0"/>
          <w:marBottom w:val="0"/>
          <w:divBdr>
            <w:top w:val="none" w:sz="0" w:space="0" w:color="auto"/>
            <w:left w:val="none" w:sz="0" w:space="0" w:color="auto"/>
            <w:bottom w:val="none" w:sz="0" w:space="0" w:color="auto"/>
            <w:right w:val="none" w:sz="0" w:space="0" w:color="auto"/>
          </w:divBdr>
        </w:div>
        <w:div w:id="2003461907">
          <w:marLeft w:val="0"/>
          <w:marRight w:val="0"/>
          <w:marTop w:val="0"/>
          <w:marBottom w:val="0"/>
          <w:divBdr>
            <w:top w:val="none" w:sz="0" w:space="0" w:color="auto"/>
            <w:left w:val="none" w:sz="0" w:space="0" w:color="auto"/>
            <w:bottom w:val="none" w:sz="0" w:space="0" w:color="auto"/>
            <w:right w:val="none" w:sz="0" w:space="0" w:color="auto"/>
          </w:divBdr>
        </w:div>
      </w:divsChild>
    </w:div>
    <w:div w:id="2015449240">
      <w:bodyDiv w:val="1"/>
      <w:marLeft w:val="0"/>
      <w:marRight w:val="0"/>
      <w:marTop w:val="0"/>
      <w:marBottom w:val="0"/>
      <w:divBdr>
        <w:top w:val="none" w:sz="0" w:space="0" w:color="auto"/>
        <w:left w:val="none" w:sz="0" w:space="0" w:color="auto"/>
        <w:bottom w:val="none" w:sz="0" w:space="0" w:color="auto"/>
        <w:right w:val="none" w:sz="0" w:space="0" w:color="auto"/>
      </w:divBdr>
    </w:div>
    <w:div w:id="2097046309">
      <w:bodyDiv w:val="1"/>
      <w:marLeft w:val="0"/>
      <w:marRight w:val="0"/>
      <w:marTop w:val="0"/>
      <w:marBottom w:val="0"/>
      <w:divBdr>
        <w:top w:val="none" w:sz="0" w:space="0" w:color="auto"/>
        <w:left w:val="none" w:sz="0" w:space="0" w:color="auto"/>
        <w:bottom w:val="none" w:sz="0" w:space="0" w:color="auto"/>
        <w:right w:val="none" w:sz="0" w:space="0" w:color="auto"/>
      </w:divBdr>
    </w:div>
    <w:div w:id="214049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22417929/" TargetMode="External"/><Relationship Id="rId21" Type="http://schemas.openxmlformats.org/officeDocument/2006/relationships/diagramData" Target="diagrams/data2.xml"/><Relationship Id="rId42" Type="http://schemas.openxmlformats.org/officeDocument/2006/relationships/hyperlink" Target="https://content.iospress.com/articles/journal-of-vocational-rehabilitation/jvr00311" TargetMode="External"/><Relationship Id="rId63" Type="http://schemas.openxmlformats.org/officeDocument/2006/relationships/hyperlink" Target="https://www.itu.int/en/action/accessibility/Documents/The%20ICT%20Opportunity%20for%20a%20Disability_Inclusive%20Development%20Framework.pdf" TargetMode="External"/><Relationship Id="rId84" Type="http://schemas.openxmlformats.org/officeDocument/2006/relationships/hyperlink" Target="https://www.canada.ca/en/public-health/corporate/publications/chief-public-health-officer-reports-state-public-health-canada/addressing-stigma-toward-more-inclusive-health-system.html" TargetMode="External"/><Relationship Id="rId138" Type="http://schemas.openxmlformats.org/officeDocument/2006/relationships/hyperlink" Target="https://bmcpublichealth.biomedcentral.com/articles/10.1186/s12889-018-5277-0" TargetMode="External"/><Relationship Id="rId159" Type="http://schemas.openxmlformats.org/officeDocument/2006/relationships/hyperlink" Target="https://www150.statcan.gc.ca/n1/pub/85-002-x/2017001/article/14842-eng.htm" TargetMode="External"/><Relationship Id="rId170" Type="http://schemas.openxmlformats.org/officeDocument/2006/relationships/image" Target="media/image7.png"/><Relationship Id="rId191" Type="http://schemas.openxmlformats.org/officeDocument/2006/relationships/hyperlink" Target="http://www.ccdonline.ca/en/socialpolicy/access-inclusion/ACCD-Video" TargetMode="External"/><Relationship Id="rId205" Type="http://schemas.openxmlformats.org/officeDocument/2006/relationships/hyperlink" Target="https://www.saltwire.com/nova-scotia/news/be-kind-campaign-raises-awareness-about-disabled-people-in-newfoundland-and-labrador-who-cant-wear-a-mask-506960/" TargetMode="External"/><Relationship Id="rId107" Type="http://schemas.openxmlformats.org/officeDocument/2006/relationships/hyperlink" Target="https://credh.org.au/projects/community-attitudes-towards-people-with-disability" TargetMode="External"/><Relationship Id="rId11" Type="http://schemas.openxmlformats.org/officeDocument/2006/relationships/diagramQuickStyle" Target="diagrams/quickStyle1.xml"/><Relationship Id="rId32" Type="http://schemas.openxmlformats.org/officeDocument/2006/relationships/hyperlink" Target="https://docs.employment.gov.au/system/files/doc/other/employer_attitudes_to_employing_people_with_mental_illness.pdf" TargetMode="External"/><Relationship Id="rId53" Type="http://schemas.openxmlformats.org/officeDocument/2006/relationships/hyperlink" Target="https://www.ncbi.nlm.nih.gov/books/NBK11420/" TargetMode="External"/><Relationship Id="rId74" Type="http://schemas.openxmlformats.org/officeDocument/2006/relationships/hyperlink" Target="https://www.mdpi.com/2071-1050/12/4/1378" TargetMode="External"/><Relationship Id="rId128" Type="http://schemas.openxmlformats.org/officeDocument/2006/relationships/hyperlink" Target="https://ncvc.dspacedirect.org/handle/20.500.11990/998" TargetMode="External"/><Relationship Id="rId149" Type="http://schemas.openxmlformats.org/officeDocument/2006/relationships/hyperlink" Target="https://www.cipsrt-icrtsp.ca/en/publication/its-all-window-dressing-canadian-police-officers-perceptions-of-mental-health-stigma-in-their-workplace" TargetMode="External"/><Relationship Id="rId5" Type="http://schemas.openxmlformats.org/officeDocument/2006/relationships/webSettings" Target="webSettings.xml"/><Relationship Id="rId95" Type="http://schemas.openxmlformats.org/officeDocument/2006/relationships/hyperlink" Target="https://ps.psychiatryonline.org/doi/full/10.1176/appi.ps.55.1.49" TargetMode="External"/><Relationship Id="rId160" Type="http://schemas.openxmlformats.org/officeDocument/2006/relationships/hyperlink" Target="https://www23.statcan.gc.ca/imdb/p3Instr.pl?Function=getInstrumentList&amp;Item_Id=149959&amp;UL=1V" TargetMode="External"/><Relationship Id="rId181" Type="http://schemas.openxmlformats.org/officeDocument/2006/relationships/hyperlink" Target="https://inclusionbc.org/our-campaigns/inclusive-housing-for-all/" TargetMode="External"/><Relationship Id="rId216" Type="http://schemas.openxmlformats.org/officeDocument/2006/relationships/fontTable" Target="fontTable.xml"/><Relationship Id="rId22" Type="http://schemas.openxmlformats.org/officeDocument/2006/relationships/diagramLayout" Target="diagrams/layout2.xml"/><Relationship Id="rId43" Type="http://schemas.openxmlformats.org/officeDocument/2006/relationships/hyperlink" Target="https://credh.org.au/projects/community-attitudes-towards-people-with-disability" TargetMode="External"/><Relationship Id="rId64" Type="http://schemas.openxmlformats.org/officeDocument/2006/relationships/hyperlink" Target="https://www.tandfonline.com/doi/full/10.1080/17483107.2020.1768308" TargetMode="External"/><Relationship Id="rId118" Type="http://schemas.openxmlformats.org/officeDocument/2006/relationships/hyperlink" Target="https://www23.statcan.gc.ca/imdb/p2SV.pl?Function=getSurvey&amp;Id=49195" TargetMode="External"/><Relationship Id="rId139" Type="http://schemas.openxmlformats.org/officeDocument/2006/relationships/hyperlink" Target="https://www.gov.uk/government/publications/uk-disability-survey-research-report-june-2021/uk-disability-survey-research-report-june-2021" TargetMode="External"/><Relationship Id="rId85" Type="http://schemas.openxmlformats.org/officeDocument/2006/relationships/hyperlink" Target="https://www.canada.ca/en/public-health/corporate/publications/chief-public-health-officer-reports-state-public-health-canada/addressing-stigma-what-we-heard.html" TargetMode="External"/><Relationship Id="rId150" Type="http://schemas.openxmlformats.org/officeDocument/2006/relationships/hyperlink" Target="https://www23.statcan.gc.ca/imdb/p2SV.pl?Function=getSurvey&amp;Id=49195" TargetMode="External"/><Relationship Id="rId171" Type="http://schemas.openxmlformats.org/officeDocument/2006/relationships/image" Target="media/image8.png"/><Relationship Id="rId192" Type="http://schemas.openxmlformats.org/officeDocument/2006/relationships/hyperlink" Target="https://www.saskatchewan.ca/government/news-and-media/2016/october/01/province-declares-disability-employment-awareness-month-in-october" TargetMode="External"/><Relationship Id="rId206" Type="http://schemas.openxmlformats.org/officeDocument/2006/relationships/hyperlink" Target="https://www2.gnb.ca/content/gnb/en/departments/pcsdp/daw2021.html" TargetMode="External"/><Relationship Id="rId12" Type="http://schemas.openxmlformats.org/officeDocument/2006/relationships/diagramColors" Target="diagrams/colors1.xml"/><Relationship Id="rId33" Type="http://schemas.openxmlformats.org/officeDocument/2006/relationships/hyperlink" Target="https://disabilityemployment.org.au/static/items/EmployerServicing2011.pdf" TargetMode="External"/><Relationship Id="rId108" Type="http://schemas.openxmlformats.org/officeDocument/2006/relationships/hyperlink" Target="http://www.amssa.org/wp-content/uploads/2015/05/WelcomeBC_report.pdf" TargetMode="External"/><Relationship Id="rId129" Type="http://schemas.openxmlformats.org/officeDocument/2006/relationships/hyperlink" Target="https://www150.statcan.gc.ca/n1/pub/85-002-x/2018001/article/54910-eng.htm" TargetMode="External"/><Relationship Id="rId54" Type="http://schemas.openxmlformats.org/officeDocument/2006/relationships/hyperlink" Target="https://psycnet.apa.org/record/2017-23539-006" TargetMode="External"/><Relationship Id="rId75" Type="http://schemas.openxmlformats.org/officeDocument/2006/relationships/hyperlink" Target="https://www.mdpi.com/2071-1050/12/4/1378" TargetMode="External"/><Relationship Id="rId96" Type="http://schemas.openxmlformats.org/officeDocument/2006/relationships/hyperlink" Target="https://www.cipsrt-icrtsp.ca/en/publication/its-all-window-dressing-canadian-police-officers-perceptions-of-mental-health-stigma-in-their-workplace" TargetMode="External"/><Relationship Id="rId140" Type="http://schemas.openxmlformats.org/officeDocument/2006/relationships/hyperlink" Target="https://bmcpublichealth.biomedcentral.com/articles/10.1186/s12889-018-6234-7" TargetMode="External"/><Relationship Id="rId161" Type="http://schemas.openxmlformats.org/officeDocument/2006/relationships/hyperlink" Target="http://bringchange2mind.org" TargetMode="External"/><Relationship Id="rId182" Type="http://schemas.openxmlformats.org/officeDocument/2006/relationships/hyperlink" Target="https://inclusionbc.org/our-campaigns/ending-poverty/"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diagramQuickStyle" Target="diagrams/quickStyle2.xml"/><Relationship Id="rId119" Type="http://schemas.openxmlformats.org/officeDocument/2006/relationships/hyperlink" Target="https://bmcpsychology.biomedcentral.com/articles/10.1186/s40359-018-0273-9" TargetMode="External"/><Relationship Id="rId44" Type="http://schemas.openxmlformats.org/officeDocument/2006/relationships/hyperlink" Target="https://journals.sagepub.com/doi/abs/10.1177/0308022617712199" TargetMode="External"/><Relationship Id="rId65" Type="http://schemas.openxmlformats.org/officeDocument/2006/relationships/hyperlink" Target="https://www.cambridge.org/core/journals/the-british-journal-of-psychiatry/article/newspaper-coverage-of-mental-illness-in-england-20082011/77713F2D852CDD57D3DBBB456A520217" TargetMode="External"/><Relationship Id="rId86" Type="http://schemas.openxmlformats.org/officeDocument/2006/relationships/hyperlink" Target="https://www.ncbi.nlm.nih.gov/pmc/articles/PMC7395002/" TargetMode="External"/><Relationship Id="rId130" Type="http://schemas.openxmlformats.org/officeDocument/2006/relationships/hyperlink" Target="https://www150.statcan.gc.ca/n1/pub/85-002-x/2015001/article/14241-eng.pdf" TargetMode="External"/><Relationship Id="rId151" Type="http://schemas.openxmlformats.org/officeDocument/2006/relationships/hyperlink" Target="https://bmcpsychology.biomedcentral.com/articles/10.1186/s40359-018-0273-9" TargetMode="External"/><Relationship Id="rId172" Type="http://schemas.openxmlformats.org/officeDocument/2006/relationships/image" Target="media/image9.png"/><Relationship Id="rId193" Type="http://schemas.openxmlformats.org/officeDocument/2006/relationships/hyperlink" Target="https://www.newswire.ca/news-releases/quebec-week-for-disabled-persons-stl-to-provide-accessible-transportation-to-disabled-women-fleeing-domestic-violence-865585423.html" TargetMode="External"/><Relationship Id="rId207" Type="http://schemas.openxmlformats.org/officeDocument/2006/relationships/hyperlink" Target="https://www.ldanb-taanb.ca/" TargetMode="External"/><Relationship Id="rId13" Type="http://schemas.microsoft.com/office/2007/relationships/diagramDrawing" Target="diagrams/drawing1.xml"/><Relationship Id="rId109" Type="http://schemas.openxmlformats.org/officeDocument/2006/relationships/hyperlink" Target="https://pubmed.ncbi.nlm.nih.gov/19252160/" TargetMode="External"/><Relationship Id="rId34" Type="http://schemas.openxmlformats.org/officeDocument/2006/relationships/hyperlink" Target="https://www.dol.gov/sites/dolgov/files/odep/research/surveyemployerperspectivesemploymentpeopledisabilities.pdf" TargetMode="External"/><Relationship Id="rId55" Type="http://schemas.openxmlformats.org/officeDocument/2006/relationships/hyperlink" Target="https://www.scope.org.uk/scope/media/files/campaigns/travel-fair-report.pdf" TargetMode="External"/><Relationship Id="rId76" Type="http://schemas.openxmlformats.org/officeDocument/2006/relationships/hyperlink" Target="https://www.ncbi.nlm.nih.gov/pmc/articles/PMC7170302/" TargetMode="External"/><Relationship Id="rId97" Type="http://schemas.openxmlformats.org/officeDocument/2006/relationships/hyperlink" Target="https://journals.sagepub.com/doi/10.1177/0093854815613103" TargetMode="External"/><Relationship Id="rId120" Type="http://schemas.openxmlformats.org/officeDocument/2006/relationships/hyperlink" Target="https://www.canada.ca/en/public-health/corporate/publications/chief-public-health-officer-reports-state-public-health-canada/addressing-stigma-toward-more-inclusive-health-system.html" TargetMode="External"/><Relationship Id="rId141" Type="http://schemas.openxmlformats.org/officeDocument/2006/relationships/hyperlink" Target="https://www23.statcan.gc.ca/imdb/p3Instr.pl?Function=getInstrumentList&amp;Item_Id=149959&amp;UL=1V" TargetMode="External"/><Relationship Id="rId7" Type="http://schemas.openxmlformats.org/officeDocument/2006/relationships/endnotes" Target="endnotes.xml"/><Relationship Id="rId162" Type="http://schemas.openxmlformats.org/officeDocument/2006/relationships/hyperlink" Target="https://www23.statcan.gc.ca/imdb/p2SV.pl?Function=getSurvey&amp;Id=49195" TargetMode="External"/><Relationship Id="rId183" Type="http://schemas.openxmlformats.org/officeDocument/2006/relationships/hyperlink" Target="https://www.sparc.bc.ca/areas-of-focus/accessibility-and-inclusion/campaigns/" TargetMode="External"/><Relationship Id="rId24" Type="http://schemas.openxmlformats.org/officeDocument/2006/relationships/diagramColors" Target="diagrams/colors2.xml"/><Relationship Id="rId45" Type="http://schemas.openxmlformats.org/officeDocument/2006/relationships/hyperlink" Target="https://www.canada.ca/en/human-rights-commission/news/2015/12/persons-with-disabilities-continue-to-be-marginalized-in-canadian-society-chrc.html" TargetMode="External"/><Relationship Id="rId66" Type="http://schemas.openxmlformats.org/officeDocument/2006/relationships/hyperlink" Target="https://biblio.ugent.be/publication/8045311" TargetMode="External"/><Relationship Id="rId87" Type="http://schemas.openxmlformats.org/officeDocument/2006/relationships/hyperlink" Target="https://journals.lww.com/neponline/Citation/2022/03000/Nursing_Students__Attitudes_Toward_Seeking.16.aspx" TargetMode="External"/><Relationship Id="rId110" Type="http://schemas.openxmlformats.org/officeDocument/2006/relationships/hyperlink" Target="https://credh.org.au/projects/community-attitudes-towards-people-with-disability" TargetMode="External"/><Relationship Id="rId131" Type="http://schemas.openxmlformats.org/officeDocument/2006/relationships/hyperlink" Target="https://www150.statcan.gc.ca/n1/pub/85-002-x/2016001/article/14303/01-eng.htm" TargetMode="External"/><Relationship Id="rId152" Type="http://schemas.openxmlformats.org/officeDocument/2006/relationships/hyperlink" Target="https://www.canada.ca/en/public-health/corporate/publications/chief-public-health-officer-reports-state-public-health-canada/addressing-stigma-toward-more-inclusive-health-system.html" TargetMode="External"/><Relationship Id="rId173" Type="http://schemas.openxmlformats.org/officeDocument/2006/relationships/image" Target="media/image10.png"/><Relationship Id="rId194" Type="http://schemas.openxmlformats.org/officeDocument/2006/relationships/hyperlink" Target="https://www.sqdi.ca/en/quebec-intellectual-disability-week/" TargetMode="External"/><Relationship Id="rId208" Type="http://schemas.openxmlformats.org/officeDocument/2006/relationships/hyperlink" Target="https://hirefortalent.ca/main/toolkit/customized-employment/2-general" TargetMode="External"/><Relationship Id="rId14" Type="http://schemas.openxmlformats.org/officeDocument/2006/relationships/image" Target="media/image1.png"/><Relationship Id="rId30" Type="http://schemas.openxmlformats.org/officeDocument/2006/relationships/hyperlink" Target="Link:https://www.odi.govt.nz/assets/Guidance-and-Resources-files/Employers-Research.pdf" TargetMode="External"/><Relationship Id="rId35" Type="http://schemas.openxmlformats.org/officeDocument/2006/relationships/hyperlink" Target="http://publications.gc.ca/collections/collection_2020/edsc-esdc/Em4-24-2019-1-eng.pdf" TargetMode="External"/><Relationship Id="rId56" Type="http://schemas.openxmlformats.org/officeDocument/2006/relationships/hyperlink" Target="https://otc-cta.gc.ca/eng/accessibility-complaints-about-transportation-services" TargetMode="External"/><Relationship Id="rId77" Type="http://schemas.openxmlformats.org/officeDocument/2006/relationships/hyperlink" Target="https://pubmed.ncbi.nlm.nih.gov/32135459/" TargetMode="External"/><Relationship Id="rId100" Type="http://schemas.openxmlformats.org/officeDocument/2006/relationships/hyperlink" Target="https://www.cipsrt-icrtsp.ca/en/publication/its-all-window-dressing-canadian-police-officers-perceptions-of-mental-health-stigma-in-their-workplace" TargetMode="External"/><Relationship Id="rId105" Type="http://schemas.openxmlformats.org/officeDocument/2006/relationships/hyperlink" Target="http://www.amssa.org/wp-content/uploads/2015/05/WelcomeBC_report.pdf" TargetMode="External"/><Relationship Id="rId126" Type="http://schemas.openxmlformats.org/officeDocument/2006/relationships/hyperlink" Target="https://www.abs.gov.au/statistics/people/crime-and-justice/personal-safety-australia/latest-release" TargetMode="External"/><Relationship Id="rId147" Type="http://schemas.openxmlformats.org/officeDocument/2006/relationships/hyperlink" Target="https://www.canada.ca/en/public-health/corporate/publications/chief-public-health-officer-reports-state-public-health-canada/addressing-stigma-what-we-heard.html" TargetMode="External"/><Relationship Id="rId168" Type="http://schemas.openxmlformats.org/officeDocument/2006/relationships/hyperlink" Target="https://worktopia.ca/" TargetMode="External"/><Relationship Id="rId8" Type="http://schemas.openxmlformats.org/officeDocument/2006/relationships/hyperlink" Target="https://www.aoda.ca/" TargetMode="External"/><Relationship Id="rId51" Type="http://schemas.openxmlformats.org/officeDocument/2006/relationships/hyperlink" Target="https://trimis.ec.europa.eu/sites/default/files/project/documents/20060811_110503_45123_UG395_Final_Report.pdf" TargetMode="External"/><Relationship Id="rId72" Type="http://schemas.openxmlformats.org/officeDocument/2006/relationships/hyperlink" Target="https://www.mdpi.com/2071-1050/12/4/1378" TargetMode="External"/><Relationship Id="rId93" Type="http://schemas.openxmlformats.org/officeDocument/2006/relationships/hyperlink" Target="https://bmcpsychiatry.biomedcentral.com/articles/10.1186/s12888-021-03106-4" TargetMode="External"/><Relationship Id="rId98" Type="http://schemas.openxmlformats.org/officeDocument/2006/relationships/hyperlink" Target="https://pubmed.ncbi.nlm.nih.gov/30514822/" TargetMode="External"/><Relationship Id="rId121" Type="http://schemas.openxmlformats.org/officeDocument/2006/relationships/hyperlink" Target="https://www.canada.ca/en/public-health/corporate/publications/chief-public-health-officer-reports-state-public-health-canada/addressing-stigma-what-we-heard.html" TargetMode="External"/><Relationship Id="rId142" Type="http://schemas.openxmlformats.org/officeDocument/2006/relationships/hyperlink" Target="http://publications.gc.ca/collections/collection_2020/edsc-esdc/Em4-24-2019-1-eng.pdf" TargetMode="External"/><Relationship Id="rId163" Type="http://schemas.openxmlformats.org/officeDocument/2006/relationships/hyperlink" Target="https://employment-works.ca/" TargetMode="External"/><Relationship Id="rId184" Type="http://schemas.openxmlformats.org/officeDocument/2006/relationships/hyperlink" Target="https://www.facebook.com/DisabilityAllianceBC/" TargetMode="External"/><Relationship Id="rId189" Type="http://schemas.openxmlformats.org/officeDocument/2006/relationships/hyperlink" Target="https://www.deamalberta.com/" TargetMode="External"/><Relationship Id="rId3" Type="http://schemas.openxmlformats.org/officeDocument/2006/relationships/styles" Target="styles.xml"/><Relationship Id="rId214" Type="http://schemas.openxmlformats.org/officeDocument/2006/relationships/hyperlink" Target="https://www-sciencedirect-com.myaccess.library.utoronto.ca/science/article/pii/S089142221100388X?via%3Dihub" TargetMode="External"/><Relationship Id="rId25" Type="http://schemas.microsoft.com/office/2007/relationships/diagramDrawing" Target="diagrams/drawing2.xml"/><Relationship Id="rId46" Type="http://schemas.openxmlformats.org/officeDocument/2006/relationships/hyperlink" Target="https://www23.statcan.gc.ca/imdb/p3Instr.pl?Function=assembleInstr&amp;lang=en&amp;Item_Id=348023" TargetMode="External"/><Relationship Id="rId67" Type="http://schemas.openxmlformats.org/officeDocument/2006/relationships/hyperlink" Target="https://pubmed.ncbi.nlm.nih.gov/23350765/" TargetMode="External"/><Relationship Id="rId116" Type="http://schemas.openxmlformats.org/officeDocument/2006/relationships/hyperlink" Target="https://pubmed.ncbi.nlm.nih.gov/21458951/" TargetMode="External"/><Relationship Id="rId137" Type="http://schemas.openxmlformats.org/officeDocument/2006/relationships/hyperlink" Target="https://www23.statcan.gc.ca/imdb/p3Instr.pl?Function=getInstrumentList&amp;Item_Id=149959&amp;UL=1V" TargetMode="External"/><Relationship Id="rId158" Type="http://schemas.openxmlformats.org/officeDocument/2006/relationships/hyperlink" Target="https://www150.statcan.gc.ca/n1/pub/85-002-x/2018001/article/54978-eng.htm" TargetMode="External"/><Relationship Id="rId20" Type="http://schemas.openxmlformats.org/officeDocument/2006/relationships/hyperlink" Target="http://www.oecd.org/dataoecd/29/21/2754804.pdf" TargetMode="External"/><Relationship Id="rId41" Type="http://schemas.openxmlformats.org/officeDocument/2006/relationships/hyperlink" Target="https://www.dol.gov/sites/dolgov/files/odep/research/surveyemployerperspectivesemploymentpeopledisabilities.pdf" TargetMode="External"/><Relationship Id="rId62" Type="http://schemas.openxmlformats.org/officeDocument/2006/relationships/hyperlink" Target="https://www.tandfonline.com/doi/full/10.1080/17483107.2020.1768308" TargetMode="External"/><Relationship Id="rId83" Type="http://schemas.openxmlformats.org/officeDocument/2006/relationships/hyperlink" Target="https://www.ncbi.nlm.nih.gov/pmc/articles/PMC7170302/" TargetMode="External"/><Relationship Id="rId88" Type="http://schemas.openxmlformats.org/officeDocument/2006/relationships/hyperlink" Target="https://journals.sagepub.com/doi/abs/10.1177/1039856220971935" TargetMode="External"/><Relationship Id="rId111" Type="http://schemas.openxmlformats.org/officeDocument/2006/relationships/hyperlink" Target="https://assets.publishing.service.gov.uk/government/uploads/system/uploads/attachment_data/file/325989/ppdp.pdf" TargetMode="External"/><Relationship Id="rId132" Type="http://schemas.openxmlformats.org/officeDocument/2006/relationships/hyperlink" Target="https://www150.statcan.gc.ca/n1/pub/85-002-x/2018001/article/54978-eng.htm" TargetMode="External"/><Relationship Id="rId153" Type="http://schemas.openxmlformats.org/officeDocument/2006/relationships/hyperlink" Target="https://www.canada.ca/en/public-health/corporate/publications/chief-public-health-officer-reports-state-public-health-canada/addressing-stigma-what-we-heard.html" TargetMode="External"/><Relationship Id="rId174" Type="http://schemas.openxmlformats.org/officeDocument/2006/relationships/image" Target="media/image11.png"/><Relationship Id="rId179" Type="http://schemas.openxmlformats.org/officeDocument/2006/relationships/hyperlink" Target="https://inclusionbc.org/our-campaigns/kids-cant-wait/" TargetMode="External"/><Relationship Id="rId195" Type="http://schemas.openxmlformats.org/officeDocument/2006/relationships/hyperlink" Target="https://www.cdrhpnq-fnhrdcq.ca/inclusion?lang=en" TargetMode="External"/><Relationship Id="rId209" Type="http://schemas.openxmlformats.org/officeDocument/2006/relationships/hyperlink" Target="https://eastersealspei.org/about-us/" TargetMode="External"/><Relationship Id="rId190" Type="http://schemas.openxmlformats.org/officeDocument/2006/relationships/hyperlink" Target="https://www.calgaryemploymentfirst.ca/deam/" TargetMode="External"/><Relationship Id="rId204" Type="http://schemas.openxmlformats.org/officeDocument/2006/relationships/hyperlink" Target="https://eastersealsnl.ca/what-we-do/career-and-educational-services/i-can-too/" TargetMode="External"/><Relationship Id="rId15" Type="http://schemas.openxmlformats.org/officeDocument/2006/relationships/footer" Target="footer1.xml"/><Relationship Id="rId36" Type="http://schemas.openxmlformats.org/officeDocument/2006/relationships/hyperlink" Target="https://assets.publishing.service.gov.uk/government/uploads/system/uploads/attachment_data/file/325989/ppdp.pdf" TargetMode="External"/><Relationship Id="rId57" Type="http://schemas.openxmlformats.org/officeDocument/2006/relationships/hyperlink" Target="https://library.educause.edu/-/media/files/library/2019/8/hedei19.pdf?la=en&amp;hash=4EDD93EE29647C3AEBE603CB7759534567BD2925" TargetMode="External"/><Relationship Id="rId106" Type="http://schemas.openxmlformats.org/officeDocument/2006/relationships/hyperlink" Target="https://www.mdpi.com/2071-1050/12/4/1378" TargetMode="External"/><Relationship Id="rId127" Type="http://schemas.openxmlformats.org/officeDocument/2006/relationships/hyperlink" Target="https://pubmed.ncbi.nlm.nih.gov/23437079/" TargetMode="External"/><Relationship Id="rId10" Type="http://schemas.openxmlformats.org/officeDocument/2006/relationships/diagramLayout" Target="diagrams/layout1.xml"/><Relationship Id="rId31" Type="http://schemas.openxmlformats.org/officeDocument/2006/relationships/hyperlink" Target="https://assets.publishing.service.gov.uk/government/uploads/system/uploads/attachment_data/file/325989/ppdp.pdf" TargetMode="External"/><Relationship Id="rId52" Type="http://schemas.openxmlformats.org/officeDocument/2006/relationships/hyperlink" Target="https://www.ncbi.nlm.nih.gov/sites/books/NBK11420/" TargetMode="External"/><Relationship Id="rId73" Type="http://schemas.openxmlformats.org/officeDocument/2006/relationships/hyperlink" Target="https://www.mdpi.com/2071-1050/12/4/1378" TargetMode="External"/><Relationship Id="rId78" Type="http://schemas.openxmlformats.org/officeDocument/2006/relationships/hyperlink" Target="https://pubmed.ncbi.nlm.nih.gov/31757641/" TargetMode="External"/><Relationship Id="rId94" Type="http://schemas.openxmlformats.org/officeDocument/2006/relationships/hyperlink" Target="https://pubmed.ncbi.nlm.nih.gov/32458343/" TargetMode="External"/><Relationship Id="rId99" Type="http://schemas.openxmlformats.org/officeDocument/2006/relationships/hyperlink" Target="https://www150.statcan.gc.ca/n1/pub/85-002-x/2020001/article/00014-eng.htm" TargetMode="External"/><Relationship Id="rId101" Type="http://schemas.openxmlformats.org/officeDocument/2006/relationships/hyperlink" Target="http://www.amssa.org/wp-content/uploads/2015/05/WelcomeBC_report.pdf" TargetMode="External"/><Relationship Id="rId122" Type="http://schemas.openxmlformats.org/officeDocument/2006/relationships/hyperlink" Target="https://www.mentalhealthcommission.ca/wp-content/uploads/drupal/Informing%252520the%252520Future%252520-252520Mental%252520Health%252520Indicators%252520for%252520Canada_0.pdf" TargetMode="External"/><Relationship Id="rId143" Type="http://schemas.openxmlformats.org/officeDocument/2006/relationships/hyperlink" Target="https://www23.statcan.gc.ca/imdb/p3Instr.pl?Function=assembleInstr&amp;lang=en&amp;Item_Id=348023" TargetMode="External"/><Relationship Id="rId148" Type="http://schemas.openxmlformats.org/officeDocument/2006/relationships/hyperlink" Target="https://www150.statcan.gc.ca/n1/pub/85-002-x/2020001/article/00014-eng.htm" TargetMode="External"/><Relationship Id="rId164" Type="http://schemas.openxmlformats.org/officeDocument/2006/relationships/hyperlink" Target="https://mentalhealthcommission.ca/13-factors-addressing-mental-health-in-the-workplace/" TargetMode="External"/><Relationship Id="rId169" Type="http://schemas.openxmlformats.org/officeDocument/2006/relationships/image" Target="media/image6.png"/><Relationship Id="rId185" Type="http://schemas.openxmlformats.org/officeDocument/2006/relationships/hyperlink" Target="https://www.getloudbc.ca/" TargetMode="External"/><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hyperlink" Target="https://inclusionbc.org/our-campaigns/inclusive-education/" TargetMode="External"/><Relationship Id="rId210" Type="http://schemas.openxmlformats.org/officeDocument/2006/relationships/hyperlink" Target="https://www-sciencedirect-com.myaccess.library.utoronto.ca/science/article/pii/S089142221100388X?via%3Dihub" TargetMode="External"/><Relationship Id="rId215" Type="http://schemas.openxmlformats.org/officeDocument/2006/relationships/footer" Target="footer2.xml"/><Relationship Id="rId26" Type="http://schemas.openxmlformats.org/officeDocument/2006/relationships/hyperlink" Target="Link:https://www.odi.govt.nz/assets/Guidance-and-Resources-files/Employers-Research.pdf" TargetMode="External"/><Relationship Id="rId47" Type="http://schemas.openxmlformats.org/officeDocument/2006/relationships/hyperlink" Target="https://www.mdpi.com/2071-1050/12/4/1378" TargetMode="External"/><Relationship Id="rId68" Type="http://schemas.openxmlformats.org/officeDocument/2006/relationships/hyperlink" Target="https://cjds.uwaterloo.ca/index.php/cjds/article/view/42" TargetMode="External"/><Relationship Id="rId89" Type="http://schemas.openxmlformats.org/officeDocument/2006/relationships/hyperlink" Target="https://pubmed.ncbi.nlm.nih.gov/33633613/" TargetMode="External"/><Relationship Id="rId112" Type="http://schemas.openxmlformats.org/officeDocument/2006/relationships/hyperlink" Target="https://bmcpsychology.biomedcentral.com/articles/10.1186/s40359-018-0273-9" TargetMode="External"/><Relationship Id="rId133" Type="http://schemas.openxmlformats.org/officeDocument/2006/relationships/hyperlink" Target="https://www150.statcan.gc.ca/n1/pub/85-002-x/2017001/article/14842-eng.htm" TargetMode="External"/><Relationship Id="rId154" Type="http://schemas.openxmlformats.org/officeDocument/2006/relationships/hyperlink" Target="https://www.mentalhealthcommission.ca/wp-content/uploads/drupal/Informing%252520the%252520Future%252520-252520Mental%252520Health%252520Indicators%252520for%252520Canada_0.pdf" TargetMode="External"/><Relationship Id="rId175" Type="http://schemas.openxmlformats.org/officeDocument/2006/relationships/hyperlink" Target="https://www.ncbi.nlm.nih.gov/books/NBK384914/" TargetMode="External"/><Relationship Id="rId196" Type="http://schemas.openxmlformats.org/officeDocument/2006/relationships/hyperlink" Target="https://www.dmvote.ca/" TargetMode="External"/><Relationship Id="rId200" Type="http://schemas.openxmlformats.org/officeDocument/2006/relationships/hyperlink" Target="https://www.halifax.ca/about-halifax/diversity-inclusion/national-employer-disability-awareness-month" TargetMode="External"/><Relationship Id="rId16" Type="http://schemas.openxmlformats.org/officeDocument/2006/relationships/image" Target="media/image2.png"/><Relationship Id="rId37" Type="http://schemas.openxmlformats.org/officeDocument/2006/relationships/hyperlink" Target="https://credh.org.au/projects/community-attitudes-towards-people-with-disability" TargetMode="External"/><Relationship Id="rId58" Type="http://schemas.openxmlformats.org/officeDocument/2006/relationships/hyperlink" Target="https://www.cambridge.org/core/journals/the-british-journal-of-psychiatry/article/newspaper-coverage-of-mental-illness-in-england-20082011/77713F2D852CDD57D3DBBB456A520217" TargetMode="External"/><Relationship Id="rId79" Type="http://schemas.openxmlformats.org/officeDocument/2006/relationships/hyperlink" Target="https://pubmed.ncbi.nlm.nih.gov/31964202/" TargetMode="External"/><Relationship Id="rId102" Type="http://schemas.openxmlformats.org/officeDocument/2006/relationships/hyperlink" Target="https://credh.org.au/projects/community-attitudes-towards-people-with-disability" TargetMode="External"/><Relationship Id="rId123" Type="http://schemas.openxmlformats.org/officeDocument/2006/relationships/hyperlink" Target="http://www.amssa.org/wp-content/uploads/2015/05/WelcomeBC_report.pdf" TargetMode="External"/><Relationship Id="rId144" Type="http://schemas.openxmlformats.org/officeDocument/2006/relationships/hyperlink" Target="https://otc-cta.gc.ca/eng/accessibility-complaints-about-transportation-services" TargetMode="External"/><Relationship Id="rId90" Type="http://schemas.openxmlformats.org/officeDocument/2006/relationships/hyperlink" Target="https://bmcpsychiatry.biomedcentral.com/articles/10.1186/s12888-020-02960-y" TargetMode="External"/><Relationship Id="rId165" Type="http://schemas.openxmlformats.org/officeDocument/2006/relationships/hyperlink" Target="https://quakelab.ca/blog/quakelab-inclusion-maturity-model" TargetMode="External"/><Relationship Id="rId186" Type="http://schemas.openxmlformats.org/officeDocument/2006/relationships/hyperlink" Target="https://cltoronto.ca/october-is-disability-employment-awareness-month-deam/" TargetMode="External"/><Relationship Id="rId211" Type="http://schemas.openxmlformats.org/officeDocument/2006/relationships/hyperlink" Target="https://www-sciencedirect-com.myaccess.library.utoronto.ca/science/article/pii/S089142221100388X?via%3Dihub" TargetMode="External"/><Relationship Id="rId27" Type="http://schemas.openxmlformats.org/officeDocument/2006/relationships/hyperlink" Target="https://www.facs.nsw.gov.au/__data/assets/file/0008/372608/Rapid-Review-V3-interactive.pdf" TargetMode="External"/><Relationship Id="rId48" Type="http://schemas.openxmlformats.org/officeDocument/2006/relationships/hyperlink" Target="https://www.cogitatiopress.com/urbanplanning/article/view/3612" TargetMode="External"/><Relationship Id="rId69" Type="http://schemas.openxmlformats.org/officeDocument/2006/relationships/hyperlink" Target="https://crtc.gc.ca/eng/info_sht/g8.htm" TargetMode="External"/><Relationship Id="rId113" Type="http://schemas.openxmlformats.org/officeDocument/2006/relationships/hyperlink" Target="https://journals.sagepub.com/doi/10.1177/10442073040150020401" TargetMode="External"/><Relationship Id="rId134" Type="http://schemas.openxmlformats.org/officeDocument/2006/relationships/hyperlink" Target="https://credh.org.au/projects/community-attitudes-towards-people-with-disability" TargetMode="External"/><Relationship Id="rId80" Type="http://schemas.openxmlformats.org/officeDocument/2006/relationships/hyperlink" Target="https://pubmed.ncbi.nlm.nih.gov/32783075/" TargetMode="External"/><Relationship Id="rId155" Type="http://schemas.openxmlformats.org/officeDocument/2006/relationships/hyperlink" Target="https://www150.statcan.gc.ca/n1/pub/85-002-x/2018001/article/54910-eng.htm" TargetMode="External"/><Relationship Id="rId176" Type="http://schemas.openxmlformats.org/officeDocument/2006/relationships/hyperlink" Target="https://news.gov.bc.ca/releases/2020SDPR0043-001615" TargetMode="External"/><Relationship Id="rId197" Type="http://schemas.openxmlformats.org/officeDocument/2006/relationships/hyperlink" Target="https://abilitiesmanitoba.org/" TargetMode="External"/><Relationship Id="rId201" Type="http://schemas.openxmlformats.org/officeDocument/2006/relationships/hyperlink" Target="https://www.halifaxpubliclibraries.ca/blogs/post/access-awareness-week-2021-a-virtual-celebration/" TargetMode="External"/><Relationship Id="rId17" Type="http://schemas.openxmlformats.org/officeDocument/2006/relationships/image" Target="media/image3.jpeg"/><Relationship Id="rId38" Type="http://schemas.openxmlformats.org/officeDocument/2006/relationships/hyperlink" Target="https://credh.org.au/projects/community-attitudes-towards-people-with-disability" TargetMode="External"/><Relationship Id="rId59" Type="http://schemas.openxmlformats.org/officeDocument/2006/relationships/hyperlink" Target="https://biblio.ugent.be/publication/8045311" TargetMode="External"/><Relationship Id="rId103" Type="http://schemas.openxmlformats.org/officeDocument/2006/relationships/hyperlink" Target="https://credh.org.au/projects/community-attitudes-towards-people-with-disability" TargetMode="External"/><Relationship Id="rId124" Type="http://schemas.openxmlformats.org/officeDocument/2006/relationships/hyperlink" Target="https://www.gov.uk/government/publications/uk-disability-survey-research-report-june-2021/uk-disability-survey-research-report-june-2021" TargetMode="External"/><Relationship Id="rId70" Type="http://schemas.openxmlformats.org/officeDocument/2006/relationships/hyperlink" Target="https://www.mdpi.com/2071-1050/12/4/1378" TargetMode="External"/><Relationship Id="rId91" Type="http://schemas.openxmlformats.org/officeDocument/2006/relationships/hyperlink" Target="https://pubmed.ncbi.nlm.nih.gov/33756253/" TargetMode="External"/><Relationship Id="rId145" Type="http://schemas.openxmlformats.org/officeDocument/2006/relationships/hyperlink" Target="https://crtc.gc.ca/eng/info_sht/g8.htm" TargetMode="External"/><Relationship Id="rId166" Type="http://schemas.openxmlformats.org/officeDocument/2006/relationships/hyperlink" Target="https://www.mindfulemployer.ca/" TargetMode="External"/><Relationship Id="rId187" Type="http://schemas.openxmlformats.org/officeDocument/2006/relationships/hyperlink" Target="https://www.ontario.ca/page/ministry-community-safety-and-correctional-services-2016-accessibility-report" TargetMode="External"/><Relationship Id="rId1" Type="http://schemas.openxmlformats.org/officeDocument/2006/relationships/customXml" Target="../customXml/item1.xml"/><Relationship Id="rId212" Type="http://schemas.openxmlformats.org/officeDocument/2006/relationships/hyperlink" Target="https://www-sciencedirect-com.myaccess.library.utoronto.ca/science/article/pii/S089142221100388X?via%3Dihub" TargetMode="External"/><Relationship Id="rId28" Type="http://schemas.openxmlformats.org/officeDocument/2006/relationships/hyperlink" Target="https://pubmed.ncbi.nlm.nih.gov/24288164/" TargetMode="External"/><Relationship Id="rId49" Type="http://schemas.openxmlformats.org/officeDocument/2006/relationships/hyperlink" Target="https://www.mdpi.com/2071-1050/12/4/1378" TargetMode="External"/><Relationship Id="rId114" Type="http://schemas.openxmlformats.org/officeDocument/2006/relationships/hyperlink" Target="http://nda.ie/ndasitefiles/attitude.pdf" TargetMode="External"/><Relationship Id="rId60" Type="http://schemas.openxmlformats.org/officeDocument/2006/relationships/hyperlink" Target="https://pubmed.ncbi.nlm.nih.gov/23350765/" TargetMode="External"/><Relationship Id="rId81" Type="http://schemas.openxmlformats.org/officeDocument/2006/relationships/hyperlink" Target="https://www.canada.ca/en/public-health/corporate/publications/chief-public-health-officer-reports-state-public-health-canada/addressing-stigma-toward-more-inclusive-health-system.html" TargetMode="External"/><Relationship Id="rId135" Type="http://schemas.openxmlformats.org/officeDocument/2006/relationships/hyperlink" Target="https://assets.publishing.service.gov.uk/government/uploads/system/uploads/attachment_data/file/325989/ppdp.pdf" TargetMode="External"/><Relationship Id="rId156" Type="http://schemas.openxmlformats.org/officeDocument/2006/relationships/hyperlink" Target="https://www150.statcan.gc.ca/n1/pub/85-002-x/2015001/article/14241-eng.pdf" TargetMode="External"/><Relationship Id="rId177" Type="http://schemas.openxmlformats.org/officeDocument/2006/relationships/hyperlink" Target="https://inclusionbc.org/our-campaigns/diversity-includes/" TargetMode="External"/><Relationship Id="rId198" Type="http://schemas.openxmlformats.org/officeDocument/2006/relationships/hyperlink" Target="https://www.barrierfreemb.com/home" TargetMode="External"/><Relationship Id="rId202" Type="http://schemas.openxmlformats.org/officeDocument/2006/relationships/hyperlink" Target="https://www.easterseals.ns.ca/2020/03/papereggs2020/" TargetMode="External"/><Relationship Id="rId18" Type="http://schemas.openxmlformats.org/officeDocument/2006/relationships/image" Target="media/image4.png"/><Relationship Id="rId39" Type="http://schemas.openxmlformats.org/officeDocument/2006/relationships/hyperlink" Target="https://credh.org.au/projects/community-attitudes-towards-people-with-disability" TargetMode="External"/><Relationship Id="rId50" Type="http://schemas.openxmlformats.org/officeDocument/2006/relationships/hyperlink" Target="https://trimis.ec.europa.eu/sites/default/files/project/documents/20060811_110503_45123_UG395_Final_Report.pdf" TargetMode="External"/><Relationship Id="rId104" Type="http://schemas.openxmlformats.org/officeDocument/2006/relationships/hyperlink" Target="http://www.amssa.org/wp-content/uploads/2015/05/WelcomeBC_report.pdf" TargetMode="External"/><Relationship Id="rId125" Type="http://schemas.openxmlformats.org/officeDocument/2006/relationships/hyperlink" Target="https://www150.statcan.gc.ca/n1/pub/85-002-x/2018001/article/54910-eng.htm" TargetMode="External"/><Relationship Id="rId146" Type="http://schemas.openxmlformats.org/officeDocument/2006/relationships/hyperlink" Target="https://www.canada.ca/en/public-health/corporate/publications/chief-public-health-officer-reports-state-public-health-canada/addressing-stigma-toward-more-inclusive-health-system.html" TargetMode="External"/><Relationship Id="rId167" Type="http://schemas.openxmlformats.org/officeDocument/2006/relationships/hyperlink" Target="https://employment-works.ca/" TargetMode="External"/><Relationship Id="rId188" Type="http://schemas.openxmlformats.org/officeDocument/2006/relationships/hyperlink" Target="https://www.ldao.ca/ld-awareness-month-october-2021-press-kit/" TargetMode="External"/><Relationship Id="rId71" Type="http://schemas.openxmlformats.org/officeDocument/2006/relationships/hyperlink" Target="https://www.mdpi.com/2071-1050/12/4/1378" TargetMode="External"/><Relationship Id="rId92" Type="http://schemas.openxmlformats.org/officeDocument/2006/relationships/hyperlink" Target="https://www.tandfonline.com/doi/abs/10.1080/103491200116110" TargetMode="External"/><Relationship Id="rId213" Type="http://schemas.openxmlformats.org/officeDocument/2006/relationships/hyperlink" Target="https://www-sciencedirect-com.myaccess.library.utoronto.ca/science/article/pii/S089142221100388X?via%3Dihub" TargetMode="External"/><Relationship Id="rId2" Type="http://schemas.openxmlformats.org/officeDocument/2006/relationships/numbering" Target="numbering.xml"/><Relationship Id="rId29" Type="http://schemas.openxmlformats.org/officeDocument/2006/relationships/hyperlink" Target="http://publications.gc.ca/collections/collection_2020/edsc-esdc/Em4-24-2019-1-eng.pdf" TargetMode="External"/><Relationship Id="rId40" Type="http://schemas.openxmlformats.org/officeDocument/2006/relationships/hyperlink" Target="https://credh.org.au/projects/community-attitudes-towards-people-with-disability" TargetMode="External"/><Relationship Id="rId115" Type="http://schemas.openxmlformats.org/officeDocument/2006/relationships/hyperlink" Target="https://pubmed.ncbi.nlm.nih.gov/15802691/" TargetMode="External"/><Relationship Id="rId136" Type="http://schemas.openxmlformats.org/officeDocument/2006/relationships/hyperlink" Target="https://assets.publishing.service.gov.uk/government/uploads/system/uploads/attachment_data/file/325989/ppdp.pdf" TargetMode="External"/><Relationship Id="rId157" Type="http://schemas.openxmlformats.org/officeDocument/2006/relationships/hyperlink" Target="https://www150.statcan.gc.ca/n1/pub/85-002-x/2016001/article/14303/01-eng.htm" TargetMode="External"/><Relationship Id="rId178" Type="http://schemas.openxmlformats.org/officeDocument/2006/relationships/hyperlink" Target="https://inclusionbc.org/our-campaigns/covid19disability/" TargetMode="External"/><Relationship Id="rId61" Type="http://schemas.openxmlformats.org/officeDocument/2006/relationships/hyperlink" Target="https://cjds.uwaterloo.ca/index.php/cjds/article/view/42" TargetMode="External"/><Relationship Id="rId82" Type="http://schemas.openxmlformats.org/officeDocument/2006/relationships/hyperlink" Target="https://www.canada.ca/en/public-health/corporate/publications/chief-public-health-officer-reports-state-public-health-canada/addressing-stigma-what-we-heard.html" TargetMode="External"/><Relationship Id="rId199" Type="http://schemas.openxmlformats.org/officeDocument/2006/relationships/hyperlink" Target="https://news.gov.mb.ca/news/print,index.html?archive=&amp;item=4896" TargetMode="External"/><Relationship Id="rId203" Type="http://schemas.openxmlformats.org/officeDocument/2006/relationships/hyperlink" Target="https://www.gov.nl.ca/releases/2021/education/1013n03/" TargetMode="External"/><Relationship Id="rId19"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92552D-6219-4BE7-8EF5-228602EE1D3F}"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6ABC68A7-00E6-4D12-83C2-A18C74074DF8}">
      <dgm:prSet phldrT="[Text]" custT="1"/>
      <dgm:spPr>
        <a:solidFill>
          <a:schemeClr val="bg1">
            <a:lumMod val="95000"/>
          </a:schemeClr>
        </a:solidFill>
        <a:ln>
          <a:solidFill>
            <a:schemeClr val="tx1"/>
          </a:solidFill>
        </a:ln>
        <a:effectLst>
          <a:outerShdw blurRad="50800" dist="38100" dir="2700000" algn="tl" rotWithShape="0">
            <a:prstClr val="black">
              <a:alpha val="40000"/>
            </a:prstClr>
          </a:outerShdw>
        </a:effectLst>
      </dgm:spPr>
      <dgm:t>
        <a:bodyPr lIns="72000" rIns="72000"/>
        <a:lstStyle/>
        <a:p>
          <a:pPr algn="l"/>
          <a:r>
            <a:rPr lang="en-US" sz="1100"/>
            <a:t>1) Scoping review of peer-reviewed literature on culture change in relation to accessibility and inclusion</a:t>
          </a:r>
        </a:p>
        <a:p>
          <a:pPr algn="l"/>
          <a:r>
            <a:rPr lang="en-US" sz="1100"/>
            <a:t>2) Environmental scan of grey literature and promising practices</a:t>
          </a:r>
        </a:p>
      </dgm:t>
    </dgm:pt>
    <dgm:pt modelId="{9060FE53-EFF3-4124-8598-96E23D0EB5B4}" type="parTrans" cxnId="{57E1AC88-E0C0-436D-A190-4FAE559842A9}">
      <dgm:prSet/>
      <dgm:spPr/>
      <dgm:t>
        <a:bodyPr/>
        <a:lstStyle/>
        <a:p>
          <a:endParaRPr lang="en-US" sz="1100"/>
        </a:p>
      </dgm:t>
    </dgm:pt>
    <dgm:pt modelId="{DCA1B5AE-7A36-4404-AD2E-A7DBE18099F1}" type="sibTrans" cxnId="{57E1AC88-E0C0-436D-A190-4FAE559842A9}">
      <dgm:prSet/>
      <dgm:spPr/>
      <dgm:t>
        <a:bodyPr/>
        <a:lstStyle/>
        <a:p>
          <a:endParaRPr lang="en-US" sz="1100"/>
        </a:p>
      </dgm:t>
    </dgm:pt>
    <dgm:pt modelId="{66D53384-8285-4FA7-82B0-A3F1B90D4285}">
      <dgm:prSet phldrT="[Text]" custT="1"/>
      <dgm:spPr>
        <a:solidFill>
          <a:schemeClr val="bg1">
            <a:lumMod val="95000"/>
          </a:schemeClr>
        </a:solidFill>
        <a:ln>
          <a:solidFill>
            <a:schemeClr val="tx1"/>
          </a:solidFill>
        </a:ln>
        <a:effectLst>
          <a:outerShdw blurRad="50800" dist="38100" dir="2700000" algn="tl" rotWithShape="0">
            <a:prstClr val="black">
              <a:alpha val="40000"/>
            </a:prstClr>
          </a:outerShdw>
        </a:effectLst>
      </dgm:spPr>
      <dgm:t>
        <a:bodyPr lIns="72000" rIns="72000"/>
        <a:lstStyle/>
        <a:p>
          <a:pPr algn="l"/>
          <a:r>
            <a:rPr lang="en-US" sz="1100"/>
            <a:t>3) </a:t>
          </a:r>
          <a:r>
            <a:rPr lang="en-CA" sz="1100"/>
            <a:t>Identification </a:t>
          </a:r>
          <a:r>
            <a:rPr lang="en-US" sz="1100"/>
            <a:t> of a conceptual framework of culture change in relation to accessibility and inclusion of PWDs</a:t>
          </a:r>
        </a:p>
      </dgm:t>
    </dgm:pt>
    <dgm:pt modelId="{76229331-18C2-4D7B-9BFA-F5CE976AF047}" type="parTrans" cxnId="{8565D746-ECD1-4401-8A3E-C0ED4C56AF2A}">
      <dgm:prSet custT="1"/>
      <dgm:spPr>
        <a:ln>
          <a:solidFill>
            <a:schemeClr val="tx1"/>
          </a:solidFill>
        </a:ln>
      </dgm:spPr>
      <dgm:t>
        <a:bodyPr/>
        <a:lstStyle/>
        <a:p>
          <a:endParaRPr lang="en-US" sz="1100"/>
        </a:p>
      </dgm:t>
    </dgm:pt>
    <dgm:pt modelId="{F9736608-8A9A-45C4-9CCE-7CE8155E8525}" type="sibTrans" cxnId="{8565D746-ECD1-4401-8A3E-C0ED4C56AF2A}">
      <dgm:prSet/>
      <dgm:spPr/>
      <dgm:t>
        <a:bodyPr/>
        <a:lstStyle/>
        <a:p>
          <a:endParaRPr lang="en-US" sz="1100"/>
        </a:p>
      </dgm:t>
    </dgm:pt>
    <dgm:pt modelId="{37597B9E-753E-4B48-9EF6-5A9DA1B74711}">
      <dgm:prSet phldrT="[Text]" custT="1"/>
      <dgm:spPr>
        <a:solidFill>
          <a:schemeClr val="bg1">
            <a:lumMod val="95000"/>
          </a:schemeClr>
        </a:solidFill>
        <a:ln>
          <a:solidFill>
            <a:schemeClr val="tx1"/>
          </a:solidFill>
        </a:ln>
        <a:effectLst>
          <a:outerShdw blurRad="50800" dist="38100" dir="2700000" algn="tl" rotWithShape="0">
            <a:prstClr val="black">
              <a:alpha val="40000"/>
            </a:prstClr>
          </a:outerShdw>
        </a:effectLst>
      </dgm:spPr>
      <dgm:t>
        <a:bodyPr lIns="72000" rIns="72000"/>
        <a:lstStyle/>
        <a:p>
          <a:pPr algn="l"/>
          <a:r>
            <a:rPr lang="en-US" sz="1100" dirty="0"/>
            <a:t>4) Identification of promising initiatives to promote culture change among different populations in relation to accessibility and inclusion</a:t>
          </a:r>
          <a:endParaRPr lang="en-US" sz="1100"/>
        </a:p>
      </dgm:t>
      <dgm:extLst>
        <a:ext uri="{E40237B7-FDA0-4F09-8148-C483321AD2D9}">
          <dgm14:cNvPr xmlns:dgm14="http://schemas.microsoft.com/office/drawing/2010/diagram" id="0" name="" descr="&#13;&#10;"/>
        </a:ext>
      </dgm:extLst>
    </dgm:pt>
    <dgm:pt modelId="{42F12DDF-1DC3-48B2-B1D9-5A11EC676BCB}" type="parTrans" cxnId="{AEEE2266-8DB7-4AFC-9FC7-0788EE7D5AAF}">
      <dgm:prSet custT="1"/>
      <dgm:spPr>
        <a:ln>
          <a:solidFill>
            <a:schemeClr val="tx1"/>
          </a:solidFill>
        </a:ln>
      </dgm:spPr>
      <dgm:t>
        <a:bodyPr/>
        <a:lstStyle/>
        <a:p>
          <a:endParaRPr lang="en-US" sz="1100"/>
        </a:p>
      </dgm:t>
    </dgm:pt>
    <dgm:pt modelId="{D8C519D7-7112-4061-B0D8-381CFE0BE156}" type="sibTrans" cxnId="{AEEE2266-8DB7-4AFC-9FC7-0788EE7D5AAF}">
      <dgm:prSet/>
      <dgm:spPr/>
      <dgm:t>
        <a:bodyPr/>
        <a:lstStyle/>
        <a:p>
          <a:endParaRPr lang="en-US" sz="1100"/>
        </a:p>
      </dgm:t>
    </dgm:pt>
    <dgm:pt modelId="{39BAA944-AF4A-45D6-B935-FF306960FFF3}">
      <dgm:prSet phldrT="[Text]" custT="1"/>
      <dgm:spPr>
        <a:solidFill>
          <a:schemeClr val="bg1">
            <a:lumMod val="95000"/>
          </a:schemeClr>
        </a:solidFill>
        <a:ln>
          <a:solidFill>
            <a:schemeClr val="tx1"/>
          </a:solidFill>
        </a:ln>
        <a:effectLst>
          <a:outerShdw blurRad="50800" dist="38100" dir="2700000" algn="tl" rotWithShape="0">
            <a:prstClr val="black">
              <a:alpha val="40000"/>
            </a:prstClr>
          </a:outerShdw>
        </a:effectLst>
      </dgm:spPr>
      <dgm:t>
        <a:bodyPr lIns="72000" rIns="72000"/>
        <a:lstStyle/>
        <a:p>
          <a:pPr algn="l"/>
          <a:r>
            <a:rPr lang="en-US" sz="1100" dirty="0"/>
            <a:t>5) Identification of surveys and indicators to measure progress and achievement of targets through culture change initiatives</a:t>
          </a:r>
          <a:endParaRPr lang="en-US" sz="1100"/>
        </a:p>
      </dgm:t>
      <dgm:extLst>
        <a:ext uri="{E40237B7-FDA0-4F09-8148-C483321AD2D9}">
          <dgm14:cNvPr xmlns:dgm14="http://schemas.microsoft.com/office/drawing/2010/diagram" id="0" name="" descr="&#13;&#10;"/>
        </a:ext>
      </dgm:extLst>
    </dgm:pt>
    <dgm:pt modelId="{0CCDD216-427F-445D-BE43-EC9FA238B298}" type="parTrans" cxnId="{D655CA78-F40E-4CDF-BFDF-0A32B9F1E4DB}">
      <dgm:prSet custT="1"/>
      <dgm:spPr>
        <a:ln>
          <a:solidFill>
            <a:schemeClr val="tx1"/>
          </a:solidFill>
        </a:ln>
      </dgm:spPr>
      <dgm:t>
        <a:bodyPr/>
        <a:lstStyle/>
        <a:p>
          <a:endParaRPr lang="en-US" sz="1100"/>
        </a:p>
      </dgm:t>
    </dgm:pt>
    <dgm:pt modelId="{68F6B42B-EDDB-41E9-A8B9-F2DC021EC381}" type="sibTrans" cxnId="{D655CA78-F40E-4CDF-BFDF-0A32B9F1E4DB}">
      <dgm:prSet/>
      <dgm:spPr/>
      <dgm:t>
        <a:bodyPr/>
        <a:lstStyle/>
        <a:p>
          <a:endParaRPr lang="en-US" sz="1100"/>
        </a:p>
      </dgm:t>
    </dgm:pt>
    <dgm:pt modelId="{CCD061C7-E156-4B1E-BBCE-49290DAB0AF1}" type="pres">
      <dgm:prSet presAssocID="{5192552D-6219-4BE7-8EF5-228602EE1D3F}" presName="diagram" presStyleCnt="0">
        <dgm:presLayoutVars>
          <dgm:chPref val="1"/>
          <dgm:dir/>
          <dgm:animOne val="branch"/>
          <dgm:animLvl val="lvl"/>
          <dgm:resizeHandles val="exact"/>
        </dgm:presLayoutVars>
      </dgm:prSet>
      <dgm:spPr/>
    </dgm:pt>
    <dgm:pt modelId="{D0054CBD-585F-4025-AF15-CFEE0E0431DF}" type="pres">
      <dgm:prSet presAssocID="{6ABC68A7-00E6-4D12-83C2-A18C74074DF8}" presName="root1" presStyleCnt="0"/>
      <dgm:spPr/>
    </dgm:pt>
    <dgm:pt modelId="{1D19D997-39AC-4B19-A26D-7D0267A0BE63}" type="pres">
      <dgm:prSet presAssocID="{6ABC68A7-00E6-4D12-83C2-A18C74074DF8}" presName="LevelOneTextNode" presStyleLbl="node0" presStyleIdx="0" presStyleCnt="1" custScaleX="158894" custScaleY="130662">
        <dgm:presLayoutVars>
          <dgm:chPref val="3"/>
        </dgm:presLayoutVars>
      </dgm:prSet>
      <dgm:spPr/>
    </dgm:pt>
    <dgm:pt modelId="{E29A75DD-BD6B-4268-AC70-F7C2467AA4C0}" type="pres">
      <dgm:prSet presAssocID="{6ABC68A7-00E6-4D12-83C2-A18C74074DF8}" presName="level2hierChild" presStyleCnt="0"/>
      <dgm:spPr/>
    </dgm:pt>
    <dgm:pt modelId="{01AF1499-D746-460B-A8A4-A0E5E6122073}" type="pres">
      <dgm:prSet presAssocID="{76229331-18C2-4D7B-9BFA-F5CE976AF047}" presName="conn2-1" presStyleLbl="parChTrans1D2" presStyleIdx="0" presStyleCnt="3"/>
      <dgm:spPr/>
    </dgm:pt>
    <dgm:pt modelId="{EE33CFFD-3606-4DEC-9275-F1A3BEAE2F72}" type="pres">
      <dgm:prSet presAssocID="{76229331-18C2-4D7B-9BFA-F5CE976AF047}" presName="connTx" presStyleLbl="parChTrans1D2" presStyleIdx="0" presStyleCnt="3"/>
      <dgm:spPr/>
    </dgm:pt>
    <dgm:pt modelId="{C8322661-3D87-425A-9F53-AB56723FA882}" type="pres">
      <dgm:prSet presAssocID="{66D53384-8285-4FA7-82B0-A3F1B90D4285}" presName="root2" presStyleCnt="0"/>
      <dgm:spPr/>
    </dgm:pt>
    <dgm:pt modelId="{5FE9444E-D1ED-439C-92BB-644F57B92545}" type="pres">
      <dgm:prSet presAssocID="{66D53384-8285-4FA7-82B0-A3F1B90D4285}" presName="LevelTwoTextNode" presStyleLbl="node2" presStyleIdx="0" presStyleCnt="3" custScaleX="158974">
        <dgm:presLayoutVars>
          <dgm:chPref val="3"/>
        </dgm:presLayoutVars>
      </dgm:prSet>
      <dgm:spPr/>
    </dgm:pt>
    <dgm:pt modelId="{DD8FBEEA-76A4-4890-9492-BBCB022FFB85}" type="pres">
      <dgm:prSet presAssocID="{66D53384-8285-4FA7-82B0-A3F1B90D4285}" presName="level3hierChild" presStyleCnt="0"/>
      <dgm:spPr/>
    </dgm:pt>
    <dgm:pt modelId="{4B5C9014-74C5-4B06-A736-A12675E132FC}" type="pres">
      <dgm:prSet presAssocID="{42F12DDF-1DC3-48B2-B1D9-5A11EC676BCB}" presName="conn2-1" presStyleLbl="parChTrans1D2" presStyleIdx="1" presStyleCnt="3"/>
      <dgm:spPr/>
    </dgm:pt>
    <dgm:pt modelId="{75589131-9D7F-4BA9-8AF9-A54121C35A60}" type="pres">
      <dgm:prSet presAssocID="{42F12DDF-1DC3-48B2-B1D9-5A11EC676BCB}" presName="connTx" presStyleLbl="parChTrans1D2" presStyleIdx="1" presStyleCnt="3"/>
      <dgm:spPr/>
    </dgm:pt>
    <dgm:pt modelId="{8B7563E0-D883-4D2C-B2DA-BCAE0541ED0A}" type="pres">
      <dgm:prSet presAssocID="{37597B9E-753E-4B48-9EF6-5A9DA1B74711}" presName="root2" presStyleCnt="0"/>
      <dgm:spPr/>
    </dgm:pt>
    <dgm:pt modelId="{E72E525A-087C-4A74-B97A-3D6CFC2A1507}" type="pres">
      <dgm:prSet presAssocID="{37597B9E-753E-4B48-9EF6-5A9DA1B74711}" presName="LevelTwoTextNode" presStyleLbl="node2" presStyleIdx="1" presStyleCnt="3" custScaleX="158974">
        <dgm:presLayoutVars>
          <dgm:chPref val="3"/>
        </dgm:presLayoutVars>
      </dgm:prSet>
      <dgm:spPr/>
    </dgm:pt>
    <dgm:pt modelId="{443C43F5-BC14-4E02-9FB8-FDB3A71521EF}" type="pres">
      <dgm:prSet presAssocID="{37597B9E-753E-4B48-9EF6-5A9DA1B74711}" presName="level3hierChild" presStyleCnt="0"/>
      <dgm:spPr/>
    </dgm:pt>
    <dgm:pt modelId="{CB65A9EE-A38D-4904-B100-2F511D8FAD1F}" type="pres">
      <dgm:prSet presAssocID="{0CCDD216-427F-445D-BE43-EC9FA238B298}" presName="conn2-1" presStyleLbl="parChTrans1D2" presStyleIdx="2" presStyleCnt="3"/>
      <dgm:spPr/>
    </dgm:pt>
    <dgm:pt modelId="{AADEDB7B-5D6B-40F2-80B4-2828079B3BFE}" type="pres">
      <dgm:prSet presAssocID="{0CCDD216-427F-445D-BE43-EC9FA238B298}" presName="connTx" presStyleLbl="parChTrans1D2" presStyleIdx="2" presStyleCnt="3"/>
      <dgm:spPr/>
    </dgm:pt>
    <dgm:pt modelId="{2D17B6C3-E0BC-4B5D-830D-F5D9A6A75403}" type="pres">
      <dgm:prSet presAssocID="{39BAA944-AF4A-45D6-B935-FF306960FFF3}" presName="root2" presStyleCnt="0"/>
      <dgm:spPr/>
    </dgm:pt>
    <dgm:pt modelId="{2BAF9F9D-5525-4FD9-BD4D-8F7206C4D804}" type="pres">
      <dgm:prSet presAssocID="{39BAA944-AF4A-45D6-B935-FF306960FFF3}" presName="LevelTwoTextNode" presStyleLbl="node2" presStyleIdx="2" presStyleCnt="3" custScaleX="158974">
        <dgm:presLayoutVars>
          <dgm:chPref val="3"/>
        </dgm:presLayoutVars>
      </dgm:prSet>
      <dgm:spPr/>
    </dgm:pt>
    <dgm:pt modelId="{42A7AB37-0EC2-488E-A248-1D419725C66C}" type="pres">
      <dgm:prSet presAssocID="{39BAA944-AF4A-45D6-B935-FF306960FFF3}" presName="level3hierChild" presStyleCnt="0"/>
      <dgm:spPr/>
    </dgm:pt>
  </dgm:ptLst>
  <dgm:cxnLst>
    <dgm:cxn modelId="{49748E43-2651-47B5-9E54-9AF805D72ED2}" type="presOf" srcId="{76229331-18C2-4D7B-9BFA-F5CE976AF047}" destId="{01AF1499-D746-460B-A8A4-A0E5E6122073}" srcOrd="0" destOrd="0" presId="urn:microsoft.com/office/officeart/2005/8/layout/hierarchy2"/>
    <dgm:cxn modelId="{8565D746-ECD1-4401-8A3E-C0ED4C56AF2A}" srcId="{6ABC68A7-00E6-4D12-83C2-A18C74074DF8}" destId="{66D53384-8285-4FA7-82B0-A3F1B90D4285}" srcOrd="0" destOrd="0" parTransId="{76229331-18C2-4D7B-9BFA-F5CE976AF047}" sibTransId="{F9736608-8A9A-45C4-9CCE-7CE8155E8525}"/>
    <dgm:cxn modelId="{AA952456-80DA-4019-B552-325619E69AA5}" type="presOf" srcId="{76229331-18C2-4D7B-9BFA-F5CE976AF047}" destId="{EE33CFFD-3606-4DEC-9275-F1A3BEAE2F72}" srcOrd="1" destOrd="0" presId="urn:microsoft.com/office/officeart/2005/8/layout/hierarchy2"/>
    <dgm:cxn modelId="{B868A95D-23EE-49AD-8C4C-30478E68F08D}" type="presOf" srcId="{0CCDD216-427F-445D-BE43-EC9FA238B298}" destId="{CB65A9EE-A38D-4904-B100-2F511D8FAD1F}" srcOrd="0" destOrd="0" presId="urn:microsoft.com/office/officeart/2005/8/layout/hierarchy2"/>
    <dgm:cxn modelId="{2CCC1F61-DCF1-47B6-A327-7472B61E80D3}" type="presOf" srcId="{42F12DDF-1DC3-48B2-B1D9-5A11EC676BCB}" destId="{75589131-9D7F-4BA9-8AF9-A54121C35A60}" srcOrd="1" destOrd="0" presId="urn:microsoft.com/office/officeart/2005/8/layout/hierarchy2"/>
    <dgm:cxn modelId="{AEEE2266-8DB7-4AFC-9FC7-0788EE7D5AAF}" srcId="{6ABC68A7-00E6-4D12-83C2-A18C74074DF8}" destId="{37597B9E-753E-4B48-9EF6-5A9DA1B74711}" srcOrd="1" destOrd="0" parTransId="{42F12DDF-1DC3-48B2-B1D9-5A11EC676BCB}" sibTransId="{D8C519D7-7112-4061-B0D8-381CFE0BE156}"/>
    <dgm:cxn modelId="{49BC1371-DCEE-43E1-AF4E-EA723772EBBF}" type="presOf" srcId="{39BAA944-AF4A-45D6-B935-FF306960FFF3}" destId="{2BAF9F9D-5525-4FD9-BD4D-8F7206C4D804}" srcOrd="0" destOrd="0" presId="urn:microsoft.com/office/officeart/2005/8/layout/hierarchy2"/>
    <dgm:cxn modelId="{913E7B76-A375-4479-99B4-3C7138104645}" type="presOf" srcId="{42F12DDF-1DC3-48B2-B1D9-5A11EC676BCB}" destId="{4B5C9014-74C5-4B06-A736-A12675E132FC}" srcOrd="0" destOrd="0" presId="urn:microsoft.com/office/officeart/2005/8/layout/hierarchy2"/>
    <dgm:cxn modelId="{D655CA78-F40E-4CDF-BFDF-0A32B9F1E4DB}" srcId="{6ABC68A7-00E6-4D12-83C2-A18C74074DF8}" destId="{39BAA944-AF4A-45D6-B935-FF306960FFF3}" srcOrd="2" destOrd="0" parTransId="{0CCDD216-427F-445D-BE43-EC9FA238B298}" sibTransId="{68F6B42B-EDDB-41E9-A8B9-F2DC021EC381}"/>
    <dgm:cxn modelId="{CE138383-9E0B-4187-86BD-86D4050EB9C6}" type="presOf" srcId="{66D53384-8285-4FA7-82B0-A3F1B90D4285}" destId="{5FE9444E-D1ED-439C-92BB-644F57B92545}" srcOrd="0" destOrd="0" presId="urn:microsoft.com/office/officeart/2005/8/layout/hierarchy2"/>
    <dgm:cxn modelId="{57E1AC88-E0C0-436D-A190-4FAE559842A9}" srcId="{5192552D-6219-4BE7-8EF5-228602EE1D3F}" destId="{6ABC68A7-00E6-4D12-83C2-A18C74074DF8}" srcOrd="0" destOrd="0" parTransId="{9060FE53-EFF3-4124-8598-96E23D0EB5B4}" sibTransId="{DCA1B5AE-7A36-4404-AD2E-A7DBE18099F1}"/>
    <dgm:cxn modelId="{A98D50AB-BA6C-41F4-9E1C-4F79F5FDBE35}" type="presOf" srcId="{37597B9E-753E-4B48-9EF6-5A9DA1B74711}" destId="{E72E525A-087C-4A74-B97A-3D6CFC2A1507}" srcOrd="0" destOrd="0" presId="urn:microsoft.com/office/officeart/2005/8/layout/hierarchy2"/>
    <dgm:cxn modelId="{CDBB7AB9-214E-420C-BCBA-EBC867451D0B}" type="presOf" srcId="{0CCDD216-427F-445D-BE43-EC9FA238B298}" destId="{AADEDB7B-5D6B-40F2-80B4-2828079B3BFE}" srcOrd="1" destOrd="0" presId="urn:microsoft.com/office/officeart/2005/8/layout/hierarchy2"/>
    <dgm:cxn modelId="{2A9AFEBC-5538-464F-A2F5-D90B0D3BEEB5}" type="presOf" srcId="{6ABC68A7-00E6-4D12-83C2-A18C74074DF8}" destId="{1D19D997-39AC-4B19-A26D-7D0267A0BE63}" srcOrd="0" destOrd="0" presId="urn:microsoft.com/office/officeart/2005/8/layout/hierarchy2"/>
    <dgm:cxn modelId="{D1F5E9EA-8711-43F6-80E7-E3550A71990B}" type="presOf" srcId="{5192552D-6219-4BE7-8EF5-228602EE1D3F}" destId="{CCD061C7-E156-4B1E-BBCE-49290DAB0AF1}" srcOrd="0" destOrd="0" presId="urn:microsoft.com/office/officeart/2005/8/layout/hierarchy2"/>
    <dgm:cxn modelId="{44C7868D-3085-437E-B95E-6DAF5E40EDC8}" type="presParOf" srcId="{CCD061C7-E156-4B1E-BBCE-49290DAB0AF1}" destId="{D0054CBD-585F-4025-AF15-CFEE0E0431DF}" srcOrd="0" destOrd="0" presId="urn:microsoft.com/office/officeart/2005/8/layout/hierarchy2"/>
    <dgm:cxn modelId="{7C7EB547-00CC-4E3A-8E11-BD4578A43865}" type="presParOf" srcId="{D0054CBD-585F-4025-AF15-CFEE0E0431DF}" destId="{1D19D997-39AC-4B19-A26D-7D0267A0BE63}" srcOrd="0" destOrd="0" presId="urn:microsoft.com/office/officeart/2005/8/layout/hierarchy2"/>
    <dgm:cxn modelId="{0151C055-DDAC-445E-9DC6-7F7F07E7A3B8}" type="presParOf" srcId="{D0054CBD-585F-4025-AF15-CFEE0E0431DF}" destId="{E29A75DD-BD6B-4268-AC70-F7C2467AA4C0}" srcOrd="1" destOrd="0" presId="urn:microsoft.com/office/officeart/2005/8/layout/hierarchy2"/>
    <dgm:cxn modelId="{77453457-D61F-48A4-9CB3-99C13BB1539C}" type="presParOf" srcId="{E29A75DD-BD6B-4268-AC70-F7C2467AA4C0}" destId="{01AF1499-D746-460B-A8A4-A0E5E6122073}" srcOrd="0" destOrd="0" presId="urn:microsoft.com/office/officeart/2005/8/layout/hierarchy2"/>
    <dgm:cxn modelId="{6137F49F-E47A-43E3-AD5E-C45057B7A94F}" type="presParOf" srcId="{01AF1499-D746-460B-A8A4-A0E5E6122073}" destId="{EE33CFFD-3606-4DEC-9275-F1A3BEAE2F72}" srcOrd="0" destOrd="0" presId="urn:microsoft.com/office/officeart/2005/8/layout/hierarchy2"/>
    <dgm:cxn modelId="{ECBB1F8A-FB9B-479B-BC01-D352CAB7AEC2}" type="presParOf" srcId="{E29A75DD-BD6B-4268-AC70-F7C2467AA4C0}" destId="{C8322661-3D87-425A-9F53-AB56723FA882}" srcOrd="1" destOrd="0" presId="urn:microsoft.com/office/officeart/2005/8/layout/hierarchy2"/>
    <dgm:cxn modelId="{9D60C4C6-3FDB-42E8-AE5E-FE556D194C73}" type="presParOf" srcId="{C8322661-3D87-425A-9F53-AB56723FA882}" destId="{5FE9444E-D1ED-439C-92BB-644F57B92545}" srcOrd="0" destOrd="0" presId="urn:microsoft.com/office/officeart/2005/8/layout/hierarchy2"/>
    <dgm:cxn modelId="{DC8041B2-E603-475A-B4B9-2AF44C452FF9}" type="presParOf" srcId="{C8322661-3D87-425A-9F53-AB56723FA882}" destId="{DD8FBEEA-76A4-4890-9492-BBCB022FFB85}" srcOrd="1" destOrd="0" presId="urn:microsoft.com/office/officeart/2005/8/layout/hierarchy2"/>
    <dgm:cxn modelId="{1F232554-D7C2-4F37-85EB-FCD3D99D713A}" type="presParOf" srcId="{E29A75DD-BD6B-4268-AC70-F7C2467AA4C0}" destId="{4B5C9014-74C5-4B06-A736-A12675E132FC}" srcOrd="2" destOrd="0" presId="urn:microsoft.com/office/officeart/2005/8/layout/hierarchy2"/>
    <dgm:cxn modelId="{B45189AD-97A2-4614-8C48-9934F55333E1}" type="presParOf" srcId="{4B5C9014-74C5-4B06-A736-A12675E132FC}" destId="{75589131-9D7F-4BA9-8AF9-A54121C35A60}" srcOrd="0" destOrd="0" presId="urn:microsoft.com/office/officeart/2005/8/layout/hierarchy2"/>
    <dgm:cxn modelId="{A579BC4B-6AA2-4082-8666-DE1373F7AEE0}" type="presParOf" srcId="{E29A75DD-BD6B-4268-AC70-F7C2467AA4C0}" destId="{8B7563E0-D883-4D2C-B2DA-BCAE0541ED0A}" srcOrd="3" destOrd="0" presId="urn:microsoft.com/office/officeart/2005/8/layout/hierarchy2"/>
    <dgm:cxn modelId="{FC99B724-6984-4DBC-ABA2-91CCACA6AAF2}" type="presParOf" srcId="{8B7563E0-D883-4D2C-B2DA-BCAE0541ED0A}" destId="{E72E525A-087C-4A74-B97A-3D6CFC2A1507}" srcOrd="0" destOrd="0" presId="urn:microsoft.com/office/officeart/2005/8/layout/hierarchy2"/>
    <dgm:cxn modelId="{877F6209-49CF-492A-AEC2-05205D2769F3}" type="presParOf" srcId="{8B7563E0-D883-4D2C-B2DA-BCAE0541ED0A}" destId="{443C43F5-BC14-4E02-9FB8-FDB3A71521EF}" srcOrd="1" destOrd="0" presId="urn:microsoft.com/office/officeart/2005/8/layout/hierarchy2"/>
    <dgm:cxn modelId="{B8CADC6C-2C27-48E8-B111-8A8C80F35C1B}" type="presParOf" srcId="{E29A75DD-BD6B-4268-AC70-F7C2467AA4C0}" destId="{CB65A9EE-A38D-4904-B100-2F511D8FAD1F}" srcOrd="4" destOrd="0" presId="urn:microsoft.com/office/officeart/2005/8/layout/hierarchy2"/>
    <dgm:cxn modelId="{E919DB95-0E9D-40DE-94A2-DB288850D7F2}" type="presParOf" srcId="{CB65A9EE-A38D-4904-B100-2F511D8FAD1F}" destId="{AADEDB7B-5D6B-40F2-80B4-2828079B3BFE}" srcOrd="0" destOrd="0" presId="urn:microsoft.com/office/officeart/2005/8/layout/hierarchy2"/>
    <dgm:cxn modelId="{7B0629D9-13ED-42C4-9F27-BE05C2D02D97}" type="presParOf" srcId="{E29A75DD-BD6B-4268-AC70-F7C2467AA4C0}" destId="{2D17B6C3-E0BC-4B5D-830D-F5D9A6A75403}" srcOrd="5" destOrd="0" presId="urn:microsoft.com/office/officeart/2005/8/layout/hierarchy2"/>
    <dgm:cxn modelId="{C9AB15C1-6FDE-4E89-831A-EFD7604EB0FD}" type="presParOf" srcId="{2D17B6C3-E0BC-4B5D-830D-F5D9A6A75403}" destId="{2BAF9F9D-5525-4FD9-BD4D-8F7206C4D804}" srcOrd="0" destOrd="0" presId="urn:microsoft.com/office/officeart/2005/8/layout/hierarchy2"/>
    <dgm:cxn modelId="{841B8E6C-BE55-459B-BA7E-5A68374417B4}" type="presParOf" srcId="{2D17B6C3-E0BC-4B5D-830D-F5D9A6A75403}" destId="{42A7AB37-0EC2-488E-A248-1D419725C66C}" srcOrd="1" destOrd="0" presId="urn:microsoft.com/office/officeart/2005/8/layout/hierarchy2"/>
  </dgm:cxnLst>
  <dgm:bg>
    <a:no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0BC024-5155-4C33-AF27-50E48B720CE5}" type="doc">
      <dgm:prSet loTypeId="urn:microsoft.com/office/officeart/2005/8/layout/hierarchy2" loCatId="hierarchy" qsTypeId="urn:microsoft.com/office/officeart/2005/8/quickstyle/simple3" qsCatId="simple" csTypeId="urn:microsoft.com/office/officeart/2005/8/colors/accent3_2" csCatId="accent3" phldr="1"/>
      <dgm:spPr/>
      <dgm:t>
        <a:bodyPr/>
        <a:lstStyle/>
        <a:p>
          <a:endParaRPr lang="en-CA"/>
        </a:p>
      </dgm:t>
    </dgm:pt>
    <dgm:pt modelId="{2E84C1EA-A9AE-43AD-AF49-365C229C9D95}">
      <dgm:prSet phldrT="[Text]" custT="1"/>
      <dgm:spPr/>
      <dgm:t>
        <a:bodyPr/>
        <a:lstStyle/>
        <a:p>
          <a:r>
            <a:rPr lang="en-US" sz="1100" b="1"/>
            <a:t>Monitoring and Evaluation Indicators </a:t>
          </a:r>
          <a:endParaRPr lang="en-CA" sz="1100"/>
        </a:p>
      </dgm:t>
    </dgm:pt>
    <dgm:pt modelId="{91409FC9-2932-4B94-B1ED-C1DE0BE34700}" type="parTrans" cxnId="{7DAF7D65-EC36-4152-B13A-ADD8E86E3648}">
      <dgm:prSet/>
      <dgm:spPr/>
      <dgm:t>
        <a:bodyPr/>
        <a:lstStyle/>
        <a:p>
          <a:endParaRPr lang="en-CA" sz="1100"/>
        </a:p>
      </dgm:t>
    </dgm:pt>
    <dgm:pt modelId="{16BD0A04-4E6D-4F9E-ABC6-E1FBD35DC89D}" type="sibTrans" cxnId="{7DAF7D65-EC36-4152-B13A-ADD8E86E3648}">
      <dgm:prSet/>
      <dgm:spPr/>
      <dgm:t>
        <a:bodyPr/>
        <a:lstStyle/>
        <a:p>
          <a:endParaRPr lang="en-CA" sz="1100"/>
        </a:p>
      </dgm:t>
    </dgm:pt>
    <dgm:pt modelId="{FED31CCF-658F-4E64-BB8E-C2183E6940CD}">
      <dgm:prSet phldrT="[Text]" custT="1"/>
      <dgm:spPr/>
      <dgm:t>
        <a:bodyPr/>
        <a:lstStyle/>
        <a:p>
          <a:pPr algn="ctr"/>
          <a:r>
            <a:rPr lang="en-US" sz="1100" b="1"/>
            <a:t>Process </a:t>
          </a:r>
        </a:p>
        <a:p>
          <a:pPr algn="ctr"/>
          <a:r>
            <a:rPr lang="en-US" sz="1100"/>
            <a:t>monitor the number and types of activities carried out</a:t>
          </a:r>
          <a:endParaRPr lang="en-CA" sz="1100"/>
        </a:p>
      </dgm:t>
    </dgm:pt>
    <dgm:pt modelId="{ADB1FAA9-1C1B-42BD-9450-545EC81E19C9}" type="parTrans" cxnId="{F03CAE86-CB4C-4434-BFA2-EC5135776927}">
      <dgm:prSet custT="1"/>
      <dgm:spPr/>
      <dgm:t>
        <a:bodyPr/>
        <a:lstStyle/>
        <a:p>
          <a:endParaRPr lang="en-CA" sz="1100"/>
        </a:p>
      </dgm:t>
    </dgm:pt>
    <dgm:pt modelId="{F3530A24-54C5-4FBA-BFA8-58DB093498D4}" type="sibTrans" cxnId="{F03CAE86-CB4C-4434-BFA2-EC5135776927}">
      <dgm:prSet/>
      <dgm:spPr/>
      <dgm:t>
        <a:bodyPr/>
        <a:lstStyle/>
        <a:p>
          <a:endParaRPr lang="en-CA" sz="1100"/>
        </a:p>
      </dgm:t>
    </dgm:pt>
    <dgm:pt modelId="{03CFC0ED-85EB-4546-AD4D-CCCC8F558B4B}">
      <dgm:prSet phldrT="[Text]" custT="1"/>
      <dgm:spPr/>
      <dgm:t>
        <a:bodyPr/>
        <a:lstStyle/>
        <a:p>
          <a:pPr algn="ctr"/>
          <a:r>
            <a:rPr lang="en-US" sz="1100" b="1"/>
            <a:t>Result </a:t>
          </a:r>
        </a:p>
        <a:p>
          <a:pPr algn="ctr"/>
          <a:r>
            <a:rPr lang="en-US" sz="1100"/>
            <a:t>evaluate whether an activity achieved intended objectives</a:t>
          </a:r>
          <a:endParaRPr lang="en-CA" sz="1100"/>
        </a:p>
      </dgm:t>
    </dgm:pt>
    <dgm:pt modelId="{D5A24BE4-0E13-4971-9B32-DFFDD155D7B4}" type="parTrans" cxnId="{3CFD2587-DB12-45B9-8DC5-00FD516F0941}">
      <dgm:prSet custT="1"/>
      <dgm:spPr/>
      <dgm:t>
        <a:bodyPr/>
        <a:lstStyle/>
        <a:p>
          <a:endParaRPr lang="en-CA" sz="1100"/>
        </a:p>
      </dgm:t>
    </dgm:pt>
    <dgm:pt modelId="{A5697F68-0B06-4662-BA12-01DA6D2C1556}" type="sibTrans" cxnId="{3CFD2587-DB12-45B9-8DC5-00FD516F0941}">
      <dgm:prSet/>
      <dgm:spPr/>
      <dgm:t>
        <a:bodyPr/>
        <a:lstStyle/>
        <a:p>
          <a:endParaRPr lang="en-CA" sz="1100"/>
        </a:p>
      </dgm:t>
    </dgm:pt>
    <dgm:pt modelId="{CB74B58F-27D4-4777-BA50-FD1FF8CDC258}">
      <dgm:prSet phldrT="[Text]" custT="1"/>
      <dgm:spPr/>
      <dgm:t>
        <a:bodyPr/>
        <a:lstStyle/>
        <a:p>
          <a:r>
            <a:rPr lang="en-US" sz="1100" b="1"/>
            <a:t>Output</a:t>
          </a:r>
        </a:p>
        <a:p>
          <a:r>
            <a:rPr lang="en-US" sz="1100"/>
            <a:t>measure change directly related to the activities undertaken within an initiative</a:t>
          </a:r>
          <a:r>
            <a:rPr lang="en-US" sz="1100" b="1"/>
            <a:t> </a:t>
          </a:r>
          <a:endParaRPr lang="en-CA" sz="1100"/>
        </a:p>
      </dgm:t>
    </dgm:pt>
    <dgm:pt modelId="{E3647772-0892-48FA-B366-7AF963DAD1F1}" type="parTrans" cxnId="{AB8EBD32-ABEB-40E9-9693-9114BCE4ABA2}">
      <dgm:prSet custT="1"/>
      <dgm:spPr/>
      <dgm:t>
        <a:bodyPr/>
        <a:lstStyle/>
        <a:p>
          <a:endParaRPr lang="en-CA" sz="1100"/>
        </a:p>
      </dgm:t>
    </dgm:pt>
    <dgm:pt modelId="{6414C519-D10F-41BC-B53D-6C90F5D1BE6F}" type="sibTrans" cxnId="{AB8EBD32-ABEB-40E9-9693-9114BCE4ABA2}">
      <dgm:prSet/>
      <dgm:spPr/>
      <dgm:t>
        <a:bodyPr/>
        <a:lstStyle/>
        <a:p>
          <a:endParaRPr lang="en-CA" sz="1100"/>
        </a:p>
      </dgm:t>
    </dgm:pt>
    <dgm:pt modelId="{2A25344F-B5AA-445C-AC26-3FA268FF846A}">
      <dgm:prSet phldrT="[Text]" custT="1"/>
      <dgm:spPr/>
      <dgm:t>
        <a:bodyPr/>
        <a:lstStyle/>
        <a:p>
          <a:r>
            <a:rPr lang="en-US" sz="1100" b="1"/>
            <a:t>Outcome</a:t>
          </a:r>
        </a:p>
        <a:p>
          <a:r>
            <a:rPr lang="en-US" sz="1100"/>
            <a:t>measure change that is demonstrated as a result of an </a:t>
          </a:r>
          <a:r>
            <a:rPr lang="en-CA" sz="1100"/>
            <a:t>initiative </a:t>
          </a:r>
          <a:r>
            <a:rPr lang="en-US" sz="1100"/>
            <a:t>in the medium-to-longer term</a:t>
          </a:r>
          <a:endParaRPr lang="en-CA" sz="1100"/>
        </a:p>
      </dgm:t>
    </dgm:pt>
    <dgm:pt modelId="{EA76CABB-CF4D-4DF6-B340-0E747665630A}" type="parTrans" cxnId="{6367615E-C960-4FF9-9DA5-8216C43DFC45}">
      <dgm:prSet custT="1"/>
      <dgm:spPr/>
      <dgm:t>
        <a:bodyPr/>
        <a:lstStyle/>
        <a:p>
          <a:endParaRPr lang="en-CA" sz="1100"/>
        </a:p>
      </dgm:t>
    </dgm:pt>
    <dgm:pt modelId="{5FC037FC-4077-4FE3-B238-B5B571D101FB}" type="sibTrans" cxnId="{6367615E-C960-4FF9-9DA5-8216C43DFC45}">
      <dgm:prSet/>
      <dgm:spPr/>
      <dgm:t>
        <a:bodyPr/>
        <a:lstStyle/>
        <a:p>
          <a:endParaRPr lang="en-CA" sz="1100"/>
        </a:p>
      </dgm:t>
    </dgm:pt>
    <dgm:pt modelId="{8DA55D17-8922-4F6D-A44B-44DDDB6CDBCA}">
      <dgm:prSet phldrT="[Text]" custT="1"/>
      <dgm:spPr/>
      <dgm:t>
        <a:bodyPr/>
        <a:lstStyle/>
        <a:p>
          <a:r>
            <a:rPr lang="en-US" sz="1100" b="1"/>
            <a:t>Impact</a:t>
          </a:r>
        </a:p>
        <a:p>
          <a:r>
            <a:rPr lang="en-US" sz="1100"/>
            <a:t>measure long-term effect of an </a:t>
          </a:r>
          <a:r>
            <a:rPr lang="en-CA" sz="1100"/>
            <a:t>initiative</a:t>
          </a:r>
        </a:p>
      </dgm:t>
    </dgm:pt>
    <dgm:pt modelId="{E6577406-F1BB-498C-A0BC-39F726073E91}" type="parTrans" cxnId="{555B2F3C-B420-4C05-A67C-24964BDFE521}">
      <dgm:prSet custT="1"/>
      <dgm:spPr/>
      <dgm:t>
        <a:bodyPr/>
        <a:lstStyle/>
        <a:p>
          <a:endParaRPr lang="en-CA" sz="1100"/>
        </a:p>
      </dgm:t>
    </dgm:pt>
    <dgm:pt modelId="{594F52F6-F57C-41A4-B8B5-F6867199BF11}" type="sibTrans" cxnId="{555B2F3C-B420-4C05-A67C-24964BDFE521}">
      <dgm:prSet/>
      <dgm:spPr/>
      <dgm:t>
        <a:bodyPr/>
        <a:lstStyle/>
        <a:p>
          <a:endParaRPr lang="en-CA" sz="1100"/>
        </a:p>
      </dgm:t>
    </dgm:pt>
    <dgm:pt modelId="{2BB2AFED-2C0F-49FE-9B0D-25A09BC29ECA}" type="pres">
      <dgm:prSet presAssocID="{9C0BC024-5155-4C33-AF27-50E48B720CE5}" presName="diagram" presStyleCnt="0">
        <dgm:presLayoutVars>
          <dgm:chPref val="1"/>
          <dgm:dir/>
          <dgm:animOne val="branch"/>
          <dgm:animLvl val="lvl"/>
          <dgm:resizeHandles val="exact"/>
        </dgm:presLayoutVars>
      </dgm:prSet>
      <dgm:spPr/>
    </dgm:pt>
    <dgm:pt modelId="{2F48DCEF-93AB-4ADC-B4B8-3401C66AE648}" type="pres">
      <dgm:prSet presAssocID="{2E84C1EA-A9AE-43AD-AF49-365C229C9D95}" presName="root1" presStyleCnt="0"/>
      <dgm:spPr/>
    </dgm:pt>
    <dgm:pt modelId="{E166C40F-3F67-488F-856E-4321F4B1427D}" type="pres">
      <dgm:prSet presAssocID="{2E84C1EA-A9AE-43AD-AF49-365C229C9D95}" presName="LevelOneTextNode" presStyleLbl="node0" presStyleIdx="0" presStyleCnt="1" custScaleX="71876" custScaleY="140997">
        <dgm:presLayoutVars>
          <dgm:chPref val="3"/>
        </dgm:presLayoutVars>
      </dgm:prSet>
      <dgm:spPr/>
    </dgm:pt>
    <dgm:pt modelId="{2B698EAE-768D-4FD5-9C6D-3450B937ECDC}" type="pres">
      <dgm:prSet presAssocID="{2E84C1EA-A9AE-43AD-AF49-365C229C9D95}" presName="level2hierChild" presStyleCnt="0"/>
      <dgm:spPr/>
    </dgm:pt>
    <dgm:pt modelId="{B64649A0-7519-4945-86A9-59DA340C80A2}" type="pres">
      <dgm:prSet presAssocID="{ADB1FAA9-1C1B-42BD-9450-545EC81E19C9}" presName="conn2-1" presStyleLbl="parChTrans1D2" presStyleIdx="0" presStyleCnt="2"/>
      <dgm:spPr/>
    </dgm:pt>
    <dgm:pt modelId="{75516725-5691-4538-A04D-1D4AE7282826}" type="pres">
      <dgm:prSet presAssocID="{ADB1FAA9-1C1B-42BD-9450-545EC81E19C9}" presName="connTx" presStyleLbl="parChTrans1D2" presStyleIdx="0" presStyleCnt="2"/>
      <dgm:spPr/>
    </dgm:pt>
    <dgm:pt modelId="{0DFF7792-4D33-43EF-8EC9-0C45ABFD8FF2}" type="pres">
      <dgm:prSet presAssocID="{FED31CCF-658F-4E64-BB8E-C2183E6940CD}" presName="root2" presStyleCnt="0"/>
      <dgm:spPr/>
    </dgm:pt>
    <dgm:pt modelId="{98E7C952-62AF-428F-A2D6-8579FFD43C2D}" type="pres">
      <dgm:prSet presAssocID="{FED31CCF-658F-4E64-BB8E-C2183E6940CD}" presName="LevelTwoTextNode" presStyleLbl="node2" presStyleIdx="0" presStyleCnt="2" custScaleX="163892" custScaleY="130845">
        <dgm:presLayoutVars>
          <dgm:chPref val="3"/>
        </dgm:presLayoutVars>
      </dgm:prSet>
      <dgm:spPr/>
    </dgm:pt>
    <dgm:pt modelId="{5F02CE55-2A82-4806-B7D3-DBD5AC1F6911}" type="pres">
      <dgm:prSet presAssocID="{FED31CCF-658F-4E64-BB8E-C2183E6940CD}" presName="level3hierChild" presStyleCnt="0"/>
      <dgm:spPr/>
    </dgm:pt>
    <dgm:pt modelId="{C3062EF8-C65E-438F-993E-ECDBB52C22AF}" type="pres">
      <dgm:prSet presAssocID="{D5A24BE4-0E13-4971-9B32-DFFDD155D7B4}" presName="conn2-1" presStyleLbl="parChTrans1D2" presStyleIdx="1" presStyleCnt="2"/>
      <dgm:spPr/>
    </dgm:pt>
    <dgm:pt modelId="{315B34B7-E2F2-401B-B4B0-3790A1480240}" type="pres">
      <dgm:prSet presAssocID="{D5A24BE4-0E13-4971-9B32-DFFDD155D7B4}" presName="connTx" presStyleLbl="parChTrans1D2" presStyleIdx="1" presStyleCnt="2"/>
      <dgm:spPr/>
    </dgm:pt>
    <dgm:pt modelId="{8C3A3C1D-D6B1-4F6E-A10D-797FDEF892C5}" type="pres">
      <dgm:prSet presAssocID="{03CFC0ED-85EB-4546-AD4D-CCCC8F558B4B}" presName="root2" presStyleCnt="0"/>
      <dgm:spPr/>
    </dgm:pt>
    <dgm:pt modelId="{2839F763-BD78-4C52-9E59-AE58FE241F7B}" type="pres">
      <dgm:prSet presAssocID="{03CFC0ED-85EB-4546-AD4D-CCCC8F558B4B}" presName="LevelTwoTextNode" presStyleLbl="node2" presStyleIdx="1" presStyleCnt="2" custScaleX="163997" custScaleY="130845">
        <dgm:presLayoutVars>
          <dgm:chPref val="3"/>
        </dgm:presLayoutVars>
      </dgm:prSet>
      <dgm:spPr/>
    </dgm:pt>
    <dgm:pt modelId="{35AC1696-FF34-4087-9646-1B8044C1804E}" type="pres">
      <dgm:prSet presAssocID="{03CFC0ED-85EB-4546-AD4D-CCCC8F558B4B}" presName="level3hierChild" presStyleCnt="0"/>
      <dgm:spPr/>
    </dgm:pt>
    <dgm:pt modelId="{B30B3ED0-CBF6-43EF-A209-D9059FEA5FD7}" type="pres">
      <dgm:prSet presAssocID="{E3647772-0892-48FA-B366-7AF963DAD1F1}" presName="conn2-1" presStyleLbl="parChTrans1D3" presStyleIdx="0" presStyleCnt="3"/>
      <dgm:spPr/>
    </dgm:pt>
    <dgm:pt modelId="{0A336B07-C3EB-46B3-802D-4751991EBD07}" type="pres">
      <dgm:prSet presAssocID="{E3647772-0892-48FA-B366-7AF963DAD1F1}" presName="connTx" presStyleLbl="parChTrans1D3" presStyleIdx="0" presStyleCnt="3"/>
      <dgm:spPr/>
    </dgm:pt>
    <dgm:pt modelId="{AA4F9A12-B051-449F-83EF-28341B8D7DCB}" type="pres">
      <dgm:prSet presAssocID="{CB74B58F-27D4-4777-BA50-FD1FF8CDC258}" presName="root2" presStyleCnt="0"/>
      <dgm:spPr/>
    </dgm:pt>
    <dgm:pt modelId="{8E19EE06-DAD1-4BB1-8B50-AD2D0C7B0AE8}" type="pres">
      <dgm:prSet presAssocID="{CB74B58F-27D4-4777-BA50-FD1FF8CDC258}" presName="LevelTwoTextNode" presStyleLbl="node3" presStyleIdx="0" presStyleCnt="3" custScaleX="215985" custScaleY="124155">
        <dgm:presLayoutVars>
          <dgm:chPref val="3"/>
        </dgm:presLayoutVars>
      </dgm:prSet>
      <dgm:spPr/>
    </dgm:pt>
    <dgm:pt modelId="{66A6202B-63D9-4B7A-B0DD-82437E0FAFC5}" type="pres">
      <dgm:prSet presAssocID="{CB74B58F-27D4-4777-BA50-FD1FF8CDC258}" presName="level3hierChild" presStyleCnt="0"/>
      <dgm:spPr/>
    </dgm:pt>
    <dgm:pt modelId="{25D9254F-E0E3-4811-9C6A-B3F9850D4D30}" type="pres">
      <dgm:prSet presAssocID="{EA76CABB-CF4D-4DF6-B340-0E747665630A}" presName="conn2-1" presStyleLbl="parChTrans1D3" presStyleIdx="1" presStyleCnt="3"/>
      <dgm:spPr/>
    </dgm:pt>
    <dgm:pt modelId="{FF45A436-5AD8-4491-A649-860E876A718C}" type="pres">
      <dgm:prSet presAssocID="{EA76CABB-CF4D-4DF6-B340-0E747665630A}" presName="connTx" presStyleLbl="parChTrans1D3" presStyleIdx="1" presStyleCnt="3"/>
      <dgm:spPr/>
    </dgm:pt>
    <dgm:pt modelId="{95F9F41D-A0F1-4B05-8AFE-7710242F2D1D}" type="pres">
      <dgm:prSet presAssocID="{2A25344F-B5AA-445C-AC26-3FA268FF846A}" presName="root2" presStyleCnt="0"/>
      <dgm:spPr/>
    </dgm:pt>
    <dgm:pt modelId="{3A89C7EE-6DEE-40C1-A88C-C0F411E49263}" type="pres">
      <dgm:prSet presAssocID="{2A25344F-B5AA-445C-AC26-3FA268FF846A}" presName="LevelTwoTextNode" presStyleLbl="node3" presStyleIdx="1" presStyleCnt="3" custScaleX="215985" custScaleY="124155">
        <dgm:presLayoutVars>
          <dgm:chPref val="3"/>
        </dgm:presLayoutVars>
      </dgm:prSet>
      <dgm:spPr/>
    </dgm:pt>
    <dgm:pt modelId="{D029D70F-54CB-43CB-9725-E008B98A2622}" type="pres">
      <dgm:prSet presAssocID="{2A25344F-B5AA-445C-AC26-3FA268FF846A}" presName="level3hierChild" presStyleCnt="0"/>
      <dgm:spPr/>
    </dgm:pt>
    <dgm:pt modelId="{CA9D4AAD-F9A9-45CA-A80F-D90830961488}" type="pres">
      <dgm:prSet presAssocID="{E6577406-F1BB-498C-A0BC-39F726073E91}" presName="conn2-1" presStyleLbl="parChTrans1D3" presStyleIdx="2" presStyleCnt="3"/>
      <dgm:spPr/>
    </dgm:pt>
    <dgm:pt modelId="{38C204AD-1FFA-4D94-82EF-D67B60C77FCD}" type="pres">
      <dgm:prSet presAssocID="{E6577406-F1BB-498C-A0BC-39F726073E91}" presName="connTx" presStyleLbl="parChTrans1D3" presStyleIdx="2" presStyleCnt="3"/>
      <dgm:spPr/>
    </dgm:pt>
    <dgm:pt modelId="{F15DBD2A-A9C2-40FA-A232-3BDB03AC1ED0}" type="pres">
      <dgm:prSet presAssocID="{8DA55D17-8922-4F6D-A44B-44DDDB6CDBCA}" presName="root2" presStyleCnt="0"/>
      <dgm:spPr/>
    </dgm:pt>
    <dgm:pt modelId="{A2DEEDD0-500A-43E8-A894-9E5CA123DD38}" type="pres">
      <dgm:prSet presAssocID="{8DA55D17-8922-4F6D-A44B-44DDDB6CDBCA}" presName="LevelTwoTextNode" presStyleLbl="node3" presStyleIdx="2" presStyleCnt="3" custScaleX="215985" custScaleY="124155">
        <dgm:presLayoutVars>
          <dgm:chPref val="3"/>
        </dgm:presLayoutVars>
      </dgm:prSet>
      <dgm:spPr/>
    </dgm:pt>
    <dgm:pt modelId="{0FC5D9EB-C085-46E9-BFC4-A60E54D063C6}" type="pres">
      <dgm:prSet presAssocID="{8DA55D17-8922-4F6D-A44B-44DDDB6CDBCA}" presName="level3hierChild" presStyleCnt="0"/>
      <dgm:spPr/>
    </dgm:pt>
  </dgm:ptLst>
  <dgm:cxnLst>
    <dgm:cxn modelId="{DC619D15-47E1-48EE-A20A-AC1C1890917D}" type="presOf" srcId="{D5A24BE4-0E13-4971-9B32-DFFDD155D7B4}" destId="{C3062EF8-C65E-438F-993E-ECDBB52C22AF}" srcOrd="0" destOrd="0" presId="urn:microsoft.com/office/officeart/2005/8/layout/hierarchy2"/>
    <dgm:cxn modelId="{6FC57F32-FC87-4900-8B5E-1DAB0D5032F4}" type="presOf" srcId="{9C0BC024-5155-4C33-AF27-50E48B720CE5}" destId="{2BB2AFED-2C0F-49FE-9B0D-25A09BC29ECA}" srcOrd="0" destOrd="0" presId="urn:microsoft.com/office/officeart/2005/8/layout/hierarchy2"/>
    <dgm:cxn modelId="{AB8EBD32-ABEB-40E9-9693-9114BCE4ABA2}" srcId="{03CFC0ED-85EB-4546-AD4D-CCCC8F558B4B}" destId="{CB74B58F-27D4-4777-BA50-FD1FF8CDC258}" srcOrd="0" destOrd="0" parTransId="{E3647772-0892-48FA-B366-7AF963DAD1F1}" sibTransId="{6414C519-D10F-41BC-B53D-6C90F5D1BE6F}"/>
    <dgm:cxn modelId="{A8272239-70FC-4D60-B06A-9DF06D92F12F}" type="presOf" srcId="{03CFC0ED-85EB-4546-AD4D-CCCC8F558B4B}" destId="{2839F763-BD78-4C52-9E59-AE58FE241F7B}" srcOrd="0" destOrd="0" presId="urn:microsoft.com/office/officeart/2005/8/layout/hierarchy2"/>
    <dgm:cxn modelId="{1C8BF13B-259D-4F70-9DE8-22EF4A49E6AD}" type="presOf" srcId="{E3647772-0892-48FA-B366-7AF963DAD1F1}" destId="{B30B3ED0-CBF6-43EF-A209-D9059FEA5FD7}" srcOrd="0" destOrd="0" presId="urn:microsoft.com/office/officeart/2005/8/layout/hierarchy2"/>
    <dgm:cxn modelId="{555B2F3C-B420-4C05-A67C-24964BDFE521}" srcId="{03CFC0ED-85EB-4546-AD4D-CCCC8F558B4B}" destId="{8DA55D17-8922-4F6D-A44B-44DDDB6CDBCA}" srcOrd="2" destOrd="0" parTransId="{E6577406-F1BB-498C-A0BC-39F726073E91}" sibTransId="{594F52F6-F57C-41A4-B8B5-F6867199BF11}"/>
    <dgm:cxn modelId="{1E47FF5B-C636-493D-8373-35D00AA5CA63}" type="presOf" srcId="{8DA55D17-8922-4F6D-A44B-44DDDB6CDBCA}" destId="{A2DEEDD0-500A-43E8-A894-9E5CA123DD38}" srcOrd="0" destOrd="0" presId="urn:microsoft.com/office/officeart/2005/8/layout/hierarchy2"/>
    <dgm:cxn modelId="{6367615E-C960-4FF9-9DA5-8216C43DFC45}" srcId="{03CFC0ED-85EB-4546-AD4D-CCCC8F558B4B}" destId="{2A25344F-B5AA-445C-AC26-3FA268FF846A}" srcOrd="1" destOrd="0" parTransId="{EA76CABB-CF4D-4DF6-B340-0E747665630A}" sibTransId="{5FC037FC-4077-4FE3-B238-B5B571D101FB}"/>
    <dgm:cxn modelId="{4BDC2C62-72D2-4FF1-9B97-342DF024A8A9}" type="presOf" srcId="{2A25344F-B5AA-445C-AC26-3FA268FF846A}" destId="{3A89C7EE-6DEE-40C1-A88C-C0F411E49263}" srcOrd="0" destOrd="0" presId="urn:microsoft.com/office/officeart/2005/8/layout/hierarchy2"/>
    <dgm:cxn modelId="{7DAF7D65-EC36-4152-B13A-ADD8E86E3648}" srcId="{9C0BC024-5155-4C33-AF27-50E48B720CE5}" destId="{2E84C1EA-A9AE-43AD-AF49-365C229C9D95}" srcOrd="0" destOrd="0" parTransId="{91409FC9-2932-4B94-B1ED-C1DE0BE34700}" sibTransId="{16BD0A04-4E6D-4F9E-ABC6-E1FBD35DC89D}"/>
    <dgm:cxn modelId="{6BE32966-4335-4D5A-8232-689ED509C6B7}" type="presOf" srcId="{E6577406-F1BB-498C-A0BC-39F726073E91}" destId="{38C204AD-1FFA-4D94-82EF-D67B60C77FCD}" srcOrd="1" destOrd="0" presId="urn:microsoft.com/office/officeart/2005/8/layout/hierarchy2"/>
    <dgm:cxn modelId="{B8CACA70-7553-47BC-B588-7B86AD41DC6F}" type="presOf" srcId="{2E84C1EA-A9AE-43AD-AF49-365C229C9D95}" destId="{E166C40F-3F67-488F-856E-4321F4B1427D}" srcOrd="0" destOrd="0" presId="urn:microsoft.com/office/officeart/2005/8/layout/hierarchy2"/>
    <dgm:cxn modelId="{9669FF81-8A13-4821-ACDD-DA11501E7EDC}" type="presOf" srcId="{CB74B58F-27D4-4777-BA50-FD1FF8CDC258}" destId="{8E19EE06-DAD1-4BB1-8B50-AD2D0C7B0AE8}" srcOrd="0" destOrd="0" presId="urn:microsoft.com/office/officeart/2005/8/layout/hierarchy2"/>
    <dgm:cxn modelId="{F03CAE86-CB4C-4434-BFA2-EC5135776927}" srcId="{2E84C1EA-A9AE-43AD-AF49-365C229C9D95}" destId="{FED31CCF-658F-4E64-BB8E-C2183E6940CD}" srcOrd="0" destOrd="0" parTransId="{ADB1FAA9-1C1B-42BD-9450-545EC81E19C9}" sibTransId="{F3530A24-54C5-4FBA-BFA8-58DB093498D4}"/>
    <dgm:cxn modelId="{3CFD2587-DB12-45B9-8DC5-00FD516F0941}" srcId="{2E84C1EA-A9AE-43AD-AF49-365C229C9D95}" destId="{03CFC0ED-85EB-4546-AD4D-CCCC8F558B4B}" srcOrd="1" destOrd="0" parTransId="{D5A24BE4-0E13-4971-9B32-DFFDD155D7B4}" sibTransId="{A5697F68-0B06-4662-BA12-01DA6D2C1556}"/>
    <dgm:cxn modelId="{D4D4C487-2A57-4AA1-BA1D-9027734798F9}" type="presOf" srcId="{E6577406-F1BB-498C-A0BC-39F726073E91}" destId="{CA9D4AAD-F9A9-45CA-A80F-D90830961488}" srcOrd="0" destOrd="0" presId="urn:microsoft.com/office/officeart/2005/8/layout/hierarchy2"/>
    <dgm:cxn modelId="{85B17D9A-C0B4-4011-B027-2FF4038BA5C0}" type="presOf" srcId="{ADB1FAA9-1C1B-42BD-9450-545EC81E19C9}" destId="{B64649A0-7519-4945-86A9-59DA340C80A2}" srcOrd="0" destOrd="0" presId="urn:microsoft.com/office/officeart/2005/8/layout/hierarchy2"/>
    <dgm:cxn modelId="{B37D1D9B-71A0-4079-82C3-0452BBA0908E}" type="presOf" srcId="{ADB1FAA9-1C1B-42BD-9450-545EC81E19C9}" destId="{75516725-5691-4538-A04D-1D4AE7282826}" srcOrd="1" destOrd="0" presId="urn:microsoft.com/office/officeart/2005/8/layout/hierarchy2"/>
    <dgm:cxn modelId="{B74E40AB-01B5-40AE-91D1-5A4A3A4CF242}" type="presOf" srcId="{FED31CCF-658F-4E64-BB8E-C2183E6940CD}" destId="{98E7C952-62AF-428F-A2D6-8579FFD43C2D}" srcOrd="0" destOrd="0" presId="urn:microsoft.com/office/officeart/2005/8/layout/hierarchy2"/>
    <dgm:cxn modelId="{13E328B9-D48C-41BF-909E-89FFB69E5A4C}" type="presOf" srcId="{EA76CABB-CF4D-4DF6-B340-0E747665630A}" destId="{FF45A436-5AD8-4491-A649-860E876A718C}" srcOrd="1" destOrd="0" presId="urn:microsoft.com/office/officeart/2005/8/layout/hierarchy2"/>
    <dgm:cxn modelId="{FF05B3C6-86E5-46E9-917A-8E1A2CEFE237}" type="presOf" srcId="{D5A24BE4-0E13-4971-9B32-DFFDD155D7B4}" destId="{315B34B7-E2F2-401B-B4B0-3790A1480240}" srcOrd="1" destOrd="0" presId="urn:microsoft.com/office/officeart/2005/8/layout/hierarchy2"/>
    <dgm:cxn modelId="{11C60DD6-569A-4FD8-BDFD-D10528A809EA}" type="presOf" srcId="{EA76CABB-CF4D-4DF6-B340-0E747665630A}" destId="{25D9254F-E0E3-4811-9C6A-B3F9850D4D30}" srcOrd="0" destOrd="0" presId="urn:microsoft.com/office/officeart/2005/8/layout/hierarchy2"/>
    <dgm:cxn modelId="{7BB6A7F9-1B26-4E09-9F9B-EE8412C583EC}" type="presOf" srcId="{E3647772-0892-48FA-B366-7AF963DAD1F1}" destId="{0A336B07-C3EB-46B3-802D-4751991EBD07}" srcOrd="1" destOrd="0" presId="urn:microsoft.com/office/officeart/2005/8/layout/hierarchy2"/>
    <dgm:cxn modelId="{A0C1ACFD-C2D6-43B0-AB3F-4CAC486DBE3C}" type="presParOf" srcId="{2BB2AFED-2C0F-49FE-9B0D-25A09BC29ECA}" destId="{2F48DCEF-93AB-4ADC-B4B8-3401C66AE648}" srcOrd="0" destOrd="0" presId="urn:microsoft.com/office/officeart/2005/8/layout/hierarchy2"/>
    <dgm:cxn modelId="{433440A2-015F-429E-A5CF-EBF6AB60CF35}" type="presParOf" srcId="{2F48DCEF-93AB-4ADC-B4B8-3401C66AE648}" destId="{E166C40F-3F67-488F-856E-4321F4B1427D}" srcOrd="0" destOrd="0" presId="urn:microsoft.com/office/officeart/2005/8/layout/hierarchy2"/>
    <dgm:cxn modelId="{FE6DEE68-0628-4E8F-B7B2-A8532FD58667}" type="presParOf" srcId="{2F48DCEF-93AB-4ADC-B4B8-3401C66AE648}" destId="{2B698EAE-768D-4FD5-9C6D-3450B937ECDC}" srcOrd="1" destOrd="0" presId="urn:microsoft.com/office/officeart/2005/8/layout/hierarchy2"/>
    <dgm:cxn modelId="{3309D6A5-B21E-4991-8C57-23D27072604D}" type="presParOf" srcId="{2B698EAE-768D-4FD5-9C6D-3450B937ECDC}" destId="{B64649A0-7519-4945-86A9-59DA340C80A2}" srcOrd="0" destOrd="0" presId="urn:microsoft.com/office/officeart/2005/8/layout/hierarchy2"/>
    <dgm:cxn modelId="{F8664EA5-D640-4038-B7D5-DB564C8C4DC4}" type="presParOf" srcId="{B64649A0-7519-4945-86A9-59DA340C80A2}" destId="{75516725-5691-4538-A04D-1D4AE7282826}" srcOrd="0" destOrd="0" presId="urn:microsoft.com/office/officeart/2005/8/layout/hierarchy2"/>
    <dgm:cxn modelId="{48068010-7A8B-422D-9CC1-2219174672D8}" type="presParOf" srcId="{2B698EAE-768D-4FD5-9C6D-3450B937ECDC}" destId="{0DFF7792-4D33-43EF-8EC9-0C45ABFD8FF2}" srcOrd="1" destOrd="0" presId="urn:microsoft.com/office/officeart/2005/8/layout/hierarchy2"/>
    <dgm:cxn modelId="{1E6EF90B-6130-4CE9-9EDA-2DD86F926041}" type="presParOf" srcId="{0DFF7792-4D33-43EF-8EC9-0C45ABFD8FF2}" destId="{98E7C952-62AF-428F-A2D6-8579FFD43C2D}" srcOrd="0" destOrd="0" presId="urn:microsoft.com/office/officeart/2005/8/layout/hierarchy2"/>
    <dgm:cxn modelId="{E027718C-C4D5-48DB-9E6C-56054BCEE639}" type="presParOf" srcId="{0DFF7792-4D33-43EF-8EC9-0C45ABFD8FF2}" destId="{5F02CE55-2A82-4806-B7D3-DBD5AC1F6911}" srcOrd="1" destOrd="0" presId="urn:microsoft.com/office/officeart/2005/8/layout/hierarchy2"/>
    <dgm:cxn modelId="{5D43FD23-47CD-46BE-B323-ABBCEF87AE16}" type="presParOf" srcId="{2B698EAE-768D-4FD5-9C6D-3450B937ECDC}" destId="{C3062EF8-C65E-438F-993E-ECDBB52C22AF}" srcOrd="2" destOrd="0" presId="urn:microsoft.com/office/officeart/2005/8/layout/hierarchy2"/>
    <dgm:cxn modelId="{B7BBAE5B-B8DC-4518-9188-37E442C402A8}" type="presParOf" srcId="{C3062EF8-C65E-438F-993E-ECDBB52C22AF}" destId="{315B34B7-E2F2-401B-B4B0-3790A1480240}" srcOrd="0" destOrd="0" presId="urn:microsoft.com/office/officeart/2005/8/layout/hierarchy2"/>
    <dgm:cxn modelId="{34FA8FF2-2345-4FBD-BA51-8A6B950B648B}" type="presParOf" srcId="{2B698EAE-768D-4FD5-9C6D-3450B937ECDC}" destId="{8C3A3C1D-D6B1-4F6E-A10D-797FDEF892C5}" srcOrd="3" destOrd="0" presId="urn:microsoft.com/office/officeart/2005/8/layout/hierarchy2"/>
    <dgm:cxn modelId="{BC6E75AE-4A3D-4075-B327-6F680C6A2965}" type="presParOf" srcId="{8C3A3C1D-D6B1-4F6E-A10D-797FDEF892C5}" destId="{2839F763-BD78-4C52-9E59-AE58FE241F7B}" srcOrd="0" destOrd="0" presId="urn:microsoft.com/office/officeart/2005/8/layout/hierarchy2"/>
    <dgm:cxn modelId="{73009068-A174-4877-AD93-8072AD3BDBB6}" type="presParOf" srcId="{8C3A3C1D-D6B1-4F6E-A10D-797FDEF892C5}" destId="{35AC1696-FF34-4087-9646-1B8044C1804E}" srcOrd="1" destOrd="0" presId="urn:microsoft.com/office/officeart/2005/8/layout/hierarchy2"/>
    <dgm:cxn modelId="{0F0987B5-BB26-4562-9D47-48C35DAF986E}" type="presParOf" srcId="{35AC1696-FF34-4087-9646-1B8044C1804E}" destId="{B30B3ED0-CBF6-43EF-A209-D9059FEA5FD7}" srcOrd="0" destOrd="0" presId="urn:microsoft.com/office/officeart/2005/8/layout/hierarchy2"/>
    <dgm:cxn modelId="{4D8AFCFE-1551-4EFA-879F-271E0EBC7FED}" type="presParOf" srcId="{B30B3ED0-CBF6-43EF-A209-D9059FEA5FD7}" destId="{0A336B07-C3EB-46B3-802D-4751991EBD07}" srcOrd="0" destOrd="0" presId="urn:microsoft.com/office/officeart/2005/8/layout/hierarchy2"/>
    <dgm:cxn modelId="{DA8639BE-A3FE-4391-A9CD-D0D8277CACC7}" type="presParOf" srcId="{35AC1696-FF34-4087-9646-1B8044C1804E}" destId="{AA4F9A12-B051-449F-83EF-28341B8D7DCB}" srcOrd="1" destOrd="0" presId="urn:microsoft.com/office/officeart/2005/8/layout/hierarchy2"/>
    <dgm:cxn modelId="{8DAC0B45-51CB-4082-A0C6-716AB3F73FB7}" type="presParOf" srcId="{AA4F9A12-B051-449F-83EF-28341B8D7DCB}" destId="{8E19EE06-DAD1-4BB1-8B50-AD2D0C7B0AE8}" srcOrd="0" destOrd="0" presId="urn:microsoft.com/office/officeart/2005/8/layout/hierarchy2"/>
    <dgm:cxn modelId="{C388C8BD-126D-4C73-BBBD-6CCDFABBBDA3}" type="presParOf" srcId="{AA4F9A12-B051-449F-83EF-28341B8D7DCB}" destId="{66A6202B-63D9-4B7A-B0DD-82437E0FAFC5}" srcOrd="1" destOrd="0" presId="urn:microsoft.com/office/officeart/2005/8/layout/hierarchy2"/>
    <dgm:cxn modelId="{13898EBF-A0BC-40D4-B950-661A667C524F}" type="presParOf" srcId="{35AC1696-FF34-4087-9646-1B8044C1804E}" destId="{25D9254F-E0E3-4811-9C6A-B3F9850D4D30}" srcOrd="2" destOrd="0" presId="urn:microsoft.com/office/officeart/2005/8/layout/hierarchy2"/>
    <dgm:cxn modelId="{DF69595E-666F-49D6-B0AD-73DDF0F16F84}" type="presParOf" srcId="{25D9254F-E0E3-4811-9C6A-B3F9850D4D30}" destId="{FF45A436-5AD8-4491-A649-860E876A718C}" srcOrd="0" destOrd="0" presId="urn:microsoft.com/office/officeart/2005/8/layout/hierarchy2"/>
    <dgm:cxn modelId="{79CAD136-2E95-43AF-9A7D-DC3DD1BC8AA4}" type="presParOf" srcId="{35AC1696-FF34-4087-9646-1B8044C1804E}" destId="{95F9F41D-A0F1-4B05-8AFE-7710242F2D1D}" srcOrd="3" destOrd="0" presId="urn:microsoft.com/office/officeart/2005/8/layout/hierarchy2"/>
    <dgm:cxn modelId="{5B97754E-F18C-4CF2-894F-6D2F8C058B72}" type="presParOf" srcId="{95F9F41D-A0F1-4B05-8AFE-7710242F2D1D}" destId="{3A89C7EE-6DEE-40C1-A88C-C0F411E49263}" srcOrd="0" destOrd="0" presId="urn:microsoft.com/office/officeart/2005/8/layout/hierarchy2"/>
    <dgm:cxn modelId="{B86D3AF5-E112-4CA8-ADE6-5C8AB3B00551}" type="presParOf" srcId="{95F9F41D-A0F1-4B05-8AFE-7710242F2D1D}" destId="{D029D70F-54CB-43CB-9725-E008B98A2622}" srcOrd="1" destOrd="0" presId="urn:microsoft.com/office/officeart/2005/8/layout/hierarchy2"/>
    <dgm:cxn modelId="{733F63BA-5AC4-41BD-85BA-B3E3D93A8182}" type="presParOf" srcId="{35AC1696-FF34-4087-9646-1B8044C1804E}" destId="{CA9D4AAD-F9A9-45CA-A80F-D90830961488}" srcOrd="4" destOrd="0" presId="urn:microsoft.com/office/officeart/2005/8/layout/hierarchy2"/>
    <dgm:cxn modelId="{239ECF02-7D47-4992-9697-1067B318247C}" type="presParOf" srcId="{CA9D4AAD-F9A9-45CA-A80F-D90830961488}" destId="{38C204AD-1FFA-4D94-82EF-D67B60C77FCD}" srcOrd="0" destOrd="0" presId="urn:microsoft.com/office/officeart/2005/8/layout/hierarchy2"/>
    <dgm:cxn modelId="{56F4DBFC-60AE-4A16-A760-47A108BB30A3}" type="presParOf" srcId="{35AC1696-FF34-4087-9646-1B8044C1804E}" destId="{F15DBD2A-A9C2-40FA-A232-3BDB03AC1ED0}" srcOrd="5" destOrd="0" presId="urn:microsoft.com/office/officeart/2005/8/layout/hierarchy2"/>
    <dgm:cxn modelId="{5AE9AD02-F0B3-4336-A721-BAAD9F28AA38}" type="presParOf" srcId="{F15DBD2A-A9C2-40FA-A232-3BDB03AC1ED0}" destId="{A2DEEDD0-500A-43E8-A894-9E5CA123DD38}" srcOrd="0" destOrd="0" presId="urn:microsoft.com/office/officeart/2005/8/layout/hierarchy2"/>
    <dgm:cxn modelId="{657A9B2A-3B19-4701-902B-2B71C78ABFB3}" type="presParOf" srcId="{F15DBD2A-A9C2-40FA-A232-3BDB03AC1ED0}" destId="{0FC5D9EB-C085-46E9-BFC4-A60E54D063C6}"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9D997-39AC-4B19-A26D-7D0267A0BE63}">
      <dsp:nvSpPr>
        <dsp:cNvPr id="0" name=""/>
        <dsp:cNvSpPr/>
      </dsp:nvSpPr>
      <dsp:spPr>
        <a:xfrm>
          <a:off x="192937" y="776440"/>
          <a:ext cx="2467639" cy="1014596"/>
        </a:xfrm>
        <a:prstGeom prst="roundRect">
          <a:avLst>
            <a:gd name="adj" fmla="val 10000"/>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72000" bIns="6985" numCol="1" spcCol="1270" anchor="ctr" anchorCtr="0">
          <a:noAutofit/>
        </a:bodyPr>
        <a:lstStyle/>
        <a:p>
          <a:pPr marL="0" lvl="0" indent="0" algn="l" defTabSz="488950">
            <a:lnSpc>
              <a:spcPct val="90000"/>
            </a:lnSpc>
            <a:spcBef>
              <a:spcPct val="0"/>
            </a:spcBef>
            <a:spcAft>
              <a:spcPct val="35000"/>
            </a:spcAft>
            <a:buNone/>
          </a:pPr>
          <a:r>
            <a:rPr lang="en-US" sz="1100" kern="1200"/>
            <a:t>1) Scoping review of peer-reviewed literature on culture change in relation to accessibility and inclusion</a:t>
          </a:r>
        </a:p>
        <a:p>
          <a:pPr marL="0" lvl="0" indent="0" algn="l" defTabSz="488950">
            <a:lnSpc>
              <a:spcPct val="90000"/>
            </a:lnSpc>
            <a:spcBef>
              <a:spcPct val="0"/>
            </a:spcBef>
            <a:spcAft>
              <a:spcPct val="35000"/>
            </a:spcAft>
            <a:buNone/>
          </a:pPr>
          <a:r>
            <a:rPr lang="en-US" sz="1100" kern="1200"/>
            <a:t>2) Environmental scan of grey literature and promising practices</a:t>
          </a:r>
        </a:p>
      </dsp:txBody>
      <dsp:txXfrm>
        <a:off x="222654" y="806157"/>
        <a:ext cx="2408205" cy="955162"/>
      </dsp:txXfrm>
    </dsp:sp>
    <dsp:sp modelId="{01AF1499-D746-460B-A8A4-A0E5E6122073}">
      <dsp:nvSpPr>
        <dsp:cNvPr id="0" name=""/>
        <dsp:cNvSpPr/>
      </dsp:nvSpPr>
      <dsp:spPr>
        <a:xfrm rot="18289469">
          <a:off x="2427278" y="810029"/>
          <a:ext cx="1087799" cy="54438"/>
        </a:xfrm>
        <a:custGeom>
          <a:avLst/>
          <a:gdLst/>
          <a:ahLst/>
          <a:cxnLst/>
          <a:rect l="0" t="0" r="0" b="0"/>
          <a:pathLst>
            <a:path>
              <a:moveTo>
                <a:pt x="0" y="27219"/>
              </a:moveTo>
              <a:lnTo>
                <a:pt x="1087799" y="272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943983" y="810053"/>
        <a:ext cx="54389" cy="54389"/>
      </dsp:txXfrm>
    </dsp:sp>
    <dsp:sp modelId="{5FE9444E-D1ED-439C-92BB-644F57B92545}">
      <dsp:nvSpPr>
        <dsp:cNvPr id="0" name=""/>
        <dsp:cNvSpPr/>
      </dsp:nvSpPr>
      <dsp:spPr>
        <a:xfrm>
          <a:off x="3281780" y="2506"/>
          <a:ext cx="2468881" cy="776504"/>
        </a:xfrm>
        <a:prstGeom prst="roundRect">
          <a:avLst>
            <a:gd name="adj" fmla="val 10000"/>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72000" bIns="6985" numCol="1" spcCol="1270" anchor="ctr" anchorCtr="0">
          <a:noAutofit/>
        </a:bodyPr>
        <a:lstStyle/>
        <a:p>
          <a:pPr marL="0" lvl="0" indent="0" algn="l" defTabSz="488950">
            <a:lnSpc>
              <a:spcPct val="90000"/>
            </a:lnSpc>
            <a:spcBef>
              <a:spcPct val="0"/>
            </a:spcBef>
            <a:spcAft>
              <a:spcPct val="35000"/>
            </a:spcAft>
            <a:buNone/>
          </a:pPr>
          <a:r>
            <a:rPr lang="en-US" sz="1100" kern="1200"/>
            <a:t>3) </a:t>
          </a:r>
          <a:r>
            <a:rPr lang="en-CA" sz="1100" kern="1200"/>
            <a:t>Identification </a:t>
          </a:r>
          <a:r>
            <a:rPr lang="en-US" sz="1100" kern="1200"/>
            <a:t> of a conceptual framework of culture change in relation to accessibility and inclusion of PWDs</a:t>
          </a:r>
        </a:p>
      </dsp:txBody>
      <dsp:txXfrm>
        <a:off x="3304523" y="25249"/>
        <a:ext cx="2423395" cy="731018"/>
      </dsp:txXfrm>
    </dsp:sp>
    <dsp:sp modelId="{4B5C9014-74C5-4B06-A736-A12675E132FC}">
      <dsp:nvSpPr>
        <dsp:cNvPr id="0" name=""/>
        <dsp:cNvSpPr/>
      </dsp:nvSpPr>
      <dsp:spPr>
        <a:xfrm>
          <a:off x="2660576" y="1256519"/>
          <a:ext cx="621203" cy="54438"/>
        </a:xfrm>
        <a:custGeom>
          <a:avLst/>
          <a:gdLst/>
          <a:ahLst/>
          <a:cxnLst/>
          <a:rect l="0" t="0" r="0" b="0"/>
          <a:pathLst>
            <a:path>
              <a:moveTo>
                <a:pt x="0" y="27219"/>
              </a:moveTo>
              <a:lnTo>
                <a:pt x="621203" y="272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955648" y="1268208"/>
        <a:ext cx="31060" cy="31060"/>
      </dsp:txXfrm>
    </dsp:sp>
    <dsp:sp modelId="{E72E525A-087C-4A74-B97A-3D6CFC2A1507}">
      <dsp:nvSpPr>
        <dsp:cNvPr id="0" name=""/>
        <dsp:cNvSpPr/>
      </dsp:nvSpPr>
      <dsp:spPr>
        <a:xfrm>
          <a:off x="3281780" y="895486"/>
          <a:ext cx="2468881" cy="776504"/>
        </a:xfrm>
        <a:prstGeom prst="roundRect">
          <a:avLst>
            <a:gd name="adj" fmla="val 10000"/>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72000" bIns="6985" numCol="1" spcCol="1270" anchor="ctr" anchorCtr="0">
          <a:noAutofit/>
        </a:bodyPr>
        <a:lstStyle/>
        <a:p>
          <a:pPr marL="0" lvl="0" indent="0" algn="l" defTabSz="488950">
            <a:lnSpc>
              <a:spcPct val="90000"/>
            </a:lnSpc>
            <a:spcBef>
              <a:spcPct val="0"/>
            </a:spcBef>
            <a:spcAft>
              <a:spcPct val="35000"/>
            </a:spcAft>
            <a:buNone/>
          </a:pPr>
          <a:r>
            <a:rPr lang="en-US" sz="1100" kern="1200" dirty="0"/>
            <a:t>4) Identification of promising initiatives to promote culture change among different populations in relation to accessibility and inclusion</a:t>
          </a:r>
          <a:endParaRPr lang="en-US" sz="1100" kern="1200"/>
        </a:p>
      </dsp:txBody>
      <dsp:txXfrm>
        <a:off x="3304523" y="918229"/>
        <a:ext cx="2423395" cy="731018"/>
      </dsp:txXfrm>
    </dsp:sp>
    <dsp:sp modelId="{CB65A9EE-A38D-4904-B100-2F511D8FAD1F}">
      <dsp:nvSpPr>
        <dsp:cNvPr id="0" name=""/>
        <dsp:cNvSpPr/>
      </dsp:nvSpPr>
      <dsp:spPr>
        <a:xfrm rot="3310531">
          <a:off x="2427278" y="1703009"/>
          <a:ext cx="1087799" cy="54438"/>
        </a:xfrm>
        <a:custGeom>
          <a:avLst/>
          <a:gdLst/>
          <a:ahLst/>
          <a:cxnLst/>
          <a:rect l="0" t="0" r="0" b="0"/>
          <a:pathLst>
            <a:path>
              <a:moveTo>
                <a:pt x="0" y="27219"/>
              </a:moveTo>
              <a:lnTo>
                <a:pt x="1087799" y="272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943983" y="1703034"/>
        <a:ext cx="54389" cy="54389"/>
      </dsp:txXfrm>
    </dsp:sp>
    <dsp:sp modelId="{2BAF9F9D-5525-4FD9-BD4D-8F7206C4D804}">
      <dsp:nvSpPr>
        <dsp:cNvPr id="0" name=""/>
        <dsp:cNvSpPr/>
      </dsp:nvSpPr>
      <dsp:spPr>
        <a:xfrm>
          <a:off x="3281780" y="1788467"/>
          <a:ext cx="2468881" cy="776504"/>
        </a:xfrm>
        <a:prstGeom prst="roundRect">
          <a:avLst>
            <a:gd name="adj" fmla="val 10000"/>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72000" tIns="6985" rIns="72000" bIns="6985" numCol="1" spcCol="1270" anchor="ctr" anchorCtr="0">
          <a:noAutofit/>
        </a:bodyPr>
        <a:lstStyle/>
        <a:p>
          <a:pPr marL="0" lvl="0" indent="0" algn="l" defTabSz="488950">
            <a:lnSpc>
              <a:spcPct val="90000"/>
            </a:lnSpc>
            <a:spcBef>
              <a:spcPct val="0"/>
            </a:spcBef>
            <a:spcAft>
              <a:spcPct val="35000"/>
            </a:spcAft>
            <a:buNone/>
          </a:pPr>
          <a:r>
            <a:rPr lang="en-US" sz="1100" kern="1200" dirty="0"/>
            <a:t>5) Identification of surveys and indicators to measure progress and achievement of targets through culture change initiatives</a:t>
          </a:r>
          <a:endParaRPr lang="en-US" sz="1100" kern="1200"/>
        </a:p>
      </dsp:txBody>
      <dsp:txXfrm>
        <a:off x="3304523" y="1811210"/>
        <a:ext cx="2423395" cy="7310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66C40F-3F67-488F-856E-4321F4B1427D}">
      <dsp:nvSpPr>
        <dsp:cNvPr id="0" name=""/>
        <dsp:cNvSpPr/>
      </dsp:nvSpPr>
      <dsp:spPr>
        <a:xfrm>
          <a:off x="3876" y="385262"/>
          <a:ext cx="791966" cy="776788"/>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Monitoring and Evaluation Indicators </a:t>
          </a:r>
          <a:endParaRPr lang="en-CA" sz="1100" kern="1200"/>
        </a:p>
      </dsp:txBody>
      <dsp:txXfrm>
        <a:off x="26627" y="408013"/>
        <a:ext cx="746464" cy="731286"/>
      </dsp:txXfrm>
    </dsp:sp>
    <dsp:sp modelId="{B64649A0-7519-4945-86A9-59DA340C80A2}">
      <dsp:nvSpPr>
        <dsp:cNvPr id="0" name=""/>
        <dsp:cNvSpPr/>
      </dsp:nvSpPr>
      <dsp:spPr>
        <a:xfrm rot="19058991">
          <a:off x="718029" y="551182"/>
          <a:ext cx="596367" cy="43199"/>
        </a:xfrm>
        <a:custGeom>
          <a:avLst/>
          <a:gdLst/>
          <a:ahLst/>
          <a:cxnLst/>
          <a:rect l="0" t="0" r="0" b="0"/>
          <a:pathLst>
            <a:path>
              <a:moveTo>
                <a:pt x="0" y="21599"/>
              </a:moveTo>
              <a:lnTo>
                <a:pt x="596367" y="2159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p>
      </dsp:txBody>
      <dsp:txXfrm>
        <a:off x="1001303" y="557873"/>
        <a:ext cx="29818" cy="29818"/>
      </dsp:txXfrm>
    </dsp:sp>
    <dsp:sp modelId="{98E7C952-62AF-428F-A2D6-8579FFD43C2D}">
      <dsp:nvSpPr>
        <dsp:cNvPr id="0" name=""/>
        <dsp:cNvSpPr/>
      </dsp:nvSpPr>
      <dsp:spPr>
        <a:xfrm>
          <a:off x="1236583" y="11478"/>
          <a:ext cx="1805845" cy="720858"/>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Process </a:t>
          </a:r>
        </a:p>
        <a:p>
          <a:pPr marL="0" lvl="0" indent="0" algn="ctr" defTabSz="488950">
            <a:lnSpc>
              <a:spcPct val="90000"/>
            </a:lnSpc>
            <a:spcBef>
              <a:spcPct val="0"/>
            </a:spcBef>
            <a:spcAft>
              <a:spcPct val="35000"/>
            </a:spcAft>
            <a:buNone/>
          </a:pPr>
          <a:r>
            <a:rPr lang="en-US" sz="1100" kern="1200"/>
            <a:t>monitor the number and types of activities carried out</a:t>
          </a:r>
          <a:endParaRPr lang="en-CA" sz="1100" kern="1200"/>
        </a:p>
      </dsp:txBody>
      <dsp:txXfrm>
        <a:off x="1257696" y="32591"/>
        <a:ext cx="1763619" cy="678632"/>
      </dsp:txXfrm>
    </dsp:sp>
    <dsp:sp modelId="{C3062EF8-C65E-438F-993E-ECDBB52C22AF}">
      <dsp:nvSpPr>
        <dsp:cNvPr id="0" name=""/>
        <dsp:cNvSpPr/>
      </dsp:nvSpPr>
      <dsp:spPr>
        <a:xfrm rot="2541009">
          <a:off x="718029" y="952930"/>
          <a:ext cx="596367" cy="43199"/>
        </a:xfrm>
        <a:custGeom>
          <a:avLst/>
          <a:gdLst/>
          <a:ahLst/>
          <a:cxnLst/>
          <a:rect l="0" t="0" r="0" b="0"/>
          <a:pathLst>
            <a:path>
              <a:moveTo>
                <a:pt x="0" y="21599"/>
              </a:moveTo>
              <a:lnTo>
                <a:pt x="596367" y="2159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p>
      </dsp:txBody>
      <dsp:txXfrm>
        <a:off x="1001303" y="959621"/>
        <a:ext cx="29818" cy="29818"/>
      </dsp:txXfrm>
    </dsp:sp>
    <dsp:sp modelId="{2839F763-BD78-4C52-9E59-AE58FE241F7B}">
      <dsp:nvSpPr>
        <dsp:cNvPr id="0" name=""/>
        <dsp:cNvSpPr/>
      </dsp:nvSpPr>
      <dsp:spPr>
        <a:xfrm>
          <a:off x="1236583" y="814975"/>
          <a:ext cx="1807002" cy="720858"/>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Result </a:t>
          </a:r>
        </a:p>
        <a:p>
          <a:pPr marL="0" lvl="0" indent="0" algn="ctr" defTabSz="488950">
            <a:lnSpc>
              <a:spcPct val="90000"/>
            </a:lnSpc>
            <a:spcBef>
              <a:spcPct val="0"/>
            </a:spcBef>
            <a:spcAft>
              <a:spcPct val="35000"/>
            </a:spcAft>
            <a:buNone/>
          </a:pPr>
          <a:r>
            <a:rPr lang="en-US" sz="1100" kern="1200"/>
            <a:t>evaluate whether an activity achieved intended objectives</a:t>
          </a:r>
          <a:endParaRPr lang="en-CA" sz="1100" kern="1200"/>
        </a:p>
      </dsp:txBody>
      <dsp:txXfrm>
        <a:off x="1257696" y="836088"/>
        <a:ext cx="1764776" cy="678632"/>
      </dsp:txXfrm>
    </dsp:sp>
    <dsp:sp modelId="{B30B3ED0-CBF6-43EF-A209-D9059FEA5FD7}">
      <dsp:nvSpPr>
        <dsp:cNvPr id="0" name=""/>
        <dsp:cNvSpPr/>
      </dsp:nvSpPr>
      <dsp:spPr>
        <a:xfrm rot="17993672">
          <a:off x="2821804" y="770485"/>
          <a:ext cx="884301" cy="43199"/>
        </a:xfrm>
        <a:custGeom>
          <a:avLst/>
          <a:gdLst/>
          <a:ahLst/>
          <a:cxnLst/>
          <a:rect l="0" t="0" r="0" b="0"/>
          <a:pathLst>
            <a:path>
              <a:moveTo>
                <a:pt x="0" y="21599"/>
              </a:moveTo>
              <a:lnTo>
                <a:pt x="884301" y="2159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p>
      </dsp:txBody>
      <dsp:txXfrm>
        <a:off x="3241848" y="769977"/>
        <a:ext cx="44215" cy="44215"/>
      </dsp:txXfrm>
    </dsp:sp>
    <dsp:sp modelId="{8E19EE06-DAD1-4BB1-8B50-AD2D0C7B0AE8}">
      <dsp:nvSpPr>
        <dsp:cNvPr id="0" name=""/>
        <dsp:cNvSpPr/>
      </dsp:nvSpPr>
      <dsp:spPr>
        <a:xfrm>
          <a:off x="3484325" y="66764"/>
          <a:ext cx="2379832" cy="68400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Output</a:t>
          </a:r>
        </a:p>
        <a:p>
          <a:pPr marL="0" lvl="0" indent="0" algn="ctr" defTabSz="488950">
            <a:lnSpc>
              <a:spcPct val="90000"/>
            </a:lnSpc>
            <a:spcBef>
              <a:spcPct val="0"/>
            </a:spcBef>
            <a:spcAft>
              <a:spcPct val="35000"/>
            </a:spcAft>
            <a:buNone/>
          </a:pPr>
          <a:r>
            <a:rPr lang="en-US" sz="1100" kern="1200"/>
            <a:t>measure change directly related to the activities undertaken within an initiative</a:t>
          </a:r>
          <a:r>
            <a:rPr lang="en-US" sz="1100" b="1" kern="1200"/>
            <a:t> </a:t>
          </a:r>
          <a:endParaRPr lang="en-CA" sz="1100" kern="1200"/>
        </a:p>
      </dsp:txBody>
      <dsp:txXfrm>
        <a:off x="3504359" y="86798"/>
        <a:ext cx="2339764" cy="643933"/>
      </dsp:txXfrm>
    </dsp:sp>
    <dsp:sp modelId="{25D9254F-E0E3-4811-9C6A-B3F9850D4D30}">
      <dsp:nvSpPr>
        <dsp:cNvPr id="0" name=""/>
        <dsp:cNvSpPr/>
      </dsp:nvSpPr>
      <dsp:spPr>
        <a:xfrm>
          <a:off x="3043585" y="1153805"/>
          <a:ext cx="440740" cy="43199"/>
        </a:xfrm>
        <a:custGeom>
          <a:avLst/>
          <a:gdLst/>
          <a:ahLst/>
          <a:cxnLst/>
          <a:rect l="0" t="0" r="0" b="0"/>
          <a:pathLst>
            <a:path>
              <a:moveTo>
                <a:pt x="0" y="21599"/>
              </a:moveTo>
              <a:lnTo>
                <a:pt x="440740" y="2159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p>
      </dsp:txBody>
      <dsp:txXfrm>
        <a:off x="3252937" y="1164386"/>
        <a:ext cx="22037" cy="22037"/>
      </dsp:txXfrm>
    </dsp:sp>
    <dsp:sp modelId="{3A89C7EE-6DEE-40C1-A88C-C0F411E49263}">
      <dsp:nvSpPr>
        <dsp:cNvPr id="0" name=""/>
        <dsp:cNvSpPr/>
      </dsp:nvSpPr>
      <dsp:spPr>
        <a:xfrm>
          <a:off x="3484325" y="833404"/>
          <a:ext cx="2379832" cy="68400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Outcome</a:t>
          </a:r>
        </a:p>
        <a:p>
          <a:pPr marL="0" lvl="0" indent="0" algn="ctr" defTabSz="488950">
            <a:lnSpc>
              <a:spcPct val="90000"/>
            </a:lnSpc>
            <a:spcBef>
              <a:spcPct val="0"/>
            </a:spcBef>
            <a:spcAft>
              <a:spcPct val="35000"/>
            </a:spcAft>
            <a:buNone/>
          </a:pPr>
          <a:r>
            <a:rPr lang="en-US" sz="1100" kern="1200"/>
            <a:t>measure change that is demonstrated as a result of an </a:t>
          </a:r>
          <a:r>
            <a:rPr lang="en-CA" sz="1100" kern="1200"/>
            <a:t>initiative </a:t>
          </a:r>
          <a:r>
            <a:rPr lang="en-US" sz="1100" kern="1200"/>
            <a:t>in the medium-to-longer term</a:t>
          </a:r>
          <a:endParaRPr lang="en-CA" sz="1100" kern="1200"/>
        </a:p>
      </dsp:txBody>
      <dsp:txXfrm>
        <a:off x="3504359" y="853438"/>
        <a:ext cx="2339764" cy="643933"/>
      </dsp:txXfrm>
    </dsp:sp>
    <dsp:sp modelId="{CA9D4AAD-F9A9-45CA-A80F-D90830961488}">
      <dsp:nvSpPr>
        <dsp:cNvPr id="0" name=""/>
        <dsp:cNvSpPr/>
      </dsp:nvSpPr>
      <dsp:spPr>
        <a:xfrm rot="3606328">
          <a:off x="2821804" y="1537125"/>
          <a:ext cx="884301" cy="43199"/>
        </a:xfrm>
        <a:custGeom>
          <a:avLst/>
          <a:gdLst/>
          <a:ahLst/>
          <a:cxnLst/>
          <a:rect l="0" t="0" r="0" b="0"/>
          <a:pathLst>
            <a:path>
              <a:moveTo>
                <a:pt x="0" y="21599"/>
              </a:moveTo>
              <a:lnTo>
                <a:pt x="884301" y="2159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CA" sz="1100" kern="1200"/>
        </a:p>
      </dsp:txBody>
      <dsp:txXfrm>
        <a:off x="3241848" y="1536617"/>
        <a:ext cx="44215" cy="44215"/>
      </dsp:txXfrm>
    </dsp:sp>
    <dsp:sp modelId="{A2DEEDD0-500A-43E8-A894-9E5CA123DD38}">
      <dsp:nvSpPr>
        <dsp:cNvPr id="0" name=""/>
        <dsp:cNvSpPr/>
      </dsp:nvSpPr>
      <dsp:spPr>
        <a:xfrm>
          <a:off x="3484325" y="1600044"/>
          <a:ext cx="2379832" cy="68400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Impact</a:t>
          </a:r>
        </a:p>
        <a:p>
          <a:pPr marL="0" lvl="0" indent="0" algn="ctr" defTabSz="488950">
            <a:lnSpc>
              <a:spcPct val="90000"/>
            </a:lnSpc>
            <a:spcBef>
              <a:spcPct val="0"/>
            </a:spcBef>
            <a:spcAft>
              <a:spcPct val="35000"/>
            </a:spcAft>
            <a:buNone/>
          </a:pPr>
          <a:r>
            <a:rPr lang="en-US" sz="1100" kern="1200"/>
            <a:t>measure long-term effect of an </a:t>
          </a:r>
          <a:r>
            <a:rPr lang="en-CA" sz="1100" kern="1200"/>
            <a:t>initiative</a:t>
          </a:r>
        </a:p>
      </dsp:txBody>
      <dsp:txXfrm>
        <a:off x="3504359" y="1620078"/>
        <a:ext cx="2339764" cy="6439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BF6D7-4616-48E2-A1EC-032CCF17D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138</Pages>
  <Words>35552</Words>
  <Characters>263091</Characters>
  <Application>Microsoft Office Word</Application>
  <DocSecurity>0</DocSecurity>
  <Lines>3555</Lines>
  <Paragraphs>3981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Mofidi</dc:creator>
  <cp:keywords/>
  <dc:description/>
  <cp:lastModifiedBy>Therese Salenieks</cp:lastModifiedBy>
  <cp:revision>14</cp:revision>
  <cp:lastPrinted>2022-03-02T19:48:00Z</cp:lastPrinted>
  <dcterms:created xsi:type="dcterms:W3CDTF">2022-04-11T02:12:00Z</dcterms:created>
  <dcterms:modified xsi:type="dcterms:W3CDTF">2024-09-16T20:06:00Z</dcterms:modified>
</cp:coreProperties>
</file>